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9B432" w14:textId="77777777" w:rsidR="00300088" w:rsidRDefault="00300088">
      <w:pPr>
        <w:spacing w:before="2" w:after="2" w:line="600" w:lineRule="atLeast"/>
        <w:ind w:firstLine="400"/>
        <w:jc w:val="both"/>
        <w:rPr>
          <w:rFonts w:ascii="AGA Arabesque"/>
          <w:sz w:val="36"/>
          <w:szCs w:val="36"/>
          <w:rtl/>
          <w:lang w:bidi="ar-EG"/>
        </w:rPr>
      </w:pPr>
    </w:p>
    <w:tbl>
      <w:tblPr>
        <w:tblpPr w:leftFromText="181" w:rightFromText="181" w:tblpXSpec="center" w:tblpYSpec="center"/>
        <w:tblOverlap w:val="never"/>
        <w:bidiVisual/>
        <w:tblW w:w="0" w:type="auto"/>
        <w:tblLook w:val="0000" w:firstRow="0" w:lastRow="0" w:firstColumn="0" w:lastColumn="0" w:noHBand="0" w:noVBand="0"/>
      </w:tblPr>
      <w:tblGrid>
        <w:gridCol w:w="8312"/>
      </w:tblGrid>
      <w:tr w:rsidR="00817F0F" w14:paraId="310B71AC" w14:textId="77777777">
        <w:tc>
          <w:tcPr>
            <w:tcW w:w="8522" w:type="dxa"/>
          </w:tcPr>
          <w:p w14:paraId="2182C6A5" w14:textId="77777777" w:rsidR="00300088" w:rsidRPr="00817F0F" w:rsidRDefault="00300088">
            <w:pPr>
              <w:jc w:val="center"/>
              <w:rPr>
                <w:b/>
                <w:bCs/>
                <w:color w:val="000080"/>
                <w:sz w:val="72"/>
                <w:szCs w:val="134"/>
                <w:rtl/>
              </w:rPr>
            </w:pPr>
            <w:r w:rsidRPr="00817F0F">
              <w:rPr>
                <w:rFonts w:hint="cs"/>
                <w:b/>
                <w:bCs/>
                <w:color w:val="000080"/>
                <w:sz w:val="122"/>
                <w:szCs w:val="134"/>
                <w:rtl/>
              </w:rPr>
              <w:t>خطب مختارة</w:t>
            </w:r>
          </w:p>
        </w:tc>
      </w:tr>
      <w:tr w:rsidR="00817F0F" w14:paraId="75C32C69" w14:textId="77777777">
        <w:tc>
          <w:tcPr>
            <w:tcW w:w="8522" w:type="dxa"/>
          </w:tcPr>
          <w:p w14:paraId="1F14A323" w14:textId="77777777" w:rsidR="00300088" w:rsidRDefault="00300088">
            <w:pPr>
              <w:jc w:val="center"/>
              <w:rPr>
                <w:b/>
                <w:bCs/>
                <w:sz w:val="66"/>
                <w:szCs w:val="64"/>
                <w:rtl/>
              </w:rPr>
            </w:pPr>
          </w:p>
        </w:tc>
      </w:tr>
      <w:tr w:rsidR="00817F0F" w14:paraId="17DBDAB9" w14:textId="77777777">
        <w:tc>
          <w:tcPr>
            <w:tcW w:w="8522" w:type="dxa"/>
          </w:tcPr>
          <w:p w14:paraId="5B8BA8E9" w14:textId="77777777" w:rsidR="00300088" w:rsidRPr="00817F0F" w:rsidRDefault="00300088">
            <w:pPr>
              <w:jc w:val="center"/>
              <w:rPr>
                <w:b/>
                <w:bCs/>
                <w:color w:val="800000"/>
                <w:sz w:val="72"/>
                <w:szCs w:val="80"/>
                <w:rtl/>
              </w:rPr>
            </w:pPr>
            <w:r w:rsidRPr="00817F0F">
              <w:rPr>
                <w:rFonts w:hint="cs"/>
                <w:b/>
                <w:bCs/>
                <w:color w:val="800000"/>
                <w:sz w:val="66"/>
                <w:szCs w:val="64"/>
                <w:rtl/>
              </w:rPr>
              <w:t>اختيار</w:t>
            </w:r>
          </w:p>
        </w:tc>
      </w:tr>
      <w:tr w:rsidR="00817F0F" w14:paraId="2C263D76" w14:textId="77777777">
        <w:tc>
          <w:tcPr>
            <w:tcW w:w="8522" w:type="dxa"/>
          </w:tcPr>
          <w:p w14:paraId="6862AA25" w14:textId="77777777" w:rsidR="00300088" w:rsidRPr="00817F0F" w:rsidRDefault="00300088">
            <w:pPr>
              <w:jc w:val="center"/>
              <w:rPr>
                <w:b/>
                <w:bCs/>
                <w:color w:val="800000"/>
                <w:sz w:val="72"/>
                <w:szCs w:val="72"/>
                <w:rtl/>
              </w:rPr>
            </w:pPr>
            <w:r w:rsidRPr="00817F0F">
              <w:rPr>
                <w:rFonts w:hint="cs"/>
                <w:b/>
                <w:bCs/>
                <w:color w:val="800000"/>
                <w:sz w:val="70"/>
                <w:szCs w:val="72"/>
                <w:rtl/>
              </w:rPr>
              <w:t>وكالة شؤون المطبوعات والنشر</w:t>
            </w:r>
          </w:p>
        </w:tc>
      </w:tr>
      <w:tr w:rsidR="00817F0F" w14:paraId="62EBFC0A" w14:textId="77777777">
        <w:tc>
          <w:tcPr>
            <w:tcW w:w="8522" w:type="dxa"/>
          </w:tcPr>
          <w:p w14:paraId="5210A08C" w14:textId="77777777" w:rsidR="00300088" w:rsidRPr="00817F0F" w:rsidRDefault="00300088">
            <w:pPr>
              <w:jc w:val="center"/>
              <w:rPr>
                <w:b/>
                <w:bCs/>
                <w:color w:val="800000"/>
                <w:sz w:val="56"/>
                <w:szCs w:val="56"/>
                <w:rtl/>
              </w:rPr>
            </w:pPr>
            <w:r w:rsidRPr="00817F0F">
              <w:rPr>
                <w:rFonts w:hint="cs"/>
                <w:b/>
                <w:bCs/>
                <w:color w:val="800000"/>
                <w:sz w:val="62"/>
                <w:szCs w:val="60"/>
                <w:rtl/>
              </w:rPr>
              <w:t>بوزارة الشؤون الإسلامية والأوقاف والدعوة والإرشاد</w:t>
            </w:r>
          </w:p>
        </w:tc>
      </w:tr>
    </w:tbl>
    <w:p w14:paraId="1230FC07" w14:textId="77777777" w:rsidR="00300088" w:rsidRDefault="00300088">
      <w:pPr>
        <w:pStyle w:val="Heading2"/>
        <w:rPr>
          <w:rtl/>
        </w:rPr>
      </w:pPr>
      <w:r>
        <w:rPr>
          <w:rtl/>
        </w:rPr>
        <w:br w:type="page"/>
      </w:r>
      <w:bookmarkStart w:id="0" w:name="_Toc113244964"/>
      <w:bookmarkStart w:id="1" w:name="_Toc118608509"/>
      <w:r>
        <w:rPr>
          <w:rtl/>
        </w:rPr>
        <w:lastRenderedPageBreak/>
        <w:t>مقدمة</w:t>
      </w:r>
      <w:bookmarkEnd w:id="0"/>
      <w:bookmarkEnd w:id="1"/>
    </w:p>
    <w:p w14:paraId="7C415DB3" w14:textId="77777777" w:rsidR="00300088" w:rsidRDefault="00300088">
      <w:pPr>
        <w:spacing w:line="600" w:lineRule="atLeast"/>
        <w:jc w:val="center"/>
        <w:rPr>
          <w:b/>
          <w:bCs/>
          <w:sz w:val="36"/>
          <w:szCs w:val="36"/>
          <w:rtl/>
        </w:rPr>
      </w:pPr>
      <w:r>
        <w:rPr>
          <w:b/>
          <w:bCs/>
          <w:sz w:val="36"/>
          <w:szCs w:val="36"/>
          <w:rtl/>
        </w:rPr>
        <w:t>بسم الله الرحمن الرحيم</w:t>
      </w:r>
    </w:p>
    <w:p w14:paraId="72B48EF7" w14:textId="77777777" w:rsidR="00300088" w:rsidRDefault="00300088">
      <w:pPr>
        <w:pStyle w:val="Heading7"/>
        <w:spacing w:line="600" w:lineRule="atLeast"/>
        <w:rPr>
          <w:rtl/>
        </w:rPr>
      </w:pPr>
      <w:r>
        <w:rPr>
          <w:rtl/>
        </w:rPr>
        <w:t>بقلم الدكتور عبد الله بن عبد المحسن التركي</w:t>
      </w:r>
    </w:p>
    <w:p w14:paraId="13DD8C26" w14:textId="77777777" w:rsidR="00300088" w:rsidRDefault="00300088">
      <w:pPr>
        <w:pStyle w:val="Heading7"/>
        <w:spacing w:line="600" w:lineRule="atLeast"/>
        <w:rPr>
          <w:rtl/>
        </w:rPr>
      </w:pPr>
      <w:r>
        <w:rPr>
          <w:rtl/>
        </w:rPr>
        <w:t>وزير الشئون الإ</w:t>
      </w:r>
      <w:bookmarkStart w:id="2" w:name="_GoBack"/>
      <w:bookmarkEnd w:id="2"/>
      <w:r>
        <w:rPr>
          <w:rtl/>
        </w:rPr>
        <w:t>سلامية والأوقاف والدعوة والإرشاد</w:t>
      </w:r>
    </w:p>
    <w:p w14:paraId="35564F5E" w14:textId="77777777" w:rsidR="00300088" w:rsidRDefault="00300088">
      <w:pPr>
        <w:spacing w:before="2" w:after="2" w:line="600" w:lineRule="atLeast"/>
        <w:ind w:firstLine="403"/>
        <w:jc w:val="both"/>
        <w:rPr>
          <w:rFonts w:ascii="HQPB2"/>
          <w:sz w:val="36"/>
          <w:szCs w:val="36"/>
          <w:vertAlign w:val="superscript"/>
          <w:rtl/>
          <w:lang w:bidi="ar-EG"/>
        </w:rPr>
      </w:pPr>
      <w:r>
        <w:rPr>
          <w:rFonts w:ascii="AGA Arabesque"/>
          <w:sz w:val="36"/>
          <w:szCs w:val="36"/>
          <w:rtl/>
        </w:rPr>
        <w:t xml:space="preserve">الحمد لله الذي خلق الناس لعبادته وحده لا شريك 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اتخذوا أحبارهم ورهبانهم أربابا من دون الله والمسيح ابن مريم وما"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6D"/>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48"/>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B1"/>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vertAlign w:val="superscript"/>
          <w:rtl/>
        </w:rPr>
        <w:t xml:space="preserve"> (</w:t>
      </w:r>
      <w:r>
        <w:rPr>
          <w:rStyle w:val="FootnoteReference"/>
          <w:rFonts w:ascii="HQPB2"/>
          <w:sz w:val="36"/>
          <w:szCs w:val="36"/>
          <w:rtl/>
        </w:rPr>
        <w:footnoteReference w:id="1"/>
      </w:r>
      <w:r>
        <w:rPr>
          <w:rFonts w:ascii="HQPB2"/>
          <w:sz w:val="36"/>
          <w:szCs w:val="36"/>
          <w:vertAlign w:val="superscript"/>
          <w:rtl/>
        </w:rPr>
        <w:t>)</w:t>
      </w:r>
      <w:r>
        <w:rPr>
          <w:rFonts w:ascii="HQPB2" w:hint="cs"/>
          <w:sz w:val="36"/>
          <w:szCs w:val="36"/>
          <w:vertAlign w:val="superscript"/>
          <w:rtl/>
        </w:rPr>
        <w:t xml:space="preserve"> </w:t>
      </w:r>
      <w:r>
        <w:rPr>
          <w:rFonts w:ascii="HQPB2" w:hint="cs"/>
          <w:sz w:val="36"/>
          <w:szCs w:val="36"/>
          <w:rtl/>
        </w:rPr>
        <w:t>.</w:t>
      </w:r>
    </w:p>
    <w:p w14:paraId="4B2FA084" w14:textId="77777777" w:rsidR="00300088" w:rsidRDefault="00300088">
      <w:pPr>
        <w:spacing w:before="2" w:after="2" w:line="600" w:lineRule="atLeast"/>
        <w:jc w:val="both"/>
        <w:rPr>
          <w:rFonts w:ascii="HQPB2"/>
          <w:spacing w:val="10"/>
          <w:sz w:val="36"/>
          <w:szCs w:val="36"/>
          <w:rtl/>
          <w:lang w:bidi="ar-EG"/>
        </w:rPr>
      </w:pPr>
      <w:r>
        <w:rPr>
          <w:rFonts w:ascii="HQPB2"/>
          <w:spacing w:val="10"/>
          <w:sz w:val="36"/>
          <w:szCs w:val="36"/>
          <w:rtl/>
        </w:rPr>
        <w:t xml:space="preserve"> والحمد لله ال جعل إقام الصلاة غاية التمكين في الأرض: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الذين إن مكناهم في الأرض أقاموا الصلاة وآتوا الزكاة وأمروا بالمعروف"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2" w:hAnsi="HQPB2"/>
          <w:color w:val="000080"/>
          <w:spacing w:val="10"/>
          <w:sz w:val="24"/>
          <w:szCs w:val="24"/>
        </w:rPr>
        <w:sym w:font="HQPB2" w:char="F0BB"/>
      </w:r>
      <w:r>
        <w:rPr>
          <w:rFonts w:ascii="HQPB4" w:hAnsi="HQPB4"/>
          <w:color w:val="000080"/>
          <w:spacing w:val="10"/>
          <w:sz w:val="24"/>
          <w:szCs w:val="24"/>
        </w:rPr>
        <w:sym w:font="HQPB4" w:char="F0A8"/>
      </w:r>
      <w:r>
        <w:rPr>
          <w:rFonts w:ascii="HQPB2" w:hAnsi="HQPB2"/>
          <w:color w:val="000080"/>
          <w:spacing w:val="10"/>
          <w:sz w:val="24"/>
          <w:szCs w:val="24"/>
        </w:rPr>
        <w:sym w:font="HQPB2" w:char="F059"/>
      </w:r>
      <w:r>
        <w:rPr>
          <w:rFonts w:ascii="HQPB4" w:hAnsi="HQPB4"/>
          <w:color w:val="000080"/>
          <w:spacing w:val="10"/>
          <w:sz w:val="24"/>
          <w:szCs w:val="24"/>
        </w:rPr>
        <w:sym w:font="HQPB4" w:char="F0A9"/>
      </w:r>
      <w:r>
        <w:rPr>
          <w:rFonts w:ascii="HQPB2" w:hAnsi="HQPB2"/>
          <w:color w:val="000080"/>
          <w:spacing w:val="10"/>
          <w:sz w:val="24"/>
          <w:szCs w:val="24"/>
        </w:rPr>
        <w:sym w:font="HQPB2" w:char="F033"/>
      </w:r>
      <w:r>
        <w:rPr>
          <w:rFonts w:ascii="HQPB4" w:hAnsi="HQPB4"/>
          <w:color w:val="000080"/>
          <w:spacing w:val="10"/>
          <w:sz w:val="24"/>
          <w:szCs w:val="24"/>
        </w:rPr>
        <w:sym w:font="HQPB4" w:char="F0A8"/>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4" w:hAnsi="HQPB4"/>
          <w:color w:val="000080"/>
          <w:spacing w:val="10"/>
          <w:sz w:val="24"/>
          <w:szCs w:val="24"/>
        </w:rPr>
        <w:sym w:font="HQPB4" w:char="F0C7"/>
      </w:r>
      <w:r>
        <w:rPr>
          <w:rFonts w:ascii="HQPB1" w:hAnsi="HQPB1"/>
          <w:color w:val="000080"/>
          <w:spacing w:val="10"/>
          <w:sz w:val="24"/>
          <w:szCs w:val="24"/>
        </w:rPr>
        <w:sym w:font="HQPB1" w:char="F0DA"/>
      </w:r>
      <w:r>
        <w:rPr>
          <w:rFonts w:ascii="HQPB4" w:hAnsi="HQPB4"/>
          <w:color w:val="000080"/>
          <w:spacing w:val="10"/>
          <w:sz w:val="24"/>
          <w:szCs w:val="24"/>
        </w:rPr>
        <w:sym w:font="HQPB4" w:char="F0F6"/>
      </w:r>
      <w:r>
        <w:rPr>
          <w:rFonts w:ascii="HQPB1" w:hAnsi="HQPB1"/>
          <w:color w:val="000080"/>
          <w:spacing w:val="10"/>
          <w:sz w:val="24"/>
          <w:szCs w:val="24"/>
        </w:rPr>
        <w:sym w:font="HQPB1" w:char="F091"/>
      </w:r>
      <w:r>
        <w:rPr>
          <w:rFonts w:ascii="HQPB5" w:hAnsi="HQPB5"/>
          <w:color w:val="000080"/>
          <w:spacing w:val="10"/>
          <w:sz w:val="24"/>
          <w:szCs w:val="24"/>
        </w:rPr>
        <w:sym w:font="HQPB5" w:char="F046"/>
      </w:r>
      <w:r>
        <w:rPr>
          <w:rFonts w:ascii="HQPB2" w:hAnsi="HQPB2"/>
          <w:color w:val="000080"/>
          <w:spacing w:val="10"/>
          <w:sz w:val="24"/>
          <w:szCs w:val="24"/>
        </w:rPr>
        <w:sym w:font="HQPB2" w:char="F07B"/>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42"/>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E2"/>
      </w:r>
      <w:r>
        <w:rPr>
          <w:rFonts w:ascii="HQPB2" w:hAnsi="HQPB2"/>
          <w:color w:val="000080"/>
          <w:spacing w:val="10"/>
          <w:sz w:val="24"/>
          <w:szCs w:val="24"/>
        </w:rPr>
        <w:sym w:font="HQPB2" w:char="F071"/>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4" w:hAnsi="HQPB4"/>
          <w:color w:val="000080"/>
          <w:spacing w:val="10"/>
          <w:sz w:val="24"/>
          <w:szCs w:val="24"/>
        </w:rPr>
        <w:sym w:font="HQPB4" w:char="F0A8"/>
      </w:r>
      <w:r>
        <w:rPr>
          <w:rFonts w:ascii="HQPB1" w:hAnsi="HQPB1"/>
          <w:color w:val="000080"/>
          <w:spacing w:val="10"/>
          <w:sz w:val="24"/>
          <w:szCs w:val="24"/>
        </w:rPr>
        <w:sym w:font="HQPB1" w:char="F093"/>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5"/>
      </w:r>
      <w:r>
        <w:rPr>
          <w:rFonts w:ascii="HQPB2" w:hAnsi="HQPB2"/>
          <w:color w:val="000080"/>
          <w:spacing w:val="10"/>
          <w:sz w:val="24"/>
          <w:szCs w:val="24"/>
        </w:rPr>
        <w:sym w:font="HQPB2" w:char="F024"/>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9"/>
      </w:r>
      <w:r>
        <w:rPr>
          <w:rFonts w:ascii="HQPB2" w:hAnsi="HQPB2"/>
          <w:color w:val="000080"/>
          <w:spacing w:val="10"/>
          <w:sz w:val="24"/>
          <w:szCs w:val="24"/>
        </w:rPr>
        <w:sym w:font="HQPB2" w:char="F067"/>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7"/>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5" w:hAnsi="HQPB5"/>
          <w:color w:val="000080"/>
          <w:spacing w:val="10"/>
          <w:sz w:val="24"/>
          <w:szCs w:val="24"/>
        </w:rPr>
        <w:sym w:font="HQPB5" w:char="F073"/>
      </w:r>
      <w:r>
        <w:rPr>
          <w:rFonts w:ascii="HQPB2" w:hAnsi="HQPB2"/>
          <w:color w:val="000080"/>
          <w:spacing w:val="10"/>
          <w:sz w:val="24"/>
          <w:szCs w:val="24"/>
        </w:rPr>
        <w:sym w:font="HQPB2" w:char="F033"/>
      </w:r>
      <w:r>
        <w:rPr>
          <w:rFonts w:ascii="HQPB2" w:hAnsi="HQPB2"/>
          <w:color w:val="000080"/>
          <w:spacing w:val="10"/>
          <w:sz w:val="24"/>
          <w:szCs w:val="24"/>
        </w:rPr>
        <w:sym w:font="HQPB2" w:char="F05A"/>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5" w:hAnsi="HQPB5"/>
          <w:color w:val="000080"/>
          <w:spacing w:val="10"/>
          <w:sz w:val="24"/>
          <w:szCs w:val="24"/>
        </w:rPr>
        <w:sym w:font="HQPB5" w:char="F0AC"/>
      </w:r>
      <w:r>
        <w:rPr>
          <w:rFonts w:ascii="HQPB1" w:hAnsi="HQPB1"/>
          <w:color w:val="000080"/>
          <w:spacing w:val="10"/>
          <w:sz w:val="24"/>
          <w:szCs w:val="24"/>
        </w:rPr>
        <w:sym w:font="HQPB1" w:char="F021"/>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8"/>
      </w:r>
      <w:r>
        <w:rPr>
          <w:rFonts w:ascii="HQPB2" w:hAnsi="HQPB2"/>
          <w:color w:val="000080"/>
          <w:spacing w:val="10"/>
          <w:sz w:val="24"/>
          <w:szCs w:val="24"/>
        </w:rPr>
        <w:sym w:font="HQPB2" w:char="F070"/>
      </w:r>
      <w:r>
        <w:rPr>
          <w:rFonts w:ascii="HQPB5" w:hAnsi="HQPB5"/>
          <w:color w:val="000080"/>
          <w:spacing w:val="10"/>
          <w:sz w:val="24"/>
          <w:szCs w:val="24"/>
        </w:rPr>
        <w:sym w:font="HQPB5" w:char="F074"/>
      </w:r>
      <w:r>
        <w:rPr>
          <w:rFonts w:ascii="HQPB1" w:hAnsi="HQPB1"/>
          <w:color w:val="000080"/>
          <w:spacing w:val="10"/>
          <w:sz w:val="24"/>
          <w:szCs w:val="24"/>
        </w:rPr>
        <w:sym w:font="HQPB1" w:char="F036"/>
      </w:r>
      <w:r>
        <w:rPr>
          <w:rFonts w:ascii="HQPB4" w:hAnsi="HQPB4"/>
          <w:color w:val="000080"/>
          <w:spacing w:val="10"/>
          <w:sz w:val="24"/>
          <w:szCs w:val="24"/>
        </w:rPr>
        <w:sym w:font="HQPB4" w:char="F0C9"/>
      </w:r>
      <w:r>
        <w:rPr>
          <w:rFonts w:ascii="HQPB2" w:hAnsi="HQPB2"/>
          <w:color w:val="000080"/>
          <w:spacing w:val="10"/>
          <w:sz w:val="24"/>
          <w:szCs w:val="24"/>
        </w:rPr>
        <w:sym w:font="HQPB2" w:char="F029"/>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42"/>
      </w:r>
      <w:r>
        <w:rPr>
          <w:rFonts w:ascii="HQPB5" w:hAnsi="HQPB5"/>
          <w:color w:val="000080"/>
          <w:spacing w:val="10"/>
          <w:sz w:val="24"/>
          <w:szCs w:val="24"/>
        </w:rPr>
        <w:sym w:font="HQPB5" w:char="F057"/>
      </w:r>
      <w:r>
        <w:rPr>
          <w:rFonts w:ascii="HQPB2" w:hAnsi="HQPB2"/>
          <w:color w:val="000080"/>
          <w:spacing w:val="10"/>
          <w:sz w:val="24"/>
          <w:szCs w:val="24"/>
        </w:rPr>
        <w:sym w:font="HQPB2" w:char="F07B"/>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A"/>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
      </w:r>
      <w:r>
        <w:rPr>
          <w:rFonts w:ascii="HQPB2"/>
          <w:spacing w:val="10"/>
          <w:sz w:val="36"/>
          <w:szCs w:val="36"/>
          <w:vertAlign w:val="superscript"/>
          <w:rtl/>
        </w:rPr>
        <w:t>)</w:t>
      </w:r>
      <w:r>
        <w:rPr>
          <w:rFonts w:ascii="HQPB2"/>
          <w:spacing w:val="10"/>
          <w:sz w:val="36"/>
          <w:szCs w:val="36"/>
          <w:rtl/>
        </w:rPr>
        <w:t xml:space="preserve"> .</w:t>
      </w:r>
    </w:p>
    <w:p w14:paraId="7D2DB9D9" w14:textId="77777777" w:rsidR="00300088" w:rsidRDefault="00300088">
      <w:pPr>
        <w:spacing w:before="2" w:after="2" w:line="600" w:lineRule="atLeast"/>
        <w:ind w:firstLine="400"/>
        <w:jc w:val="both"/>
        <w:rPr>
          <w:rFonts w:ascii="HQPB4"/>
          <w:sz w:val="36"/>
          <w:szCs w:val="36"/>
          <w:rtl/>
          <w:lang w:bidi="ar-EG"/>
        </w:rPr>
      </w:pPr>
      <w:r>
        <w:rPr>
          <w:rFonts w:ascii="HQPB2"/>
          <w:sz w:val="36"/>
          <w:szCs w:val="36"/>
          <w:rtl/>
        </w:rPr>
        <w:t xml:space="preserve">والحمد لله الذي جعل إعمار المساجد من دلائل الإيمان بالله: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إنما يعمر مساجد الله من آمن بالله واليوم الآخر وأقام الصلاة وآتى"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9"/>
      </w:r>
      <w:r>
        <w:rPr>
          <w:rFonts w:ascii="HQPB1" w:hAnsi="HQPB1"/>
          <w:color w:val="000080"/>
          <w:sz w:val="24"/>
          <w:szCs w:val="24"/>
        </w:rPr>
        <w:sym w:font="HQPB1" w:char="F066"/>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74"/>
      </w:r>
      <w:r>
        <w:rPr>
          <w:rFonts w:ascii="HQPB1" w:hAnsi="HQPB1"/>
          <w:color w:val="000080"/>
          <w:sz w:val="24"/>
          <w:szCs w:val="24"/>
        </w:rPr>
        <w:sym w:font="HQPB1" w:char="F041"/>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B7"/>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
      </w:r>
      <w:r>
        <w:rPr>
          <w:rFonts w:ascii="HQPB4"/>
          <w:sz w:val="36"/>
          <w:szCs w:val="36"/>
          <w:vertAlign w:val="superscript"/>
          <w:rtl/>
        </w:rPr>
        <w:t>)</w:t>
      </w:r>
      <w:r>
        <w:rPr>
          <w:rFonts w:ascii="HQPB4" w:hint="cs"/>
          <w:sz w:val="36"/>
          <w:szCs w:val="36"/>
          <w:vertAlign w:val="superscript"/>
          <w:rtl/>
        </w:rPr>
        <w:t xml:space="preserve"> </w:t>
      </w:r>
      <w:r>
        <w:rPr>
          <w:rFonts w:ascii="HQPB4" w:hint="cs"/>
          <w:sz w:val="36"/>
          <w:szCs w:val="36"/>
          <w:rtl/>
        </w:rPr>
        <w:t>.</w:t>
      </w:r>
    </w:p>
    <w:p w14:paraId="5E3FA820"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والصلاة والسلام على خير من عبدَ الله وخير من أقام الصلاة وخير من عمّر المساجد سيدنا محمد وعلى آله وصحبه ومن تبعهم بإحسان. </w:t>
      </w:r>
    </w:p>
    <w:p w14:paraId="4B21BBDA" w14:textId="77777777" w:rsidR="00300088" w:rsidRDefault="00300088">
      <w:pPr>
        <w:spacing w:before="2" w:after="2" w:line="600" w:lineRule="atLeast"/>
        <w:ind w:firstLine="400"/>
        <w:jc w:val="both"/>
        <w:rPr>
          <w:rFonts w:ascii="HQPB4"/>
          <w:sz w:val="36"/>
          <w:szCs w:val="36"/>
          <w:rtl/>
        </w:rPr>
      </w:pPr>
      <w:r>
        <w:rPr>
          <w:rFonts w:ascii="HQPB4"/>
          <w:b/>
          <w:bCs/>
          <w:sz w:val="36"/>
          <w:szCs w:val="36"/>
          <w:rtl/>
        </w:rPr>
        <w:t xml:space="preserve">أما بعد: </w:t>
      </w:r>
    </w:p>
    <w:p w14:paraId="68306712"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فإنَّ عبادة الله وحده هي غاية خلق الإنسان وحكمته: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وما خلقت الجن والإنس إلا ليعبدون"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5"/>
      </w:r>
      <w:r>
        <w:rPr>
          <w:rFonts w:ascii="HQPB1" w:hAnsi="HQPB1"/>
          <w:color w:val="000080"/>
          <w:sz w:val="24"/>
          <w:szCs w:val="24"/>
        </w:rPr>
        <w:sym w:font="HQPB1" w:char="F067"/>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2" w:hAnsi="HQPB2"/>
          <w:color w:val="000080"/>
          <w:sz w:val="24"/>
          <w:szCs w:val="24"/>
        </w:rPr>
        <w:sym w:font="HQPB2" w:char="F052"/>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
      </w:r>
      <w:r>
        <w:rPr>
          <w:rFonts w:ascii="HQPB2"/>
          <w:sz w:val="36"/>
          <w:szCs w:val="36"/>
          <w:vertAlign w:val="superscript"/>
          <w:rtl/>
        </w:rPr>
        <w:t>)</w:t>
      </w:r>
      <w:r>
        <w:rPr>
          <w:rFonts w:ascii="HQPB2"/>
          <w:sz w:val="36"/>
          <w:szCs w:val="36"/>
          <w:rtl/>
        </w:rPr>
        <w:t xml:space="preserve"> </w:t>
      </w:r>
      <w:r>
        <w:rPr>
          <w:rFonts w:ascii="HQPB2" w:hint="cs"/>
          <w:sz w:val="36"/>
          <w:szCs w:val="36"/>
          <w:rtl/>
        </w:rPr>
        <w:t>.</w:t>
      </w:r>
    </w:p>
    <w:p w14:paraId="23EF0551" w14:textId="77777777" w:rsidR="00300088" w:rsidRDefault="00300088">
      <w:pPr>
        <w:spacing w:before="2" w:after="2" w:line="560" w:lineRule="atLeast"/>
        <w:ind w:firstLine="403"/>
        <w:jc w:val="both"/>
        <w:rPr>
          <w:rFonts w:ascii="HQPB4"/>
          <w:sz w:val="36"/>
          <w:szCs w:val="36"/>
          <w:rtl/>
        </w:rPr>
      </w:pPr>
      <w:r>
        <w:rPr>
          <w:rFonts w:ascii="HQPB2"/>
          <w:sz w:val="36"/>
          <w:szCs w:val="36"/>
          <w:rtl/>
        </w:rPr>
        <w:lastRenderedPageBreak/>
        <w:t xml:space="preserve">وما أنزل الله الكتب وابتعث الرسل إلا لتحقيق هذه الغايـة: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إذ جاءتهم الرسل من بين أيديهم ومن خلفهم ألا تعبدوا إلا الله قالوا"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8"/>
      </w:r>
      <w:r>
        <w:rPr>
          <w:rFonts w:ascii="HQPB1" w:hAnsi="HQPB1"/>
          <w:color w:val="000080"/>
          <w:sz w:val="24"/>
          <w:szCs w:val="24"/>
        </w:rPr>
        <w:sym w:font="HQPB1" w:char="F045"/>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94"/>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7"/>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F"/>
      </w:r>
      <w:r>
        <w:rPr>
          <w:rFonts w:ascii="HQPB2" w:hAnsi="HQPB2"/>
          <w:color w:val="000080"/>
          <w:sz w:val="24"/>
          <w:szCs w:val="24"/>
        </w:rPr>
        <w:sym w:font="HQPB2" w:char="F0C6"/>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
      </w:r>
      <w:r>
        <w:rPr>
          <w:rFonts w:ascii="HQPB4"/>
          <w:sz w:val="36"/>
          <w:szCs w:val="36"/>
          <w:vertAlign w:val="superscript"/>
          <w:rtl/>
        </w:rPr>
        <w:t>)</w:t>
      </w:r>
      <w:r>
        <w:rPr>
          <w:rFonts w:ascii="HQPB4"/>
          <w:sz w:val="36"/>
          <w:szCs w:val="36"/>
          <w:rtl/>
        </w:rPr>
        <w:t xml:space="preserve"> . </w:t>
      </w:r>
    </w:p>
    <w:p w14:paraId="23ABBDDC" w14:textId="77777777" w:rsidR="00300088" w:rsidRDefault="00300088">
      <w:pPr>
        <w:spacing w:before="2" w:after="2" w:line="560" w:lineRule="atLeast"/>
        <w:ind w:firstLine="403"/>
        <w:jc w:val="both"/>
        <w:rPr>
          <w:rFonts w:ascii="HQPB2"/>
          <w:sz w:val="36"/>
          <w:szCs w:val="36"/>
          <w:rtl/>
        </w:rPr>
      </w:pPr>
      <w:r>
        <w:rPr>
          <w:rFonts w:ascii="HQPB4" w:hAnsi="HQPB4"/>
          <w:spacing w:val="10"/>
          <w:sz w:val="36"/>
          <w:szCs w:val="36"/>
          <w:rtl/>
        </w:rPr>
        <w:t>والصلاة هي آكد أنواع العبادة بعد كلمة التوحيد وأعظمها وأهمها، ولأجل ذلك اقترنت الصلاة بالتوحيد الذي هو أساسها، والتي هي تطبيق</w:t>
      </w:r>
      <w:r>
        <w:rPr>
          <w:rFonts w:ascii="HQPB4" w:hAnsi="HQPB4" w:hint="cs"/>
          <w:spacing w:val="10"/>
          <w:sz w:val="36"/>
          <w:szCs w:val="36"/>
          <w:rtl/>
        </w:rPr>
        <w:t xml:space="preserve"> </w:t>
      </w:r>
      <w:r>
        <w:rPr>
          <w:rFonts w:ascii="HQPB4" w:hAnsi="HQPB4"/>
          <w:spacing w:val="10"/>
          <w:sz w:val="36"/>
          <w:szCs w:val="36"/>
          <w:rtl/>
        </w:rPr>
        <w:t xml:space="preserve">له وتصديق: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وما أمروا إلا ليعبدوا الله مخلصين له الدين حنفاء ويقيموا الصلاة" \</w:instrText>
      </w:r>
      <w:r>
        <w:instrText xml:space="preserve">y "1" \b </w:instrText>
      </w:r>
      <w:r>
        <w:rPr>
          <w:rFonts w:ascii="HQPB4"/>
          <w:sz w:val="36"/>
          <w:szCs w:val="36"/>
          <w:rtl/>
        </w:rPr>
        <w:fldChar w:fldCharType="end"/>
      </w:r>
      <w:r>
        <w:rPr>
          <w:rFonts w:ascii="HQPB4" w:hint="cs"/>
          <w:sz w:val="36"/>
          <w:szCs w:val="36"/>
          <w:rtl/>
        </w:rPr>
        <w:t>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C9"/>
      </w:r>
      <w:r>
        <w:rPr>
          <w:rFonts w:ascii="HQPB2" w:hAnsi="HQPB2"/>
          <w:color w:val="000080"/>
          <w:sz w:val="24"/>
          <w:szCs w:val="24"/>
        </w:rPr>
        <w:sym w:font="HQPB2" w:char="F044"/>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83"/>
      </w:r>
      <w:r>
        <w:rPr>
          <w:rFonts w:ascii="HQPB4" w:hAnsi="HQPB4"/>
          <w:color w:val="000080"/>
          <w:sz w:val="24"/>
          <w:szCs w:val="24"/>
        </w:rPr>
        <w:sym w:font="HQPB4" w:char="F0E8"/>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3"/>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
      </w:r>
      <w:r>
        <w:rPr>
          <w:rFonts w:ascii="HQPB2"/>
          <w:sz w:val="36"/>
          <w:szCs w:val="36"/>
          <w:vertAlign w:val="superscript"/>
          <w:rtl/>
        </w:rPr>
        <w:t>)</w:t>
      </w:r>
      <w:r>
        <w:rPr>
          <w:rFonts w:ascii="HQPB2"/>
          <w:sz w:val="36"/>
          <w:szCs w:val="36"/>
          <w:rtl/>
        </w:rPr>
        <w:t xml:space="preserve"> . </w:t>
      </w:r>
    </w:p>
    <w:p w14:paraId="0E9F54B3" w14:textId="77777777" w:rsidR="00300088" w:rsidRDefault="00300088">
      <w:pPr>
        <w:spacing w:before="2" w:after="2" w:line="560" w:lineRule="atLeast"/>
        <w:ind w:firstLine="403"/>
        <w:jc w:val="both"/>
        <w:rPr>
          <w:rFonts w:ascii="HQPB2"/>
          <w:spacing w:val="10"/>
          <w:sz w:val="36"/>
          <w:szCs w:val="36"/>
          <w:rtl/>
        </w:rPr>
      </w:pPr>
      <w:r>
        <w:rPr>
          <w:rFonts w:ascii="HQPB2"/>
          <w:spacing w:val="10"/>
          <w:sz w:val="36"/>
          <w:szCs w:val="36"/>
          <w:rtl/>
        </w:rPr>
        <w:t xml:space="preserve">وقال جل ثناؤه: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إني أنا ربك فاخلع نعليك إنك بالوادي المقدس طوى"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E"/>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4" w:hAnsi="HQPB4"/>
          <w:color w:val="000080"/>
          <w:spacing w:val="10"/>
          <w:sz w:val="24"/>
          <w:szCs w:val="24"/>
        </w:rPr>
        <w:sym w:font="HQPB4" w:char="F06F"/>
      </w:r>
      <w:r>
        <w:rPr>
          <w:rFonts w:ascii="HQPB2" w:hAnsi="HQPB2"/>
          <w:color w:val="000080"/>
          <w:spacing w:val="10"/>
          <w:sz w:val="24"/>
          <w:szCs w:val="24"/>
        </w:rPr>
        <w:sym w:font="HQPB2" w:char="F054"/>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4F"/>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95"/>
      </w:r>
      <w:r>
        <w:rPr>
          <w:rFonts w:ascii="HQPB1" w:hAnsi="HQPB1"/>
          <w:color w:val="000080"/>
          <w:spacing w:val="10"/>
          <w:sz w:val="24"/>
          <w:szCs w:val="24"/>
        </w:rPr>
        <w:sym w:font="HQPB1" w:char="F02F"/>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EC"/>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7"/>
      </w:r>
      <w:r>
        <w:rPr>
          <w:rFonts w:ascii="HQPB1" w:hAnsi="HQPB1"/>
          <w:color w:val="000080"/>
          <w:spacing w:val="10"/>
          <w:sz w:val="24"/>
          <w:szCs w:val="24"/>
        </w:rPr>
        <w:sym w:font="HQPB1" w:char="F07A"/>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A8"/>
      </w:r>
      <w:r>
        <w:rPr>
          <w:rFonts w:ascii="HQPB2" w:hAnsi="HQPB2"/>
          <w:color w:val="000080"/>
          <w:spacing w:val="10"/>
          <w:sz w:val="24"/>
          <w:szCs w:val="24"/>
        </w:rPr>
        <w:sym w:font="HQPB2" w:char="F05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1" w:hAnsi="HQPB1"/>
          <w:color w:val="000080"/>
          <w:spacing w:val="10"/>
          <w:sz w:val="24"/>
          <w:szCs w:val="24"/>
        </w:rPr>
        <w:sym w:font="HQPB1" w:char="F08A"/>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C4"/>
      </w:r>
      <w:r>
        <w:rPr>
          <w:rFonts w:ascii="HQPB1" w:hAnsi="HQPB1"/>
          <w:color w:val="000080"/>
          <w:spacing w:val="10"/>
          <w:sz w:val="24"/>
          <w:szCs w:val="24"/>
        </w:rPr>
        <w:sym w:font="HQPB1" w:char="F0A8"/>
      </w:r>
      <w:r>
        <w:rPr>
          <w:rFonts w:ascii="HQPB4" w:hAnsi="HQPB4"/>
          <w:color w:val="000080"/>
          <w:spacing w:val="10"/>
          <w:sz w:val="24"/>
          <w:szCs w:val="24"/>
        </w:rPr>
        <w:sym w:font="HQPB4" w:char="F0A3"/>
      </w:r>
      <w:r>
        <w:rPr>
          <w:rFonts w:ascii="HQPB1" w:hAnsi="HQPB1"/>
          <w:color w:val="000080"/>
          <w:spacing w:val="10"/>
          <w:sz w:val="24"/>
          <w:szCs w:val="24"/>
        </w:rPr>
        <w:sym w:font="HQPB1" w:char="F089"/>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93"/>
      </w:r>
      <w:r>
        <w:rPr>
          <w:rFonts w:ascii="HQPB4" w:hAnsi="HQPB4"/>
          <w:color w:val="000080"/>
          <w:spacing w:val="10"/>
          <w:sz w:val="24"/>
          <w:szCs w:val="24"/>
        </w:rPr>
        <w:sym w:font="HQPB4" w:char="F059"/>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DB"/>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B"/>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وأنا اخترتك فاستمع لما يوحى"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4" w:hAnsi="HQPB4"/>
          <w:color w:val="000080"/>
          <w:spacing w:val="10"/>
          <w:sz w:val="24"/>
          <w:szCs w:val="24"/>
        </w:rPr>
        <w:sym w:font="HQPB4" w:char="F0F7"/>
      </w:r>
      <w:r>
        <w:rPr>
          <w:rFonts w:ascii="HQPB1" w:hAnsi="HQPB1"/>
          <w:color w:val="000080"/>
          <w:spacing w:val="10"/>
          <w:sz w:val="24"/>
          <w:szCs w:val="24"/>
        </w:rPr>
        <w:sym w:font="HQPB1" w:char="F08E"/>
      </w:r>
      <w:r>
        <w:rPr>
          <w:rFonts w:ascii="HQPB5" w:hAnsi="HQPB5"/>
          <w:color w:val="000080"/>
          <w:spacing w:val="10"/>
          <w:sz w:val="24"/>
          <w:szCs w:val="24"/>
        </w:rPr>
        <w:sym w:font="HQPB5" w:char="F074"/>
      </w:r>
      <w:r>
        <w:rPr>
          <w:rFonts w:ascii="HQPB1" w:hAnsi="HQPB1"/>
          <w:color w:val="000080"/>
          <w:spacing w:val="10"/>
          <w:sz w:val="24"/>
          <w:szCs w:val="24"/>
        </w:rPr>
        <w:sym w:font="HQPB1" w:char="F049"/>
      </w:r>
      <w:r>
        <w:rPr>
          <w:rFonts w:ascii="HQPB4" w:hAnsi="HQPB4"/>
          <w:color w:val="000080"/>
          <w:spacing w:val="10"/>
          <w:sz w:val="24"/>
          <w:szCs w:val="24"/>
        </w:rPr>
        <w:sym w:font="HQPB4" w:char="F0F7"/>
      </w:r>
      <w:r>
        <w:rPr>
          <w:rFonts w:ascii="HQPB1" w:hAnsi="HQPB1"/>
          <w:color w:val="000080"/>
          <w:spacing w:val="10"/>
          <w:sz w:val="24"/>
          <w:szCs w:val="24"/>
        </w:rPr>
        <w:sym w:font="HQPB1" w:char="F07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EC"/>
      </w:r>
      <w:r>
        <w:rPr>
          <w:rFonts w:ascii="HQPB4" w:hAnsi="HQPB4"/>
          <w:color w:val="000080"/>
          <w:spacing w:val="10"/>
          <w:sz w:val="24"/>
          <w:szCs w:val="24"/>
        </w:rPr>
        <w:sym w:font="HQPB4" w:char="F0CF"/>
      </w:r>
      <w:r>
        <w:rPr>
          <w:rFonts w:ascii="HQPB2" w:hAnsi="HQPB2"/>
          <w:color w:val="000080"/>
          <w:spacing w:val="10"/>
          <w:sz w:val="24"/>
          <w:szCs w:val="24"/>
        </w:rPr>
        <w:sym w:font="HQPB2" w:char="F04A"/>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4" w:hAnsi="HQPB4"/>
          <w:color w:val="000080"/>
          <w:spacing w:val="10"/>
          <w:sz w:val="24"/>
          <w:szCs w:val="24"/>
        </w:rPr>
        <w:sym w:font="HQPB4" w:char="F0F3"/>
      </w:r>
      <w:r>
        <w:rPr>
          <w:rFonts w:ascii="HQPB1" w:hAnsi="HQPB1"/>
          <w:color w:val="000080"/>
          <w:spacing w:val="10"/>
          <w:sz w:val="24"/>
          <w:szCs w:val="24"/>
        </w:rPr>
        <w:sym w:font="HQPB1" w:char="F09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23"/>
      </w:r>
      <w:r>
        <w:rPr>
          <w:rFonts w:ascii="HQPB2" w:hAnsi="HQPB2"/>
          <w:color w:val="000080"/>
          <w:spacing w:val="10"/>
          <w:sz w:val="24"/>
          <w:szCs w:val="24"/>
        </w:rPr>
        <w:sym w:font="HQPB2" w:char="F0D3"/>
      </w:r>
      <w:r>
        <w:rPr>
          <w:rFonts w:ascii="HQPB5" w:hAnsi="HQPB5"/>
          <w:color w:val="000080"/>
          <w:spacing w:val="10"/>
          <w:sz w:val="24"/>
          <w:szCs w:val="24"/>
        </w:rPr>
        <w:sym w:font="HQPB5" w:char="F079"/>
      </w:r>
      <w:r>
        <w:rPr>
          <w:rFonts w:ascii="HQPB1" w:hAnsi="HQPB1"/>
          <w:color w:val="000080"/>
          <w:spacing w:val="10"/>
          <w:sz w:val="24"/>
          <w:szCs w:val="24"/>
        </w:rPr>
        <w:sym w:font="HQPB1" w:char="F072"/>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إنني أنا الله لا إله إلا أنا فاعبدني وأقم الصلاة لذكري"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B"/>
      </w:r>
      <w:r>
        <w:rPr>
          <w:rFonts w:ascii="HQPB2" w:hAnsi="HQPB2"/>
          <w:color w:val="000080"/>
          <w:spacing w:val="10"/>
          <w:sz w:val="24"/>
          <w:szCs w:val="24"/>
        </w:rPr>
        <w:sym w:font="HQPB2" w:char="F0D3"/>
      </w:r>
      <w:r>
        <w:rPr>
          <w:rFonts w:ascii="HQPB4" w:hAnsi="HQPB4"/>
          <w:color w:val="000080"/>
          <w:spacing w:val="10"/>
          <w:sz w:val="24"/>
          <w:szCs w:val="24"/>
        </w:rPr>
        <w:sym w:font="HQPB4" w:char="F0CD"/>
      </w:r>
      <w:r>
        <w:rPr>
          <w:rFonts w:ascii="HQPB2" w:hAnsi="HQPB2"/>
          <w:color w:val="000080"/>
          <w:spacing w:val="10"/>
          <w:sz w:val="24"/>
          <w:szCs w:val="24"/>
        </w:rPr>
        <w:sym w:font="HQPB2" w:char="F05F"/>
      </w:r>
      <w:r>
        <w:rPr>
          <w:rFonts w:ascii="HQPB4" w:hAnsi="HQPB4"/>
          <w:color w:val="000080"/>
          <w:spacing w:val="10"/>
          <w:sz w:val="24"/>
          <w:szCs w:val="24"/>
        </w:rPr>
        <w:sym w:font="HQPB4" w:char="F0AF"/>
      </w:r>
      <w:r>
        <w:rPr>
          <w:rFonts w:ascii="HQPB2" w:hAnsi="HQPB2"/>
          <w:color w:val="000080"/>
          <w:spacing w:val="10"/>
          <w:sz w:val="24"/>
          <w:szCs w:val="24"/>
        </w:rPr>
        <w:sym w:font="HQPB2" w:char="F05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49"/>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D"/>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48"/>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4F"/>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2" w:hAnsi="HQPB2"/>
          <w:color w:val="000080"/>
          <w:spacing w:val="10"/>
          <w:sz w:val="24"/>
          <w:szCs w:val="24"/>
        </w:rPr>
        <w:sym w:font="HQPB2" w:char="F054"/>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4" w:hAnsi="HQPB4"/>
          <w:color w:val="000080"/>
          <w:spacing w:val="10"/>
          <w:sz w:val="24"/>
          <w:szCs w:val="24"/>
        </w:rPr>
        <w:sym w:font="HQPB4" w:char="F0E7"/>
      </w:r>
      <w:r>
        <w:rPr>
          <w:rFonts w:ascii="HQPB1" w:hAnsi="HQPB1"/>
          <w:color w:val="000080"/>
          <w:spacing w:val="10"/>
          <w:sz w:val="24"/>
          <w:szCs w:val="24"/>
        </w:rPr>
        <w:sym w:font="HQPB1" w:char="F036"/>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2" w:hAnsi="HQPB2"/>
          <w:color w:val="000080"/>
          <w:spacing w:val="10"/>
          <w:sz w:val="24"/>
          <w:szCs w:val="24"/>
        </w:rPr>
        <w:sym w:font="HQPB2" w:char="F04F"/>
      </w:r>
      <w:r>
        <w:rPr>
          <w:rFonts w:ascii="HQPB4" w:hAnsi="HQPB4"/>
          <w:color w:val="000080"/>
          <w:spacing w:val="10"/>
          <w:sz w:val="24"/>
          <w:szCs w:val="24"/>
        </w:rPr>
        <w:sym w:font="HQPB4" w:char="F0CF"/>
      </w:r>
      <w:r>
        <w:rPr>
          <w:rFonts w:ascii="HQPB2" w:hAnsi="HQPB2"/>
          <w:color w:val="000080"/>
          <w:spacing w:val="10"/>
          <w:sz w:val="24"/>
          <w:szCs w:val="24"/>
        </w:rPr>
        <w:sym w:font="HQPB2" w:char="F025"/>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C"/>
      </w:r>
      <w:r>
        <w:rPr>
          <w:rFonts w:ascii="HQPB2" w:hAnsi="HQPB2"/>
          <w:color w:val="000080"/>
          <w:spacing w:val="10"/>
          <w:sz w:val="24"/>
          <w:szCs w:val="24"/>
        </w:rPr>
        <w:sym w:font="HQPB2" w:char="F09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F2"/>
      </w:r>
      <w:r>
        <w:rPr>
          <w:rFonts w:ascii="HQPB2" w:hAnsi="HQPB2"/>
          <w:color w:val="000080"/>
          <w:spacing w:val="10"/>
          <w:sz w:val="24"/>
          <w:szCs w:val="24"/>
        </w:rPr>
        <w:sym w:font="HQPB2" w:char="F032"/>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CE"/>
      </w:r>
      <w:r>
        <w:rPr>
          <w:rFonts w:ascii="HQPB3" w:hAnsi="HQPB3"/>
          <w:color w:val="000080"/>
          <w:spacing w:val="10"/>
          <w:sz w:val="24"/>
          <w:szCs w:val="24"/>
        </w:rPr>
        <w:sym w:font="HQPB3" w:char="F021"/>
      </w:r>
      <w:r>
        <w:rPr>
          <w:rFonts w:ascii="HQPB3" w:hAnsi="HQPB3"/>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D"/>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7"/>
      </w:r>
      <w:r>
        <w:rPr>
          <w:rFonts w:ascii="HQPB2"/>
          <w:spacing w:val="10"/>
          <w:sz w:val="36"/>
          <w:szCs w:val="36"/>
          <w:vertAlign w:val="superscript"/>
          <w:rtl/>
        </w:rPr>
        <w:t>)</w:t>
      </w:r>
      <w:r>
        <w:rPr>
          <w:rFonts w:ascii="HQPB2"/>
          <w:spacing w:val="10"/>
          <w:sz w:val="36"/>
          <w:szCs w:val="36"/>
          <w:rtl/>
        </w:rPr>
        <w:t xml:space="preserve"> . </w:t>
      </w:r>
    </w:p>
    <w:p w14:paraId="11811E36" w14:textId="77777777" w:rsidR="00300088" w:rsidRDefault="00300088">
      <w:pPr>
        <w:spacing w:before="2" w:after="2" w:line="560" w:lineRule="atLeast"/>
        <w:ind w:firstLine="403"/>
        <w:jc w:val="both"/>
        <w:rPr>
          <w:rFonts w:ascii="HQPB2"/>
          <w:sz w:val="36"/>
          <w:szCs w:val="36"/>
          <w:rtl/>
        </w:rPr>
      </w:pPr>
      <w:r>
        <w:rPr>
          <w:rFonts w:ascii="HQPB2"/>
          <w:sz w:val="36"/>
          <w:szCs w:val="36"/>
          <w:rtl/>
        </w:rPr>
        <w:t>والأصل</w:t>
      </w:r>
      <w:r>
        <w:rPr>
          <w:rFonts w:ascii="HQPB2" w:hint="cs"/>
          <w:sz w:val="36"/>
          <w:szCs w:val="36"/>
          <w:rtl/>
        </w:rPr>
        <w:t xml:space="preserve"> </w:t>
      </w:r>
      <w:r>
        <w:rPr>
          <w:rFonts w:ascii="HQPB2"/>
          <w:sz w:val="36"/>
          <w:szCs w:val="36"/>
          <w:rtl/>
        </w:rPr>
        <w:t xml:space="preserve">- في الصـلاة - أن تؤدى في المساجد، ولأجل ذلك بُنيت المساجد في المجتمع المسلم. </w:t>
      </w:r>
    </w:p>
    <w:p w14:paraId="2170C686" w14:textId="77777777" w:rsidR="00300088" w:rsidRDefault="00300088">
      <w:pPr>
        <w:spacing w:before="2" w:after="2" w:line="600" w:lineRule="atLeast"/>
        <w:ind w:firstLine="403"/>
        <w:jc w:val="both"/>
        <w:rPr>
          <w:rFonts w:ascii="HQPB2"/>
          <w:spacing w:val="10"/>
          <w:sz w:val="36"/>
          <w:szCs w:val="36"/>
          <w:rtl/>
        </w:rPr>
      </w:pPr>
      <w:r>
        <w:rPr>
          <w:rFonts w:ascii="HQPB2"/>
          <w:spacing w:val="10"/>
          <w:sz w:val="36"/>
          <w:szCs w:val="36"/>
          <w:rtl/>
        </w:rPr>
        <w:t xml:space="preserve">إنَّ الوظيفة الأولى للمسجد هي: إقام الصلاة ومن هنا بدأ الرسول </w:t>
      </w:r>
      <w:r>
        <w:rPr>
          <w:rFonts w:ascii="AGA Arabesque" w:hAnsi="AGA Arabesque" w:cs="AGA Arabesque"/>
          <w:spacing w:val="10"/>
          <w:sz w:val="40"/>
          <w:szCs w:val="40"/>
        </w:rPr>
        <w:sym w:font="AGA Arabesque" w:char="F072"/>
      </w:r>
      <w:r>
        <w:rPr>
          <w:rFonts w:ascii="AGA Arabesque"/>
          <w:spacing w:val="10"/>
          <w:sz w:val="36"/>
          <w:szCs w:val="36"/>
          <w:rtl/>
        </w:rPr>
        <w:t xml:space="preserve"> ببناء المسجد: مَقْدَمه من مكـة، ومن هنا </w:t>
      </w:r>
      <w:r>
        <w:rPr>
          <w:rFonts w:ascii="AGA Arabesque" w:hint="cs"/>
          <w:spacing w:val="10"/>
          <w:sz w:val="36"/>
          <w:szCs w:val="36"/>
          <w:rtl/>
        </w:rPr>
        <w:t xml:space="preserve">- </w:t>
      </w:r>
      <w:r>
        <w:rPr>
          <w:rFonts w:ascii="AGA Arabesque"/>
          <w:spacing w:val="10"/>
          <w:sz w:val="36"/>
          <w:szCs w:val="36"/>
          <w:rtl/>
        </w:rPr>
        <w:t>كذلك</w:t>
      </w:r>
      <w:r>
        <w:rPr>
          <w:rFonts w:ascii="AGA Arabesque" w:hint="cs"/>
          <w:spacing w:val="10"/>
          <w:sz w:val="36"/>
          <w:szCs w:val="36"/>
          <w:rtl/>
        </w:rPr>
        <w:t xml:space="preserve"> </w:t>
      </w:r>
      <w:r>
        <w:rPr>
          <w:rFonts w:ascii="AGA Arabesque"/>
          <w:spacing w:val="10"/>
          <w:sz w:val="36"/>
          <w:szCs w:val="36"/>
          <w:rtl/>
        </w:rPr>
        <w:t xml:space="preserve">- عظمـت مكانة المسجد في الإسلام: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لا تقم فيه أبدا لمسجد أسس على التقوى من أول يوم أحق أن تقوم فيه" \</w:instrText>
      </w:r>
      <w:r>
        <w:rPr>
          <w:spacing w:val="10"/>
        </w:rPr>
        <w:instrText xml:space="preserve">y "1" \b </w:instrText>
      </w:r>
      <w:r>
        <w:rPr>
          <w:rFonts w:ascii="AGA Arabesque"/>
          <w:spacing w:val="10"/>
          <w:sz w:val="36"/>
          <w:szCs w:val="36"/>
          <w:rtl/>
        </w:rPr>
        <w:fldChar w:fldCharType="end"/>
      </w:r>
      <w:r>
        <w:rPr>
          <w:rFonts w:ascii="AGA Arabesque" w:hint="cs"/>
          <w:spacing w:val="10"/>
          <w:sz w:val="36"/>
          <w:szCs w:val="36"/>
          <w:rtl/>
        </w:rPr>
        <w:t> </w:t>
      </w:r>
      <w:r>
        <w:rPr>
          <w:rFonts w:ascii="HQPB4" w:hAnsi="HQPB4"/>
          <w:color w:val="000080"/>
          <w:spacing w:val="10"/>
          <w:sz w:val="24"/>
          <w:szCs w:val="24"/>
        </w:rPr>
        <w:sym w:font="HQPB4" w:char="F0EE"/>
      </w:r>
      <w:r>
        <w:rPr>
          <w:rFonts w:ascii="HQPB1" w:hAnsi="HQPB1"/>
          <w:color w:val="000080"/>
          <w:spacing w:val="10"/>
          <w:sz w:val="24"/>
          <w:szCs w:val="24"/>
        </w:rPr>
        <w:sym w:font="HQPB1" w:char="F089"/>
      </w:r>
      <w:r>
        <w:rPr>
          <w:rFonts w:ascii="HQPB4" w:hAnsi="HQPB4"/>
          <w:color w:val="000080"/>
          <w:spacing w:val="10"/>
          <w:sz w:val="24"/>
          <w:szCs w:val="24"/>
        </w:rPr>
        <w:sym w:font="HQPB4" w:char="F0C9"/>
      </w:r>
      <w:r>
        <w:rPr>
          <w:rFonts w:ascii="HQPB1" w:hAnsi="HQPB1"/>
          <w:color w:val="000080"/>
          <w:spacing w:val="10"/>
          <w:sz w:val="24"/>
          <w:szCs w:val="24"/>
        </w:rPr>
        <w:sym w:font="HQPB1" w:char="F066"/>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D"/>
      </w:r>
      <w:r>
        <w:rPr>
          <w:rFonts w:ascii="HQPB1" w:hAnsi="HQPB1"/>
          <w:color w:val="000080"/>
          <w:spacing w:val="10"/>
          <w:sz w:val="24"/>
          <w:szCs w:val="24"/>
        </w:rPr>
        <w:sym w:font="HQPB1" w:char="F0A7"/>
      </w:r>
      <w:r>
        <w:rPr>
          <w:rFonts w:ascii="HQPB4" w:hAnsi="HQPB4"/>
          <w:color w:val="000080"/>
          <w:spacing w:val="10"/>
          <w:sz w:val="24"/>
          <w:szCs w:val="24"/>
        </w:rPr>
        <w:sym w:font="HQPB4" w:char="F0C5"/>
      </w:r>
      <w:r>
        <w:rPr>
          <w:rFonts w:ascii="HQPB4" w:hAnsi="HQPB4"/>
          <w:color w:val="000080"/>
          <w:spacing w:val="10"/>
          <w:sz w:val="24"/>
          <w:szCs w:val="24"/>
        </w:rPr>
        <w:sym w:font="HQPB4" w:char="F063"/>
      </w:r>
      <w:r>
        <w:rPr>
          <w:rFonts w:ascii="HQPB1" w:hAnsi="HQPB1"/>
          <w:color w:val="000080"/>
          <w:spacing w:val="10"/>
          <w:sz w:val="24"/>
          <w:szCs w:val="24"/>
        </w:rPr>
        <w:sym w:font="HQPB1" w:char="F099"/>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33"/>
      </w:r>
      <w:r>
        <w:rPr>
          <w:rFonts w:ascii="HQPB2" w:hAnsi="HQPB2"/>
          <w:color w:val="000080"/>
          <w:spacing w:val="10"/>
          <w:sz w:val="24"/>
          <w:szCs w:val="24"/>
        </w:rPr>
        <w:sym w:font="HQPB2" w:char="F093"/>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F8"/>
      </w:r>
      <w:r>
        <w:rPr>
          <w:rFonts w:ascii="HQPB2" w:hAnsi="HQPB2"/>
          <w:color w:val="000080"/>
          <w:spacing w:val="10"/>
          <w:sz w:val="24"/>
          <w:szCs w:val="24"/>
        </w:rPr>
        <w:sym w:font="HQPB2" w:char="F029"/>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2" w:hAnsi="HQPB2"/>
          <w:color w:val="000080"/>
          <w:spacing w:val="10"/>
          <w:sz w:val="24"/>
          <w:szCs w:val="24"/>
        </w:rPr>
        <w:sym w:font="HQPB2" w:char="F041"/>
      </w:r>
      <w:r>
        <w:rPr>
          <w:rFonts w:ascii="HQPB4" w:hAnsi="HQPB4"/>
          <w:color w:val="000080"/>
          <w:spacing w:val="10"/>
          <w:sz w:val="24"/>
          <w:szCs w:val="24"/>
        </w:rPr>
        <w:sym w:font="HQPB4" w:char="F0A8"/>
      </w:r>
      <w:r>
        <w:rPr>
          <w:rFonts w:ascii="HQPB2" w:hAnsi="HQPB2"/>
          <w:color w:val="000080"/>
          <w:spacing w:val="10"/>
          <w:sz w:val="24"/>
          <w:szCs w:val="24"/>
        </w:rPr>
        <w:sym w:font="HQPB2" w:char="F07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42"/>
      </w:r>
      <w:r>
        <w:rPr>
          <w:rFonts w:ascii="HQPB2" w:hAnsi="HQPB2"/>
          <w:color w:val="000080"/>
          <w:spacing w:val="10"/>
          <w:sz w:val="24"/>
          <w:szCs w:val="24"/>
        </w:rPr>
        <w:sym w:font="HQPB2" w:char="F051"/>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91"/>
      </w:r>
      <w:r>
        <w:rPr>
          <w:rFonts w:ascii="HQPB2" w:hAnsi="HQPB2"/>
          <w:color w:val="000080"/>
          <w:spacing w:val="10"/>
          <w:sz w:val="24"/>
          <w:szCs w:val="24"/>
        </w:rPr>
        <w:sym w:font="HQPB2" w:char="F02C"/>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50"/>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41"/>
      </w:r>
      <w:r>
        <w:rPr>
          <w:rFonts w:ascii="HQPB1" w:hAnsi="HQPB1"/>
          <w:color w:val="000080"/>
          <w:spacing w:val="10"/>
          <w:sz w:val="24"/>
          <w:szCs w:val="24"/>
        </w:rPr>
        <w:sym w:font="HQPB1" w:char="F025"/>
      </w:r>
      <w:r>
        <w:rPr>
          <w:rFonts w:ascii="HQPB5" w:hAnsi="HQPB5"/>
          <w:color w:val="000080"/>
          <w:spacing w:val="10"/>
          <w:sz w:val="24"/>
          <w:szCs w:val="24"/>
        </w:rPr>
        <w:sym w:font="HQPB5" w:char="F079"/>
      </w:r>
      <w:r>
        <w:rPr>
          <w:rFonts w:ascii="HQPB1" w:hAnsi="HQPB1"/>
          <w:color w:val="000080"/>
          <w:spacing w:val="10"/>
          <w:sz w:val="24"/>
          <w:szCs w:val="24"/>
        </w:rPr>
        <w:sym w:font="HQPB1" w:char="F060"/>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99"/>
      </w:r>
      <w:r>
        <w:rPr>
          <w:rFonts w:ascii="HQPB1" w:hAnsi="HQPB1"/>
          <w:color w:val="000080"/>
          <w:spacing w:val="10"/>
          <w:sz w:val="24"/>
          <w:szCs w:val="24"/>
        </w:rPr>
        <w:sym w:font="HQPB1" w:char="F037"/>
      </w:r>
      <w:r>
        <w:rPr>
          <w:rFonts w:ascii="HQPB4" w:hAnsi="HQPB4"/>
          <w:color w:val="000080"/>
          <w:spacing w:val="10"/>
          <w:sz w:val="24"/>
          <w:szCs w:val="24"/>
        </w:rPr>
        <w:sym w:font="HQPB4" w:char="F0CF"/>
      </w:r>
      <w:r>
        <w:rPr>
          <w:rFonts w:ascii="HQPB1" w:hAnsi="HQPB1"/>
          <w:color w:val="000080"/>
          <w:spacing w:val="10"/>
          <w:sz w:val="24"/>
          <w:szCs w:val="24"/>
        </w:rPr>
        <w:sym w:font="HQPB1" w:char="F074"/>
      </w:r>
      <w:r>
        <w:rPr>
          <w:rFonts w:ascii="HQPB4" w:hAnsi="HQPB4"/>
          <w:color w:val="000080"/>
          <w:spacing w:val="10"/>
          <w:sz w:val="24"/>
          <w:szCs w:val="24"/>
        </w:rPr>
        <w:sym w:font="HQPB4" w:char="F0E4"/>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4" w:hAnsi="HQPB4"/>
          <w:color w:val="000080"/>
          <w:spacing w:val="10"/>
          <w:sz w:val="24"/>
          <w:szCs w:val="24"/>
        </w:rPr>
        <w:sym w:font="HQPB4" w:char="F0A3"/>
      </w:r>
      <w:r>
        <w:rPr>
          <w:rFonts w:ascii="HQPB2" w:hAnsi="HQPB2"/>
          <w:color w:val="000080"/>
          <w:spacing w:val="10"/>
          <w:sz w:val="24"/>
          <w:szCs w:val="24"/>
        </w:rPr>
        <w:sym w:font="HQPB2" w:char="F067"/>
      </w:r>
      <w:r>
        <w:rPr>
          <w:rFonts w:ascii="HQPB5" w:hAnsi="HQPB5"/>
          <w:color w:val="000080"/>
          <w:spacing w:val="10"/>
          <w:sz w:val="24"/>
          <w:szCs w:val="24"/>
        </w:rPr>
        <w:sym w:font="HQPB5" w:char="F073"/>
      </w:r>
      <w:r>
        <w:rPr>
          <w:rFonts w:ascii="HQPB1" w:hAnsi="HQPB1"/>
          <w:color w:val="000080"/>
          <w:spacing w:val="10"/>
          <w:sz w:val="24"/>
          <w:szCs w:val="24"/>
        </w:rPr>
        <w:sym w:font="HQPB1" w:char="F0DC"/>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8F"/>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74"/>
      </w:r>
      <w:r>
        <w:rPr>
          <w:rFonts w:ascii="HQPB4" w:hAnsi="HQPB4"/>
          <w:color w:val="000080"/>
          <w:spacing w:val="10"/>
          <w:sz w:val="24"/>
          <w:szCs w:val="24"/>
        </w:rPr>
        <w:sym w:font="HQPB4" w:char="F0E4"/>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CE"/>
      </w:r>
      <w:r>
        <w:rPr>
          <w:rFonts w:ascii="HQPB4" w:hAnsi="HQPB4"/>
          <w:color w:val="000080"/>
          <w:spacing w:val="10"/>
          <w:sz w:val="24"/>
          <w:szCs w:val="24"/>
        </w:rPr>
        <w:sym w:font="HQPB4" w:char="F064"/>
      </w:r>
      <w:r>
        <w:rPr>
          <w:rFonts w:ascii="HQPB2" w:hAnsi="HQPB2"/>
          <w:color w:val="000080"/>
          <w:spacing w:val="10"/>
          <w:sz w:val="24"/>
          <w:szCs w:val="24"/>
        </w:rPr>
        <w:sym w:font="HQPB2" w:char="F067"/>
      </w:r>
      <w:r>
        <w:rPr>
          <w:rFonts w:ascii="HQPB4" w:hAnsi="HQPB4"/>
          <w:color w:val="000080"/>
          <w:spacing w:val="10"/>
          <w:sz w:val="24"/>
          <w:szCs w:val="24"/>
        </w:rPr>
        <w:sym w:font="HQPB4" w:char="F0A9"/>
      </w:r>
      <w:r>
        <w:rPr>
          <w:rFonts w:ascii="HQPB1" w:hAnsi="HQPB1"/>
          <w:color w:val="000080"/>
          <w:spacing w:val="10"/>
          <w:sz w:val="24"/>
          <w:szCs w:val="24"/>
        </w:rPr>
        <w:sym w:font="HQPB1" w:char="F0DC"/>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9"/>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8"/>
      </w:r>
      <w:r>
        <w:rPr>
          <w:rFonts w:ascii="HQPB2"/>
          <w:spacing w:val="10"/>
          <w:sz w:val="36"/>
          <w:szCs w:val="36"/>
          <w:vertAlign w:val="superscript"/>
          <w:rtl/>
        </w:rPr>
        <w:t>)</w:t>
      </w:r>
      <w:r>
        <w:rPr>
          <w:rFonts w:ascii="HQPB2"/>
          <w:spacing w:val="10"/>
          <w:sz w:val="36"/>
          <w:szCs w:val="36"/>
          <w:rtl/>
        </w:rPr>
        <w:t xml:space="preserve"> </w:t>
      </w:r>
      <w:r>
        <w:rPr>
          <w:rFonts w:ascii="HQPB2" w:hint="cs"/>
          <w:spacing w:val="10"/>
          <w:sz w:val="36"/>
          <w:szCs w:val="36"/>
          <w:rtl/>
        </w:rPr>
        <w:t xml:space="preserve">، </w:t>
      </w:r>
      <w:r>
        <w:rPr>
          <w:rFonts w:ascii="HQPB2"/>
          <w:spacing w:val="10"/>
          <w:sz w:val="36"/>
          <w:szCs w:val="36"/>
          <w:rtl/>
        </w:rPr>
        <w:t xml:space="preserve">وقـال تعالى: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في بيوت أذن الله أن ترفع ويذكر فيها اسمه يسبح له فيها بالغدو"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4" w:hAnsi="HQPB4"/>
          <w:color w:val="000080"/>
          <w:spacing w:val="10"/>
          <w:sz w:val="24"/>
          <w:szCs w:val="24"/>
        </w:rPr>
        <w:sym w:font="HQPB4" w:char="F042"/>
      </w:r>
      <w:r>
        <w:rPr>
          <w:rFonts w:ascii="HQPB1" w:hAnsi="HQPB1"/>
          <w:color w:val="000080"/>
          <w:spacing w:val="10"/>
          <w:sz w:val="24"/>
          <w:szCs w:val="24"/>
        </w:rPr>
        <w:sym w:font="HQPB1" w:char="F04E"/>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8B"/>
      </w:r>
      <w:r>
        <w:rPr>
          <w:rFonts w:ascii="HQPB4" w:hAnsi="HQPB4"/>
          <w:color w:val="000080"/>
          <w:spacing w:val="10"/>
          <w:sz w:val="24"/>
          <w:szCs w:val="24"/>
        </w:rPr>
        <w:sym w:font="HQPB4" w:char="F0E7"/>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4" w:hAnsi="HQPB4"/>
          <w:color w:val="000080"/>
          <w:spacing w:val="10"/>
          <w:sz w:val="24"/>
          <w:szCs w:val="24"/>
        </w:rPr>
        <w:sym w:font="HQPB4" w:char="F0CF"/>
      </w:r>
      <w:r>
        <w:rPr>
          <w:rFonts w:ascii="HQPB1" w:hAnsi="HQPB1"/>
          <w:color w:val="000080"/>
          <w:spacing w:val="10"/>
          <w:sz w:val="24"/>
          <w:szCs w:val="24"/>
        </w:rPr>
        <w:sym w:font="HQPB1" w:char="F08C"/>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EC"/>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4" w:hAnsi="HQPB4"/>
          <w:color w:val="000080"/>
          <w:spacing w:val="10"/>
          <w:sz w:val="24"/>
          <w:szCs w:val="24"/>
        </w:rPr>
        <w:sym w:font="HQPB4" w:char="F0F5"/>
      </w:r>
      <w:r>
        <w:rPr>
          <w:rFonts w:ascii="HQPB1" w:hAnsi="HQPB1"/>
          <w:color w:val="000080"/>
          <w:spacing w:val="10"/>
          <w:sz w:val="24"/>
          <w:szCs w:val="24"/>
        </w:rPr>
        <w:sym w:font="HQPB1" w:char="F08B"/>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2" w:hAnsi="HQPB2"/>
          <w:color w:val="000080"/>
          <w:spacing w:val="10"/>
          <w:sz w:val="24"/>
          <w:szCs w:val="24"/>
        </w:rPr>
        <w:sym w:font="HQPB2" w:char="F08E"/>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3"/>
      </w:r>
      <w:r>
        <w:rPr>
          <w:rFonts w:ascii="HQPB1" w:hAnsi="HQPB1"/>
          <w:color w:val="000080"/>
          <w:spacing w:val="10"/>
          <w:sz w:val="24"/>
          <w:szCs w:val="24"/>
        </w:rPr>
        <w:sym w:font="HQPB1" w:char="F09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78"/>
      </w:r>
      <w:r>
        <w:rPr>
          <w:rFonts w:ascii="HQPB4" w:hAnsi="HQPB4"/>
          <w:color w:val="000080"/>
          <w:spacing w:val="10"/>
          <w:sz w:val="24"/>
          <w:szCs w:val="24"/>
        </w:rPr>
        <w:sym w:font="HQPB4" w:char="F0CE"/>
      </w:r>
      <w:r>
        <w:rPr>
          <w:rFonts w:ascii="HQPB4" w:hAnsi="HQPB4"/>
          <w:color w:val="000080"/>
          <w:spacing w:val="10"/>
          <w:sz w:val="24"/>
          <w:szCs w:val="24"/>
        </w:rPr>
        <w:sym w:font="HQPB4" w:char="F06D"/>
      </w:r>
      <w:r>
        <w:rPr>
          <w:rFonts w:ascii="HQPB1" w:hAnsi="HQPB1"/>
          <w:color w:val="000080"/>
          <w:spacing w:val="10"/>
          <w:sz w:val="24"/>
          <w:szCs w:val="24"/>
        </w:rPr>
        <w:sym w:font="HQPB1" w:char="F037"/>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E7"/>
      </w:r>
      <w:r>
        <w:rPr>
          <w:rFonts w:ascii="HQPB2" w:hAnsi="HQPB2"/>
          <w:color w:val="000080"/>
          <w:spacing w:val="10"/>
          <w:sz w:val="24"/>
          <w:szCs w:val="24"/>
        </w:rPr>
        <w:sym w:font="HQPB2" w:char="F084"/>
      </w:r>
      <w:r>
        <w:rPr>
          <w:rFonts w:ascii="HQPB2" w:hAnsi="HQPB2"/>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2" w:hAnsi="HQPB2"/>
          <w:color w:val="000080"/>
          <w:spacing w:val="10"/>
          <w:sz w:val="24"/>
          <w:szCs w:val="24"/>
        </w:rPr>
        <w:sym w:font="HQPB2" w:char="F08E"/>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CD"/>
      </w:r>
      <w:r>
        <w:rPr>
          <w:rFonts w:ascii="HQPB4" w:hAnsi="HQPB4"/>
          <w:color w:val="000080"/>
          <w:spacing w:val="10"/>
          <w:sz w:val="24"/>
          <w:szCs w:val="24"/>
        </w:rPr>
        <w:sym w:font="HQPB4" w:char="F069"/>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4" w:hAnsi="HQPB4"/>
          <w:color w:val="000080"/>
          <w:spacing w:val="10"/>
          <w:sz w:val="24"/>
          <w:szCs w:val="24"/>
        </w:rPr>
        <w:sym w:font="HQPB4" w:char="F0E4"/>
      </w:r>
      <w:r>
        <w:rPr>
          <w:rFonts w:ascii="HQPB1" w:hAnsi="HQPB1"/>
          <w:color w:val="000080"/>
          <w:spacing w:val="10"/>
          <w:sz w:val="24"/>
          <w:szCs w:val="24"/>
        </w:rPr>
        <w:sym w:font="HQPB1" w:char="F0F3"/>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2" w:hAnsi="HQPB2"/>
          <w:color w:val="000080"/>
          <w:spacing w:val="10"/>
          <w:sz w:val="24"/>
          <w:szCs w:val="24"/>
        </w:rPr>
        <w:sym w:font="HQPB2" w:char="F041"/>
      </w:r>
      <w:r>
        <w:rPr>
          <w:rFonts w:ascii="HQPB1" w:hAnsi="HQPB1"/>
          <w:color w:val="000080"/>
          <w:spacing w:val="10"/>
          <w:sz w:val="24"/>
          <w:szCs w:val="24"/>
        </w:rPr>
        <w:sym w:font="HQPB1" w:char="F024"/>
      </w:r>
      <w:r>
        <w:rPr>
          <w:rFonts w:ascii="HQPB5" w:hAnsi="HQPB5"/>
          <w:color w:val="000080"/>
          <w:spacing w:val="10"/>
          <w:sz w:val="24"/>
          <w:szCs w:val="24"/>
        </w:rPr>
        <w:sym w:font="HQPB5" w:char="F07C"/>
      </w:r>
      <w:r>
        <w:rPr>
          <w:rFonts w:ascii="HQPB1" w:hAnsi="HQPB1"/>
          <w:color w:val="000080"/>
          <w:spacing w:val="10"/>
          <w:sz w:val="24"/>
          <w:szCs w:val="24"/>
        </w:rPr>
        <w:sym w:font="HQPB1" w:char="F0B9"/>
      </w:r>
      <w:r>
        <w:rPr>
          <w:rFonts w:ascii="HQPB5" w:hAnsi="HQPB5"/>
          <w:color w:val="000080"/>
          <w:spacing w:val="10"/>
          <w:sz w:val="24"/>
          <w:szCs w:val="24"/>
        </w:rPr>
        <w:sym w:font="HQPB5" w:char="F046"/>
      </w:r>
      <w:r>
        <w:rPr>
          <w:rFonts w:ascii="HQPB2" w:hAnsi="HQPB2"/>
          <w:color w:val="000080"/>
          <w:spacing w:val="10"/>
          <w:sz w:val="24"/>
          <w:szCs w:val="24"/>
        </w:rPr>
        <w:sym w:font="HQPB2" w:char="F07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C"/>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رجال لا تلهيهم تجارة ولا بيع عن ذكر الله وإقام الصلاة وإيتاء"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41"/>
      </w:r>
      <w:r>
        <w:rPr>
          <w:rFonts w:ascii="HQPB1" w:hAnsi="HQPB1"/>
          <w:color w:val="000080"/>
          <w:spacing w:val="10"/>
          <w:sz w:val="24"/>
          <w:szCs w:val="24"/>
        </w:rPr>
        <w:sym w:font="HQPB1" w:char="F025"/>
      </w:r>
      <w:r>
        <w:rPr>
          <w:rFonts w:ascii="HQPB5" w:hAnsi="HQPB5"/>
          <w:color w:val="000080"/>
          <w:spacing w:val="10"/>
          <w:sz w:val="24"/>
          <w:szCs w:val="24"/>
        </w:rPr>
        <w:sym w:font="HQPB5" w:char="F079"/>
      </w:r>
      <w:r>
        <w:rPr>
          <w:rFonts w:ascii="HQPB1" w:hAnsi="HQPB1"/>
          <w:color w:val="000080"/>
          <w:spacing w:val="10"/>
          <w:sz w:val="24"/>
          <w:szCs w:val="24"/>
        </w:rPr>
        <w:sym w:font="HQPB1" w:char="F060"/>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CD"/>
      </w:r>
      <w:r>
        <w:rPr>
          <w:rFonts w:ascii="HQPB2" w:hAnsi="HQPB2"/>
          <w:color w:val="000080"/>
          <w:spacing w:val="10"/>
          <w:sz w:val="24"/>
          <w:szCs w:val="24"/>
        </w:rPr>
        <w:sym w:font="HQPB2" w:char="F06B"/>
      </w:r>
      <w:r>
        <w:rPr>
          <w:rFonts w:ascii="HQPB2" w:hAnsi="HQPB2"/>
          <w:color w:val="000080"/>
          <w:spacing w:val="10"/>
          <w:sz w:val="24"/>
          <w:szCs w:val="24"/>
        </w:rPr>
        <w:sym w:font="HQPB2" w:char="F08E"/>
      </w:r>
      <w:r>
        <w:rPr>
          <w:rFonts w:ascii="HQPB4" w:hAnsi="HQPB4"/>
          <w:color w:val="000080"/>
          <w:spacing w:val="10"/>
          <w:sz w:val="24"/>
          <w:szCs w:val="24"/>
        </w:rPr>
        <w:sym w:font="HQPB4" w:char="F0CE"/>
      </w:r>
      <w:r>
        <w:rPr>
          <w:rFonts w:ascii="HQPB2" w:hAnsi="HQPB2"/>
          <w:color w:val="000080"/>
          <w:spacing w:val="10"/>
          <w:sz w:val="24"/>
          <w:szCs w:val="24"/>
        </w:rPr>
        <w:sym w:font="HQPB2" w:char="F067"/>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lastRenderedPageBreak/>
        <w:sym w:font="HQPB4" w:char="F0D7"/>
      </w:r>
      <w:r>
        <w:rPr>
          <w:rFonts w:ascii="HQPB2" w:hAnsi="HQPB2"/>
          <w:color w:val="000080"/>
          <w:spacing w:val="10"/>
          <w:sz w:val="24"/>
          <w:szCs w:val="24"/>
        </w:rPr>
        <w:sym w:font="HQPB2" w:char="F06F"/>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2" w:hAnsi="HQPB2"/>
          <w:color w:val="000080"/>
          <w:spacing w:val="10"/>
          <w:sz w:val="24"/>
          <w:szCs w:val="24"/>
        </w:rPr>
        <w:sym w:font="HQPB2" w:char="F0BB"/>
      </w:r>
      <w:r>
        <w:rPr>
          <w:rFonts w:ascii="HQPB5" w:hAnsi="HQPB5"/>
          <w:color w:val="000080"/>
          <w:spacing w:val="10"/>
          <w:sz w:val="24"/>
          <w:szCs w:val="24"/>
        </w:rPr>
        <w:sym w:font="HQPB5" w:char="F070"/>
      </w:r>
      <w:r>
        <w:rPr>
          <w:rFonts w:ascii="HQPB1" w:hAnsi="HQPB1"/>
          <w:color w:val="000080"/>
          <w:spacing w:val="10"/>
          <w:sz w:val="24"/>
          <w:szCs w:val="24"/>
        </w:rPr>
        <w:sym w:font="HQPB1" w:char="F067"/>
      </w:r>
      <w:r>
        <w:rPr>
          <w:rFonts w:ascii="HQPB4" w:hAnsi="HQPB4"/>
          <w:color w:val="000080"/>
          <w:spacing w:val="10"/>
          <w:sz w:val="24"/>
          <w:szCs w:val="24"/>
        </w:rPr>
        <w:sym w:font="HQPB4" w:char="F0CF"/>
      </w:r>
      <w:r>
        <w:rPr>
          <w:rFonts w:ascii="HQPB1" w:hAnsi="HQPB1"/>
          <w:color w:val="000080"/>
          <w:spacing w:val="10"/>
          <w:sz w:val="24"/>
          <w:szCs w:val="24"/>
        </w:rPr>
        <w:sym w:font="HQPB1" w:char="F042"/>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C"/>
      </w:r>
      <w:r>
        <w:rPr>
          <w:rFonts w:ascii="HQPB1" w:hAnsi="HQPB1"/>
          <w:color w:val="000080"/>
          <w:spacing w:val="10"/>
          <w:sz w:val="24"/>
          <w:szCs w:val="24"/>
        </w:rPr>
        <w:sym w:font="HQPB1" w:char="F0EC"/>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4"/>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F8"/>
      </w:r>
      <w:r>
        <w:rPr>
          <w:rFonts w:ascii="HQPB2" w:hAnsi="HQPB2"/>
          <w:color w:val="000080"/>
          <w:spacing w:val="10"/>
          <w:sz w:val="24"/>
          <w:szCs w:val="24"/>
        </w:rPr>
        <w:sym w:font="HQPB2" w:char="F02E"/>
      </w:r>
      <w:r>
        <w:rPr>
          <w:rFonts w:ascii="HQPB4" w:hAnsi="HQPB4"/>
          <w:color w:val="000080"/>
          <w:spacing w:val="10"/>
          <w:sz w:val="24"/>
          <w:szCs w:val="24"/>
        </w:rPr>
        <w:sym w:font="HQPB4" w:char="F0CF"/>
      </w:r>
      <w:r>
        <w:rPr>
          <w:rFonts w:ascii="HQPB1" w:hAnsi="HQPB1"/>
          <w:color w:val="000080"/>
          <w:spacing w:val="10"/>
          <w:sz w:val="24"/>
          <w:szCs w:val="24"/>
        </w:rPr>
        <w:sym w:font="HQPB1" w:char="F08C"/>
      </w:r>
      <w:r>
        <w:rPr>
          <w:rFonts w:ascii="HQPB1" w:hAnsi="HQPB1"/>
          <w:color w:val="000080"/>
          <w:spacing w:val="10"/>
          <w:sz w:val="24"/>
          <w:szCs w:val="24"/>
          <w:rtl/>
        </w:rPr>
        <w:t xml:space="preserve"> </w:t>
      </w:r>
      <w:r>
        <w:rPr>
          <w:rFonts w:ascii="HQPB5" w:hAnsi="HQPB5"/>
          <w:color w:val="000080"/>
          <w:spacing w:val="10"/>
          <w:sz w:val="24"/>
          <w:szCs w:val="24"/>
        </w:rPr>
        <w:sym w:font="HQPB5" w:char="F0AB"/>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51"/>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D"/>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E4"/>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2" w:hAnsi="HQPB2"/>
          <w:color w:val="000080"/>
          <w:spacing w:val="10"/>
          <w:sz w:val="24"/>
          <w:szCs w:val="24"/>
        </w:rPr>
        <w:sym w:font="HQPB2" w:char="F083"/>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D"/>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4" w:hAnsi="HQPB4"/>
          <w:color w:val="000080"/>
          <w:spacing w:val="10"/>
          <w:sz w:val="24"/>
          <w:szCs w:val="24"/>
        </w:rPr>
        <w:sym w:font="HQPB4" w:char="F0A8"/>
      </w:r>
      <w:r>
        <w:rPr>
          <w:rFonts w:ascii="HQPB1" w:hAnsi="HQPB1"/>
          <w:color w:val="000080"/>
          <w:spacing w:val="10"/>
          <w:sz w:val="24"/>
          <w:szCs w:val="24"/>
        </w:rPr>
        <w:sym w:font="HQPB1" w:char="F093"/>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A0"/>
      </w:r>
      <w:r>
        <w:rPr>
          <w:rFonts w:ascii="HQPB5" w:hAnsi="HQPB5"/>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F9"/>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5" w:hAnsi="HQPB5"/>
          <w:color w:val="000080"/>
          <w:spacing w:val="10"/>
          <w:sz w:val="24"/>
          <w:szCs w:val="24"/>
        </w:rPr>
        <w:sym w:font="HQPB5" w:char="F073"/>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9"/>
      </w:r>
      <w:r>
        <w:rPr>
          <w:rFonts w:ascii="HQPB2" w:hAnsi="HQPB2"/>
          <w:color w:val="000080"/>
          <w:spacing w:val="10"/>
          <w:sz w:val="24"/>
          <w:szCs w:val="24"/>
        </w:rPr>
        <w:sym w:font="HQPB2" w:char="F042"/>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DC"/>
      </w:r>
      <w:r>
        <w:rPr>
          <w:rFonts w:ascii="HQPB1" w:hAnsi="HQPB1"/>
          <w:color w:val="000080"/>
          <w:spacing w:val="10"/>
          <w:sz w:val="24"/>
          <w:szCs w:val="24"/>
        </w:rPr>
        <w:sym w:font="HQPB1" w:char="F03D"/>
      </w:r>
      <w:r>
        <w:rPr>
          <w:rFonts w:ascii="HQPB4" w:hAnsi="HQPB4"/>
          <w:color w:val="000080"/>
          <w:spacing w:val="10"/>
          <w:sz w:val="24"/>
          <w:szCs w:val="24"/>
        </w:rPr>
        <w:sym w:font="HQPB4" w:char="F0AF"/>
      </w:r>
      <w:r>
        <w:rPr>
          <w:rFonts w:ascii="HQPB2" w:hAnsi="HQPB2"/>
          <w:color w:val="000080"/>
          <w:spacing w:val="10"/>
          <w:sz w:val="24"/>
          <w:szCs w:val="24"/>
        </w:rPr>
        <w:sym w:font="HQPB2" w:char="F03D"/>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DB"/>
      </w:r>
      <w:r>
        <w:rPr>
          <w:rFonts w:ascii="HQPB3" w:hAnsi="HQPB3"/>
          <w:color w:val="000080"/>
          <w:spacing w:val="10"/>
          <w:sz w:val="24"/>
          <w:szCs w:val="24"/>
        </w:rPr>
        <w:sym w:font="HQPB3" w:char="F055"/>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2" w:hAnsi="HQPB2"/>
          <w:color w:val="000080"/>
          <w:spacing w:val="10"/>
          <w:sz w:val="24"/>
          <w:szCs w:val="24"/>
        </w:rPr>
        <w:sym w:font="HQPB2" w:char="F0BB"/>
      </w:r>
      <w:r>
        <w:rPr>
          <w:rFonts w:ascii="HQPB5" w:hAnsi="HQPB5"/>
          <w:color w:val="000080"/>
          <w:spacing w:val="10"/>
          <w:sz w:val="24"/>
          <w:szCs w:val="24"/>
        </w:rPr>
        <w:sym w:font="HQPB5" w:char="F07C"/>
      </w:r>
      <w:r>
        <w:rPr>
          <w:rFonts w:ascii="HQPB1" w:hAnsi="HQPB1"/>
          <w:color w:val="000080"/>
          <w:spacing w:val="10"/>
          <w:sz w:val="24"/>
          <w:szCs w:val="24"/>
        </w:rPr>
        <w:sym w:font="HQPB1" w:char="F0C1"/>
      </w:r>
      <w:r>
        <w:rPr>
          <w:rFonts w:ascii="HQPB4" w:hAnsi="HQPB4"/>
          <w:color w:val="000080"/>
          <w:spacing w:val="10"/>
          <w:sz w:val="24"/>
          <w:szCs w:val="24"/>
        </w:rPr>
        <w:sym w:font="HQPB4" w:char="F0F6"/>
      </w:r>
      <w:r>
        <w:rPr>
          <w:rFonts w:ascii="HQPB1" w:hAnsi="HQPB1"/>
          <w:color w:val="000080"/>
          <w:spacing w:val="10"/>
          <w:sz w:val="24"/>
          <w:szCs w:val="24"/>
        </w:rPr>
        <w:sym w:font="HQPB1" w:char="F02F"/>
      </w:r>
      <w:r>
        <w:rPr>
          <w:rFonts w:ascii="HQPB5" w:hAnsi="HQPB5"/>
          <w:color w:val="000080"/>
          <w:spacing w:val="10"/>
          <w:sz w:val="24"/>
          <w:szCs w:val="24"/>
        </w:rPr>
        <w:sym w:font="HQPB5" w:char="F046"/>
      </w:r>
      <w:r>
        <w:rPr>
          <w:rFonts w:ascii="HQPB2" w:hAnsi="HQPB2"/>
          <w:color w:val="000080"/>
          <w:spacing w:val="10"/>
          <w:sz w:val="24"/>
          <w:szCs w:val="24"/>
        </w:rPr>
        <w:sym w:font="HQPB2" w:char="F07B"/>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C"/>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9"/>
      </w:r>
      <w:r>
        <w:rPr>
          <w:rFonts w:ascii="HQPB2"/>
          <w:spacing w:val="10"/>
          <w:sz w:val="36"/>
          <w:szCs w:val="36"/>
          <w:vertAlign w:val="superscript"/>
          <w:rtl/>
        </w:rPr>
        <w:t>)</w:t>
      </w:r>
      <w:r>
        <w:rPr>
          <w:rFonts w:ascii="HQPB2"/>
          <w:spacing w:val="10"/>
          <w:sz w:val="36"/>
          <w:szCs w:val="36"/>
          <w:rtl/>
        </w:rPr>
        <w:t xml:space="preserve"> . </w:t>
      </w:r>
    </w:p>
    <w:p w14:paraId="7E7CD266" w14:textId="77777777" w:rsidR="00300088" w:rsidRDefault="00300088">
      <w:pPr>
        <w:pStyle w:val="Heading3"/>
        <w:rPr>
          <w:rtl/>
        </w:rPr>
      </w:pPr>
      <w:r>
        <w:rPr>
          <w:rtl/>
        </w:rPr>
        <w:br w:type="page"/>
      </w:r>
      <w:bookmarkStart w:id="3" w:name="_Toc118608510"/>
      <w:r>
        <w:rPr>
          <w:rtl/>
        </w:rPr>
        <w:lastRenderedPageBreak/>
        <w:t>فقه خطبة الجمعة</w:t>
      </w:r>
      <w:bookmarkEnd w:id="3"/>
    </w:p>
    <w:p w14:paraId="15A09D73"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ولئن كانت الصلوات هي الوظيفة الأولى للمساجد، فـإنَّ الوظيفة الثانية هي تعليم الناس أمور دينهم، وإرشادهم إلى طاعة ربهـم، واتبـاع رسولهم </w:t>
      </w:r>
      <w:r>
        <w:rPr>
          <w:rFonts w:ascii="AGA Arabesque" w:hAnsi="AGA Arabesque" w:cs="AGA Arabesque"/>
          <w:sz w:val="40"/>
          <w:szCs w:val="40"/>
        </w:rPr>
        <w:sym w:font="AGA Arabesque" w:char="F072"/>
      </w:r>
      <w:r>
        <w:rPr>
          <w:rFonts w:ascii="AGA Arabesque"/>
          <w:sz w:val="36"/>
          <w:szCs w:val="36"/>
          <w:rtl/>
        </w:rPr>
        <w:t xml:space="preserve"> ومن أبرز الوسائل في ذلك: خطبة الجمعة. </w:t>
      </w:r>
    </w:p>
    <w:p w14:paraId="4DC50B22"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فمن دلائل العظمة والخلود والواقعية في التشريع الإسلامي: أن جعـل الله للمسلمين منبرًا أسبوعيًا منتظمًا يتزودون منه بما يمسكهم بأصولهم، ويربطهم بعزائم الدين وأمهات المسائل. </w:t>
      </w:r>
    </w:p>
    <w:p w14:paraId="1B4906B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والمنبر المعني هو: خطبة الجمعة. </w:t>
      </w:r>
    </w:p>
    <w:p w14:paraId="5B92B15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هذه الخطبة أمر جليل الشأن، ينبغي فقهه على وجهه الصحيح، ابتغـاء الاقتداء بالرسول </w:t>
      </w:r>
      <w:r>
        <w:rPr>
          <w:rFonts w:ascii="AGA Arabesque" w:hAnsi="AGA Arabesque" w:cs="AGA Arabesque"/>
          <w:sz w:val="40"/>
          <w:szCs w:val="40"/>
        </w:rPr>
        <w:sym w:font="AGA Arabesque" w:char="F072"/>
      </w:r>
      <w:r>
        <w:rPr>
          <w:rFonts w:ascii="AGA Arabesque"/>
          <w:sz w:val="36"/>
          <w:szCs w:val="36"/>
          <w:rtl/>
        </w:rPr>
        <w:t xml:space="preserve"> وابتغاء توسيع نطاق النفع العام. </w:t>
      </w:r>
    </w:p>
    <w:p w14:paraId="25AACFF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فمن فقه خطبة الجمعة: التركيز على الأصول والثوابت والأركـان، فقد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أخذت أم هشام بنت حارثة  رضي الله عنها  ق والقرآن المجيد عن لسان رسول" \</w:instrText>
      </w:r>
      <w:r>
        <w:instrText xml:space="preserve">y "1" \b </w:instrText>
      </w:r>
      <w:r>
        <w:rPr>
          <w:rFonts w:ascii="AGA Arabesque"/>
          <w:sz w:val="36"/>
          <w:szCs w:val="36"/>
          <w:rtl/>
        </w:rPr>
        <w:fldChar w:fldCharType="end"/>
      </w:r>
      <w:r>
        <w:rPr>
          <w:rFonts w:ascii="AGA Arabesque"/>
          <w:color w:val="0000FF"/>
          <w:sz w:val="36"/>
          <w:szCs w:val="36"/>
          <w:rtl/>
        </w:rPr>
        <w:t xml:space="preserve">أخذت أم هشام بنت حارثة - رضي الله عنها - </w:t>
      </w:r>
      <w:r>
        <w:rPr>
          <w:rFonts w:ascii="AGA Arabesque" w:cs="DecoType Naskh Special"/>
          <w:color w:val="993366"/>
          <w:sz w:val="36"/>
          <w:szCs w:val="36"/>
          <w:rtl/>
        </w:rPr>
        <w:t>{</w:t>
      </w:r>
      <w:r>
        <w:rPr>
          <w:rFonts w:ascii="AGA Arabesque"/>
          <w:color w:val="0000FF"/>
          <w:sz w:val="36"/>
          <w:szCs w:val="36"/>
          <w:rtl/>
        </w:rPr>
        <w:fldChar w:fldCharType="begin"/>
      </w:r>
      <w:r>
        <w:instrText xml:space="preserve"> XE </w:instrText>
      </w:r>
      <w:r>
        <w:rPr>
          <w:rtl/>
        </w:rPr>
        <w:instrText>"</w:instrText>
      </w:r>
      <w:r>
        <w:instrText>30:</w:instrText>
      </w:r>
      <w:r>
        <w:rPr>
          <w:rtl/>
        </w:rPr>
        <w:instrText>ق والقرآن المجيد" \</w:instrText>
      </w:r>
      <w:r>
        <w:instrText xml:space="preserve">y "1" \b </w:instrText>
      </w:r>
      <w:r>
        <w:rPr>
          <w:rFonts w:ascii="AGA Arabesque"/>
          <w:color w:val="0000FF"/>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A"/>
      </w:r>
      <w:r>
        <w:rPr>
          <w:rFonts w:ascii="HQPB3" w:hAnsi="HQPB3"/>
          <w:color w:val="000080"/>
          <w:sz w:val="24"/>
          <w:szCs w:val="24"/>
        </w:rPr>
        <w:sym w:font="HQPB3" w:char="F058"/>
      </w:r>
      <w:r>
        <w:rPr>
          <w:rFonts w:ascii="HQPB3" w:hAnsi="HQPB3"/>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6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
      </w:r>
      <w:r>
        <w:rPr>
          <w:rFonts w:ascii="HQPB2"/>
          <w:sz w:val="36"/>
          <w:szCs w:val="36"/>
          <w:vertAlign w:val="superscript"/>
          <w:rtl/>
        </w:rPr>
        <w:t>)</w:t>
      </w:r>
      <w:r>
        <w:rPr>
          <w:rFonts w:ascii="HQPB2"/>
          <w:sz w:val="36"/>
          <w:szCs w:val="36"/>
          <w:rtl/>
        </w:rPr>
        <w:t xml:space="preserve"> </w:t>
      </w:r>
      <w:r>
        <w:rPr>
          <w:rFonts w:ascii="AGA Arabesque"/>
          <w:color w:val="0000FF"/>
          <w:sz w:val="36"/>
          <w:szCs w:val="36"/>
          <w:rtl/>
        </w:rPr>
        <w:t xml:space="preserve">عن لسان رسول الله </w:t>
      </w:r>
      <w:r>
        <w:rPr>
          <w:rFonts w:ascii="AGA Arabesque"/>
          <w:color w:val="0000FF"/>
          <w:sz w:val="36"/>
          <w:szCs w:val="36"/>
        </w:rPr>
        <w:sym w:font="AGA Arabesque" w:char="F072"/>
      </w:r>
      <w:r>
        <w:rPr>
          <w:rFonts w:ascii="AGA Arabesque"/>
          <w:color w:val="0000FF"/>
          <w:sz w:val="36"/>
          <w:szCs w:val="36"/>
          <w:rtl/>
        </w:rPr>
        <w:t xml:space="preserve"> من كثرة ما يقرأ هـذه السورة على المنبر في خطبة الجمعة</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11"/>
      </w:r>
      <w:r>
        <w:rPr>
          <w:rFonts w:ascii="AGA Arabesque"/>
          <w:sz w:val="36"/>
          <w:szCs w:val="36"/>
          <w:vertAlign w:val="superscript"/>
          <w:rtl/>
        </w:rPr>
        <w:t>)</w:t>
      </w:r>
      <w:r>
        <w:rPr>
          <w:rFonts w:ascii="AGA Arabesque" w:hint="cs"/>
          <w:sz w:val="36"/>
          <w:szCs w:val="36"/>
          <w:rtl/>
        </w:rPr>
        <w:t> .</w:t>
      </w:r>
    </w:p>
    <w:p w14:paraId="24F923C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 من السور المكية التي انتظمت الأصول الإيمانية العقدية: كالإيمان بالله، والآيات الكونية الدالة على وجوده، ووحدانيته، والبعث، والاعتبار. بما وقع للأمم المكذبة المعاندة. </w:t>
      </w:r>
    </w:p>
    <w:p w14:paraId="04DD619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يقول ابن القيم - رحمه الله</w:t>
      </w:r>
      <w:r>
        <w:rPr>
          <w:rFonts w:ascii="AGA Arabesque" w:hint="cs"/>
          <w:sz w:val="36"/>
          <w:szCs w:val="36"/>
          <w:rtl/>
        </w:rPr>
        <w:t xml:space="preserve"> </w:t>
      </w:r>
      <w:r>
        <w:rPr>
          <w:rFonts w:ascii="AGA Arabesque"/>
          <w:sz w:val="36"/>
          <w:szCs w:val="36"/>
          <w:rtl/>
        </w:rPr>
        <w:t xml:space="preserve">-: "وكذلك كـانت خُطَبُه </w:t>
      </w:r>
      <w:r>
        <w:rPr>
          <w:rFonts w:ascii="AGA Arabesque" w:hAnsi="AGA Arabesque" w:cs="AGA Arabesque"/>
          <w:sz w:val="40"/>
          <w:szCs w:val="40"/>
        </w:rPr>
        <w:sym w:font="AGA Arabesque" w:char="F072"/>
      </w:r>
      <w:r>
        <w:rPr>
          <w:rFonts w:ascii="AGA Arabesque"/>
          <w:sz w:val="36"/>
          <w:szCs w:val="36"/>
          <w:rtl/>
        </w:rPr>
        <w:t xml:space="preserve"> إنما هي تقرير لأصول الإيمان بالله، وملائكته وكتبه ورسله ولقائه، وذكر الجنة والنار، وما أعد الله لأوليائه وأهل طاعته، وما أعد لأعدائه وأهل معصيته، فيملأ القلوب من خطبته إيمانًا وتوحيدًا، ومعرفـة بالله وأيامه، لا كخطب غيره التي إنما تفيد أمورًا مشتركة بين الخلائـق، وهي كـالنوح على الحياة، والتخويف بالموت، فإن هذا أمر لا يحصل في القلب إيمانًا بالله، ولا توحيـدًا له.. إلى أن قال: ومن تأمل </w:t>
      </w:r>
      <w:r>
        <w:rPr>
          <w:rFonts w:ascii="AGA Arabesque"/>
          <w:sz w:val="36"/>
          <w:szCs w:val="36"/>
          <w:rtl/>
        </w:rPr>
        <w:lastRenderedPageBreak/>
        <w:t xml:space="preserve">خطب النبي </w:t>
      </w:r>
      <w:r>
        <w:rPr>
          <w:rFonts w:ascii="AGA Arabesque" w:hAnsi="AGA Arabesque" w:cs="AGA Arabesque"/>
          <w:sz w:val="40"/>
          <w:szCs w:val="40"/>
        </w:rPr>
        <w:sym w:font="AGA Arabesque" w:char="F072"/>
      </w:r>
      <w:r>
        <w:rPr>
          <w:rFonts w:ascii="AGA Arabesque"/>
          <w:sz w:val="36"/>
          <w:szCs w:val="36"/>
          <w:rtl/>
        </w:rPr>
        <w:t xml:space="preserve"> وخطب أصحابه وجدها كفيلة ببيان الدين والتوحيـد، وذكر صفات الرب جل جلاله، وأصول الإيمان الكلية، والدعوة إلى الله، وذكر آلائه تعالى التي تحببه إلى خلقه". </w:t>
      </w:r>
    </w:p>
    <w:p w14:paraId="3BF63D8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ولا شك أن في ذلك حكمة بالغة، فإن الاهتمام بالأصول والثوابت من شأنه أن يجمع الأمة على ما ينبغي أن تجتمع عليه من محبة الله وطاعته، والتآخي والتعاون، وأن يجعل المصلين يخرجون بفائدة علمية محققة. </w:t>
      </w:r>
    </w:p>
    <w:p w14:paraId="70A2D25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الجمعة مأخوذة من الجمع والاجتماع، وهذا لا يكـون أو لا يزيد إلا بالربط بالثوابت والأصول. </w:t>
      </w:r>
    </w:p>
    <w:p w14:paraId="316CF25B" w14:textId="77777777" w:rsidR="00300088" w:rsidRDefault="00300088">
      <w:pPr>
        <w:spacing w:before="2" w:after="2" w:line="600" w:lineRule="atLeast"/>
        <w:jc w:val="both"/>
        <w:rPr>
          <w:rFonts w:ascii="AGA Arabesque"/>
          <w:sz w:val="36"/>
          <w:szCs w:val="36"/>
          <w:rtl/>
        </w:rPr>
      </w:pPr>
      <w:r>
        <w:rPr>
          <w:rFonts w:ascii="AGA Arabesque"/>
          <w:b/>
          <w:bCs/>
          <w:sz w:val="36"/>
          <w:szCs w:val="36"/>
          <w:rtl/>
        </w:rPr>
        <w:t xml:space="preserve">ومن فقه الخطبة: الإيجاز والاختصار: </w:t>
      </w:r>
      <w:r>
        <w:rPr>
          <w:rFonts w:ascii="AGA Arabesque"/>
          <w:sz w:val="36"/>
          <w:szCs w:val="36"/>
          <w:rtl/>
        </w:rPr>
        <w:t xml:space="preserve">فمـن السنة أن يقصر الخطيب الخطبة، لقول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طول صلاة الرجل وقصر خطبته مئنة من فقهه، فأطيلوا الصلاة، واقصروا" \</w:instrText>
      </w:r>
      <w:r>
        <w:instrText xml:space="preserve">y "1" \b </w:instrText>
      </w:r>
      <w:r>
        <w:rPr>
          <w:rFonts w:ascii="AGA Arabesque"/>
          <w:sz w:val="36"/>
          <w:szCs w:val="36"/>
          <w:rtl/>
        </w:rPr>
        <w:fldChar w:fldCharType="end"/>
      </w:r>
      <w:r>
        <w:rPr>
          <w:rFonts w:ascii="AGA Arabesque"/>
          <w:color w:val="0000FF"/>
          <w:sz w:val="36"/>
          <w:szCs w:val="36"/>
          <w:rtl/>
        </w:rPr>
        <w:t>إن طول صلاة الرجل وقصر خطبته مَئِنّة من فقهه، فأطيلوا الصلاة، واقصُروا الخطبة وإن من البيان لسحرا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2"/>
      </w:r>
      <w:r>
        <w:rPr>
          <w:rFonts w:ascii="AGA Arabesque"/>
          <w:sz w:val="36"/>
          <w:szCs w:val="36"/>
          <w:vertAlign w:val="superscript"/>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3"/>
      </w:r>
      <w:r>
        <w:rPr>
          <w:rFonts w:ascii="AGA Arabesque"/>
          <w:sz w:val="36"/>
          <w:szCs w:val="36"/>
          <w:vertAlign w:val="superscript"/>
          <w:rtl/>
        </w:rPr>
        <w:t>)</w:t>
      </w:r>
      <w:r>
        <w:rPr>
          <w:rFonts w:ascii="AGA Arabesque"/>
          <w:sz w:val="36"/>
          <w:szCs w:val="36"/>
          <w:rtl/>
        </w:rPr>
        <w:t xml:space="preserve"> </w:t>
      </w:r>
      <w:r>
        <w:rPr>
          <w:rFonts w:ascii="AGA Arabesque" w:hint="cs"/>
          <w:sz w:val="36"/>
          <w:szCs w:val="36"/>
          <w:rtl/>
        </w:rPr>
        <w:t>.</w:t>
      </w:r>
    </w:p>
    <w:p w14:paraId="3B9A6C4B" w14:textId="77777777" w:rsidR="00300088" w:rsidRDefault="00300088">
      <w:pPr>
        <w:spacing w:before="2" w:after="2" w:line="600" w:lineRule="atLeast"/>
        <w:jc w:val="both"/>
        <w:rPr>
          <w:rFonts w:ascii="AGA Arabesque"/>
          <w:sz w:val="36"/>
          <w:szCs w:val="36"/>
          <w:rtl/>
        </w:rPr>
      </w:pPr>
      <w:r>
        <w:rPr>
          <w:rFonts w:ascii="AGA Arabesque"/>
          <w:sz w:val="36"/>
          <w:szCs w:val="36"/>
          <w:rtl/>
        </w:rPr>
        <w:t xml:space="preserve">وعن جابر بن سمرة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كنت أصلي مع رسول الله فكانت صلاته قصدا، وخطبته قصدا" \</w:instrText>
      </w:r>
      <w:r>
        <w:instrText xml:space="preserve">y "1" \b </w:instrText>
      </w:r>
      <w:r>
        <w:rPr>
          <w:rFonts w:ascii="AGA Arabesque"/>
          <w:sz w:val="36"/>
          <w:szCs w:val="36"/>
          <w:rtl/>
        </w:rPr>
        <w:fldChar w:fldCharType="end"/>
      </w:r>
      <w:r>
        <w:rPr>
          <w:rFonts w:ascii="AGA Arabesque"/>
          <w:color w:val="0000FF"/>
          <w:sz w:val="36"/>
          <w:szCs w:val="36"/>
          <w:rtl/>
        </w:rPr>
        <w:t xml:space="preserve">كنت أصلي مع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فكانت صلاته قصدًا، وخطبته قصدًا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4"/>
      </w:r>
      <w:r>
        <w:rPr>
          <w:rFonts w:ascii="AGA Arabesque"/>
          <w:sz w:val="36"/>
          <w:szCs w:val="36"/>
          <w:vertAlign w:val="superscript"/>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5"/>
      </w:r>
      <w:r>
        <w:rPr>
          <w:rFonts w:ascii="AGA Arabesque"/>
          <w:sz w:val="36"/>
          <w:szCs w:val="36"/>
          <w:vertAlign w:val="superscript"/>
          <w:rtl/>
        </w:rPr>
        <w:t>)</w:t>
      </w:r>
      <w:r>
        <w:rPr>
          <w:rFonts w:ascii="AGA Arabesque"/>
          <w:sz w:val="36"/>
          <w:szCs w:val="36"/>
          <w:rtl/>
        </w:rPr>
        <w:t xml:space="preserve"> . </w:t>
      </w:r>
    </w:p>
    <w:p w14:paraId="2E394DE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خطبة الجمعة ليسـت مجـالًا لاستعراض البلاغة، ولا لاسـتعراض المعلومات.. والتطويل ذريعة للخطـأ، وذريعة للملل المانع من التفاعل والاستيعاب والفهم. ويفهم - من مفهوم المخالفة - أن الذي يطيل الخطبة قليل الفقه. </w:t>
      </w:r>
    </w:p>
    <w:p w14:paraId="676EED9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وبالاطلاع على نماذج من خطب شيخ الإسلام محمد بن عبد الوهاب - مثلا - وجدنا جل خطبه لا تزيـد الواحدة منها على صفحـة، وبضـع صفحة، أي نحو (</w:t>
      </w:r>
      <w:r>
        <w:rPr>
          <w:rFonts w:ascii="Times New Roman" w:hAnsi="Times New Roman"/>
          <w:sz w:val="36"/>
          <w:szCs w:val="36"/>
          <w:rtl/>
        </w:rPr>
        <w:t>600</w:t>
      </w:r>
      <w:r>
        <w:rPr>
          <w:rFonts w:ascii="AGA Arabesque"/>
          <w:sz w:val="36"/>
          <w:szCs w:val="36"/>
          <w:rtl/>
        </w:rPr>
        <w:t xml:space="preserve">) ستمائة كلمة تقريبـًا.. والمعدل الوقتي المتوسط لإلقاء هذه الكلمات هو </w:t>
      </w:r>
      <w:r>
        <w:rPr>
          <w:rFonts w:ascii="Times New Roman" w:hAnsi="Times New Roman"/>
          <w:sz w:val="36"/>
          <w:szCs w:val="36"/>
          <w:rtl/>
        </w:rPr>
        <w:t>15</w:t>
      </w:r>
      <w:r>
        <w:rPr>
          <w:rFonts w:ascii="AGA Arabesque"/>
          <w:sz w:val="36"/>
          <w:szCs w:val="36"/>
          <w:rtl/>
        </w:rPr>
        <w:t xml:space="preserve"> دقيقة على الأكثر. </w:t>
      </w:r>
    </w:p>
    <w:p w14:paraId="259D7CB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lastRenderedPageBreak/>
        <w:t xml:space="preserve">ولا يصلح الاحتجاج - لطول الخطبة - بأن خطباء اليوم يواجهون مشكلات كثيرة، فإن ابن القيـم، والشيخ محمد بن عبد الوهاب كانـا يواجهان مشكلات كثيرة أيضًا. </w:t>
      </w:r>
    </w:p>
    <w:p w14:paraId="25C56D0A" w14:textId="77777777" w:rsidR="00300088" w:rsidRDefault="00300088">
      <w:pPr>
        <w:pStyle w:val="Heading3"/>
        <w:rPr>
          <w:rFonts w:ascii="AGA Arabesque" w:hAnsi="Traditional Arabic"/>
          <w:sz w:val="36"/>
          <w:rtl/>
        </w:rPr>
      </w:pPr>
      <w:r>
        <w:rPr>
          <w:rtl/>
        </w:rPr>
        <w:br w:type="page"/>
      </w:r>
      <w:bookmarkStart w:id="4" w:name="_Toc118608511"/>
      <w:r>
        <w:rPr>
          <w:rtl/>
        </w:rPr>
        <w:lastRenderedPageBreak/>
        <w:t>مهمة الإمام والخطيب ومس</w:t>
      </w:r>
      <w:r>
        <w:rPr>
          <w:rFonts w:hint="cs"/>
          <w:rtl/>
        </w:rPr>
        <w:t>ؤو</w:t>
      </w:r>
      <w:r>
        <w:rPr>
          <w:rtl/>
        </w:rPr>
        <w:t>ليتهما</w:t>
      </w:r>
      <w:bookmarkEnd w:id="4"/>
      <w:r>
        <w:rPr>
          <w:rtl/>
        </w:rPr>
        <w:t xml:space="preserve"> </w:t>
      </w:r>
    </w:p>
    <w:p w14:paraId="21F4F133" w14:textId="77777777" w:rsidR="00300088" w:rsidRDefault="00300088">
      <w:pPr>
        <w:pStyle w:val="BodyTextIndent"/>
        <w:rPr>
          <w:rtl/>
        </w:rPr>
      </w:pPr>
      <w:r>
        <w:rPr>
          <w:rtl/>
        </w:rPr>
        <w:t xml:space="preserve">والحديث عن المسجد، لا ينفك عن الحديث عن إمـام المسـجد، وخطيب الجمعة، وقد تتحد هاتان الصفتان في شخص واحد، وقد يكون إمام المسجد غير خطيب الجمعة. </w:t>
      </w:r>
    </w:p>
    <w:p w14:paraId="4CD5FFD4"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وفي الحـالين، هناك مسئوليات لخطـب الجمعـة وواجبـات، وهـي كالتالي: </w:t>
      </w:r>
    </w:p>
    <w:p w14:paraId="48C43ABC"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w:t>
      </w:r>
      <w:r>
        <w:rPr>
          <w:rFonts w:ascii="AGA Arabesque"/>
          <w:sz w:val="36"/>
          <w:szCs w:val="36"/>
          <w:rtl/>
        </w:rPr>
        <w:t xml:space="preserve">- مسئوليته العلمية والثقافية، إذ ليس يستطيع كـل أحـد أن يرقـى المنبر، ويخطب خطبة الجمعة؛ بل يرقاه من يوفي بحقه. </w:t>
      </w:r>
    </w:p>
    <w:p w14:paraId="2B0E2C85"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والعلم والثقافة أول هذه الحقوق: </w:t>
      </w:r>
    </w:p>
    <w:p w14:paraId="59CEA535" w14:textId="77777777" w:rsidR="00300088" w:rsidRDefault="00300088">
      <w:pPr>
        <w:spacing w:before="2" w:after="2" w:line="600" w:lineRule="atLeast"/>
        <w:ind w:firstLine="403"/>
        <w:jc w:val="both"/>
        <w:rPr>
          <w:rFonts w:ascii="AGA Arabesque"/>
          <w:sz w:val="36"/>
          <w:szCs w:val="36"/>
          <w:rtl/>
        </w:rPr>
      </w:pPr>
      <w:r>
        <w:rPr>
          <w:rFonts w:ascii="AGA Arabesque"/>
          <w:b/>
          <w:bCs/>
          <w:sz w:val="36"/>
          <w:szCs w:val="36"/>
          <w:rtl/>
        </w:rPr>
        <w:t xml:space="preserve">(أ‌) العلم بالله تعالى: </w:t>
      </w:r>
    </w:p>
    <w:p w14:paraId="67A4D99D" w14:textId="77777777" w:rsidR="00300088" w:rsidRDefault="00300088">
      <w:pPr>
        <w:spacing w:before="2" w:after="2" w:line="600" w:lineRule="atLeast"/>
        <w:ind w:firstLine="403"/>
        <w:jc w:val="both"/>
        <w:rPr>
          <w:rFonts w:ascii="HQPB4"/>
          <w:sz w:val="36"/>
          <w:szCs w:val="36"/>
          <w:rtl/>
        </w:rPr>
      </w:pP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ومن الناس والدواب والأنعام مختلف ألوانه كذلك إنما يخشى الله من"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B4"/>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0"/>
      </w:r>
      <w:r>
        <w:rPr>
          <w:rFonts w:ascii="HQPB2" w:hAnsi="HQPB2"/>
          <w:color w:val="000080"/>
          <w:sz w:val="24"/>
          <w:szCs w:val="24"/>
        </w:rPr>
        <w:sym w:font="HQPB2" w:char="F073"/>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6"/>
      </w:r>
      <w:r>
        <w:rPr>
          <w:rFonts w:ascii="HQPB4"/>
          <w:sz w:val="36"/>
          <w:szCs w:val="36"/>
          <w:vertAlign w:val="superscript"/>
          <w:rtl/>
        </w:rPr>
        <w:t>)</w:t>
      </w:r>
      <w:r>
        <w:rPr>
          <w:rFonts w:ascii="HQPB4"/>
          <w:sz w:val="36"/>
          <w:szCs w:val="36"/>
          <w:rtl/>
        </w:rPr>
        <w:t xml:space="preserve"> </w:t>
      </w:r>
    </w:p>
    <w:p w14:paraId="3A3D4370" w14:textId="77777777" w:rsidR="00300088" w:rsidRDefault="00300088">
      <w:pPr>
        <w:spacing w:before="2" w:after="2" w:line="600" w:lineRule="atLeast"/>
        <w:ind w:firstLine="403"/>
        <w:jc w:val="both"/>
        <w:rPr>
          <w:rFonts w:ascii="HQPB4"/>
          <w:sz w:val="36"/>
          <w:szCs w:val="36"/>
          <w:rtl/>
        </w:rPr>
      </w:pP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فاعلم أنه لا إله إلا الله واستغفر لذنبك وللمؤمنين والمؤمنات والله"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6"/>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49"/>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2F"/>
      </w:r>
      <w:r>
        <w:rPr>
          <w:rFonts w:ascii="HQPB2" w:hAnsi="HQPB2"/>
          <w:color w:val="000080"/>
          <w:sz w:val="24"/>
          <w:szCs w:val="24"/>
        </w:rPr>
        <w:sym w:font="HQPB2" w:char="F052"/>
      </w:r>
      <w:r>
        <w:rPr>
          <w:rFonts w:ascii="HQPB5" w:hAnsi="HQPB5"/>
          <w:color w:val="000080"/>
          <w:sz w:val="24"/>
          <w:szCs w:val="24"/>
        </w:rPr>
        <w:sym w:font="HQPB5" w:char="F073"/>
      </w:r>
      <w:r>
        <w:rPr>
          <w:rFonts w:ascii="HQPB3" w:hAnsi="HQPB3"/>
          <w:color w:val="000080"/>
          <w:sz w:val="24"/>
          <w:szCs w:val="24"/>
        </w:rPr>
        <w:sym w:font="HQPB3" w:char="F025"/>
      </w:r>
      <w:r>
        <w:rPr>
          <w:rFonts w:ascii="HQPB4" w:hAnsi="HQPB4"/>
          <w:color w:val="000080"/>
          <w:sz w:val="24"/>
          <w:szCs w:val="24"/>
        </w:rPr>
        <w:sym w:font="HQPB4" w:char="F0CE"/>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7"/>
      </w:r>
      <w:r>
        <w:rPr>
          <w:rFonts w:ascii="HQPB4"/>
          <w:sz w:val="36"/>
          <w:szCs w:val="36"/>
          <w:vertAlign w:val="superscript"/>
          <w:rtl/>
        </w:rPr>
        <w:t>)</w:t>
      </w:r>
      <w:r>
        <w:rPr>
          <w:rFonts w:ascii="HQPB4" w:hint="cs"/>
          <w:sz w:val="36"/>
          <w:szCs w:val="36"/>
          <w:rtl/>
        </w:rPr>
        <w:t> </w:t>
      </w:r>
      <w:r>
        <w:rPr>
          <w:rFonts w:ascii="HQPB4"/>
          <w:sz w:val="36"/>
          <w:szCs w:val="36"/>
          <w:rtl/>
        </w:rPr>
        <w:t xml:space="preserve">. </w:t>
      </w:r>
    </w:p>
    <w:p w14:paraId="5B50ECA3" w14:textId="77777777" w:rsidR="00300088" w:rsidRDefault="00300088">
      <w:pPr>
        <w:spacing w:before="2" w:after="2" w:line="600" w:lineRule="atLeast"/>
        <w:ind w:firstLine="403"/>
        <w:jc w:val="both"/>
        <w:rPr>
          <w:rFonts w:ascii="HQPB2"/>
          <w:sz w:val="36"/>
          <w:szCs w:val="36"/>
          <w:rtl/>
        </w:rPr>
      </w:pP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وتوكل على الحي الذي لا يموت وسبح بحمده وكفى به بذنوب عباده خبيرا"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9E"/>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7"/>
      </w:r>
      <w:r>
        <w:rPr>
          <w:rFonts w:ascii="HQPB4" w:hAnsi="HQPB4"/>
          <w:color w:val="000080"/>
          <w:sz w:val="24"/>
          <w:szCs w:val="24"/>
        </w:rPr>
        <w:sym w:font="HQPB4" w:char="F063"/>
      </w:r>
      <w:r>
        <w:rPr>
          <w:rFonts w:ascii="HQPB2" w:hAnsi="HQPB2"/>
          <w:color w:val="000080"/>
          <w:sz w:val="24"/>
          <w:szCs w:val="24"/>
        </w:rPr>
        <w:sym w:font="HQPB2" w:char="F091"/>
      </w:r>
      <w:r>
        <w:rPr>
          <w:rFonts w:ascii="HQPB5" w:hAnsi="HQPB5"/>
          <w:color w:val="000080"/>
          <w:sz w:val="24"/>
          <w:szCs w:val="24"/>
        </w:rPr>
        <w:sym w:font="HQPB5" w:char="F079"/>
      </w:r>
      <w:r>
        <w:rPr>
          <w:rFonts w:ascii="HQPB2" w:hAnsi="HQPB2"/>
          <w:color w:val="000080"/>
          <w:sz w:val="24"/>
          <w:szCs w:val="24"/>
        </w:rPr>
        <w:sym w:font="HQPB2" w:char="F0D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4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78"/>
      </w:r>
      <w:r>
        <w:rPr>
          <w:rFonts w:ascii="HQPB4" w:hAnsi="HQPB4"/>
          <w:color w:val="000080"/>
          <w:sz w:val="24"/>
          <w:szCs w:val="24"/>
        </w:rPr>
        <w:sym w:font="HQPB4" w:char="F0CE"/>
      </w:r>
      <w:r>
        <w:rPr>
          <w:rFonts w:ascii="HQPB4" w:hAnsi="HQPB4"/>
          <w:color w:val="000080"/>
          <w:sz w:val="24"/>
          <w:szCs w:val="24"/>
        </w:rPr>
        <w:sym w:font="HQPB4" w:char="F06D"/>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E"/>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4"/>
      </w:r>
      <w:r>
        <w:rPr>
          <w:rFonts w:ascii="HQPB1" w:hAnsi="HQPB1"/>
          <w:color w:val="000080"/>
          <w:sz w:val="24"/>
          <w:szCs w:val="24"/>
        </w:rPr>
        <w:sym w:font="HQPB1" w:char="F08B"/>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 خلق السماوات والأرض وما بينهما في ستة أيام ثم استوى على"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4" w:hAnsi="HQPB4"/>
          <w:color w:val="000080"/>
          <w:sz w:val="24"/>
          <w:szCs w:val="24"/>
        </w:rPr>
        <w:sym w:font="HQPB4" w:char="F0AD"/>
      </w:r>
      <w:r>
        <w:rPr>
          <w:rFonts w:ascii="HQPB1" w:hAnsi="HQPB1"/>
          <w:color w:val="000080"/>
          <w:sz w:val="24"/>
          <w:szCs w:val="24"/>
        </w:rPr>
        <w:sym w:font="HQPB1" w:char="F047"/>
      </w:r>
      <w:r>
        <w:rPr>
          <w:rFonts w:ascii="HQPB4" w:hAnsi="HQPB4"/>
          <w:color w:val="000080"/>
          <w:sz w:val="24"/>
          <w:szCs w:val="24"/>
        </w:rPr>
        <w:sym w:font="HQPB4" w:char="F0C5"/>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B8"/>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
      </w:r>
      <w:r>
        <w:rPr>
          <w:rFonts w:ascii="HQPB2"/>
          <w:sz w:val="36"/>
          <w:szCs w:val="36"/>
          <w:vertAlign w:val="superscript"/>
          <w:rtl/>
        </w:rPr>
        <w:t>)</w:t>
      </w:r>
      <w:r>
        <w:rPr>
          <w:rFonts w:ascii="HQPB2"/>
          <w:sz w:val="36"/>
          <w:szCs w:val="36"/>
          <w:rtl/>
        </w:rPr>
        <w:t xml:space="preserve"> </w:t>
      </w:r>
      <w:r>
        <w:rPr>
          <w:rFonts w:ascii="HQPB2" w:hint="cs"/>
          <w:sz w:val="36"/>
          <w:szCs w:val="36"/>
          <w:rtl/>
        </w:rPr>
        <w:t>.</w:t>
      </w:r>
    </w:p>
    <w:p w14:paraId="4A9317F5" w14:textId="77777777" w:rsidR="00300088" w:rsidRDefault="00300088">
      <w:pPr>
        <w:spacing w:before="2" w:after="2" w:line="600" w:lineRule="atLeast"/>
        <w:ind w:firstLine="403"/>
        <w:jc w:val="both"/>
        <w:rPr>
          <w:rFonts w:ascii="HQPB2"/>
          <w:sz w:val="36"/>
          <w:szCs w:val="36"/>
          <w:rtl/>
          <w:lang w:bidi="ar-EG"/>
        </w:rPr>
      </w:pPr>
      <w:r>
        <w:rPr>
          <w:rFonts w:ascii="HQPB2"/>
          <w:b/>
          <w:bCs/>
          <w:sz w:val="36"/>
          <w:szCs w:val="36"/>
          <w:rtl/>
        </w:rPr>
        <w:t xml:space="preserve">(ب‌) العلم بالكتاب: </w:t>
      </w:r>
    </w:p>
    <w:p w14:paraId="080AFDAE" w14:textId="77777777" w:rsidR="00300088" w:rsidRDefault="00300088">
      <w:pPr>
        <w:spacing w:before="2" w:after="2" w:line="600" w:lineRule="atLeast"/>
        <w:ind w:firstLine="403"/>
        <w:jc w:val="both"/>
        <w:rPr>
          <w:rFonts w:ascii="HQPB2"/>
          <w:b/>
          <w:bCs/>
          <w:sz w:val="36"/>
          <w:szCs w:val="36"/>
          <w:rtl/>
        </w:rPr>
      </w:pP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أفمن يعلم أنما أنزل إليك من ربك الحق كمن هو أعمى إنما يتذكر أولو" \</w:instrText>
      </w:r>
      <w:r>
        <w:rPr>
          <w:spacing w:val="10"/>
        </w:rPr>
        <w:instrText xml:space="preserve">y "1" \b </w:instrText>
      </w:r>
      <w:r>
        <w:rPr>
          <w:rFonts w:ascii="HQPB2"/>
          <w:spacing w:val="10"/>
          <w:sz w:val="36"/>
          <w:szCs w:val="36"/>
          <w:rtl/>
        </w:rPr>
        <w:fldChar w:fldCharType="end"/>
      </w:r>
      <w:r>
        <w:rPr>
          <w:rFonts w:ascii="HQPB2"/>
          <w:color w:val="000080"/>
          <w:spacing w:val="10"/>
          <w:sz w:val="36"/>
          <w:szCs w:val="36"/>
          <w:rtl/>
        </w:rPr>
        <w:t xml:space="preserve"> </w:t>
      </w:r>
      <w:r>
        <w:rPr>
          <w:rFonts w:ascii="HQPB4" w:hAnsi="HQPB4"/>
          <w:color w:val="000080"/>
          <w:spacing w:val="10"/>
          <w:sz w:val="24"/>
          <w:szCs w:val="24"/>
        </w:rPr>
        <w:sym w:font="HQPB2" w:char="F060"/>
      </w:r>
      <w:r>
        <w:rPr>
          <w:rFonts w:ascii="HQPB4" w:hAnsi="HQPB4"/>
          <w:color w:val="000080"/>
          <w:spacing w:val="10"/>
          <w:sz w:val="24"/>
          <w:szCs w:val="24"/>
        </w:rPr>
        <w:sym w:font="HQPB5" w:char="F079"/>
      </w:r>
      <w:r>
        <w:rPr>
          <w:rFonts w:ascii="HQPB4" w:hAnsi="HQPB4"/>
          <w:color w:val="000080"/>
          <w:spacing w:val="10"/>
          <w:sz w:val="24"/>
          <w:szCs w:val="24"/>
        </w:rPr>
        <w:sym w:font="HQPB2" w:char="F04A"/>
      </w:r>
      <w:r>
        <w:rPr>
          <w:rFonts w:ascii="HQPB4" w:hAnsi="HQPB4"/>
          <w:color w:val="000080"/>
          <w:spacing w:val="10"/>
          <w:sz w:val="24"/>
          <w:szCs w:val="24"/>
        </w:rPr>
        <w:sym w:font="HQPB5" w:char="F073"/>
      </w:r>
      <w:r>
        <w:rPr>
          <w:rFonts w:ascii="HQPB4" w:hAnsi="HQPB4"/>
          <w:color w:val="000080"/>
          <w:spacing w:val="10"/>
          <w:sz w:val="24"/>
          <w:szCs w:val="24"/>
        </w:rPr>
        <w:sym w:font="HQPB1" w:char="F0F9"/>
      </w:r>
      <w:r>
        <w:rPr>
          <w:rFonts w:ascii="HQPB4" w:hAnsi="HQPB4"/>
          <w:color w:val="000080"/>
          <w:spacing w:val="10"/>
          <w:sz w:val="24"/>
          <w:szCs w:val="24"/>
        </w:rPr>
        <w:sym w:font="HQPB5" w:char="F072"/>
      </w:r>
      <w:r>
        <w:rPr>
          <w:rFonts w:ascii="HQPB4" w:hAnsi="HQPB4"/>
          <w:color w:val="000080"/>
          <w:spacing w:val="10"/>
          <w:sz w:val="24"/>
          <w:szCs w:val="24"/>
        </w:rPr>
        <w:sym w:font="HQPB1" w:char="F026"/>
      </w:r>
      <w:r>
        <w:rPr>
          <w:rFonts w:ascii="HQPB4" w:hAnsi="HQPB4"/>
          <w:color w:val="000080"/>
          <w:spacing w:val="10"/>
          <w:sz w:val="24"/>
          <w:szCs w:val="24"/>
          <w:rtl/>
        </w:rPr>
        <w:t xml:space="preserve"> </w:t>
      </w:r>
      <w:r>
        <w:rPr>
          <w:rFonts w:ascii="HQPB4" w:hAnsi="HQPB4"/>
          <w:color w:val="000080"/>
          <w:spacing w:val="10"/>
          <w:sz w:val="24"/>
          <w:szCs w:val="24"/>
        </w:rPr>
        <w:sym w:font="HQPB4" w:char="F0DE"/>
      </w:r>
      <w:r>
        <w:rPr>
          <w:rFonts w:ascii="HQPB4" w:hAnsi="HQPB4"/>
          <w:color w:val="000080"/>
          <w:spacing w:val="10"/>
          <w:sz w:val="24"/>
          <w:szCs w:val="24"/>
        </w:rPr>
        <w:sym w:font="HQPB2" w:char="F04F"/>
      </w:r>
      <w:r>
        <w:rPr>
          <w:rFonts w:ascii="HQPB4" w:hAnsi="HQPB4"/>
          <w:color w:val="000080"/>
          <w:spacing w:val="10"/>
          <w:sz w:val="24"/>
          <w:szCs w:val="24"/>
        </w:rPr>
        <w:sym w:font="HQPB5" w:char="F06E"/>
      </w:r>
      <w:r>
        <w:rPr>
          <w:rFonts w:ascii="HQPB4" w:hAnsi="HQPB4"/>
          <w:color w:val="000080"/>
          <w:spacing w:val="10"/>
          <w:sz w:val="24"/>
          <w:szCs w:val="24"/>
        </w:rPr>
        <w:sym w:font="HQPB2" w:char="F03D"/>
      </w:r>
      <w:r>
        <w:rPr>
          <w:rFonts w:ascii="HQPB4" w:hAnsi="HQPB4"/>
          <w:color w:val="000080"/>
          <w:spacing w:val="10"/>
          <w:sz w:val="24"/>
          <w:szCs w:val="24"/>
        </w:rPr>
        <w:sym w:font="HQPB4" w:char="F0F7"/>
      </w:r>
      <w:r>
        <w:rPr>
          <w:rFonts w:ascii="HQPB4" w:hAnsi="HQPB4"/>
          <w:color w:val="000080"/>
          <w:spacing w:val="10"/>
          <w:sz w:val="24"/>
          <w:szCs w:val="24"/>
        </w:rPr>
        <w:sym w:font="HQPB1" w:char="F0E8"/>
      </w:r>
      <w:r>
        <w:rPr>
          <w:rFonts w:ascii="HQPB4" w:hAnsi="HQPB4"/>
          <w:color w:val="000080"/>
          <w:spacing w:val="10"/>
          <w:sz w:val="24"/>
          <w:szCs w:val="24"/>
        </w:rPr>
        <w:sym w:font="HQPB5" w:char="F074"/>
      </w:r>
      <w:r>
        <w:rPr>
          <w:rFonts w:ascii="HQPB4" w:hAnsi="HQPB4"/>
          <w:color w:val="000080"/>
          <w:spacing w:val="10"/>
          <w:sz w:val="24"/>
          <w:szCs w:val="24"/>
        </w:rPr>
        <w:sym w:font="HQPB2" w:char="F083"/>
      </w:r>
      <w:r>
        <w:rPr>
          <w:rFonts w:ascii="HQPB4" w:hAnsi="HQPB4"/>
          <w:color w:val="000080"/>
          <w:spacing w:val="10"/>
          <w:sz w:val="24"/>
          <w:szCs w:val="24"/>
          <w:rtl/>
        </w:rPr>
        <w:t xml:space="preserve"> </w:t>
      </w:r>
      <w:r>
        <w:rPr>
          <w:rFonts w:ascii="HQPB4" w:hAnsi="HQPB4"/>
          <w:color w:val="000080"/>
          <w:spacing w:val="10"/>
          <w:sz w:val="24"/>
          <w:szCs w:val="24"/>
        </w:rPr>
        <w:sym w:font="HQPB5" w:char="F021"/>
      </w:r>
      <w:r>
        <w:rPr>
          <w:rFonts w:ascii="HQPB4" w:hAnsi="HQPB4"/>
          <w:color w:val="000080"/>
          <w:spacing w:val="10"/>
          <w:sz w:val="24"/>
          <w:szCs w:val="24"/>
        </w:rPr>
        <w:sym w:font="HQPB1" w:char="F024"/>
      </w:r>
      <w:r>
        <w:rPr>
          <w:rFonts w:ascii="HQPB4" w:hAnsi="HQPB4"/>
          <w:color w:val="000080"/>
          <w:spacing w:val="10"/>
          <w:sz w:val="24"/>
          <w:szCs w:val="24"/>
        </w:rPr>
        <w:sym w:font="HQPB5" w:char="F079"/>
      </w:r>
      <w:r>
        <w:rPr>
          <w:rFonts w:ascii="HQPB4" w:hAnsi="HQPB4"/>
          <w:color w:val="000080"/>
          <w:spacing w:val="10"/>
          <w:sz w:val="24"/>
          <w:szCs w:val="24"/>
        </w:rPr>
        <w:sym w:font="HQPB2" w:char="F04A"/>
      </w:r>
      <w:r>
        <w:rPr>
          <w:rFonts w:ascii="HQPB4" w:hAnsi="HQPB4"/>
          <w:color w:val="000080"/>
          <w:spacing w:val="10"/>
          <w:sz w:val="24"/>
          <w:szCs w:val="24"/>
        </w:rPr>
        <w:sym w:font="HQPB4" w:char="F0AF"/>
      </w:r>
      <w:r>
        <w:rPr>
          <w:rFonts w:ascii="HQPB4" w:hAnsi="HQPB4"/>
          <w:color w:val="000080"/>
          <w:spacing w:val="10"/>
          <w:sz w:val="24"/>
          <w:szCs w:val="24"/>
        </w:rPr>
        <w:sym w:font="HQPB2" w:char="F052"/>
      </w:r>
      <w:r>
        <w:rPr>
          <w:rFonts w:ascii="HQPB4" w:hAnsi="HQPB4"/>
          <w:color w:val="000080"/>
          <w:spacing w:val="10"/>
          <w:sz w:val="24"/>
          <w:szCs w:val="24"/>
        </w:rPr>
        <w:sym w:font="HQPB5" w:char="F072"/>
      </w:r>
      <w:r>
        <w:rPr>
          <w:rFonts w:ascii="HQPB4" w:hAnsi="HQPB4"/>
          <w:color w:val="000080"/>
          <w:spacing w:val="10"/>
          <w:sz w:val="24"/>
          <w:szCs w:val="24"/>
        </w:rPr>
        <w:sym w:font="HQPB1" w:char="F026"/>
      </w:r>
      <w:r>
        <w:rPr>
          <w:rFonts w:ascii="HQPB4" w:hAnsi="HQPB4"/>
          <w:color w:val="000080"/>
          <w:spacing w:val="10"/>
          <w:sz w:val="24"/>
          <w:szCs w:val="24"/>
          <w:rtl/>
        </w:rPr>
        <w:t xml:space="preserve"> </w:t>
      </w:r>
      <w:r>
        <w:rPr>
          <w:rFonts w:ascii="HQPB4" w:hAnsi="HQPB4"/>
          <w:color w:val="000080"/>
          <w:spacing w:val="10"/>
          <w:sz w:val="24"/>
          <w:szCs w:val="24"/>
        </w:rPr>
        <w:sym w:font="HQPB5" w:char="F074"/>
      </w:r>
      <w:r>
        <w:rPr>
          <w:rFonts w:ascii="HQPB4" w:hAnsi="HQPB4"/>
          <w:color w:val="000080"/>
          <w:spacing w:val="10"/>
          <w:sz w:val="24"/>
          <w:szCs w:val="24"/>
        </w:rPr>
        <w:sym w:font="HQPB2" w:char="F041"/>
      </w:r>
      <w:r>
        <w:rPr>
          <w:rFonts w:ascii="HQPB4" w:hAnsi="HQPB4"/>
          <w:color w:val="000080"/>
          <w:spacing w:val="10"/>
          <w:sz w:val="24"/>
          <w:szCs w:val="24"/>
        </w:rPr>
        <w:sym w:font="HQPB4" w:char="F0CC"/>
      </w:r>
      <w:r>
        <w:rPr>
          <w:rFonts w:ascii="HQPB4" w:hAnsi="HQPB4"/>
          <w:color w:val="000080"/>
          <w:spacing w:val="10"/>
          <w:sz w:val="24"/>
          <w:szCs w:val="24"/>
        </w:rPr>
        <w:sym w:font="HQPB1" w:char="F093"/>
      </w:r>
      <w:r>
        <w:rPr>
          <w:rFonts w:ascii="HQPB4" w:hAnsi="HQPB4"/>
          <w:color w:val="000080"/>
          <w:spacing w:val="10"/>
          <w:sz w:val="24"/>
          <w:szCs w:val="24"/>
        </w:rPr>
        <w:sym w:font="HQPB2" w:char="F052"/>
      </w:r>
      <w:r>
        <w:rPr>
          <w:rFonts w:ascii="HQPB4" w:hAnsi="HQPB4"/>
          <w:color w:val="000080"/>
          <w:spacing w:val="10"/>
          <w:sz w:val="24"/>
          <w:szCs w:val="24"/>
        </w:rPr>
        <w:sym w:font="HQPB4" w:char="F0E9"/>
      </w:r>
      <w:r>
        <w:rPr>
          <w:rFonts w:ascii="HQPB4" w:hAnsi="HQPB4"/>
          <w:color w:val="000080"/>
          <w:spacing w:val="10"/>
          <w:sz w:val="24"/>
          <w:szCs w:val="24"/>
        </w:rPr>
        <w:sym w:font="HQPB1" w:char="F026"/>
      </w:r>
      <w:r>
        <w:rPr>
          <w:rFonts w:ascii="HQPB4" w:hAnsi="HQPB4"/>
          <w:color w:val="000080"/>
          <w:spacing w:val="10"/>
          <w:sz w:val="24"/>
          <w:szCs w:val="24"/>
          <w:rtl/>
        </w:rPr>
        <w:t xml:space="preserve"> </w:t>
      </w:r>
      <w:r>
        <w:rPr>
          <w:rFonts w:ascii="HQPB4" w:hAnsi="HQPB4"/>
          <w:color w:val="000080"/>
          <w:spacing w:val="10"/>
          <w:sz w:val="24"/>
          <w:szCs w:val="24"/>
        </w:rPr>
        <w:sym w:font="HQPB5" w:char="F079"/>
      </w:r>
      <w:r>
        <w:rPr>
          <w:rFonts w:ascii="HQPB4" w:hAnsi="HQPB4"/>
          <w:color w:val="000080"/>
          <w:spacing w:val="10"/>
          <w:sz w:val="24"/>
          <w:szCs w:val="24"/>
        </w:rPr>
        <w:sym w:font="HQPB2" w:char="F037"/>
      </w:r>
      <w:r>
        <w:rPr>
          <w:rFonts w:ascii="HQPB4" w:hAnsi="HQPB4"/>
          <w:color w:val="000080"/>
          <w:spacing w:val="10"/>
          <w:sz w:val="24"/>
          <w:szCs w:val="24"/>
        </w:rPr>
        <w:sym w:font="HQPB4" w:char="F0F8"/>
      </w:r>
      <w:r>
        <w:rPr>
          <w:rFonts w:ascii="HQPB4" w:hAnsi="HQPB4"/>
          <w:color w:val="000080"/>
          <w:spacing w:val="10"/>
          <w:sz w:val="24"/>
          <w:szCs w:val="24"/>
        </w:rPr>
        <w:sym w:font="HQPB2" w:char="F08B"/>
      </w:r>
      <w:r>
        <w:rPr>
          <w:rFonts w:ascii="HQPB4" w:hAnsi="HQPB4"/>
          <w:color w:val="000080"/>
          <w:spacing w:val="10"/>
          <w:sz w:val="24"/>
          <w:szCs w:val="24"/>
        </w:rPr>
        <w:sym w:font="HQPB5" w:char="F073"/>
      </w:r>
      <w:r>
        <w:rPr>
          <w:rFonts w:ascii="HQPB4" w:hAnsi="HQPB4"/>
          <w:color w:val="000080"/>
          <w:spacing w:val="10"/>
          <w:sz w:val="24"/>
          <w:szCs w:val="24"/>
        </w:rPr>
        <w:sym w:font="HQPB2" w:char="F039"/>
      </w:r>
      <w:r>
        <w:rPr>
          <w:rFonts w:ascii="HQPB4" w:hAnsi="HQPB4"/>
          <w:color w:val="000080"/>
          <w:spacing w:val="10"/>
          <w:sz w:val="24"/>
          <w:szCs w:val="24"/>
        </w:rPr>
        <w:sym w:font="HQPB4" w:char="F0CE"/>
      </w:r>
      <w:r>
        <w:rPr>
          <w:rFonts w:ascii="HQPB4" w:hAnsi="HQPB4"/>
          <w:color w:val="000080"/>
          <w:spacing w:val="10"/>
          <w:sz w:val="24"/>
          <w:szCs w:val="24"/>
        </w:rPr>
        <w:sym w:font="HQPB1" w:char="F029"/>
      </w:r>
      <w:r>
        <w:rPr>
          <w:rFonts w:ascii="HQPB4" w:hAnsi="HQPB4"/>
          <w:color w:val="000080"/>
          <w:spacing w:val="10"/>
          <w:sz w:val="24"/>
          <w:szCs w:val="24"/>
          <w:rtl/>
        </w:rPr>
        <w:t xml:space="preserve"> </w:t>
      </w:r>
      <w:r>
        <w:rPr>
          <w:rFonts w:ascii="HQPB4" w:hAnsi="HQPB4"/>
          <w:color w:val="000080"/>
          <w:spacing w:val="10"/>
          <w:sz w:val="24"/>
          <w:szCs w:val="24"/>
        </w:rPr>
        <w:sym w:font="HQPB2" w:char="F060"/>
      </w:r>
      <w:r>
        <w:rPr>
          <w:rFonts w:ascii="HQPB4" w:hAnsi="HQPB4"/>
          <w:color w:val="000080"/>
          <w:spacing w:val="10"/>
          <w:sz w:val="24"/>
          <w:szCs w:val="24"/>
        </w:rPr>
        <w:sym w:font="HQPB4" w:char="F0CF"/>
      </w:r>
      <w:r>
        <w:rPr>
          <w:rFonts w:ascii="HQPB4" w:hAnsi="HQPB4"/>
          <w:color w:val="000080"/>
          <w:spacing w:val="10"/>
          <w:sz w:val="24"/>
          <w:szCs w:val="24"/>
        </w:rPr>
        <w:sym w:font="HQPB2" w:char="F042"/>
      </w:r>
      <w:r>
        <w:rPr>
          <w:rFonts w:ascii="HQPB4" w:hAnsi="HQPB4"/>
          <w:color w:val="000080"/>
          <w:spacing w:val="10"/>
          <w:sz w:val="24"/>
          <w:szCs w:val="24"/>
          <w:rtl/>
        </w:rPr>
        <w:t xml:space="preserve"> </w:t>
      </w:r>
      <w:r>
        <w:rPr>
          <w:rFonts w:ascii="HQPB4" w:hAnsi="HQPB4"/>
          <w:color w:val="000080"/>
          <w:spacing w:val="10"/>
          <w:sz w:val="24"/>
          <w:szCs w:val="24"/>
        </w:rPr>
        <w:sym w:font="HQPB5" w:char="F079"/>
      </w:r>
      <w:r>
        <w:rPr>
          <w:rFonts w:ascii="HQPB4" w:hAnsi="HQPB4"/>
          <w:color w:val="000080"/>
          <w:spacing w:val="10"/>
          <w:sz w:val="24"/>
          <w:szCs w:val="24"/>
        </w:rPr>
        <w:sym w:font="HQPB2" w:char="F037"/>
      </w:r>
      <w:r>
        <w:rPr>
          <w:rFonts w:ascii="HQPB4" w:hAnsi="HQPB4"/>
          <w:color w:val="000080"/>
          <w:spacing w:val="10"/>
          <w:sz w:val="24"/>
          <w:szCs w:val="24"/>
        </w:rPr>
        <w:sym w:font="HQPB4" w:char="F0CE"/>
      </w:r>
      <w:r>
        <w:rPr>
          <w:rFonts w:ascii="HQPB4" w:hAnsi="HQPB4"/>
          <w:color w:val="000080"/>
          <w:spacing w:val="10"/>
          <w:sz w:val="24"/>
          <w:szCs w:val="24"/>
        </w:rPr>
        <w:sym w:font="HQPB4" w:char="F069"/>
      </w:r>
      <w:r>
        <w:rPr>
          <w:rFonts w:ascii="HQPB4" w:hAnsi="HQPB4"/>
          <w:color w:val="000080"/>
          <w:spacing w:val="10"/>
          <w:sz w:val="24"/>
          <w:szCs w:val="24"/>
        </w:rPr>
        <w:sym w:font="HQPB1" w:char="F02F"/>
      </w:r>
      <w:r>
        <w:rPr>
          <w:rFonts w:ascii="HQPB4" w:hAnsi="HQPB4"/>
          <w:color w:val="000080"/>
          <w:spacing w:val="10"/>
          <w:sz w:val="24"/>
          <w:szCs w:val="24"/>
        </w:rPr>
        <w:sym w:font="HQPB4" w:char="F0A2"/>
      </w:r>
      <w:r>
        <w:rPr>
          <w:rFonts w:ascii="HQPB4" w:hAnsi="HQPB4"/>
          <w:color w:val="000080"/>
          <w:spacing w:val="10"/>
          <w:sz w:val="24"/>
          <w:szCs w:val="24"/>
        </w:rPr>
        <w:sym w:font="HQPB1" w:char="F091"/>
      </w:r>
      <w:r>
        <w:rPr>
          <w:rFonts w:ascii="HQPB4" w:hAnsi="HQPB4"/>
          <w:color w:val="000080"/>
          <w:spacing w:val="10"/>
          <w:sz w:val="24"/>
          <w:szCs w:val="24"/>
          <w:rtl/>
        </w:rPr>
        <w:t xml:space="preserve"> </w:t>
      </w:r>
      <w:r>
        <w:rPr>
          <w:rFonts w:ascii="HQPB4" w:hAnsi="HQPB4"/>
          <w:color w:val="000080"/>
          <w:spacing w:val="10"/>
          <w:sz w:val="24"/>
          <w:szCs w:val="24"/>
        </w:rPr>
        <w:sym w:font="HQPB4" w:char="F091"/>
      </w:r>
      <w:r>
        <w:rPr>
          <w:rFonts w:ascii="HQPB4" w:hAnsi="HQPB4"/>
          <w:color w:val="000080"/>
          <w:spacing w:val="10"/>
          <w:sz w:val="24"/>
          <w:szCs w:val="24"/>
        </w:rPr>
        <w:sym w:font="HQPB2" w:char="F02C"/>
      </w:r>
      <w:r>
        <w:rPr>
          <w:rFonts w:ascii="HQPB4" w:hAnsi="HQPB4"/>
          <w:color w:val="000080"/>
          <w:spacing w:val="10"/>
          <w:sz w:val="24"/>
          <w:szCs w:val="24"/>
        </w:rPr>
        <w:sym w:font="HQPB5" w:char="F070"/>
      </w:r>
      <w:r>
        <w:rPr>
          <w:rFonts w:ascii="HQPB4" w:hAnsi="HQPB4"/>
          <w:color w:val="000080"/>
          <w:spacing w:val="10"/>
          <w:sz w:val="24"/>
          <w:szCs w:val="24"/>
        </w:rPr>
        <w:sym w:font="HQPB1" w:char="F074"/>
      </w:r>
      <w:r>
        <w:rPr>
          <w:rFonts w:ascii="HQPB4" w:hAnsi="HQPB4"/>
          <w:color w:val="000080"/>
          <w:spacing w:val="10"/>
          <w:sz w:val="24"/>
          <w:szCs w:val="24"/>
        </w:rPr>
        <w:sym w:font="HQPB4" w:char="F0F8"/>
      </w:r>
      <w:r>
        <w:rPr>
          <w:rFonts w:ascii="HQPB4" w:hAnsi="HQPB4"/>
          <w:color w:val="000080"/>
          <w:spacing w:val="10"/>
          <w:sz w:val="24"/>
          <w:szCs w:val="24"/>
        </w:rPr>
        <w:sym w:font="HQPB2" w:char="F03A"/>
      </w:r>
      <w:r>
        <w:rPr>
          <w:rFonts w:ascii="HQPB4" w:hAnsi="HQPB4"/>
          <w:color w:val="000080"/>
          <w:spacing w:val="10"/>
          <w:sz w:val="24"/>
          <w:szCs w:val="24"/>
        </w:rPr>
        <w:sym w:font="HQPB5" w:char="F024"/>
      </w:r>
      <w:r>
        <w:rPr>
          <w:rFonts w:ascii="HQPB4" w:hAnsi="HQPB4"/>
          <w:color w:val="000080"/>
          <w:spacing w:val="10"/>
          <w:sz w:val="24"/>
          <w:szCs w:val="24"/>
        </w:rPr>
        <w:sym w:font="HQPB1" w:char="F023"/>
      </w:r>
      <w:r>
        <w:rPr>
          <w:rFonts w:ascii="HQPB4" w:hAnsi="HQPB4"/>
          <w:color w:val="000080"/>
          <w:spacing w:val="10"/>
          <w:sz w:val="24"/>
          <w:szCs w:val="24"/>
          <w:rtl/>
        </w:rPr>
        <w:t xml:space="preserve"> </w:t>
      </w:r>
      <w:r>
        <w:rPr>
          <w:rFonts w:ascii="HQPB4" w:hAnsi="HQPB4"/>
          <w:color w:val="000080"/>
          <w:spacing w:val="10"/>
          <w:sz w:val="24"/>
          <w:szCs w:val="24"/>
        </w:rPr>
        <w:sym w:font="HQPB4" w:char="F0F4"/>
      </w:r>
      <w:r>
        <w:rPr>
          <w:rFonts w:ascii="HQPB4" w:hAnsi="HQPB4"/>
          <w:color w:val="000080"/>
          <w:spacing w:val="10"/>
          <w:sz w:val="24"/>
          <w:szCs w:val="24"/>
        </w:rPr>
        <w:sym w:font="HQPB2" w:char="F060"/>
      </w:r>
      <w:r>
        <w:rPr>
          <w:rFonts w:ascii="HQPB4" w:hAnsi="HQPB4"/>
          <w:color w:val="000080"/>
          <w:spacing w:val="10"/>
          <w:sz w:val="24"/>
          <w:szCs w:val="24"/>
        </w:rPr>
        <w:sym w:font="HQPB5" w:char="F079"/>
      </w:r>
      <w:r>
        <w:rPr>
          <w:rFonts w:ascii="HQPB4" w:hAnsi="HQPB4"/>
          <w:color w:val="000080"/>
          <w:spacing w:val="10"/>
          <w:sz w:val="24"/>
          <w:szCs w:val="24"/>
        </w:rPr>
        <w:sym w:font="HQPB2" w:char="F04A"/>
      </w:r>
      <w:r>
        <w:rPr>
          <w:rFonts w:ascii="HQPB4" w:hAnsi="HQPB4"/>
          <w:color w:val="000080"/>
          <w:spacing w:val="10"/>
          <w:sz w:val="24"/>
          <w:szCs w:val="24"/>
        </w:rPr>
        <w:sym w:font="HQPB5" w:char="F078"/>
      </w:r>
      <w:r>
        <w:rPr>
          <w:rFonts w:ascii="HQPB4" w:hAnsi="HQPB4"/>
          <w:color w:val="000080"/>
          <w:spacing w:val="10"/>
          <w:sz w:val="24"/>
          <w:szCs w:val="24"/>
        </w:rPr>
        <w:sym w:font="HQPB2" w:char="F02E"/>
      </w:r>
      <w:r>
        <w:rPr>
          <w:rFonts w:ascii="HQPB4" w:hAnsi="HQPB4"/>
          <w:color w:val="000080"/>
          <w:spacing w:val="10"/>
          <w:sz w:val="24"/>
          <w:szCs w:val="24"/>
          <w:rtl/>
        </w:rPr>
        <w:t xml:space="preserve"> </w:t>
      </w:r>
      <w:r>
        <w:rPr>
          <w:rFonts w:ascii="HQPB4" w:hAnsi="HQPB4"/>
          <w:color w:val="000080"/>
          <w:spacing w:val="10"/>
          <w:sz w:val="24"/>
          <w:szCs w:val="24"/>
        </w:rPr>
        <w:sym w:font="HQPB5" w:char="F075"/>
      </w:r>
      <w:r>
        <w:rPr>
          <w:rFonts w:ascii="HQPB4" w:hAnsi="HQPB4"/>
          <w:color w:val="000080"/>
          <w:spacing w:val="10"/>
          <w:sz w:val="24"/>
          <w:szCs w:val="24"/>
        </w:rPr>
        <w:sym w:font="HQPB2" w:char="F071"/>
      </w:r>
      <w:r>
        <w:rPr>
          <w:rFonts w:ascii="HQPB4" w:hAnsi="HQPB4"/>
          <w:color w:val="000080"/>
          <w:spacing w:val="10"/>
          <w:sz w:val="24"/>
          <w:szCs w:val="24"/>
        </w:rPr>
        <w:sym w:font="HQPB4" w:char="F0E8"/>
      </w:r>
      <w:r>
        <w:rPr>
          <w:rFonts w:ascii="HQPB4" w:hAnsi="HQPB4"/>
          <w:color w:val="000080"/>
          <w:spacing w:val="10"/>
          <w:sz w:val="24"/>
          <w:szCs w:val="24"/>
        </w:rPr>
        <w:sym w:font="HQPB2" w:char="F064"/>
      </w:r>
      <w:r>
        <w:rPr>
          <w:rFonts w:ascii="HQPB4" w:hAnsi="HQPB4"/>
          <w:color w:val="000080"/>
          <w:spacing w:val="10"/>
          <w:sz w:val="24"/>
          <w:szCs w:val="24"/>
          <w:rtl/>
        </w:rPr>
        <w:t xml:space="preserve"> </w:t>
      </w:r>
      <w:r>
        <w:rPr>
          <w:rFonts w:ascii="HQPB4" w:hAnsi="HQPB4"/>
          <w:color w:val="000080"/>
          <w:spacing w:val="10"/>
          <w:sz w:val="24"/>
          <w:szCs w:val="24"/>
        </w:rPr>
        <w:sym w:font="HQPB5" w:char="F023"/>
      </w:r>
      <w:r>
        <w:rPr>
          <w:rFonts w:ascii="HQPB4" w:hAnsi="HQPB4"/>
          <w:color w:val="000080"/>
          <w:spacing w:val="10"/>
          <w:sz w:val="24"/>
          <w:szCs w:val="24"/>
        </w:rPr>
        <w:sym w:font="HQPB2" w:char="F091"/>
      </w:r>
      <w:r>
        <w:rPr>
          <w:rFonts w:ascii="HQPB4" w:hAnsi="HQPB4"/>
          <w:color w:val="000080"/>
          <w:spacing w:val="10"/>
          <w:sz w:val="24"/>
          <w:szCs w:val="24"/>
        </w:rPr>
        <w:sym w:font="HQPB5" w:char="F079"/>
      </w:r>
      <w:r>
        <w:rPr>
          <w:rFonts w:ascii="HQPB4" w:hAnsi="HQPB4"/>
          <w:color w:val="000080"/>
          <w:spacing w:val="10"/>
          <w:sz w:val="24"/>
          <w:szCs w:val="24"/>
        </w:rPr>
        <w:sym w:font="HQPB2" w:char="F04A"/>
      </w:r>
      <w:r>
        <w:rPr>
          <w:rFonts w:ascii="HQPB4" w:hAnsi="HQPB4"/>
          <w:color w:val="000080"/>
          <w:spacing w:val="10"/>
          <w:sz w:val="24"/>
          <w:szCs w:val="24"/>
        </w:rPr>
        <w:sym w:font="HQPB4" w:char="F0F4"/>
      </w:r>
      <w:r>
        <w:rPr>
          <w:rFonts w:ascii="HQPB4" w:hAnsi="HQPB4"/>
          <w:color w:val="000080"/>
          <w:spacing w:val="10"/>
          <w:sz w:val="24"/>
          <w:szCs w:val="24"/>
        </w:rPr>
        <w:sym w:font="HQPB1" w:char="F0E3"/>
      </w:r>
      <w:r>
        <w:rPr>
          <w:rFonts w:ascii="HQPB4" w:hAnsi="HQPB4"/>
          <w:color w:val="000080"/>
          <w:spacing w:val="10"/>
          <w:sz w:val="24"/>
          <w:szCs w:val="24"/>
        </w:rPr>
        <w:sym w:font="HQPB5" w:char="F072"/>
      </w:r>
      <w:r>
        <w:rPr>
          <w:rFonts w:ascii="HQPB4" w:hAnsi="HQPB4"/>
          <w:color w:val="000080"/>
          <w:spacing w:val="10"/>
          <w:sz w:val="24"/>
          <w:szCs w:val="24"/>
        </w:rPr>
        <w:sym w:font="HQPB1" w:char="F026"/>
      </w:r>
      <w:r>
        <w:rPr>
          <w:rFonts w:ascii="HQPB4" w:hAnsi="HQPB4"/>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4" w:hAnsi="HQPB4"/>
          <w:color w:val="000080"/>
          <w:spacing w:val="10"/>
          <w:sz w:val="24"/>
          <w:szCs w:val="24"/>
        </w:rPr>
        <w:sym w:font="HQPB1" w:char="F024"/>
      </w:r>
      <w:r>
        <w:rPr>
          <w:rFonts w:ascii="HQPB4" w:hAnsi="HQPB4"/>
          <w:color w:val="000080"/>
          <w:spacing w:val="10"/>
          <w:sz w:val="24"/>
          <w:szCs w:val="24"/>
        </w:rPr>
        <w:sym w:font="HQPB5" w:char="F06F"/>
      </w:r>
      <w:r>
        <w:rPr>
          <w:rFonts w:ascii="HQPB4" w:hAnsi="HQPB4"/>
          <w:color w:val="000080"/>
          <w:spacing w:val="10"/>
          <w:sz w:val="24"/>
          <w:szCs w:val="24"/>
        </w:rPr>
        <w:sym w:font="HQPB2" w:char="F0FF"/>
      </w:r>
      <w:r>
        <w:rPr>
          <w:rFonts w:ascii="HQPB4" w:hAnsi="HQPB4"/>
          <w:color w:val="000080"/>
          <w:spacing w:val="10"/>
          <w:sz w:val="24"/>
          <w:szCs w:val="24"/>
        </w:rPr>
        <w:sym w:font="HQPB4" w:char="F0A9"/>
      </w:r>
      <w:r>
        <w:rPr>
          <w:rFonts w:ascii="HQPB4" w:hAnsi="HQPB4"/>
          <w:color w:val="000080"/>
          <w:spacing w:val="10"/>
          <w:sz w:val="24"/>
          <w:szCs w:val="24"/>
        </w:rPr>
        <w:sym w:font="HQPB2" w:char="F056"/>
      </w:r>
      <w:r>
        <w:rPr>
          <w:rFonts w:ascii="HQPB4" w:hAnsi="HQPB4"/>
          <w:color w:val="000080"/>
          <w:spacing w:val="10"/>
          <w:sz w:val="24"/>
          <w:szCs w:val="24"/>
        </w:rPr>
        <w:sym w:font="HQPB4" w:char="F0CE"/>
      </w:r>
      <w:r>
        <w:rPr>
          <w:rFonts w:ascii="HQPB4" w:hAnsi="HQPB4"/>
          <w:color w:val="000080"/>
          <w:spacing w:val="10"/>
          <w:sz w:val="24"/>
          <w:szCs w:val="24"/>
        </w:rPr>
        <w:sym w:font="HQPB1" w:char="F029"/>
      </w:r>
      <w:r>
        <w:rPr>
          <w:rFonts w:ascii="HQPB4" w:hAnsi="HQPB4"/>
          <w:color w:val="000080"/>
          <w:spacing w:val="10"/>
          <w:sz w:val="24"/>
          <w:szCs w:val="24"/>
          <w:rtl/>
        </w:rPr>
        <w:t xml:space="preserve"> </w:t>
      </w:r>
      <w:r>
        <w:rPr>
          <w:rFonts w:ascii="HQPB4" w:hAnsi="HQPB4"/>
          <w:color w:val="000080"/>
          <w:spacing w:val="10"/>
          <w:sz w:val="24"/>
          <w:szCs w:val="24"/>
        </w:rPr>
        <w:sym w:font="HQPB4" w:char="F0E3"/>
      </w:r>
      <w:r>
        <w:rPr>
          <w:rFonts w:ascii="HQPB4" w:hAnsi="HQPB4"/>
          <w:color w:val="000080"/>
          <w:spacing w:val="10"/>
          <w:sz w:val="24"/>
          <w:szCs w:val="24"/>
        </w:rPr>
        <w:sym w:font="HQPB1" w:char="F08D"/>
      </w:r>
      <w:r>
        <w:rPr>
          <w:rFonts w:ascii="HQPB4" w:hAnsi="HQPB4"/>
          <w:color w:val="000080"/>
          <w:spacing w:val="10"/>
          <w:sz w:val="24"/>
          <w:szCs w:val="24"/>
        </w:rPr>
        <w:sym w:font="HQPB4" w:char="F0A9"/>
      </w:r>
      <w:r>
        <w:rPr>
          <w:rFonts w:ascii="HQPB4" w:hAnsi="HQPB4"/>
          <w:color w:val="000080"/>
          <w:spacing w:val="10"/>
          <w:sz w:val="24"/>
          <w:szCs w:val="24"/>
        </w:rPr>
        <w:sym w:font="HQPB2" w:char="F02E"/>
      </w:r>
      <w:r>
        <w:rPr>
          <w:rFonts w:ascii="HQPB4" w:hAnsi="HQPB4"/>
          <w:color w:val="000080"/>
          <w:spacing w:val="10"/>
          <w:sz w:val="24"/>
          <w:szCs w:val="24"/>
        </w:rPr>
        <w:sym w:font="HQPB5" w:char="F078"/>
      </w:r>
      <w:r>
        <w:rPr>
          <w:rFonts w:ascii="HQPB4" w:hAnsi="HQPB4"/>
          <w:color w:val="000080"/>
          <w:spacing w:val="10"/>
          <w:sz w:val="24"/>
          <w:szCs w:val="24"/>
        </w:rPr>
        <w:sym w:font="HQPB1" w:char="F08B"/>
      </w:r>
      <w:r>
        <w:rPr>
          <w:rFonts w:ascii="HQPB4" w:hAnsi="HQPB4"/>
          <w:color w:val="000080"/>
          <w:spacing w:val="10"/>
          <w:sz w:val="24"/>
          <w:szCs w:val="24"/>
        </w:rPr>
        <w:sym w:font="HQPB5" w:char="F074"/>
      </w:r>
      <w:r>
        <w:rPr>
          <w:rFonts w:ascii="HQPB4" w:hAnsi="HQPB4"/>
          <w:color w:val="000080"/>
          <w:spacing w:val="10"/>
          <w:sz w:val="24"/>
          <w:szCs w:val="24"/>
        </w:rPr>
        <w:sym w:font="HQPB1" w:char="F047"/>
      </w:r>
      <w:r>
        <w:rPr>
          <w:rFonts w:ascii="HQPB4" w:hAnsi="HQPB4"/>
          <w:color w:val="000080"/>
          <w:spacing w:val="10"/>
          <w:sz w:val="24"/>
          <w:szCs w:val="24"/>
        </w:rPr>
        <w:sym w:font="HQPB5" w:char="F074"/>
      </w:r>
      <w:r>
        <w:rPr>
          <w:rFonts w:ascii="HQPB4" w:hAnsi="HQPB4"/>
          <w:color w:val="000080"/>
          <w:spacing w:val="10"/>
          <w:sz w:val="24"/>
          <w:szCs w:val="24"/>
        </w:rPr>
        <w:sym w:font="HQPB2" w:char="F083"/>
      </w:r>
      <w:r>
        <w:rPr>
          <w:rFonts w:ascii="HQPB4" w:hAnsi="HQPB4"/>
          <w:color w:val="000080"/>
          <w:spacing w:val="10"/>
          <w:sz w:val="24"/>
          <w:szCs w:val="24"/>
          <w:rtl/>
        </w:rPr>
        <w:t xml:space="preserve"> </w:t>
      </w:r>
      <w:r>
        <w:rPr>
          <w:rFonts w:ascii="HQPB4" w:hAnsi="HQPB4"/>
          <w:color w:val="000080"/>
          <w:spacing w:val="10"/>
          <w:sz w:val="24"/>
          <w:szCs w:val="24"/>
        </w:rPr>
        <w:sym w:font="HQPB5" w:char="F028"/>
      </w:r>
      <w:r>
        <w:rPr>
          <w:rFonts w:ascii="HQPB4" w:hAnsi="HQPB4"/>
          <w:color w:val="000080"/>
          <w:spacing w:val="10"/>
          <w:sz w:val="24"/>
          <w:szCs w:val="24"/>
        </w:rPr>
        <w:sym w:font="HQPB1" w:char="F023"/>
      </w:r>
      <w:r>
        <w:rPr>
          <w:rFonts w:ascii="HQPB4" w:hAnsi="HQPB4"/>
          <w:color w:val="000080"/>
          <w:spacing w:val="10"/>
          <w:sz w:val="24"/>
          <w:szCs w:val="24"/>
        </w:rPr>
        <w:sym w:font="HQPB2" w:char="F071"/>
      </w:r>
      <w:r>
        <w:rPr>
          <w:rFonts w:ascii="HQPB4" w:hAnsi="HQPB4"/>
          <w:color w:val="000080"/>
          <w:spacing w:val="10"/>
          <w:sz w:val="24"/>
          <w:szCs w:val="24"/>
        </w:rPr>
        <w:sym w:font="HQPB4" w:char="F0E4"/>
      </w:r>
      <w:r>
        <w:rPr>
          <w:rFonts w:ascii="HQPB4" w:hAnsi="HQPB4"/>
          <w:color w:val="000080"/>
          <w:spacing w:val="10"/>
          <w:sz w:val="24"/>
          <w:szCs w:val="24"/>
        </w:rPr>
        <w:sym w:font="HQPB2" w:char="F039"/>
      </w:r>
      <w:r>
        <w:rPr>
          <w:rFonts w:ascii="HQPB4" w:hAnsi="HQPB4"/>
          <w:color w:val="000080"/>
          <w:spacing w:val="10"/>
          <w:sz w:val="24"/>
          <w:szCs w:val="24"/>
        </w:rPr>
        <w:sym w:font="HQPB5" w:char="F027"/>
      </w:r>
      <w:r>
        <w:rPr>
          <w:rFonts w:ascii="HQPB4" w:hAnsi="HQPB4"/>
          <w:color w:val="000080"/>
          <w:spacing w:val="10"/>
          <w:sz w:val="24"/>
          <w:szCs w:val="24"/>
        </w:rPr>
        <w:sym w:font="HQPB2" w:char="F072"/>
      </w:r>
      <w:r>
        <w:rPr>
          <w:rFonts w:ascii="HQPB4" w:hAnsi="HQPB4"/>
          <w:color w:val="000080"/>
          <w:spacing w:val="10"/>
          <w:sz w:val="24"/>
          <w:szCs w:val="24"/>
        </w:rPr>
        <w:sym w:font="HQPB4" w:char="F0E9"/>
      </w:r>
      <w:r>
        <w:rPr>
          <w:rFonts w:ascii="HQPB4" w:hAnsi="HQPB4"/>
          <w:color w:val="000080"/>
          <w:spacing w:val="10"/>
          <w:sz w:val="24"/>
          <w:szCs w:val="24"/>
        </w:rPr>
        <w:sym w:font="HQPB1" w:char="F026"/>
      </w:r>
      <w:r>
        <w:rPr>
          <w:rFonts w:ascii="HQPB4" w:hAnsi="HQPB4"/>
          <w:color w:val="000080"/>
          <w:spacing w:val="10"/>
          <w:sz w:val="24"/>
          <w:szCs w:val="24"/>
          <w:rtl/>
        </w:rPr>
        <w:t xml:space="preserve"> </w:t>
      </w:r>
      <w:r>
        <w:rPr>
          <w:rFonts w:ascii="HQPB4" w:hAnsi="HQPB4"/>
          <w:color w:val="000080"/>
          <w:spacing w:val="10"/>
          <w:sz w:val="24"/>
          <w:szCs w:val="24"/>
        </w:rPr>
        <w:sym w:font="HQPB4" w:char="F0C9"/>
      </w:r>
      <w:r>
        <w:rPr>
          <w:rFonts w:ascii="HQPB4" w:hAnsi="HQPB4"/>
          <w:color w:val="000080"/>
          <w:spacing w:val="10"/>
          <w:sz w:val="24"/>
          <w:szCs w:val="24"/>
        </w:rPr>
        <w:sym w:font="HQPB1" w:char="F03D"/>
      </w:r>
      <w:r>
        <w:rPr>
          <w:rFonts w:ascii="HQPB4" w:hAnsi="HQPB4"/>
          <w:color w:val="000080"/>
          <w:spacing w:val="10"/>
          <w:sz w:val="24"/>
          <w:szCs w:val="24"/>
        </w:rPr>
        <w:sym w:font="HQPB2" w:char="F0BB"/>
      </w:r>
      <w:r>
        <w:rPr>
          <w:rFonts w:ascii="HQPB4" w:hAnsi="HQPB4"/>
          <w:color w:val="000080"/>
          <w:spacing w:val="10"/>
          <w:sz w:val="24"/>
          <w:szCs w:val="24"/>
        </w:rPr>
        <w:sym w:font="HQPB5" w:char="F074"/>
      </w:r>
      <w:r>
        <w:rPr>
          <w:rFonts w:ascii="HQPB4" w:hAnsi="HQPB4"/>
          <w:color w:val="000080"/>
          <w:spacing w:val="10"/>
          <w:sz w:val="24"/>
          <w:szCs w:val="24"/>
        </w:rPr>
        <w:sym w:font="HQPB1" w:char="F036"/>
      </w:r>
      <w:r>
        <w:rPr>
          <w:rFonts w:ascii="HQPB4" w:hAnsi="HQPB4"/>
          <w:color w:val="000080"/>
          <w:spacing w:val="10"/>
          <w:sz w:val="24"/>
          <w:szCs w:val="24"/>
        </w:rPr>
        <w:sym w:font="HQPB4" w:char="F0F8"/>
      </w:r>
      <w:r>
        <w:rPr>
          <w:rFonts w:ascii="HQPB4" w:hAnsi="HQPB4"/>
          <w:color w:val="000080"/>
          <w:spacing w:val="10"/>
          <w:sz w:val="24"/>
          <w:szCs w:val="24"/>
        </w:rPr>
        <w:sym w:font="HQPB2" w:char="F039"/>
      </w:r>
      <w:r>
        <w:rPr>
          <w:rFonts w:ascii="HQPB4" w:hAnsi="HQPB4"/>
          <w:color w:val="000080"/>
          <w:spacing w:val="10"/>
          <w:sz w:val="24"/>
          <w:szCs w:val="24"/>
        </w:rPr>
        <w:sym w:font="HQPB5" w:char="F046"/>
      </w:r>
      <w:r>
        <w:rPr>
          <w:rFonts w:ascii="HQPB4" w:hAnsi="HQPB4"/>
          <w:color w:val="000080"/>
          <w:spacing w:val="10"/>
          <w:sz w:val="24"/>
          <w:szCs w:val="24"/>
        </w:rPr>
        <w:sym w:font="HQPB2" w:char="F07B"/>
      </w:r>
      <w:r>
        <w:rPr>
          <w:rFonts w:ascii="HQPB4" w:hAnsi="HQPB4"/>
          <w:color w:val="000080"/>
          <w:spacing w:val="10"/>
          <w:sz w:val="24"/>
          <w:szCs w:val="24"/>
        </w:rPr>
        <w:sym w:font="HQPB5" w:char="F024"/>
      </w:r>
      <w:r>
        <w:rPr>
          <w:rFonts w:ascii="HQPB4" w:hAnsi="HQPB4"/>
          <w:color w:val="000080"/>
          <w:spacing w:val="10"/>
          <w:sz w:val="24"/>
          <w:szCs w:val="24"/>
        </w:rPr>
        <w:sym w:font="HQPB1" w:char="F023"/>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19"/>
      </w:r>
      <w:r>
        <w:rPr>
          <w:rFonts w:ascii="HQPB2"/>
          <w:spacing w:val="10"/>
          <w:sz w:val="36"/>
          <w:szCs w:val="36"/>
          <w:vertAlign w:val="superscript"/>
          <w:rtl/>
        </w:rPr>
        <w:t>)</w:t>
      </w:r>
      <w:r>
        <w:rPr>
          <w:rFonts w:ascii="HQPB2"/>
          <w:spacing w:val="10"/>
          <w:sz w:val="36"/>
          <w:szCs w:val="36"/>
          <w:rtl/>
        </w:rPr>
        <w:t xml:space="preserve"> .</w:t>
      </w:r>
      <w:r>
        <w:rPr>
          <w:rFonts w:ascii="HQPB2"/>
          <w:b/>
          <w:bCs/>
          <w:sz w:val="36"/>
          <w:szCs w:val="36"/>
          <w:rtl/>
        </w:rPr>
        <w:t xml:space="preserve"> </w:t>
      </w:r>
    </w:p>
    <w:p w14:paraId="28B2B05D" w14:textId="77777777" w:rsidR="00300088" w:rsidRDefault="00300088">
      <w:pPr>
        <w:spacing w:before="2" w:after="2" w:line="600" w:lineRule="atLeast"/>
        <w:ind w:firstLine="403"/>
        <w:jc w:val="both"/>
        <w:rPr>
          <w:rFonts w:ascii="HQPB2"/>
          <w:sz w:val="36"/>
          <w:szCs w:val="36"/>
          <w:rtl/>
          <w:lang w:bidi="ar-EG"/>
        </w:rPr>
      </w:pPr>
      <w:r>
        <w:rPr>
          <w:rFonts w:ascii="HQPB2"/>
          <w:b/>
          <w:bCs/>
          <w:sz w:val="36"/>
          <w:szCs w:val="36"/>
          <w:rtl/>
        </w:rPr>
        <w:br w:type="page"/>
      </w:r>
      <w:r>
        <w:rPr>
          <w:rFonts w:ascii="HQPB2"/>
          <w:b/>
          <w:bCs/>
          <w:sz w:val="36"/>
          <w:szCs w:val="36"/>
          <w:rtl/>
        </w:rPr>
        <w:lastRenderedPageBreak/>
        <w:t xml:space="preserve">(ج) العلم بالسنة: </w:t>
      </w:r>
    </w:p>
    <w:p w14:paraId="6A24A371" w14:textId="77777777" w:rsidR="00300088" w:rsidRDefault="00300088">
      <w:pPr>
        <w:spacing w:before="2" w:after="2" w:line="600" w:lineRule="atLeast"/>
        <w:ind w:firstLine="403"/>
        <w:jc w:val="both"/>
        <w:rPr>
          <w:rFonts w:ascii="HQPB2"/>
          <w:spacing w:val="10"/>
          <w:sz w:val="36"/>
          <w:szCs w:val="36"/>
          <w:rtl/>
          <w:lang w:bidi="ar-EG"/>
        </w:rPr>
      </w:pP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ما أفاء الله على رسوله من أهل القرى فلله وللرسول ولذي القربى"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3" w:hAnsi="HQPB3"/>
          <w:color w:val="000080"/>
          <w:spacing w:val="10"/>
          <w:sz w:val="24"/>
          <w:szCs w:val="24"/>
        </w:rPr>
        <w:sym w:font="HQPB3" w:char="F039"/>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4" w:hAnsi="HQPB4"/>
          <w:color w:val="000080"/>
          <w:spacing w:val="10"/>
          <w:sz w:val="24"/>
          <w:szCs w:val="24"/>
        </w:rPr>
        <w:sym w:font="HQPB4" w:char="F0A7"/>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2"/>
      </w:r>
      <w:r>
        <w:rPr>
          <w:rFonts w:ascii="HQPB4" w:hAnsi="HQPB4"/>
          <w:color w:val="000080"/>
          <w:spacing w:val="10"/>
          <w:sz w:val="24"/>
          <w:szCs w:val="24"/>
        </w:rPr>
        <w:sym w:font="HQPB4" w:char="F0E4"/>
      </w:r>
      <w:r>
        <w:rPr>
          <w:rFonts w:ascii="HQPB1" w:hAnsi="HQPB1"/>
          <w:color w:val="000080"/>
          <w:spacing w:val="10"/>
          <w:sz w:val="24"/>
          <w:szCs w:val="24"/>
        </w:rPr>
        <w:sym w:font="HQPB1" w:char="F08B"/>
      </w:r>
      <w:r>
        <w:rPr>
          <w:rFonts w:ascii="HQPB4" w:hAnsi="HQPB4"/>
          <w:color w:val="000080"/>
          <w:spacing w:val="10"/>
          <w:sz w:val="24"/>
          <w:szCs w:val="24"/>
        </w:rPr>
        <w:sym w:font="HQPB4" w:char="F0E3"/>
      </w:r>
      <w:r>
        <w:rPr>
          <w:rFonts w:ascii="HQPB1" w:hAnsi="HQPB1"/>
          <w:color w:val="000080"/>
          <w:spacing w:val="10"/>
          <w:sz w:val="24"/>
          <w:szCs w:val="24"/>
        </w:rPr>
        <w:sym w:font="HQPB1" w:char="F082"/>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3" w:hAnsi="HQPB3"/>
          <w:color w:val="000080"/>
          <w:spacing w:val="10"/>
          <w:sz w:val="24"/>
          <w:szCs w:val="24"/>
        </w:rPr>
        <w:sym w:font="HQPB3" w:char="F039"/>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5" w:hAnsi="HQPB5"/>
          <w:color w:val="000080"/>
          <w:spacing w:val="10"/>
          <w:sz w:val="24"/>
          <w:szCs w:val="24"/>
        </w:rPr>
        <w:sym w:font="HQPB5" w:char="F074"/>
      </w:r>
      <w:r>
        <w:rPr>
          <w:rFonts w:ascii="HQPB2" w:hAnsi="HQPB2"/>
          <w:color w:val="000080"/>
          <w:spacing w:val="10"/>
          <w:sz w:val="24"/>
          <w:szCs w:val="24"/>
        </w:rPr>
        <w:sym w:font="HQPB2" w:char="F058"/>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F7"/>
      </w:r>
      <w:r>
        <w:rPr>
          <w:rFonts w:ascii="HQPB2" w:hAnsi="HQPB2"/>
          <w:color w:val="000080"/>
          <w:spacing w:val="10"/>
          <w:sz w:val="24"/>
          <w:szCs w:val="24"/>
        </w:rPr>
        <w:sym w:font="HQPB2" w:char="F059"/>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2" w:hAnsi="HQPB2"/>
          <w:color w:val="000080"/>
          <w:spacing w:val="10"/>
          <w:sz w:val="24"/>
          <w:szCs w:val="24"/>
        </w:rPr>
        <w:sym w:font="HQPB2" w:char="F052"/>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8"/>
      </w:r>
      <w:r>
        <w:rPr>
          <w:rFonts w:ascii="HQPB1" w:hAnsi="HQPB1"/>
          <w:color w:val="000080"/>
          <w:spacing w:val="10"/>
          <w:sz w:val="24"/>
          <w:szCs w:val="24"/>
        </w:rPr>
        <w:sym w:font="HQPB1" w:char="F03F"/>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6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E"/>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0"/>
      </w:r>
      <w:r>
        <w:rPr>
          <w:rFonts w:ascii="HQPB2"/>
          <w:spacing w:val="10"/>
          <w:sz w:val="36"/>
          <w:szCs w:val="36"/>
          <w:vertAlign w:val="superscript"/>
          <w:rtl/>
        </w:rPr>
        <w:t>)</w:t>
      </w:r>
      <w:r>
        <w:rPr>
          <w:rFonts w:ascii="HQPB2"/>
          <w:spacing w:val="10"/>
          <w:sz w:val="36"/>
          <w:szCs w:val="36"/>
          <w:rtl/>
        </w:rPr>
        <w:t xml:space="preserve"> . </w:t>
      </w:r>
    </w:p>
    <w:p w14:paraId="1A9F2714" w14:textId="77777777" w:rsidR="00300088" w:rsidRDefault="00300088">
      <w:pPr>
        <w:spacing w:before="2" w:after="2" w:line="600" w:lineRule="atLeast"/>
        <w:ind w:firstLine="403"/>
        <w:jc w:val="both"/>
        <w:rPr>
          <w:rFonts w:ascii="HQPB2"/>
          <w:spacing w:val="10"/>
          <w:sz w:val="36"/>
          <w:szCs w:val="36"/>
          <w:rtl/>
        </w:rPr>
      </w:pP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لقد كان لكم في رسول الله أسوة حسنة لمن كان يرجو الله واليوم الآخر"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1" w:hAnsi="HQPB1"/>
          <w:color w:val="000080"/>
          <w:spacing w:val="10"/>
          <w:sz w:val="24"/>
          <w:szCs w:val="24"/>
        </w:rPr>
        <w:sym w:font="HQPB1" w:char="F025"/>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2" w:hAnsi="HQPB2"/>
          <w:color w:val="000080"/>
          <w:spacing w:val="10"/>
          <w:sz w:val="24"/>
          <w:szCs w:val="24"/>
        </w:rPr>
        <w:sym w:font="HQPB2" w:char="F04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5" w:hAnsi="HQPB5"/>
          <w:color w:val="000080"/>
          <w:spacing w:val="10"/>
          <w:sz w:val="24"/>
          <w:szCs w:val="24"/>
        </w:rPr>
        <w:sym w:font="HQPB5" w:char="F0AB"/>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E"/>
      </w:r>
      <w:r>
        <w:rPr>
          <w:rFonts w:ascii="HQPB2" w:hAnsi="HQPB2"/>
          <w:color w:val="000080"/>
          <w:spacing w:val="10"/>
          <w:sz w:val="24"/>
          <w:szCs w:val="24"/>
        </w:rPr>
        <w:sym w:font="HQPB2" w:char="F06F"/>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F3"/>
      </w:r>
      <w:r>
        <w:rPr>
          <w:rFonts w:ascii="HQPB1" w:hAnsi="HQPB1"/>
          <w:color w:val="000080"/>
          <w:spacing w:val="10"/>
          <w:sz w:val="24"/>
          <w:szCs w:val="24"/>
        </w:rPr>
        <w:sym w:font="HQPB1" w:char="F099"/>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70"/>
      </w:r>
      <w:r>
        <w:rPr>
          <w:rFonts w:ascii="HQPB5" w:hAnsi="HQPB5"/>
          <w:color w:val="000080"/>
          <w:spacing w:val="10"/>
          <w:sz w:val="24"/>
          <w:szCs w:val="24"/>
        </w:rPr>
        <w:sym w:font="HQPB5" w:char="F075"/>
      </w:r>
      <w:r>
        <w:rPr>
          <w:rFonts w:ascii="HQPB2" w:hAnsi="HQPB2"/>
          <w:color w:val="000080"/>
          <w:spacing w:val="10"/>
          <w:sz w:val="24"/>
          <w:szCs w:val="24"/>
        </w:rPr>
        <w:sym w:font="HQPB2" w:char="F05A"/>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CF"/>
      </w:r>
      <w:r>
        <w:rPr>
          <w:rFonts w:ascii="HQPB4" w:hAnsi="HQPB4"/>
          <w:color w:val="000080"/>
          <w:spacing w:val="10"/>
          <w:sz w:val="24"/>
          <w:szCs w:val="24"/>
        </w:rPr>
        <w:sym w:font="HQPB4" w:char="F06A"/>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1" w:hAnsi="HQPB1"/>
          <w:color w:val="000080"/>
          <w:spacing w:val="10"/>
          <w:sz w:val="24"/>
          <w:szCs w:val="24"/>
        </w:rPr>
        <w:sym w:font="HQPB1" w:char="F025"/>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5F"/>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50"/>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4" w:hAnsi="HQPB4"/>
          <w:color w:val="000080"/>
          <w:spacing w:val="10"/>
          <w:sz w:val="24"/>
          <w:szCs w:val="24"/>
        </w:rPr>
        <w:sym w:font="HQPB4" w:char="F0C5"/>
      </w:r>
      <w:r>
        <w:rPr>
          <w:rFonts w:ascii="HQPB1" w:hAnsi="HQPB1"/>
          <w:color w:val="000080"/>
          <w:spacing w:val="10"/>
          <w:sz w:val="24"/>
          <w:szCs w:val="24"/>
        </w:rPr>
        <w:sym w:font="HQPB1" w:char="F07A"/>
      </w:r>
      <w:r>
        <w:rPr>
          <w:rFonts w:ascii="HQPB5" w:hAnsi="HQPB5"/>
          <w:color w:val="000080"/>
          <w:spacing w:val="10"/>
          <w:sz w:val="24"/>
          <w:szCs w:val="24"/>
        </w:rPr>
        <w:sym w:font="HQPB5" w:char="F046"/>
      </w:r>
      <w:r>
        <w:rPr>
          <w:rFonts w:ascii="HQPB2" w:hAnsi="HQPB2"/>
          <w:color w:val="000080"/>
          <w:spacing w:val="10"/>
          <w:sz w:val="24"/>
          <w:szCs w:val="24"/>
        </w:rPr>
        <w:sym w:font="HQPB2" w:char="F07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A"/>
      </w:r>
      <w:r>
        <w:rPr>
          <w:rFonts w:ascii="HQPB1" w:hAnsi="HQPB1"/>
          <w:color w:val="000080"/>
          <w:spacing w:val="10"/>
          <w:sz w:val="24"/>
          <w:szCs w:val="24"/>
        </w:rPr>
        <w:sym w:font="HQPB1" w:char="F08E"/>
      </w:r>
      <w:r>
        <w:rPr>
          <w:rFonts w:ascii="HQPB2" w:hAnsi="HQPB2"/>
          <w:color w:val="000080"/>
          <w:spacing w:val="10"/>
          <w:sz w:val="24"/>
          <w:szCs w:val="24"/>
        </w:rPr>
        <w:sym w:font="HQPB2" w:char="F08D"/>
      </w:r>
      <w:r>
        <w:rPr>
          <w:rFonts w:ascii="HQPB4" w:hAnsi="HQPB4"/>
          <w:color w:val="000080"/>
          <w:spacing w:val="10"/>
          <w:sz w:val="24"/>
          <w:szCs w:val="24"/>
        </w:rPr>
        <w:sym w:font="HQPB4" w:char="F0CF"/>
      </w:r>
      <w:r>
        <w:rPr>
          <w:rFonts w:ascii="HQPB1" w:hAnsi="HQPB1"/>
          <w:color w:val="000080"/>
          <w:spacing w:val="10"/>
          <w:sz w:val="24"/>
          <w:szCs w:val="24"/>
        </w:rPr>
        <w:sym w:font="HQPB1" w:char="F056"/>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CA"/>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1"/>
      </w:r>
      <w:r>
        <w:rPr>
          <w:rFonts w:ascii="HQPB2"/>
          <w:spacing w:val="10"/>
          <w:sz w:val="36"/>
          <w:szCs w:val="36"/>
          <w:vertAlign w:val="superscript"/>
          <w:rtl/>
        </w:rPr>
        <w:t>)</w:t>
      </w:r>
      <w:r>
        <w:rPr>
          <w:rFonts w:ascii="HQPB2"/>
          <w:spacing w:val="10"/>
          <w:sz w:val="36"/>
          <w:szCs w:val="36"/>
          <w:rtl/>
        </w:rPr>
        <w:t xml:space="preserve"> . </w:t>
      </w:r>
    </w:p>
    <w:p w14:paraId="66AAFBDC" w14:textId="77777777" w:rsidR="00300088" w:rsidRDefault="00300088">
      <w:pPr>
        <w:spacing w:before="2" w:after="2" w:line="600" w:lineRule="atLeast"/>
        <w:ind w:firstLine="403"/>
        <w:jc w:val="both"/>
        <w:rPr>
          <w:rFonts w:ascii="HQPB2"/>
          <w:sz w:val="36"/>
          <w:szCs w:val="36"/>
          <w:rtl/>
        </w:rPr>
      </w:pP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أطيعوا الله والرسول فإن تولوا فإن الله لا يحب الكافرين"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
      </w:r>
      <w:r>
        <w:rPr>
          <w:rFonts w:ascii="HQPB2"/>
          <w:sz w:val="36"/>
          <w:szCs w:val="36"/>
          <w:vertAlign w:val="superscript"/>
          <w:rtl/>
        </w:rPr>
        <w:t>)</w:t>
      </w:r>
      <w:r>
        <w:rPr>
          <w:rFonts w:ascii="HQPB2"/>
          <w:sz w:val="36"/>
          <w:szCs w:val="36"/>
          <w:rtl/>
        </w:rPr>
        <w:t xml:space="preserve"> . </w:t>
      </w:r>
    </w:p>
    <w:p w14:paraId="488D1FB5" w14:textId="77777777" w:rsidR="00300088" w:rsidRDefault="00300088">
      <w:pPr>
        <w:spacing w:before="2" w:after="2" w:line="600" w:lineRule="atLeast"/>
        <w:ind w:firstLine="403"/>
        <w:jc w:val="both"/>
        <w:rPr>
          <w:rFonts w:ascii="HQPB2"/>
          <w:sz w:val="36"/>
          <w:szCs w:val="36"/>
          <w:rtl/>
        </w:rPr>
      </w:pP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لا تجعلوا دعاء الرسول بينكم كدعاء بعضكم بعضا قد يعلم الله الذين"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8"/>
      </w:r>
      <w:r>
        <w:rPr>
          <w:rFonts w:ascii="HQPB1" w:hAnsi="HQPB1"/>
          <w:color w:val="000080"/>
          <w:sz w:val="24"/>
          <w:szCs w:val="24"/>
        </w:rPr>
        <w:sym w:font="HQPB1" w:char="F08B"/>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CF"/>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D"/>
      </w:r>
      <w:r>
        <w:rPr>
          <w:rFonts w:ascii="HQPB1" w:hAnsi="HQPB1"/>
          <w:color w:val="000080"/>
          <w:sz w:val="24"/>
          <w:szCs w:val="24"/>
        </w:rPr>
        <w:sym w:font="HQPB1" w:char="F090"/>
      </w:r>
      <w:r>
        <w:rPr>
          <w:rFonts w:ascii="HQPB4" w:hAnsi="HQPB4"/>
          <w:color w:val="000080"/>
          <w:sz w:val="24"/>
          <w:szCs w:val="24"/>
        </w:rPr>
        <w:sym w:font="HQPB4" w:char="F0F6"/>
      </w:r>
      <w:r>
        <w:rPr>
          <w:rFonts w:ascii="HQPB2" w:hAnsi="HQPB2"/>
          <w:color w:val="000080"/>
          <w:sz w:val="24"/>
          <w:szCs w:val="24"/>
        </w:rPr>
        <w:sym w:font="HQPB2" w:char="F04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A"/>
      </w:r>
      <w:r>
        <w:rPr>
          <w:rFonts w:ascii="HQPB1" w:hAnsi="HQPB1"/>
          <w:color w:val="000080"/>
          <w:sz w:val="24"/>
          <w:szCs w:val="24"/>
        </w:rPr>
        <w:sym w:font="HQPB1" w:char="F03A"/>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46"/>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A"/>
      </w:r>
      <w:r>
        <w:rPr>
          <w:rFonts w:ascii="HQPB1" w:hAnsi="HQPB1"/>
          <w:color w:val="000080"/>
          <w:sz w:val="24"/>
          <w:szCs w:val="24"/>
        </w:rPr>
        <w:sym w:font="HQPB1" w:char="F03A"/>
      </w:r>
      <w:r>
        <w:rPr>
          <w:rFonts w:ascii="HQPB2" w:hAnsi="HQPB2"/>
          <w:color w:val="000080"/>
          <w:sz w:val="24"/>
          <w:szCs w:val="24"/>
        </w:rPr>
        <w:sym w:font="HQPB2" w:char="F08F"/>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cs="DecoType Naskh Special" w:hint="cs"/>
          <w:color w:val="993366"/>
          <w:sz w:val="36"/>
          <w:szCs w:val="36"/>
          <w:rtl/>
        </w:rPr>
        <w:t xml:space="preserve"> </w:t>
      </w:r>
      <w:r>
        <w:rPr>
          <w:rFonts w:ascii="HQPB2"/>
          <w:sz w:val="36"/>
          <w:szCs w:val="36"/>
          <w:vertAlign w:val="superscript"/>
          <w:rtl/>
        </w:rPr>
        <w:t>(</w:t>
      </w:r>
      <w:r>
        <w:rPr>
          <w:rStyle w:val="FootnoteReference"/>
          <w:rFonts w:ascii="HQPB2"/>
          <w:sz w:val="36"/>
          <w:szCs w:val="36"/>
          <w:rtl/>
        </w:rPr>
        <w:footnoteReference w:id="23"/>
      </w:r>
      <w:r>
        <w:rPr>
          <w:rFonts w:ascii="HQPB2"/>
          <w:sz w:val="36"/>
          <w:szCs w:val="36"/>
          <w:vertAlign w:val="superscript"/>
          <w:rtl/>
        </w:rPr>
        <w:t>)</w:t>
      </w:r>
      <w:r>
        <w:rPr>
          <w:rFonts w:ascii="HQPB2"/>
          <w:sz w:val="36"/>
          <w:szCs w:val="36"/>
          <w:rtl/>
        </w:rPr>
        <w:t xml:space="preserve"> . </w:t>
      </w:r>
    </w:p>
    <w:p w14:paraId="69063519" w14:textId="77777777" w:rsidR="00300088" w:rsidRDefault="00300088">
      <w:pPr>
        <w:spacing w:before="2" w:after="2" w:line="600" w:lineRule="atLeast"/>
        <w:ind w:firstLine="403"/>
        <w:jc w:val="both"/>
        <w:rPr>
          <w:rFonts w:ascii="HQPB2"/>
          <w:sz w:val="36"/>
          <w:szCs w:val="36"/>
          <w:rtl/>
        </w:rPr>
      </w:pPr>
      <w:r>
        <w:rPr>
          <w:rFonts w:ascii="HQPB2"/>
          <w:b/>
          <w:bCs/>
          <w:sz w:val="36"/>
          <w:szCs w:val="36"/>
          <w:rtl/>
        </w:rPr>
        <w:t>(د) العلم بأقوال السلف في فهم الكتاب والسنة</w:t>
      </w:r>
      <w:r>
        <w:rPr>
          <w:rFonts w:ascii="HQPB2" w:hint="cs"/>
          <w:b/>
          <w:bCs/>
          <w:sz w:val="36"/>
          <w:szCs w:val="36"/>
          <w:rtl/>
        </w:rPr>
        <w:t xml:space="preserve"> </w:t>
      </w:r>
      <w:r>
        <w:rPr>
          <w:rFonts w:ascii="HQPB2"/>
          <w:b/>
          <w:bCs/>
          <w:sz w:val="36"/>
          <w:szCs w:val="36"/>
          <w:rtl/>
        </w:rPr>
        <w:t>.</w:t>
      </w:r>
      <w:r>
        <w:rPr>
          <w:rFonts w:ascii="HQPB2" w:hint="cs"/>
          <w:b/>
          <w:bCs/>
          <w:sz w:val="36"/>
          <w:szCs w:val="36"/>
          <w:rtl/>
        </w:rPr>
        <w:t>.</w:t>
      </w:r>
      <w:r>
        <w:rPr>
          <w:rFonts w:ascii="HQPB2"/>
          <w:b/>
          <w:bCs/>
          <w:sz w:val="36"/>
          <w:szCs w:val="36"/>
          <w:rtl/>
        </w:rPr>
        <w:t xml:space="preserve"> </w:t>
      </w:r>
    </w:p>
    <w:p w14:paraId="2E2FF1D3" w14:textId="77777777" w:rsidR="00300088" w:rsidRDefault="00300088">
      <w:pPr>
        <w:spacing w:before="2" w:after="2" w:line="600" w:lineRule="atLeast"/>
        <w:ind w:firstLine="403"/>
        <w:jc w:val="both"/>
        <w:rPr>
          <w:rFonts w:ascii="AGA Arabesque"/>
          <w:sz w:val="36"/>
          <w:szCs w:val="36"/>
          <w:rtl/>
        </w:rPr>
      </w:pPr>
      <w:r>
        <w:rPr>
          <w:rFonts w:ascii="HQPB2"/>
          <w:sz w:val="36"/>
          <w:szCs w:val="36"/>
          <w:rtl/>
        </w:rPr>
        <w:t>قال الإمام أحمد - رحمه الله - "</w:t>
      </w:r>
      <w:r>
        <w:rPr>
          <w:rFonts w:ascii="HQPB2" w:hint="cs"/>
          <w:sz w:val="36"/>
          <w:szCs w:val="36"/>
          <w:rtl/>
        </w:rPr>
        <w:t xml:space="preserve"> </w:t>
      </w:r>
      <w:r>
        <w:rPr>
          <w:rFonts w:ascii="HQPB2"/>
          <w:sz w:val="36"/>
          <w:szCs w:val="36"/>
          <w:rtl/>
        </w:rPr>
        <w:t xml:space="preserve">أصول السنة عندنا: التمسك بمـا كـان عليه أصحاب رسول الله </w:t>
      </w:r>
      <w:r>
        <w:rPr>
          <w:rFonts w:ascii="AGA Arabesque" w:hAnsi="AGA Arabesque" w:cs="AGA Arabesque"/>
          <w:sz w:val="40"/>
          <w:szCs w:val="40"/>
        </w:rPr>
        <w:sym w:font="AGA Arabesque" w:char="F072"/>
      </w:r>
      <w:r>
        <w:rPr>
          <w:rFonts w:ascii="AGA Arabesque"/>
          <w:sz w:val="36"/>
          <w:szCs w:val="36"/>
          <w:rtl/>
        </w:rPr>
        <w:t xml:space="preserve"> والاقتداء بهم</w:t>
      </w:r>
      <w:r>
        <w:rPr>
          <w:rFonts w:ascii="AGA Arabesque" w:hint="cs"/>
          <w:sz w:val="36"/>
          <w:szCs w:val="36"/>
          <w:rtl/>
        </w:rPr>
        <w:t xml:space="preserve"> </w:t>
      </w:r>
      <w:r>
        <w:rPr>
          <w:rFonts w:ascii="AGA Arabesque"/>
          <w:sz w:val="36"/>
          <w:szCs w:val="36"/>
          <w:rtl/>
        </w:rPr>
        <w:t xml:space="preserve">.. والسنة عندنا آثار رسـول الله </w:t>
      </w:r>
      <w:r>
        <w:rPr>
          <w:rFonts w:ascii="AGA Arabesque" w:hAnsi="AGA Arabesque" w:cs="AGA Arabesque"/>
          <w:sz w:val="40"/>
          <w:szCs w:val="40"/>
        </w:rPr>
        <w:sym w:font="AGA Arabesque" w:char="F072"/>
      </w:r>
      <w:r>
        <w:rPr>
          <w:rFonts w:ascii="AGA Arabesque"/>
          <w:sz w:val="36"/>
          <w:szCs w:val="36"/>
          <w:rtl/>
        </w:rPr>
        <w:t xml:space="preserve"> .. والسنة تفسر القرآن، وهي دلائل القرآن</w:t>
      </w:r>
      <w:r>
        <w:rPr>
          <w:rFonts w:ascii="AGA Arabesque" w:hint="cs"/>
          <w:sz w:val="36"/>
          <w:szCs w:val="36"/>
          <w:rtl/>
        </w:rPr>
        <w:t xml:space="preserve"> </w:t>
      </w:r>
      <w:r>
        <w:rPr>
          <w:rFonts w:ascii="AGA Arabesque"/>
          <w:sz w:val="36"/>
          <w:szCs w:val="36"/>
          <w:rtl/>
        </w:rPr>
        <w:t xml:space="preserve">". </w:t>
      </w:r>
    </w:p>
    <w:p w14:paraId="005CFB28"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وقال الإمام الأوزاعي - رحمه الله</w:t>
      </w:r>
      <w:r>
        <w:rPr>
          <w:rFonts w:ascii="AGA Arabesque" w:hint="cs"/>
          <w:sz w:val="36"/>
          <w:szCs w:val="36"/>
          <w:rtl/>
        </w:rPr>
        <w:t xml:space="preserve"> </w:t>
      </w:r>
      <w:r>
        <w:rPr>
          <w:rFonts w:ascii="AGA Arabesque"/>
          <w:sz w:val="36"/>
          <w:szCs w:val="36"/>
          <w:rtl/>
        </w:rPr>
        <w:t>-</w:t>
      </w:r>
      <w:r>
        <w:rPr>
          <w:rFonts w:ascii="AGA Arabesque" w:hint="cs"/>
          <w:sz w:val="36"/>
          <w:szCs w:val="36"/>
          <w:rtl/>
        </w:rPr>
        <w:t xml:space="preserve"> </w:t>
      </w:r>
      <w:r>
        <w:rPr>
          <w:rFonts w:ascii="AGA Arabesque"/>
          <w:sz w:val="36"/>
          <w:szCs w:val="36"/>
          <w:rtl/>
        </w:rPr>
        <w:t>: "</w:t>
      </w:r>
      <w:r>
        <w:rPr>
          <w:rFonts w:ascii="AGA Arabesque" w:hint="cs"/>
          <w:sz w:val="36"/>
          <w:szCs w:val="36"/>
          <w:rtl/>
        </w:rPr>
        <w:t xml:space="preserve"> </w:t>
      </w:r>
      <w:r>
        <w:rPr>
          <w:rFonts w:ascii="AGA Arabesque"/>
          <w:sz w:val="36"/>
          <w:szCs w:val="36"/>
          <w:rtl/>
        </w:rPr>
        <w:t xml:space="preserve">اصبر نفسك على السنة، وقـف حيث وقف القوم، وقل بما قالوا، وكف عما كفوا، واسلك سبيل سلفك الصالح، فإنه يسعك ما وسعهم". </w:t>
      </w:r>
    </w:p>
    <w:p w14:paraId="0A1BD64C" w14:textId="77777777" w:rsidR="00300088" w:rsidRDefault="00300088">
      <w:pPr>
        <w:spacing w:before="2" w:after="2" w:line="600" w:lineRule="atLeast"/>
        <w:ind w:firstLine="403"/>
        <w:jc w:val="both"/>
        <w:rPr>
          <w:rFonts w:ascii="AGA Arabesque"/>
          <w:sz w:val="36"/>
          <w:szCs w:val="36"/>
          <w:rtl/>
        </w:rPr>
      </w:pPr>
      <w:r>
        <w:rPr>
          <w:rFonts w:ascii="AGA Arabesque"/>
          <w:b/>
          <w:bCs/>
          <w:sz w:val="36"/>
          <w:szCs w:val="36"/>
          <w:rtl/>
        </w:rPr>
        <w:t xml:space="preserve">(هـ) العلم بالأحوال العامة، </w:t>
      </w:r>
      <w:r>
        <w:rPr>
          <w:rFonts w:ascii="AGA Arabesque"/>
          <w:sz w:val="36"/>
          <w:szCs w:val="36"/>
          <w:rtl/>
        </w:rPr>
        <w:t xml:space="preserve">فإن القول في الواقع بلا علم ذريعة إلى ضلال عريض، وفساد كبير، وكانت طريقة السلف الصالح: أن يفهم الواقعة، ثم ينزل عليها النص الهادي إلى التي هي </w:t>
      </w:r>
      <w:r>
        <w:rPr>
          <w:rFonts w:ascii="AGA Arabesque"/>
          <w:sz w:val="36"/>
          <w:szCs w:val="36"/>
          <w:rtl/>
        </w:rPr>
        <w:lastRenderedPageBreak/>
        <w:t xml:space="preserve">أقوم.. وكل ذلك مشروط بالمناط الرئيسي لخطبة الجمعة.. وهو المناط الذي تبينت معالمه في فقرة خطبة الجمعة.. وإلا فليس كل موضوع - بإطلاق- يناقش في منبر الجمعة. </w:t>
      </w:r>
    </w:p>
    <w:p w14:paraId="68F8CDE4"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2</w:t>
      </w:r>
      <w:r>
        <w:rPr>
          <w:rFonts w:ascii="AGA Arabesque"/>
          <w:sz w:val="36"/>
          <w:szCs w:val="36"/>
          <w:rtl/>
        </w:rPr>
        <w:t xml:space="preserve">- مسئوليته في الاستيثاق والتثبت من الوقائع والأحداث والأخبار. </w:t>
      </w:r>
    </w:p>
    <w:p w14:paraId="2BFF9975"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فليس من خصائص المؤمن - بله الخطيب - أن يكون ناشرًا للأقاويل والشائعات والأخبار غير الموثقة: </w:t>
      </w:r>
    </w:p>
    <w:p w14:paraId="07AEEECE" w14:textId="77777777" w:rsidR="00300088" w:rsidRDefault="00300088">
      <w:pPr>
        <w:spacing w:before="2" w:after="2" w:line="600" w:lineRule="atLeast"/>
        <w:ind w:firstLine="403"/>
        <w:jc w:val="both"/>
        <w:rPr>
          <w:rFonts w:ascii="HQPB2"/>
          <w:sz w:val="36"/>
          <w:szCs w:val="36"/>
          <w:rtl/>
        </w:rPr>
      </w:pP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إن جاءكم فاسق بنبإ فتبينوا أن تصيبوا قوما"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37"/>
      </w:r>
      <w:r>
        <w:rPr>
          <w:rFonts w:ascii="HQPB2" w:hAnsi="HQPB2"/>
          <w:color w:val="000080"/>
          <w:sz w:val="24"/>
          <w:szCs w:val="24"/>
        </w:rPr>
        <w:sym w:font="HQPB2" w:char="F02C"/>
      </w:r>
      <w:r>
        <w:rPr>
          <w:rFonts w:ascii="HQPB4" w:hAnsi="HQPB4"/>
          <w:color w:val="000080"/>
          <w:sz w:val="24"/>
          <w:szCs w:val="24"/>
        </w:rPr>
        <w:sym w:font="HQPB4" w:char="F0C5"/>
      </w:r>
      <w:r>
        <w:rPr>
          <w:rFonts w:ascii="HQPB1" w:hAnsi="HQPB1"/>
          <w:color w:val="000080"/>
          <w:sz w:val="24"/>
          <w:szCs w:val="24"/>
        </w:rPr>
        <w:sym w:font="HQPB1" w:char="F099"/>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A"/>
      </w:r>
      <w:r>
        <w:rPr>
          <w:rFonts w:ascii="HQPB1" w:hAnsi="HQPB1"/>
          <w:color w:val="000080"/>
          <w:sz w:val="24"/>
          <w:szCs w:val="24"/>
        </w:rPr>
        <w:sym w:font="HQPB1" w:char="F02A"/>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4"/>
      </w:r>
      <w:r>
        <w:rPr>
          <w:rFonts w:ascii="HQPB2" w:hAnsi="HQPB2"/>
          <w:color w:val="000080"/>
          <w:sz w:val="24"/>
          <w:szCs w:val="24"/>
        </w:rPr>
        <w:sym w:font="HQPB2" w:char="F05E"/>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A8"/>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4A"/>
      </w:r>
      <w:r>
        <w:rPr>
          <w:rFonts w:ascii="HQPB2" w:hAnsi="HQPB2"/>
          <w:color w:val="000080"/>
          <w:sz w:val="24"/>
          <w:szCs w:val="24"/>
        </w:rPr>
        <w:sym w:font="HQPB2" w:char="F04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7"/>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4"/>
      </w:r>
      <w:r>
        <w:rPr>
          <w:rFonts w:ascii="HQPB2"/>
          <w:sz w:val="36"/>
          <w:szCs w:val="36"/>
          <w:vertAlign w:val="superscript"/>
          <w:rtl/>
        </w:rPr>
        <w:t>)</w:t>
      </w:r>
      <w:r>
        <w:rPr>
          <w:rFonts w:ascii="HQPB2"/>
          <w:sz w:val="36"/>
          <w:szCs w:val="36"/>
          <w:rtl/>
        </w:rPr>
        <w:t xml:space="preserve"> . </w:t>
      </w:r>
    </w:p>
    <w:p w14:paraId="5D0C0B62" w14:textId="77777777" w:rsidR="00300088" w:rsidRDefault="00300088">
      <w:pPr>
        <w:spacing w:before="2" w:after="2" w:line="600" w:lineRule="atLeast"/>
        <w:ind w:firstLine="403"/>
        <w:jc w:val="both"/>
        <w:rPr>
          <w:rFonts w:ascii="HQPB4"/>
          <w:sz w:val="36"/>
          <w:szCs w:val="36"/>
          <w:rtl/>
        </w:rPr>
      </w:pP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وإذا جاءهم أمر من الأمن أو الخوف أذاعوا به ولو ردوه إلى الرسول"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24"/>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2"/>
      </w:r>
      <w:r>
        <w:rPr>
          <w:rFonts w:ascii="HQPB4" w:hAnsi="HQPB4"/>
          <w:color w:val="000080"/>
          <w:sz w:val="24"/>
          <w:szCs w:val="24"/>
        </w:rPr>
        <w:sym w:font="HQPB4" w:char="F096"/>
      </w:r>
      <w:r>
        <w:rPr>
          <w:rFonts w:ascii="HQPB1" w:hAnsi="HQPB1"/>
          <w:color w:val="000080"/>
          <w:sz w:val="24"/>
          <w:szCs w:val="24"/>
        </w:rPr>
        <w:sym w:font="HQPB1" w:char="F08A"/>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3"/>
      </w:r>
      <w:r>
        <w:rPr>
          <w:rFonts w:ascii="HQPB3" w:hAnsi="HQPB3"/>
          <w:color w:val="000080"/>
          <w:sz w:val="24"/>
          <w:szCs w:val="24"/>
        </w:rPr>
        <w:sym w:font="HQPB3" w:char="F086"/>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DC"/>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2F"/>
      </w:r>
      <w:r>
        <w:rPr>
          <w:rFonts w:ascii="HQPB2" w:hAnsi="HQPB2"/>
          <w:color w:val="000080"/>
          <w:sz w:val="24"/>
          <w:szCs w:val="24"/>
        </w:rPr>
        <w:sym w:font="HQPB2" w:char="F05A"/>
      </w:r>
      <w:r>
        <w:rPr>
          <w:rFonts w:ascii="HQPB5" w:hAnsi="HQPB5"/>
          <w:color w:val="000080"/>
          <w:sz w:val="24"/>
          <w:szCs w:val="24"/>
        </w:rPr>
        <w:sym w:font="HQPB5" w:char="F06F"/>
      </w:r>
      <w:r>
        <w:rPr>
          <w:rFonts w:ascii="HQPB1" w:hAnsi="HQPB1"/>
          <w:color w:val="000080"/>
          <w:sz w:val="24"/>
          <w:szCs w:val="24"/>
        </w:rPr>
        <w:sym w:font="HQPB1" w:char="F04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5"/>
      </w:r>
      <w:r>
        <w:rPr>
          <w:rFonts w:ascii="HQPB4"/>
          <w:sz w:val="36"/>
          <w:szCs w:val="36"/>
          <w:vertAlign w:val="superscript"/>
          <w:rtl/>
        </w:rPr>
        <w:t>)</w:t>
      </w:r>
      <w:r>
        <w:rPr>
          <w:rFonts w:ascii="HQPB4"/>
          <w:sz w:val="36"/>
          <w:szCs w:val="36"/>
          <w:rtl/>
        </w:rPr>
        <w:t xml:space="preserve"> </w:t>
      </w:r>
      <w:r>
        <w:rPr>
          <w:rFonts w:ascii="HQPB4" w:hint="cs"/>
          <w:sz w:val="36"/>
          <w:szCs w:val="36"/>
          <w:rtl/>
        </w:rPr>
        <w:t>.</w:t>
      </w:r>
    </w:p>
    <w:p w14:paraId="321D916F" w14:textId="77777777" w:rsidR="00300088" w:rsidRDefault="00300088">
      <w:pPr>
        <w:spacing w:before="2" w:after="2" w:line="600" w:lineRule="atLeast"/>
        <w:ind w:firstLine="403"/>
        <w:jc w:val="both"/>
        <w:rPr>
          <w:rFonts w:ascii="HQPB4"/>
          <w:sz w:val="36"/>
          <w:szCs w:val="36"/>
          <w:rtl/>
        </w:rPr>
      </w:pPr>
      <w:r>
        <w:rPr>
          <w:rFonts w:ascii="Times New Roman" w:hAnsi="Times New Roman"/>
          <w:sz w:val="36"/>
          <w:szCs w:val="36"/>
          <w:rtl/>
        </w:rPr>
        <w:t>3</w:t>
      </w:r>
      <w:r>
        <w:rPr>
          <w:rFonts w:ascii="HQPB4"/>
          <w:sz w:val="36"/>
          <w:szCs w:val="36"/>
          <w:rtl/>
        </w:rPr>
        <w:t xml:space="preserve">- مسئوليته في تقدير المصلحة العامة، فالخطبة إنما تقـال في مجتمـع.. ولهذا المجتمع مصالح عامة وحيوية، ومن هنا يجب أن تتقيـد الخطبة بهذه المصلحة وتقدرها، بمعنى ألا يرد في الخطبة معنى، أو مفهوم، أو عبارة تضر بهذه المصلحة العامة. </w:t>
      </w:r>
    </w:p>
    <w:p w14:paraId="33611934" w14:textId="77777777" w:rsidR="00300088" w:rsidRDefault="00300088">
      <w:pPr>
        <w:spacing w:before="2" w:after="2" w:line="600" w:lineRule="atLeast"/>
        <w:ind w:firstLine="403"/>
        <w:jc w:val="both"/>
        <w:rPr>
          <w:rFonts w:ascii="HQPB4"/>
          <w:sz w:val="36"/>
          <w:szCs w:val="36"/>
          <w:rtl/>
        </w:rPr>
      </w:pPr>
      <w:r>
        <w:rPr>
          <w:rFonts w:ascii="Times New Roman" w:hAnsi="Times New Roman"/>
          <w:sz w:val="36"/>
          <w:szCs w:val="36"/>
          <w:rtl/>
        </w:rPr>
        <w:t>4</w:t>
      </w:r>
      <w:r>
        <w:rPr>
          <w:rFonts w:ascii="HQPB4"/>
          <w:sz w:val="36"/>
          <w:szCs w:val="36"/>
          <w:rtl/>
        </w:rPr>
        <w:t>- مسئوليته في التفاعل مـع المجتمـع والدولة.. فالمسـجد جزء من المجتمع والدولة، بهما قام، وفي كنفهما يعيش، ولذا يتعين على الخطيـب أن يكون متفاعلًا مع الدولـة والمجتمع، وأن يتكـامل جهده مـع الجهود الأخرى في التوجيهات العامة، والمقاصد الأساسية، والنظم الحافظة</w:t>
      </w:r>
      <w:r>
        <w:rPr>
          <w:rFonts w:ascii="HQPB4" w:hint="cs"/>
          <w:sz w:val="36"/>
          <w:szCs w:val="36"/>
          <w:rtl/>
        </w:rPr>
        <w:t xml:space="preserve"> </w:t>
      </w:r>
      <w:r>
        <w:rPr>
          <w:rFonts w:ascii="HQPB4"/>
          <w:sz w:val="36"/>
          <w:szCs w:val="36"/>
          <w:rtl/>
        </w:rPr>
        <w:t xml:space="preserve">.. ومع مؤسسات التعليم والتثقيف والتوعية والتوجيه بوجه أخص. </w:t>
      </w:r>
    </w:p>
    <w:p w14:paraId="2F10BD7A" w14:textId="77777777" w:rsidR="00300088" w:rsidRDefault="00300088">
      <w:pPr>
        <w:spacing w:before="2" w:after="2" w:line="600" w:lineRule="atLeast"/>
        <w:ind w:firstLine="403"/>
        <w:jc w:val="both"/>
        <w:rPr>
          <w:rFonts w:ascii="HQPB4"/>
          <w:sz w:val="36"/>
          <w:szCs w:val="36"/>
          <w:rtl/>
        </w:rPr>
      </w:pPr>
      <w:r>
        <w:rPr>
          <w:rFonts w:ascii="Times New Roman" w:hAnsi="Times New Roman"/>
          <w:sz w:val="36"/>
          <w:szCs w:val="36"/>
          <w:rtl/>
        </w:rPr>
        <w:t>5</w:t>
      </w:r>
      <w:r>
        <w:rPr>
          <w:rFonts w:ascii="HQPB4"/>
          <w:sz w:val="36"/>
          <w:szCs w:val="36"/>
          <w:rtl/>
        </w:rPr>
        <w:t xml:space="preserve">- مسئوليته في إحياء القيم العامة، والفضائل العظيمة مثل: الأمانة، وبر الوالدين، وصلة الرحم، والإنفاق في سبيل الله، والتكافل، والعطف على الضعيف، والأرملة، واليتيم، والمسكين، والاستقامة والوفاء بالعقود والعهود وطاعة ولاة الأمر، والإخلاص والصدق، والتعاون على البر </w:t>
      </w:r>
      <w:r>
        <w:rPr>
          <w:rFonts w:ascii="HQPB4"/>
          <w:sz w:val="36"/>
          <w:szCs w:val="36"/>
          <w:rtl/>
        </w:rPr>
        <w:lastRenderedPageBreak/>
        <w:t xml:space="preserve">والتقوى، والرحمة، والحيـاء، وحب العلم، والتآخي، والتواصي بالحق والصبر.. وغير ذلك من القيم والفضائل التي هي لباب الدين، بعد توحيد الله تعالى. </w:t>
      </w:r>
    </w:p>
    <w:p w14:paraId="3041C624" w14:textId="77777777" w:rsidR="00300088" w:rsidRDefault="00300088">
      <w:pPr>
        <w:spacing w:before="2" w:after="2" w:line="600" w:lineRule="atLeast"/>
        <w:ind w:firstLine="403"/>
        <w:jc w:val="both"/>
        <w:rPr>
          <w:rFonts w:ascii="HQPB4"/>
          <w:sz w:val="36"/>
          <w:szCs w:val="36"/>
          <w:rtl/>
        </w:rPr>
      </w:pPr>
      <w:r>
        <w:rPr>
          <w:rFonts w:ascii="HQPB4"/>
          <w:sz w:val="36"/>
          <w:szCs w:val="36"/>
          <w:rtl/>
        </w:rPr>
        <w:t xml:space="preserve">ولئن تعين على خطيب الجمعة أن ينهض بهذه المسئوليات جميعًا، فإن إمام المسجد مخاطب ومعني بهذه المسئوليات والمهـام كذلك، وعليه أن يؤديها بإخلاص وجد واستمرار. </w:t>
      </w:r>
    </w:p>
    <w:p w14:paraId="665B1E3B" w14:textId="77777777" w:rsidR="00300088" w:rsidRDefault="00300088">
      <w:pPr>
        <w:spacing w:before="2" w:after="2" w:line="600" w:lineRule="atLeast"/>
        <w:ind w:firstLine="403"/>
        <w:jc w:val="both"/>
        <w:rPr>
          <w:rFonts w:ascii="HQPB4"/>
          <w:sz w:val="36"/>
          <w:szCs w:val="36"/>
          <w:rtl/>
        </w:rPr>
      </w:pPr>
      <w:r>
        <w:rPr>
          <w:rFonts w:ascii="HQPB4"/>
          <w:sz w:val="36"/>
          <w:szCs w:val="36"/>
          <w:rtl/>
        </w:rPr>
        <w:t xml:space="preserve">إن تجديد الإحساس والشعور والوعي بأعظم غاية في الإسلام، وهي: عبادة الله وحده لا شريك له، ومزيدًا من اجتلاء المفهوم الحقيقي لخطبة الجمعة، وفق السنة، وطريقة السلف الصالح، مسئولية الخطيب والإمام. </w:t>
      </w:r>
    </w:p>
    <w:p w14:paraId="50A39E64" w14:textId="77777777" w:rsidR="00300088" w:rsidRDefault="00300088">
      <w:pPr>
        <w:spacing w:before="2" w:after="2" w:line="600" w:lineRule="atLeast"/>
        <w:ind w:firstLine="403"/>
        <w:jc w:val="both"/>
        <w:rPr>
          <w:rFonts w:ascii="AGA Arabesque"/>
          <w:sz w:val="36"/>
          <w:szCs w:val="36"/>
          <w:rtl/>
        </w:rPr>
      </w:pPr>
      <w:r>
        <w:rPr>
          <w:rFonts w:ascii="HQPB4"/>
          <w:sz w:val="36"/>
          <w:szCs w:val="36"/>
          <w:rtl/>
        </w:rPr>
        <w:t xml:space="preserve">وبما أن خطبة الجمعة مـن شعائر الإسلام العظيمـة الـتي شرعها الله لإعلاء ذكره والدعوة إلى سبيله، وإرشاد الأمة وتوجيهها إلى أقوم الطرق وتحذيرها من مغبة اتباع الهوى.. فقد عنيت وزارة الشئون الإسلامية والأوقاف والدعوة والإرشاد بالمملكة العربية السعودية بحكم اختصاصهـا بهذا الأمر، ورأت من المناسب إعـداد كتاب يتضمن الأحكـام المتعلقة بالخطبة بالإضافة إلى اختيار عدد من الخطب الـتي تتناول عقيدة المسلم وعباداته ومعاملاته ودعوته إلى طريق الهدى والرشاد وتحذيره من طريق الردى والهلاك، سواء منها مـا كـان مأثورًا من خطب رسول الله </w:t>
      </w:r>
      <w:r>
        <w:rPr>
          <w:rFonts w:ascii="AGA Arabesque" w:hAnsi="AGA Arabesque" w:cs="AGA Arabesque"/>
          <w:sz w:val="40"/>
          <w:szCs w:val="40"/>
        </w:rPr>
        <w:sym w:font="AGA Arabesque" w:char="F072"/>
      </w:r>
      <w:r>
        <w:rPr>
          <w:rFonts w:ascii="AGA Arabesque"/>
          <w:sz w:val="36"/>
          <w:szCs w:val="36"/>
          <w:rtl/>
        </w:rPr>
        <w:t xml:space="preserve"> وخلفائه الراشدين، أو من الخطب المنتقاة لبعض العلماء والتي مـن شأنها أن تعين بعض الخطباء الذين يقومون. بمهمة الخطابة. </w:t>
      </w:r>
    </w:p>
    <w:p w14:paraId="30003DD1"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وإن الجهة المختصة في الوزارة تأمل أن تكون هذه الخطب محققة الهدف من جمعها وطبعها وتوزيعها، معينة للخطباء في واجبهم العظيم. وفي ختام هذه المقدمة نتوجه إلى الله العلـي القدير بالشكر على ما يسر من إتمام هذا السفر العظيم كما نثني بالشكر لجهود حكومة خادم الحرمين الشريفين الملك فهد بن عبد العزيز آل سعود أيـده الله ونصر به وبسمو ولي عهده الأمين، وسمو النائب الثاني دينَه، وأعلى بهم كلمته، وجعلهم هداة مهتدين ووفقهم لكل خير، وجزاهـم عـن الإسـلام والمسلمين أعظم الجزاء وأوفاه، فتلك الجهود العظيمة التي تسـاند الدعوة إلى الله وتوجيه المسلمين إلى ما ينفعهم في دينهم ودنياهم وفقًا لكتاب ربهم وسنة نبيهم، وما جرى عليه سلف هـذه الأمة الصالح التي تؤازر المسلمين في شتى الميادين والبقاع ولكل من </w:t>
      </w:r>
      <w:r>
        <w:rPr>
          <w:rFonts w:ascii="AGA Arabesque"/>
          <w:sz w:val="36"/>
          <w:szCs w:val="36"/>
          <w:rtl/>
        </w:rPr>
        <w:lastRenderedPageBreak/>
        <w:t xml:space="preserve">أسهم في إخراج هذا الكتاب القيم الشكر والتقدير ونسأله جل وعلا أن يجزي الجميع خير الجزاء إنه ولي ذلك والقادر عليه وصلى الله وسلم على نبينا محمد وآله وصحبه. </w:t>
      </w:r>
    </w:p>
    <w:p w14:paraId="14504C73" w14:textId="77777777" w:rsidR="00300088" w:rsidRDefault="00300088">
      <w:pPr>
        <w:spacing w:before="2" w:after="2" w:line="600" w:lineRule="atLeast"/>
        <w:ind w:firstLine="400"/>
        <w:jc w:val="right"/>
        <w:rPr>
          <w:rFonts w:ascii="AGA Arabesque"/>
          <w:sz w:val="36"/>
          <w:szCs w:val="36"/>
          <w:rtl/>
        </w:rPr>
      </w:pPr>
      <w:r>
        <w:rPr>
          <w:rFonts w:ascii="AGA Arabesque"/>
          <w:b/>
          <w:bCs/>
          <w:sz w:val="36"/>
          <w:szCs w:val="36"/>
          <w:rtl/>
        </w:rPr>
        <w:t>د</w:t>
      </w:r>
      <w:r>
        <w:rPr>
          <w:rFonts w:ascii="AGA Arabesque" w:hint="cs"/>
          <w:b/>
          <w:bCs/>
          <w:sz w:val="36"/>
          <w:szCs w:val="36"/>
          <w:rtl/>
        </w:rPr>
        <w:t xml:space="preserve">/ </w:t>
      </w:r>
      <w:r>
        <w:rPr>
          <w:rFonts w:ascii="AGA Arabesque"/>
          <w:b/>
          <w:bCs/>
          <w:sz w:val="36"/>
          <w:szCs w:val="36"/>
          <w:rtl/>
        </w:rPr>
        <w:t xml:space="preserve">عبد الله بن عبد المحسن التركي </w:t>
      </w:r>
    </w:p>
    <w:p w14:paraId="6791A33A" w14:textId="77777777" w:rsidR="00300088" w:rsidRDefault="00300088">
      <w:pPr>
        <w:pStyle w:val="Heading5"/>
        <w:jc w:val="center"/>
        <w:rPr>
          <w:rtl/>
        </w:rPr>
      </w:pPr>
      <w:r>
        <w:rPr>
          <w:rtl/>
        </w:rPr>
        <w:t>وزير الشئون الإسلامية والأوقاف والدعوة والإرشاد</w:t>
      </w:r>
    </w:p>
    <w:p w14:paraId="592FE4E6" w14:textId="77777777" w:rsidR="00300088" w:rsidRDefault="00300088">
      <w:pPr>
        <w:jc w:val="center"/>
        <w:rPr>
          <w:rtl/>
        </w:rPr>
      </w:pPr>
      <w:bookmarkStart w:id="5" w:name="_Toc113244965"/>
      <w:r>
        <w:rPr>
          <w:rtl/>
        </w:rPr>
        <w:br w:type="page"/>
      </w:r>
      <w:r>
        <w:rPr>
          <w:b/>
          <w:bCs/>
          <w:sz w:val="36"/>
          <w:szCs w:val="36"/>
          <w:rtl/>
        </w:rPr>
        <w:lastRenderedPageBreak/>
        <w:t>بسم الله الرحمن الرحيم</w:t>
      </w:r>
    </w:p>
    <w:p w14:paraId="1D6D3CEC" w14:textId="77777777" w:rsidR="00300088" w:rsidRDefault="00300088">
      <w:pPr>
        <w:pStyle w:val="Heading2"/>
        <w:rPr>
          <w:rtl/>
        </w:rPr>
      </w:pPr>
      <w:bookmarkStart w:id="6" w:name="_Toc118608512"/>
      <w:r>
        <w:rPr>
          <w:rtl/>
        </w:rPr>
        <w:t>تمهيد</w:t>
      </w:r>
      <w:bookmarkEnd w:id="5"/>
      <w:bookmarkEnd w:id="6"/>
    </w:p>
    <w:p w14:paraId="02C6FCC2" w14:textId="77777777" w:rsidR="00300088" w:rsidRDefault="00300088">
      <w:pPr>
        <w:pStyle w:val="Heading3"/>
        <w:rPr>
          <w:rtl/>
        </w:rPr>
      </w:pPr>
      <w:bookmarkStart w:id="7" w:name="_Toc118608513"/>
      <w:r>
        <w:rPr>
          <w:rtl/>
        </w:rPr>
        <w:t>الخطبة قيمتها ومنزلتها في الإسلام</w:t>
      </w:r>
      <w:bookmarkEnd w:id="7"/>
      <w:r>
        <w:rPr>
          <w:rtl/>
        </w:rPr>
        <w:t xml:space="preserve"> </w:t>
      </w:r>
    </w:p>
    <w:p w14:paraId="26DB5BD8"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 الخطبة </w:t>
      </w:r>
    </w:p>
    <w:p w14:paraId="485F3E3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 قيمتها </w:t>
      </w:r>
    </w:p>
    <w:p w14:paraId="08E3BA07"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 منزلتها في الإسلام </w:t>
      </w:r>
    </w:p>
    <w:p w14:paraId="2364486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 بعض أحكامها </w:t>
      </w:r>
    </w:p>
    <w:p w14:paraId="593B6C0A"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الخطبة: </w:t>
      </w:r>
      <w:r>
        <w:rPr>
          <w:rFonts w:ascii="AGA Arabesque"/>
          <w:sz w:val="36"/>
          <w:szCs w:val="36"/>
          <w:rtl/>
        </w:rPr>
        <w:t xml:space="preserve">هي مشافهة الجمهور وإقناعه واستمالته. </w:t>
      </w:r>
    </w:p>
    <w:p w14:paraId="57ACB1C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فلا بد من المشافهة وإلا كانت كتابة، والإقناع هو أن يوضح الخطيب رأيه للسامعين ويؤيده بالبراهين ليعتقدوا ويقتنعوا به. </w:t>
      </w:r>
    </w:p>
    <w:p w14:paraId="172DA3BF"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قيمتها: </w:t>
      </w:r>
    </w:p>
    <w:p w14:paraId="4CEF988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الخطبة في الإسلام شعيرة من شعائره العظام وعبادة من العبادات الـتي سنها رسول الله </w:t>
      </w:r>
      <w:r>
        <w:rPr>
          <w:rFonts w:ascii="AGA Arabesque" w:hAnsi="AGA Arabesque" w:cs="AGA Arabesque"/>
          <w:sz w:val="40"/>
          <w:szCs w:val="40"/>
        </w:rPr>
        <w:sym w:font="AGA Arabesque" w:char="F072"/>
      </w:r>
      <w:r>
        <w:rPr>
          <w:rFonts w:ascii="AGA Arabesque"/>
          <w:sz w:val="36"/>
          <w:szCs w:val="36"/>
          <w:rtl/>
        </w:rPr>
        <w:t xml:space="preserve"> وأمر بها وقام بهـا خلفـاؤه من بعده ولا تزال الأمة مقتفية لآثارهم من بعدهم. غايتها إعلاء ذكر الله وتعظيم شعائره وحرماتـه، والدعوة إلى سبيله والتحذير من مخالفة أمره. </w:t>
      </w:r>
    </w:p>
    <w:p w14:paraId="1EBC1B9D"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منزلتها في الإسلام: </w:t>
      </w:r>
    </w:p>
    <w:p w14:paraId="317C06F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ازدهرت الخطابة في فجر الإسلام وكـانت مدرسـة الرسـول </w:t>
      </w:r>
      <w:r>
        <w:rPr>
          <w:rFonts w:ascii="AGA Arabesque" w:hAnsi="AGA Arabesque" w:cs="AGA Arabesque"/>
          <w:sz w:val="40"/>
          <w:szCs w:val="40"/>
        </w:rPr>
        <w:sym w:font="AGA Arabesque" w:char="F072"/>
      </w:r>
      <w:r>
        <w:rPr>
          <w:rFonts w:ascii="AGA Arabesque"/>
          <w:sz w:val="36"/>
          <w:szCs w:val="36"/>
          <w:rtl/>
        </w:rPr>
        <w:t xml:space="preserve"> الخطابية خير مدرسة بلغت رسالة الإسلام العظمى إلى أرجاء المعمورة قاطبـة وكان من فرسانها الصديق والفاروق والإمام علي رضي الله عنهم ثم هؤلاء القادة المسلمون الذين دوخوا الأكاسرة والقياصرة. </w:t>
      </w:r>
    </w:p>
    <w:p w14:paraId="7E23FCA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ولقد بلغت الخطابة على عهد الخلفـاء الراشدين أوج أهميتها، ولم تعد قاصرة على وقت الجمعة، بل أصبحـت تلقى كلما دعت إلى ذلك حاجة، وكان لها من الأهمية ما يجعل الخطبة البليغة تسكن فتنة أو تنفي فرقة أو تهدئ ثائرة أو تثير حربًا يقوم لها الناس ويقعدون. </w:t>
      </w:r>
    </w:p>
    <w:p w14:paraId="45A0AB7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وكـان موقف الخطابة موقفًا عظيمًا في نفوس الأئمة وفي نفـوس السامعين حتى كان الخلفاء يقومون بها بأنفسهم، ولا يوكلونها إلى غيرهم في قواعد الملك وحواضره، وبقي الحال كذلك </w:t>
      </w:r>
      <w:r>
        <w:rPr>
          <w:rFonts w:ascii="AGA Arabesque"/>
          <w:sz w:val="36"/>
          <w:szCs w:val="36"/>
          <w:rtl/>
        </w:rPr>
        <w:lastRenderedPageBreak/>
        <w:t xml:space="preserve">فـترة طويلة من الزمن، ولم يتخل الخلفاء عن خطابـة الجمعة إلا بعد وفـاة الخليفة المـأمون بن هارون الرشيد فقد كان آخر الخلفاء المجيديـن للخطابة وقـد حفظت كتب الأدب والتاريخ مجموعة قيمة من خطبه، وبعده أخذ الخلفاء ينيبون عنهـم مـن يقوم بها، وظل شأنها منذ ذلك الوقت في إدبـار، فكثير من الخطب لا تحيي في قلوب السـامعين إيمانا، ولا توطد توحيدًا، ولا تفيد المؤمنين معرفـة، ولا تذكرهم بأيام الله، ولا تبعث في النفوس محبة الله تعالى، ولا تثير فيها الشوق إلى لقائه بالجهاد أو الاستشهاد وكثيرًا ما يخرج السامعون كما دخلوا فإنا لله وإنا إليه راجعون. </w:t>
      </w:r>
    </w:p>
    <w:p w14:paraId="3FDE1C5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وعليه فلا بد في الخطيب المسلم الذي يتبوأ هذه المكانة العليـا من التوجيه والإرشاد لهذه الأمة المستنيرة بالوحي الخالد، أن يكون أهلًا لهذا المقام علمًا بأصول الدين وعملًا بدستوره وقيمه ومثله، وإلا كانت خطبته في الناس سخرية عليه وموعظته لا تتجاوز الآذان فليحرص الخطيب ألا يخرج أحد من المصلين، المستمعين لخطبته خالي الوفـاض، بل لا بد أن يخرج كـل منهم وقد امتلأ قلبه. بمحبة الله، والتصميم على طاعته، والدعوة إليه، والجهاد في سبيله والرهبة منه، والخوف من معصيته. </w:t>
      </w:r>
    </w:p>
    <w:p w14:paraId="46F20CF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لا يخرجن أحد من المسجد إلا بفائدة جديدة يكون قد استفادها من الخطيب تنـير لـه السـبيل في أمور آخرته أو حياته وعليه بالقرآن العظيم، فليشف صدورهم به، فكفى به هاديًا، وكفى بالموت واعظًا، وكفى برسول الله </w:t>
      </w:r>
      <w:r>
        <w:rPr>
          <w:rFonts w:ascii="AGA Arabesque" w:hAnsi="AGA Arabesque" w:cs="AGA Arabesque"/>
          <w:sz w:val="40"/>
          <w:szCs w:val="40"/>
        </w:rPr>
        <w:sym w:font="AGA Arabesque" w:char="F072"/>
      </w:r>
      <w:r>
        <w:rPr>
          <w:rFonts w:ascii="AGA Arabesque"/>
          <w:sz w:val="36"/>
          <w:szCs w:val="36"/>
          <w:rtl/>
        </w:rPr>
        <w:t xml:space="preserve"> بشيرًا ونذيرًا. </w:t>
      </w:r>
    </w:p>
    <w:p w14:paraId="4EE87E5A"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وليعلم الأئمة والخطباء: أن الله سبحانه وتعالى قد حذّر من الغفلة عن ذكره، وتوعد على ذلك بأشد الوعيد فقـال جـل شأنه: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ومن يعش عن ذكر الرحمن نقيض له شيطانا فهو له قرين"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B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D9"/>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6"/>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وإنهم ليصدونهم عن السبيل ويحسبون أنهم مهتدون"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8"/>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4"/>
      </w:r>
      <w:r>
        <w:rPr>
          <w:rFonts w:ascii="HQPB2" w:hAnsi="HQPB2"/>
          <w:color w:val="000080"/>
          <w:sz w:val="24"/>
          <w:szCs w:val="24"/>
        </w:rPr>
        <w:sym w:font="HQPB2" w:char="F058"/>
      </w:r>
      <w:r>
        <w:rPr>
          <w:rFonts w:ascii="HQPB2" w:hAnsi="HQPB2"/>
          <w:color w:val="000080"/>
          <w:sz w:val="24"/>
          <w:szCs w:val="24"/>
        </w:rPr>
        <w:sym w:font="HQPB2" w:char="F072"/>
      </w:r>
      <w:r>
        <w:rPr>
          <w:rFonts w:ascii="HQPB4" w:hAnsi="HQPB4"/>
          <w:color w:val="000080"/>
          <w:sz w:val="24"/>
          <w:szCs w:val="24"/>
        </w:rPr>
        <w:sym w:font="HQPB4" w:char="F091"/>
      </w:r>
      <w:r>
        <w:rPr>
          <w:rFonts w:ascii="HQPB1" w:hAnsi="HQPB1"/>
          <w:color w:val="000080"/>
          <w:sz w:val="24"/>
          <w:szCs w:val="24"/>
        </w:rPr>
        <w:sym w:font="HQPB1" w:char="F089"/>
      </w:r>
      <w:r>
        <w:rPr>
          <w:rFonts w:ascii="HQPB4" w:hAnsi="HQPB4"/>
          <w:color w:val="000080"/>
          <w:sz w:val="24"/>
          <w:szCs w:val="24"/>
        </w:rPr>
        <w:sym w:font="HQPB4" w:char="F0DD"/>
      </w:r>
      <w:r>
        <w:rPr>
          <w:rFonts w:ascii="HQPB1" w:hAnsi="HQPB1"/>
          <w:color w:val="000080"/>
          <w:sz w:val="24"/>
          <w:szCs w:val="24"/>
        </w:rPr>
        <w:sym w:font="HQPB1" w:char="F0C1"/>
      </w:r>
      <w:r>
        <w:rPr>
          <w:rFonts w:ascii="HQPB5" w:hAnsi="HQPB5"/>
          <w:color w:val="000080"/>
          <w:sz w:val="24"/>
          <w:szCs w:val="24"/>
        </w:rPr>
        <w:sym w:font="HQPB5" w:char="F075"/>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8"/>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2" w:hAnsi="HQPB2"/>
          <w:color w:val="000080"/>
          <w:sz w:val="24"/>
          <w:szCs w:val="24"/>
        </w:rPr>
        <w:sym w:font="HQPB2" w:char="F06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
      </w:r>
      <w:r>
        <w:rPr>
          <w:rFonts w:ascii="HQPB2"/>
          <w:sz w:val="36"/>
          <w:szCs w:val="36"/>
          <w:vertAlign w:val="superscript"/>
          <w:rtl/>
        </w:rPr>
        <w:t>)</w:t>
      </w:r>
      <w:r>
        <w:rPr>
          <w:rFonts w:ascii="HQPB2"/>
          <w:sz w:val="36"/>
          <w:szCs w:val="36"/>
          <w:rtl/>
        </w:rPr>
        <w:t xml:space="preserve"> </w:t>
      </w:r>
      <w:r>
        <w:rPr>
          <w:rFonts w:ascii="HQPB2" w:hint="cs"/>
          <w:sz w:val="36"/>
          <w:szCs w:val="36"/>
          <w:rtl/>
        </w:rPr>
        <w:t>.</w:t>
      </w:r>
    </w:p>
    <w:p w14:paraId="484430FD" w14:textId="77777777" w:rsidR="00300088" w:rsidRDefault="00300088">
      <w:pPr>
        <w:spacing w:before="2" w:after="2" w:line="600" w:lineRule="atLeast"/>
        <w:jc w:val="both"/>
        <w:rPr>
          <w:rFonts w:ascii="HQPB2"/>
          <w:sz w:val="36"/>
          <w:szCs w:val="36"/>
          <w:rtl/>
        </w:rPr>
      </w:pPr>
      <w:r>
        <w:rPr>
          <w:rFonts w:ascii="HQPB2"/>
          <w:sz w:val="36"/>
          <w:szCs w:val="36"/>
          <w:rtl/>
        </w:rPr>
        <w:t xml:space="preserve">ولقد شرع لنا - جل شأنه - من الفرائض ما ينبّه الغافل، ويذكّر الناس، فشرع لنا الصلوات الخمس كي تعين مقيمها على ذكره وشكره وحسن طاعته، وعدم الغفلة عنه في يومه وفي ليله، </w:t>
      </w:r>
      <w:r>
        <w:rPr>
          <w:rFonts w:ascii="HQPB2"/>
          <w:sz w:val="36"/>
          <w:szCs w:val="36"/>
          <w:rtl/>
        </w:rPr>
        <w:lastRenderedPageBreak/>
        <w:t xml:space="preserve">وفرض على أهل القرية والمصر الجمعة، - بشروطها- ليسعى الناس إلى ذكر الله مجتمعين، يتعرضون لنفحات الله - تعالى - ورحمته بطاعته، ويتحيّنون سـاعة إجابة لا يخيـب الله بها من دعاه ويستمعون إلى النصح والتوجيه والأمر بالمعروف والنهي عن المنكـر، ويتعـارفون بينهم، فيشد بعضهـم بعضـًا فيقوى الضعيف وينشـط الخامل، وينتبه الغافل، ويرى الكافر من قوة المؤمنين وعددهم ما يخذله، ويضعف نفسه ويرغم أنفه. </w:t>
      </w:r>
    </w:p>
    <w:p w14:paraId="7B184222" w14:textId="77777777" w:rsidR="00300088" w:rsidRDefault="00300088">
      <w:pPr>
        <w:pStyle w:val="Heading3"/>
        <w:rPr>
          <w:rtl/>
        </w:rPr>
      </w:pPr>
      <w:r>
        <w:rPr>
          <w:rtl/>
        </w:rPr>
        <w:br w:type="page"/>
      </w:r>
      <w:bookmarkStart w:id="8" w:name="_Toc118608514"/>
      <w:r>
        <w:rPr>
          <w:rtl/>
        </w:rPr>
        <w:lastRenderedPageBreak/>
        <w:t>فضل الجمعة ويومها</w:t>
      </w:r>
      <w:bookmarkEnd w:id="8"/>
      <w:r>
        <w:rPr>
          <w:rtl/>
        </w:rPr>
        <w:t xml:space="preserve"> </w:t>
      </w:r>
    </w:p>
    <w:p w14:paraId="6CAE0597"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ولقد عُني الإسلام عناية بالغة بأمر الجمعة، فقـال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إذا نودي للصلاة من يوم الجمعة فاسعوا إلى ذكر"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94"/>
      </w:r>
      <w:r>
        <w:rPr>
          <w:rFonts w:ascii="HQPB4" w:hAnsi="HQPB4"/>
          <w:color w:val="000080"/>
          <w:sz w:val="24"/>
          <w:szCs w:val="24"/>
        </w:rPr>
        <w:sym w:font="HQPB4" w:char="F0CF"/>
      </w:r>
      <w:r>
        <w:rPr>
          <w:rFonts w:ascii="HQPB1" w:hAnsi="HQPB1"/>
          <w:color w:val="000080"/>
          <w:sz w:val="24"/>
          <w:szCs w:val="24"/>
        </w:rPr>
        <w:sym w:font="HQPB1" w:char="F08A"/>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0"/>
      </w:r>
      <w:r>
        <w:rPr>
          <w:rFonts w:ascii="HQPB1" w:hAnsi="HQPB1"/>
          <w:color w:val="000080"/>
          <w:sz w:val="24"/>
          <w:szCs w:val="24"/>
        </w:rPr>
        <w:sym w:font="HQPB1" w:char="F06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7"/>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7"/>
      </w:r>
      <w:r>
        <w:rPr>
          <w:rFonts w:ascii="HQPB2"/>
          <w:sz w:val="36"/>
          <w:szCs w:val="36"/>
          <w:vertAlign w:val="superscript"/>
          <w:rtl/>
        </w:rPr>
        <w:t>)</w:t>
      </w:r>
      <w:r>
        <w:rPr>
          <w:rFonts w:ascii="HQPB2"/>
          <w:sz w:val="36"/>
          <w:szCs w:val="36"/>
          <w:rtl/>
        </w:rPr>
        <w:t xml:space="preserve"> . </w:t>
      </w:r>
    </w:p>
    <w:p w14:paraId="6B1959C7"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وعاب على أولئك الذين تشاغلوا عنها، وآثروا التجارة عليها فقـال: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وإذا رأوا تجارة أو لهوا انفضوا إليها وتركوك قائما قل ما عند 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B8"/>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CF"/>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91"/>
      </w:r>
      <w:r>
        <w:rPr>
          <w:rFonts w:ascii="HQPB1" w:hAnsi="HQPB1"/>
          <w:color w:val="000080"/>
          <w:sz w:val="24"/>
          <w:szCs w:val="24"/>
        </w:rPr>
        <w:sym w:font="HQPB1" w:char="F0D2"/>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4" w:hAnsi="HQPB4"/>
          <w:color w:val="000080"/>
          <w:sz w:val="24"/>
          <w:szCs w:val="24"/>
        </w:rPr>
        <w:sym w:font="HQPB4" w:char="F0CD"/>
      </w:r>
      <w:r>
        <w:rPr>
          <w:rFonts w:ascii="HQPB2" w:hAnsi="HQPB2"/>
          <w:color w:val="000080"/>
          <w:sz w:val="24"/>
          <w:szCs w:val="24"/>
        </w:rPr>
        <w:sym w:font="HQPB2" w:char="F0AC"/>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A"/>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71"/>
      </w:r>
      <w:r>
        <w:rPr>
          <w:rFonts w:ascii="HQPB4" w:hAnsi="HQPB4"/>
          <w:color w:val="000080"/>
          <w:sz w:val="24"/>
          <w:szCs w:val="24"/>
        </w:rPr>
        <w:sym w:font="HQPB4" w:char="F0F4"/>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3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CF"/>
      </w:r>
      <w:r>
        <w:rPr>
          <w:rFonts w:ascii="HQPB4" w:hAnsi="HQPB4"/>
          <w:color w:val="000080"/>
          <w:sz w:val="24"/>
          <w:szCs w:val="24"/>
        </w:rPr>
        <w:sym w:font="HQPB4" w:char="F06E"/>
      </w:r>
      <w:r>
        <w:rPr>
          <w:rFonts w:ascii="HQPB1" w:hAnsi="HQPB1"/>
          <w:color w:val="000080"/>
          <w:sz w:val="24"/>
          <w:szCs w:val="24"/>
        </w:rPr>
        <w:sym w:font="HQPB1" w:char="F046"/>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25"/>
      </w:r>
      <w:r>
        <w:rPr>
          <w:rFonts w:ascii="HQPB4" w:hAnsi="HQPB4"/>
          <w:color w:val="000080"/>
          <w:sz w:val="24"/>
          <w:szCs w:val="24"/>
        </w:rPr>
        <w:sym w:font="HQPB4" w:char="F0CE"/>
      </w:r>
      <w:r>
        <w:rPr>
          <w:rFonts w:ascii="HQPB1" w:hAnsi="HQPB1"/>
          <w:color w:val="000080"/>
          <w:sz w:val="24"/>
          <w:szCs w:val="24"/>
        </w:rPr>
        <w:sym w:font="HQPB1" w:char="F097"/>
      </w:r>
      <w:r>
        <w:rPr>
          <w:rFonts w:ascii="HQPB2" w:hAnsi="HQPB2"/>
          <w:color w:val="000080"/>
          <w:sz w:val="24"/>
          <w:szCs w:val="24"/>
        </w:rPr>
        <w:sym w:font="HQPB2" w:char="F0BA"/>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8"/>
      </w:r>
      <w:r>
        <w:rPr>
          <w:rFonts w:ascii="HQPB2"/>
          <w:sz w:val="36"/>
          <w:szCs w:val="36"/>
          <w:vertAlign w:val="superscript"/>
          <w:rtl/>
        </w:rPr>
        <w:t>)</w:t>
      </w:r>
      <w:r>
        <w:rPr>
          <w:rFonts w:ascii="HQPB2"/>
          <w:sz w:val="36"/>
          <w:szCs w:val="36"/>
          <w:rtl/>
        </w:rPr>
        <w:t xml:space="preserve"> . </w:t>
      </w:r>
    </w:p>
    <w:p w14:paraId="46962519"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ومنذ أن شرع الله - تعالى - صلاة الجمعة ورسول الله عليه الصلاة والسلام حفيّ بها، محافظ عليها، كثير التأكيد على المسلمين بأدائها، كثير النهي عن التهاون بها. </w:t>
      </w:r>
    </w:p>
    <w:p w14:paraId="091A0907" w14:textId="77777777" w:rsidR="00300088" w:rsidRDefault="00300088">
      <w:pPr>
        <w:spacing w:before="2" w:after="2" w:line="600" w:lineRule="atLeast"/>
        <w:ind w:firstLine="403"/>
        <w:jc w:val="both"/>
        <w:rPr>
          <w:rFonts w:ascii="AGA Arabesque"/>
          <w:sz w:val="36"/>
          <w:szCs w:val="36"/>
          <w:rtl/>
        </w:rPr>
      </w:pPr>
      <w:r>
        <w:rPr>
          <w:rFonts w:ascii="HQPB2"/>
          <w:sz w:val="36"/>
          <w:szCs w:val="36"/>
          <w:rtl/>
        </w:rPr>
        <w:t xml:space="preserve">فيوم الجمعة أفضل أيام الأسبوع، أخرج أحمـد ومسلم والـترمذي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خير يوم طلعت عليه الشمس يوم الجمعة، فيه خلق آدم، وفيه أدخل الجنة، وفيه أخرج" \</w:instrText>
      </w:r>
      <w:r>
        <w:instrText xml:space="preserve">y "1" \b </w:instrText>
      </w:r>
      <w:r>
        <w:rPr>
          <w:rFonts w:ascii="AGA Arabesque"/>
          <w:sz w:val="36"/>
          <w:szCs w:val="36"/>
          <w:rtl/>
        </w:rPr>
        <w:fldChar w:fldCharType="end"/>
      </w:r>
      <w:r>
        <w:rPr>
          <w:rFonts w:ascii="AGA Arabesque"/>
          <w:color w:val="0000FF"/>
          <w:sz w:val="36"/>
          <w:szCs w:val="36"/>
          <w:rtl/>
        </w:rPr>
        <w:t>خير يوم طلعت عليه الشمس يوم الجمعة، فيه خلق آدم، وفيه أدخل الجنة، وفيه أخرج</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9"/>
      </w:r>
      <w:r>
        <w:rPr>
          <w:rFonts w:ascii="AGA Arabesque"/>
          <w:sz w:val="36"/>
          <w:szCs w:val="36"/>
          <w:vertAlign w:val="superscript"/>
          <w:rtl/>
        </w:rPr>
        <w:t>)</w:t>
      </w:r>
      <w:r>
        <w:rPr>
          <w:rFonts w:ascii="AGA Arabesque"/>
          <w:sz w:val="36"/>
          <w:szCs w:val="36"/>
          <w:rtl/>
        </w:rPr>
        <w:t xml:space="preserve"> . </w:t>
      </w:r>
    </w:p>
    <w:p w14:paraId="46D8F5F5"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وفي يوم الجمعة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ساعة من دعا الله فيها استجيب له" \</w:instrText>
      </w:r>
      <w:r>
        <w:instrText xml:space="preserve">y "1" \b </w:instrText>
      </w:r>
      <w:r>
        <w:rPr>
          <w:rFonts w:ascii="AGA Arabesque"/>
          <w:sz w:val="36"/>
          <w:szCs w:val="36"/>
          <w:rtl/>
        </w:rPr>
        <w:fldChar w:fldCharType="end"/>
      </w:r>
      <w:r>
        <w:rPr>
          <w:rFonts w:ascii="AGA Arabesque"/>
          <w:color w:val="0000FF"/>
          <w:sz w:val="36"/>
          <w:szCs w:val="36"/>
          <w:rtl/>
        </w:rPr>
        <w:t>ساعة من دعا الله فيها استجيب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0"/>
      </w:r>
      <w:r>
        <w:rPr>
          <w:rFonts w:ascii="AGA Arabesque"/>
          <w:sz w:val="36"/>
          <w:szCs w:val="36"/>
          <w:vertAlign w:val="superscript"/>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1"/>
      </w:r>
      <w:r>
        <w:rPr>
          <w:rFonts w:ascii="AGA Arabesque"/>
          <w:sz w:val="36"/>
          <w:szCs w:val="36"/>
          <w:vertAlign w:val="superscript"/>
          <w:rtl/>
        </w:rPr>
        <w:t>)</w:t>
      </w:r>
      <w:r>
        <w:rPr>
          <w:rFonts w:ascii="AGA Arabesque"/>
          <w:sz w:val="36"/>
          <w:szCs w:val="36"/>
          <w:rtl/>
        </w:rPr>
        <w:t xml:space="preserve"> . </w:t>
      </w:r>
    </w:p>
    <w:p w14:paraId="0C609C7C"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وعن أنس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أتى جبريل بمرآة بيضاء فيها وكتة الوكـت هو الأثر، كالنكتة انظر الفائق" \</w:instrText>
      </w:r>
      <w:r>
        <w:instrText xml:space="preserve">y "1" \b </w:instrText>
      </w:r>
      <w:r>
        <w:rPr>
          <w:rFonts w:ascii="AGA Arabesque"/>
          <w:sz w:val="36"/>
          <w:szCs w:val="36"/>
          <w:rtl/>
        </w:rPr>
        <w:fldChar w:fldCharType="end"/>
      </w:r>
      <w:r>
        <w:rPr>
          <w:rFonts w:ascii="AGA Arabesque"/>
          <w:color w:val="0000FF"/>
          <w:sz w:val="36"/>
          <w:szCs w:val="36"/>
          <w:rtl/>
        </w:rPr>
        <w:t xml:space="preserve">أتى جبريل بمرآة بيضاء فيها وكتة </w:t>
      </w:r>
      <w:r>
        <w:rPr>
          <w:rFonts w:ascii="AGA Arabesque"/>
          <w:color w:val="0000FF"/>
          <w:sz w:val="36"/>
          <w:szCs w:val="36"/>
          <w:vertAlign w:val="superscript"/>
          <w:rtl/>
        </w:rPr>
        <w:t>(</w:t>
      </w:r>
      <w:r>
        <w:rPr>
          <w:rStyle w:val="FootnoteReference"/>
          <w:rFonts w:ascii="AGA Arabesque"/>
          <w:color w:val="0000FF"/>
          <w:sz w:val="36"/>
          <w:szCs w:val="36"/>
          <w:rtl/>
        </w:rPr>
        <w:footnoteReference w:id="32"/>
      </w:r>
      <w:r>
        <w:rPr>
          <w:rFonts w:ascii="AGA Arabesque"/>
          <w:color w:val="0000FF"/>
          <w:sz w:val="36"/>
          <w:szCs w:val="36"/>
          <w:vertAlign w:val="superscript"/>
          <w:rtl/>
        </w:rPr>
        <w:t>)</w:t>
      </w:r>
      <w:r>
        <w:rPr>
          <w:rFonts w:ascii="AGA Arabesque"/>
          <w:color w:val="0000FF"/>
          <w:sz w:val="36"/>
          <w:szCs w:val="36"/>
          <w:rtl/>
        </w:rPr>
        <w:t xml:space="preserve">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 فقال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ما هذه؟ قال جبريل: هذه الجمعة فُضِّلْتَ بها أنت وأمتك؟ فالناس لكم فيها تبع: اليهود </w:t>
      </w:r>
      <w:r>
        <w:rPr>
          <w:rFonts w:ascii="AGA Arabesque"/>
          <w:color w:val="0000FF"/>
          <w:sz w:val="36"/>
          <w:szCs w:val="36"/>
          <w:rtl/>
        </w:rPr>
        <w:lastRenderedPageBreak/>
        <w:t xml:space="preserve">والنصارى، ولكم فيها خير، وفيها ساعة لا يوافقها مؤمن يدعو الله - تعالى - إلا استجيب له، وهو عندنا يوم مزيد، قال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 يا جبريل ما يوم المزيد؟ قال: إن ربك اتخذ في الفردوس واديًا أفيح فيه كثب مسك إذا كان يوم الجمعة أنزل الله ما شاء من ملائكته، وحوله منابر من نور عليها مقاعد النبيين، وحف تلك المنابر بمنابر من ذهب مكللة بالياقوت والزبرجد، عليها الشهداء والصديقون، فجلسوا من ورائهم على تلك الكثب، فيقول الله لهم: أنا ربكم قد صدقتكم وعدي، فاسألوني أعطكم فيقولون: ربنا نسألك رضوانك، فيقول: قد رضيت عنكم ولكم عليّ ما تمنيتم، ولديّ مزيد، فهم يحسبون يوم الجمعة لما يعطيهم فيه ربهم من الخير</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33"/>
      </w:r>
      <w:r>
        <w:rPr>
          <w:rFonts w:ascii="AGA Arabesque"/>
          <w:sz w:val="36"/>
          <w:szCs w:val="36"/>
          <w:vertAlign w:val="superscript"/>
          <w:rtl/>
        </w:rPr>
        <w:t>)</w:t>
      </w:r>
      <w:r>
        <w:rPr>
          <w:rFonts w:ascii="AGA Arabesque"/>
          <w:sz w:val="36"/>
          <w:szCs w:val="36"/>
          <w:rtl/>
        </w:rPr>
        <w:t xml:space="preserve"> . </w:t>
      </w:r>
    </w:p>
    <w:p w14:paraId="71600AC6"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وليوم الجمعة من المزايا والفضائل ما يضيق عن الحصر، فمن مزاياه وفضائله إضافة إلى ما تقدم... أن من مات فيه أو في ليلته - وهو مؤمن - وُقي فتنة القبر وعذابه، لما رواه أحمد والترمذي عن عبد الله بن عمرو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مسلم يموت يوم الجمعة أو ليلة الجمعة إلا وقاه الله فتنة القبر" \</w:instrText>
      </w:r>
      <w:r>
        <w:instrText xml:space="preserve">y "1" \b </w:instrText>
      </w:r>
      <w:r>
        <w:rPr>
          <w:rFonts w:ascii="AGA Arabesque"/>
          <w:sz w:val="36"/>
          <w:szCs w:val="36"/>
          <w:rtl/>
        </w:rPr>
        <w:fldChar w:fldCharType="end"/>
      </w:r>
      <w:r>
        <w:rPr>
          <w:rFonts w:ascii="AGA Arabesque"/>
          <w:color w:val="0000FF"/>
          <w:sz w:val="36"/>
          <w:szCs w:val="36"/>
          <w:rtl/>
        </w:rPr>
        <w:t>ما من مسلم يموت يوم الجمعة أو ليلة الجمعة إلا وقاه الله فتنة القبر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4"/>
      </w:r>
      <w:r>
        <w:rPr>
          <w:rFonts w:ascii="AGA Arabesque"/>
          <w:sz w:val="36"/>
          <w:szCs w:val="36"/>
          <w:vertAlign w:val="superscript"/>
          <w:rtl/>
        </w:rPr>
        <w:t>)</w:t>
      </w:r>
      <w:r>
        <w:rPr>
          <w:rFonts w:ascii="AGA Arabesque"/>
          <w:sz w:val="36"/>
          <w:szCs w:val="36"/>
          <w:rtl/>
        </w:rPr>
        <w:t xml:space="preserve"> . </w:t>
      </w:r>
    </w:p>
    <w:p w14:paraId="0C8A43F2"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ولذلك فإن من الجدير بكل مسلم أن يحرص على الجمعة، ويحافظ عليها ويؤدي ما أمر به فيها على سبيل الوجوب أو الندب. </w:t>
      </w:r>
    </w:p>
    <w:p w14:paraId="2F5D51B0" w14:textId="77777777" w:rsidR="00300088" w:rsidRDefault="00300088">
      <w:pPr>
        <w:spacing w:before="2" w:after="2" w:line="600" w:lineRule="atLeast"/>
        <w:ind w:firstLine="403"/>
        <w:jc w:val="both"/>
        <w:rPr>
          <w:rFonts w:ascii="AGA Arabesque"/>
          <w:sz w:val="36"/>
          <w:szCs w:val="36"/>
          <w:rtl/>
        </w:rPr>
      </w:pPr>
      <w:r>
        <w:rPr>
          <w:rFonts w:ascii="AGA Arabesque"/>
          <w:b/>
          <w:bCs/>
          <w:sz w:val="36"/>
          <w:szCs w:val="36"/>
          <w:rtl/>
        </w:rPr>
        <w:t xml:space="preserve">ومما أُمِرَ المسلمون به فيها: </w:t>
      </w:r>
    </w:p>
    <w:p w14:paraId="2A139E50"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w:t>
      </w:r>
      <w:r>
        <w:rPr>
          <w:rFonts w:ascii="AGA Arabesque"/>
          <w:sz w:val="36"/>
          <w:szCs w:val="36"/>
          <w:rtl/>
        </w:rPr>
        <w:t xml:space="preserve">- الإكثار في يومها من قراءة القرآن والذكـر والدعـاء والمناجـاة والصـلاة على رسول الله- </w:t>
      </w:r>
      <w:r>
        <w:rPr>
          <w:rFonts w:ascii="AGA Arabesque" w:hAnsi="AGA Arabesque" w:cs="AGA Arabesque"/>
          <w:sz w:val="40"/>
          <w:szCs w:val="40"/>
        </w:rPr>
        <w:sym w:font="AGA Arabesque" w:char="F072"/>
      </w:r>
      <w:r>
        <w:rPr>
          <w:rFonts w:ascii="AGA Arabesque"/>
          <w:sz w:val="36"/>
          <w:szCs w:val="36"/>
          <w:rtl/>
        </w:rPr>
        <w:t xml:space="preserve"> - ففي كل ذلك قد وردت السنة. </w:t>
      </w:r>
    </w:p>
    <w:p w14:paraId="4DAD2094"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2</w:t>
      </w:r>
      <w:r>
        <w:rPr>
          <w:rFonts w:ascii="AGA Arabesque"/>
          <w:sz w:val="36"/>
          <w:szCs w:val="36"/>
          <w:rtl/>
        </w:rPr>
        <w:t xml:space="preserve">- كما يطلب من المسلم قبل الخروج لصلاة الجمعة الغسـل والسواك والتطيب ولبس أحسن ما لديه من الثياب وأنظفها. </w:t>
      </w:r>
    </w:p>
    <w:p w14:paraId="05C7AC7B"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3</w:t>
      </w:r>
      <w:r>
        <w:rPr>
          <w:rFonts w:ascii="AGA Arabesque"/>
          <w:sz w:val="36"/>
          <w:szCs w:val="36"/>
          <w:rtl/>
        </w:rPr>
        <w:t xml:space="preserve">- ويندب الأخذ من الشعر وقص الأظافر في يومها. </w:t>
      </w:r>
    </w:p>
    <w:p w14:paraId="58308E93"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lastRenderedPageBreak/>
        <w:t>4</w:t>
      </w:r>
      <w:r>
        <w:rPr>
          <w:rFonts w:ascii="AGA Arabesque"/>
          <w:sz w:val="36"/>
          <w:szCs w:val="36"/>
          <w:rtl/>
        </w:rPr>
        <w:t xml:space="preserve">- ويندب أن يقرأ في صلاة صبحها بسورتي: "السجدة والإنسـان بعد الفاتحة". </w:t>
      </w:r>
    </w:p>
    <w:p w14:paraId="59DA7777"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5</w:t>
      </w:r>
      <w:r>
        <w:rPr>
          <w:rFonts w:ascii="AGA Arabesque"/>
          <w:sz w:val="36"/>
          <w:szCs w:val="36"/>
          <w:rtl/>
        </w:rPr>
        <w:t xml:space="preserve">- ويندب التبكير بالذهاب إلى الجامع </w:t>
      </w:r>
      <w:r>
        <w:rPr>
          <w:rFonts w:ascii="AGA Arabesque"/>
          <w:sz w:val="36"/>
          <w:szCs w:val="36"/>
          <w:vertAlign w:val="superscript"/>
          <w:rtl/>
        </w:rPr>
        <w:t>(</w:t>
      </w:r>
      <w:r>
        <w:rPr>
          <w:rStyle w:val="FootnoteReference"/>
          <w:rFonts w:ascii="AGA Arabesque"/>
          <w:sz w:val="36"/>
          <w:szCs w:val="36"/>
          <w:rtl/>
        </w:rPr>
        <w:footnoteReference w:id="35"/>
      </w:r>
      <w:r>
        <w:rPr>
          <w:rFonts w:ascii="AGA Arabesque"/>
          <w:sz w:val="36"/>
          <w:szCs w:val="36"/>
          <w:vertAlign w:val="superscript"/>
          <w:rtl/>
        </w:rPr>
        <w:t>)</w:t>
      </w:r>
      <w:r>
        <w:rPr>
          <w:rFonts w:ascii="AGA Arabesque"/>
          <w:sz w:val="36"/>
          <w:szCs w:val="36"/>
          <w:rtl/>
        </w:rPr>
        <w:t xml:space="preserve"> . </w:t>
      </w:r>
    </w:p>
    <w:p w14:paraId="2D25F6CF"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6</w:t>
      </w:r>
      <w:r>
        <w:rPr>
          <w:rFonts w:ascii="AGA Arabesque"/>
          <w:sz w:val="36"/>
          <w:szCs w:val="36"/>
          <w:rtl/>
        </w:rPr>
        <w:t xml:space="preserve">- ويستحب المشي إليها، والقرب من الإمـام، والإنصـات التـام للخطبـة وعدم التشاغل بشيء عن ذلك. </w:t>
      </w:r>
    </w:p>
    <w:p w14:paraId="247A303A"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7</w:t>
      </w:r>
      <w:r>
        <w:rPr>
          <w:rFonts w:ascii="AGA Arabesque"/>
          <w:sz w:val="36"/>
          <w:szCs w:val="36"/>
          <w:rtl/>
        </w:rPr>
        <w:t xml:space="preserve">- ويكره "الاحتباء" في المسجد - يوم الجمعة - وهو أن يجلس على إليتيـه. رافعًا ساقيه، ضامًّا وِرْكيه إلى بطنـه بثوبـه أو يديـه.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لنهيـه  عن الحبوة يوم الجمعة والإمام يخطب" \</w:instrText>
      </w:r>
      <w:r>
        <w:instrText xml:space="preserve">y "1" \b </w:instrText>
      </w:r>
      <w:r>
        <w:rPr>
          <w:rFonts w:ascii="AGA Arabesque"/>
          <w:sz w:val="36"/>
          <w:szCs w:val="36"/>
          <w:rtl/>
        </w:rPr>
        <w:fldChar w:fldCharType="end"/>
      </w:r>
      <w:r>
        <w:rPr>
          <w:rFonts w:ascii="AGA Arabesque"/>
          <w:color w:val="0000FF"/>
          <w:sz w:val="36"/>
          <w:szCs w:val="36"/>
          <w:rtl/>
        </w:rPr>
        <w:t xml:space="preserve">لنهيـه- </w:t>
      </w:r>
      <w:r>
        <w:rPr>
          <w:rFonts w:ascii="AGA Arabesque" w:hAnsi="AGA Arabesque" w:cs="AGA Arabesque"/>
          <w:color w:val="0000FF"/>
          <w:sz w:val="40"/>
          <w:szCs w:val="40"/>
        </w:rPr>
        <w:sym w:font="AGA Arabesque" w:char="F072"/>
      </w:r>
      <w:r>
        <w:rPr>
          <w:rFonts w:ascii="AGA Arabesque"/>
          <w:color w:val="0000FF"/>
          <w:sz w:val="36"/>
          <w:szCs w:val="36"/>
          <w:rtl/>
        </w:rPr>
        <w:t xml:space="preserve"> - عن الحبوة يوم الجمعة والإمام يخطب</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
      </w:r>
      <w:r>
        <w:rPr>
          <w:rFonts w:ascii="AGA Arabesque"/>
          <w:sz w:val="36"/>
          <w:szCs w:val="36"/>
          <w:vertAlign w:val="superscript"/>
          <w:rtl/>
        </w:rPr>
        <w:t>)</w:t>
      </w:r>
      <w:r>
        <w:rPr>
          <w:rFonts w:ascii="AGA Arabesque"/>
          <w:sz w:val="36"/>
          <w:szCs w:val="36"/>
          <w:rtl/>
        </w:rPr>
        <w:t xml:space="preserve"> لأن هذه الجلسة قد تؤدي إلى النوم. </w:t>
      </w:r>
    </w:p>
    <w:p w14:paraId="7E98F06A"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8</w:t>
      </w:r>
      <w:r>
        <w:rPr>
          <w:rFonts w:ascii="AGA Arabesque"/>
          <w:sz w:val="36"/>
          <w:szCs w:val="36"/>
          <w:rtl/>
        </w:rPr>
        <w:t xml:space="preserve">- ويستحب لمن غلبه النعاس في مكان من المسجد أن يتحول إلى غيره. </w:t>
      </w:r>
    </w:p>
    <w:p w14:paraId="4C4C206C"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9</w:t>
      </w:r>
      <w:r>
        <w:rPr>
          <w:rFonts w:ascii="AGA Arabesque"/>
          <w:sz w:val="36"/>
          <w:szCs w:val="36"/>
          <w:rtl/>
        </w:rPr>
        <w:t xml:space="preserve">- ولا ينبغي للمصلي أن يتخطى الرقاب، فذلك حرام عند بعض العلمـاء مكـروه عنـد البعـض الآخـر لكـثرة الأحـاديث الواردة في النهي عـن ذلـك. </w:t>
      </w:r>
    </w:p>
    <w:p w14:paraId="1F84AA46"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10</w:t>
      </w:r>
      <w:r>
        <w:rPr>
          <w:rFonts w:ascii="AGA Arabesque"/>
          <w:sz w:val="36"/>
          <w:szCs w:val="36"/>
          <w:rtl/>
        </w:rPr>
        <w:t xml:space="preserve">- ولا ينبغي للمصلي أن يحضر الجمعة بثياب متسخة أو منفرة، أو رائحة غير زكيّة </w:t>
      </w:r>
      <w:r>
        <w:rPr>
          <w:rFonts w:ascii="AGA Arabesque"/>
          <w:sz w:val="36"/>
          <w:szCs w:val="36"/>
          <w:vertAlign w:val="superscript"/>
          <w:rtl/>
        </w:rPr>
        <w:t>(</w:t>
      </w:r>
      <w:r>
        <w:rPr>
          <w:rStyle w:val="FootnoteReference"/>
          <w:rFonts w:ascii="AGA Arabesque"/>
          <w:sz w:val="36"/>
          <w:szCs w:val="36"/>
          <w:rtl/>
        </w:rPr>
        <w:footnoteReference w:id="37"/>
      </w:r>
      <w:r>
        <w:rPr>
          <w:rFonts w:ascii="AGA Arabesque"/>
          <w:sz w:val="36"/>
          <w:szCs w:val="36"/>
          <w:vertAlign w:val="superscript"/>
          <w:rtl/>
        </w:rPr>
        <w:t>)</w:t>
      </w:r>
      <w:r>
        <w:rPr>
          <w:rFonts w:ascii="AGA Arabesque"/>
          <w:sz w:val="36"/>
          <w:szCs w:val="36"/>
          <w:rtl/>
        </w:rPr>
        <w:t xml:space="preserve"> . </w:t>
      </w:r>
    </w:p>
    <w:p w14:paraId="3F850D81"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11</w:t>
      </w:r>
      <w:r>
        <w:rPr>
          <w:rFonts w:ascii="AGA Arabesque"/>
          <w:sz w:val="36"/>
          <w:szCs w:val="36"/>
          <w:rtl/>
        </w:rPr>
        <w:t xml:space="preserve">- ولا ينبغي للمصلي أن يتناول طعامًا ذا رائحـة تؤذي كـالثوم والبصل والفجل وغيرها. </w:t>
      </w:r>
    </w:p>
    <w:p w14:paraId="6E63F20A"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12</w:t>
      </w:r>
      <w:r>
        <w:rPr>
          <w:rFonts w:ascii="AGA Arabesque"/>
          <w:sz w:val="36"/>
          <w:szCs w:val="36"/>
          <w:rtl/>
        </w:rPr>
        <w:t xml:space="preserve">- وليس له أن يفرق بين اثنين إلا إذا كانت بينهما فرجة كافية لم يسداها. </w:t>
      </w:r>
    </w:p>
    <w:p w14:paraId="0B496438"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lastRenderedPageBreak/>
        <w:t>13</w:t>
      </w:r>
      <w:r>
        <w:rPr>
          <w:rFonts w:ascii="AGA Arabesque"/>
          <w:sz w:val="36"/>
          <w:szCs w:val="36"/>
          <w:rtl/>
        </w:rPr>
        <w:t xml:space="preserve">- ويندب لمن أتى المسجد - قبل الجمعة - التنفل مـع طول القيـام ما لم يصعد الخطيب المنبر </w:t>
      </w:r>
      <w:r>
        <w:rPr>
          <w:rFonts w:ascii="AGA Arabesque"/>
          <w:sz w:val="36"/>
          <w:szCs w:val="36"/>
          <w:vertAlign w:val="superscript"/>
          <w:rtl/>
        </w:rPr>
        <w:t>(</w:t>
      </w:r>
      <w:r>
        <w:rPr>
          <w:rStyle w:val="FootnoteReference"/>
          <w:rFonts w:ascii="AGA Arabesque"/>
          <w:sz w:val="36"/>
          <w:szCs w:val="36"/>
          <w:rtl/>
        </w:rPr>
        <w:footnoteReference w:id="38"/>
      </w:r>
      <w:r>
        <w:rPr>
          <w:rFonts w:ascii="AGA Arabesque"/>
          <w:sz w:val="36"/>
          <w:szCs w:val="36"/>
          <w:vertAlign w:val="superscript"/>
          <w:rtl/>
        </w:rPr>
        <w:t>)</w:t>
      </w:r>
      <w:r>
        <w:rPr>
          <w:rFonts w:ascii="AGA Arabesque"/>
          <w:sz w:val="36"/>
          <w:szCs w:val="36"/>
          <w:rtl/>
        </w:rPr>
        <w:t xml:space="preserve"> . </w:t>
      </w:r>
    </w:p>
    <w:p w14:paraId="1996721E" w14:textId="77777777" w:rsidR="00300088" w:rsidRDefault="00300088">
      <w:pPr>
        <w:spacing w:before="2" w:after="2" w:line="600" w:lineRule="atLeast"/>
        <w:ind w:firstLine="403"/>
        <w:jc w:val="both"/>
        <w:rPr>
          <w:rFonts w:ascii="AGA Arabesque"/>
          <w:sz w:val="36"/>
          <w:szCs w:val="36"/>
          <w:rtl/>
        </w:rPr>
      </w:pPr>
      <w:r>
        <w:rPr>
          <w:rFonts w:ascii="Times New Roman" w:hAnsi="Times New Roman"/>
          <w:sz w:val="36"/>
          <w:szCs w:val="36"/>
          <w:rtl/>
        </w:rPr>
        <w:t>14</w:t>
      </w:r>
      <w:r>
        <w:rPr>
          <w:rFonts w:ascii="AGA Arabesque"/>
          <w:sz w:val="36"/>
          <w:szCs w:val="36"/>
          <w:rtl/>
        </w:rPr>
        <w:t xml:space="preserve">- وإذا أذن للجمعة فليـس للمسلم أن ينشغل بشيء غير السعي إليها فالبيع أو الشراء حال السعي إلى الجمعة حرام عند العلماء. </w:t>
      </w:r>
    </w:p>
    <w:p w14:paraId="3BA49E19"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أما شروط الجمعة فكثيرة أهمها: الخطبة ولها أفردنا هذا الكتاب الـذي تجدون فيه تفاصيل أحكامها، وآدابها وكثيرًا ممـا يتعلق بهـا مضافًا إلى نماذج من الخطب المختارة. </w:t>
      </w:r>
    </w:p>
    <w:p w14:paraId="3551FD93" w14:textId="77777777" w:rsidR="00300088" w:rsidRDefault="00300088">
      <w:pPr>
        <w:pStyle w:val="Heading2"/>
        <w:rPr>
          <w:rtl/>
        </w:rPr>
      </w:pPr>
      <w:bookmarkStart w:id="9" w:name="_Toc113244966"/>
      <w:r>
        <w:rPr>
          <w:rtl/>
        </w:rPr>
        <w:br w:type="page"/>
      </w:r>
      <w:bookmarkStart w:id="10" w:name="_Toc118608515"/>
      <w:r>
        <w:rPr>
          <w:rtl/>
        </w:rPr>
        <w:lastRenderedPageBreak/>
        <w:t>الفصل الأول</w:t>
      </w:r>
      <w:bookmarkEnd w:id="10"/>
      <w:r>
        <w:rPr>
          <w:rtl/>
        </w:rPr>
        <w:t xml:space="preserve"> </w:t>
      </w:r>
    </w:p>
    <w:p w14:paraId="2579B7BC" w14:textId="77777777" w:rsidR="00300088" w:rsidRDefault="00300088">
      <w:pPr>
        <w:pStyle w:val="Heading2"/>
        <w:rPr>
          <w:rtl/>
        </w:rPr>
      </w:pPr>
      <w:bookmarkStart w:id="11" w:name="_Toc118608516"/>
      <w:r>
        <w:rPr>
          <w:rtl/>
        </w:rPr>
        <w:t>خطب مأثورة</w:t>
      </w:r>
      <w:bookmarkEnd w:id="9"/>
      <w:bookmarkEnd w:id="11"/>
    </w:p>
    <w:p w14:paraId="498A7E23" w14:textId="77777777" w:rsidR="00300088" w:rsidRDefault="00300088">
      <w:pPr>
        <w:pStyle w:val="Heading3"/>
        <w:rPr>
          <w:rtl/>
        </w:rPr>
      </w:pPr>
      <w:bookmarkStart w:id="12" w:name="_Toc118608517"/>
      <w:r>
        <w:rPr>
          <w:rtl/>
        </w:rPr>
        <w:t xml:space="preserve">طرف من خطب النبي </w:t>
      </w:r>
      <w:r>
        <w:rPr>
          <w:rFonts w:hAnsi="AGA Arabesque" w:cs="AGA Arabesque"/>
          <w:sz w:val="40"/>
          <w:szCs w:val="40"/>
        </w:rPr>
        <w:sym w:font="AGA Arabesque" w:char="F072"/>
      </w:r>
      <w:bookmarkEnd w:id="12"/>
      <w:r>
        <w:rPr>
          <w:rtl/>
        </w:rPr>
        <w:t xml:space="preserve"> </w:t>
      </w:r>
    </w:p>
    <w:p w14:paraId="6115F28F" w14:textId="77777777" w:rsidR="00300088" w:rsidRDefault="00300088">
      <w:pPr>
        <w:spacing w:before="2" w:after="2" w:line="600" w:lineRule="atLeast"/>
        <w:ind w:firstLine="403"/>
        <w:jc w:val="both"/>
        <w:rPr>
          <w:rFonts w:ascii="AGA Arabesque"/>
          <w:sz w:val="36"/>
          <w:szCs w:val="36"/>
          <w:rtl/>
        </w:rPr>
      </w:pPr>
      <w:r>
        <w:rPr>
          <w:rFonts w:ascii="AGA Arabesque"/>
          <w:b/>
          <w:bCs/>
          <w:sz w:val="36"/>
          <w:szCs w:val="36"/>
          <w:rtl/>
        </w:rPr>
        <w:t xml:space="preserve">فاتحة خطبته </w:t>
      </w:r>
      <w:r>
        <w:rPr>
          <w:rFonts w:ascii="AGA Arabesque" w:hAnsi="AGA Arabesque" w:cs="AGA Arabesque"/>
          <w:b/>
          <w:bCs/>
          <w:sz w:val="40"/>
          <w:szCs w:val="40"/>
        </w:rPr>
        <w:sym w:font="AGA Arabesque" w:char="F072"/>
      </w:r>
      <w:r>
        <w:rPr>
          <w:rFonts w:ascii="AGA Arabesque"/>
          <w:b/>
          <w:bCs/>
          <w:sz w:val="36"/>
          <w:szCs w:val="36"/>
          <w:rtl/>
        </w:rPr>
        <w:t xml:space="preserve"> </w:t>
      </w:r>
    </w:p>
    <w:p w14:paraId="22073CBB" w14:textId="77777777" w:rsidR="00300088" w:rsidRDefault="00300088">
      <w:pPr>
        <w:spacing w:before="2" w:after="2" w:line="600" w:lineRule="atLeast"/>
        <w:ind w:firstLine="403"/>
        <w:jc w:val="both"/>
        <w:rPr>
          <w:rFonts w:ascii="AGA Arabesque"/>
          <w:color w:val="0000FF"/>
          <w:sz w:val="36"/>
          <w:szCs w:val="36"/>
          <w:rtl/>
        </w:rPr>
      </w:pP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عن عبد الله بن مسعود رضـي الله عنـه قـال علمنـا رسول الله خطبة الحاجة" \</w:instrText>
      </w:r>
      <w:r>
        <w:instrText xml:space="preserve">y "1" \b </w:instrText>
      </w:r>
      <w:r>
        <w:rPr>
          <w:rFonts w:ascii="AGA Arabesque"/>
          <w:sz w:val="36"/>
          <w:szCs w:val="36"/>
          <w:rtl/>
        </w:rPr>
        <w:fldChar w:fldCharType="end"/>
      </w:r>
      <w:r>
        <w:rPr>
          <w:rFonts w:ascii="AGA Arabesque"/>
          <w:color w:val="0000FF"/>
          <w:sz w:val="36"/>
          <w:szCs w:val="36"/>
          <w:rtl/>
        </w:rPr>
        <w:t xml:space="preserve">عن عبد الله بن مسعود رضـي الله عنـه قـال: علمنـا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خطبة الحاجة: الحمد لله أو إن الحمد لله نحمـده ونسـتعينه ونستغفره، ونعوذ بالله من شرور أنفسنا، من يهد الله فلا مضل له ومن يضلل فلا هـادي</w:t>
      </w:r>
      <w:r>
        <w:rPr>
          <w:rFonts w:ascii="AGA Arabesque" w:hint="cs"/>
          <w:color w:val="0000FF"/>
          <w:sz w:val="36"/>
          <w:szCs w:val="36"/>
          <w:rtl/>
        </w:rPr>
        <w:t xml:space="preserve"> </w:t>
      </w:r>
      <w:r>
        <w:rPr>
          <w:rFonts w:ascii="AGA Arabesque"/>
          <w:color w:val="0000FF"/>
          <w:sz w:val="36"/>
          <w:szCs w:val="36"/>
          <w:rtl/>
        </w:rPr>
        <w:t xml:space="preserve">له، أشهد أن لا إله إلا الله وأشهد أن محمدًا عبده ورسوله، ثم يقرأ ثلاث آيات: </w:t>
      </w:r>
    </w:p>
    <w:p w14:paraId="0AB1912D" w14:textId="77777777" w:rsidR="00300088" w:rsidRDefault="00300088">
      <w:pPr>
        <w:spacing w:before="2" w:after="2" w:line="600" w:lineRule="atLeast"/>
        <w:ind w:firstLine="403"/>
        <w:jc w:val="both"/>
        <w:rPr>
          <w:rFonts w:ascii="HQPB2" w:cs="DecoType Naskh Special"/>
          <w:color w:val="993366"/>
          <w:sz w:val="36"/>
          <w:szCs w:val="36"/>
          <w:rtl/>
        </w:rPr>
      </w:pPr>
      <w:r>
        <w:rPr>
          <w:rFonts w:ascii="AGA Arabesque" w:cs="DecoType Naskh Special"/>
          <w:color w:val="993366"/>
          <w:sz w:val="36"/>
          <w:szCs w:val="36"/>
          <w:rtl/>
        </w:rPr>
        <w:t>{</w:t>
      </w:r>
      <w:r>
        <w:rPr>
          <w:rFonts w:ascii="AGA Arabesque"/>
          <w:color w:val="0000FF"/>
          <w:sz w:val="36"/>
          <w:szCs w:val="36"/>
          <w:rtl/>
        </w:rPr>
        <w:fldChar w:fldCharType="begin"/>
      </w:r>
      <w:r>
        <w:instrText xml:space="preserve"> XE </w:instrText>
      </w:r>
      <w:r>
        <w:rPr>
          <w:rtl/>
        </w:rPr>
        <w:instrText>"</w:instrText>
      </w:r>
      <w:r>
        <w:instrText>30:</w:instrText>
      </w:r>
      <w:r>
        <w:rPr>
          <w:rtl/>
        </w:rPr>
        <w:instrText>ياأيها الذين آمنوا اتقوا الله حق تقاته ولا تموتن إلا وأنتم مسلمون" \</w:instrText>
      </w:r>
      <w:r>
        <w:instrText xml:space="preserve">y "1" \b </w:instrText>
      </w:r>
      <w:r>
        <w:rPr>
          <w:rFonts w:ascii="AGA Arabesque"/>
          <w:color w:val="0000FF"/>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FB"/>
      </w:r>
      <w:r>
        <w:rPr>
          <w:rFonts w:ascii="HQPB4" w:hAnsi="HQPB4"/>
          <w:color w:val="000080"/>
          <w:sz w:val="24"/>
          <w:szCs w:val="24"/>
        </w:rPr>
        <w:sym w:font="HQPB4" w:char="F0E8"/>
      </w:r>
      <w:r>
        <w:rPr>
          <w:rFonts w:ascii="HQPB2" w:hAnsi="HQPB2"/>
          <w:color w:val="000080"/>
          <w:sz w:val="24"/>
          <w:szCs w:val="24"/>
        </w:rPr>
        <w:sym w:font="HQPB2" w:char="F0F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FF"/>
      </w:r>
      <w:r>
        <w:rPr>
          <w:rFonts w:ascii="HQPB5" w:hAnsi="HQPB5"/>
          <w:color w:val="000080"/>
          <w:sz w:val="24"/>
          <w:szCs w:val="24"/>
        </w:rPr>
        <w:sym w:font="HQPB5" w:char="F073"/>
      </w:r>
      <w:r>
        <w:rPr>
          <w:rFonts w:ascii="HQPB1" w:hAnsi="HQPB1"/>
          <w:color w:val="000080"/>
          <w:sz w:val="24"/>
          <w:szCs w:val="24"/>
        </w:rPr>
        <w:sym w:font="HQPB1" w:char="F04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B"/>
      </w:r>
      <w:r>
        <w:rPr>
          <w:rFonts w:ascii="HQPB2" w:hAnsi="HQPB2"/>
          <w:color w:val="000080"/>
          <w:sz w:val="24"/>
          <w:szCs w:val="24"/>
        </w:rPr>
        <w:sym w:font="HQPB2" w:char="F0C8"/>
      </w:r>
      <w:r>
        <w:rPr>
          <w:rFonts w:ascii="HQPB2"/>
          <w:sz w:val="36"/>
          <w:szCs w:val="36"/>
          <w:rtl/>
        </w:rPr>
        <w:fldChar w:fldCharType="begin"/>
      </w:r>
      <w:r>
        <w:instrText xml:space="preserve"> XE </w:instrText>
      </w:r>
      <w:r>
        <w:rPr>
          <w:rtl/>
        </w:rPr>
        <w:instrText>"</w:instrText>
      </w:r>
      <w:r>
        <w:instrText>30:</w:instrText>
      </w:r>
      <w:r>
        <w:rPr>
          <w:rtl/>
        </w:rPr>
        <w:instrText>ياأيها الناس اتقوا ربكم الذي خلقكم من نفس واحدة وخلق منها زوجها" \</w:instrText>
      </w:r>
      <w:r>
        <w:instrText xml:space="preserve">y "1" \b </w:instrText>
      </w:r>
      <w:r>
        <w:rPr>
          <w:rFonts w:ascii="HQPB2"/>
          <w:sz w:val="36"/>
          <w:szCs w:val="36"/>
          <w:rtl/>
        </w:rPr>
        <w:fldChar w:fldCharType="end"/>
      </w:r>
      <w:r>
        <w:rPr>
          <w:rFonts w:ascii="HQPB2" w:cs="DecoType Naskh Special"/>
          <w:color w:val="993366"/>
          <w:sz w:val="36"/>
          <w:szCs w:val="36"/>
          <w:rtl/>
        </w:rPr>
        <w:t>}</w:t>
      </w:r>
      <w:r>
        <w:rPr>
          <w:rFonts w:ascii="HQPB2" w:cs="DecoType Naskh Special" w:hint="cs"/>
          <w:color w:val="993366"/>
          <w:sz w:val="36"/>
          <w:szCs w:val="36"/>
          <w:rtl/>
        </w:rPr>
        <w:t xml:space="preserve"> </w:t>
      </w:r>
      <w:r>
        <w:rPr>
          <w:rFonts w:ascii="HQPB2"/>
          <w:sz w:val="36"/>
          <w:szCs w:val="36"/>
          <w:vertAlign w:val="superscript"/>
          <w:rtl/>
        </w:rPr>
        <w:t>(</w:t>
      </w:r>
      <w:r>
        <w:rPr>
          <w:rStyle w:val="FootnoteReference"/>
          <w:rFonts w:ascii="HQPB2"/>
          <w:sz w:val="36"/>
          <w:szCs w:val="36"/>
          <w:rtl/>
        </w:rPr>
        <w:footnoteReference w:id="39"/>
      </w:r>
      <w:r>
        <w:rPr>
          <w:rFonts w:ascii="HQPB2"/>
          <w:sz w:val="36"/>
          <w:szCs w:val="36"/>
          <w:vertAlign w:val="superscript"/>
          <w:rtl/>
        </w:rPr>
        <w:t>)</w:t>
      </w:r>
    </w:p>
    <w:p w14:paraId="591B2A83" w14:textId="77777777" w:rsidR="00300088" w:rsidRDefault="00300088">
      <w:pPr>
        <w:spacing w:before="2" w:after="2" w:line="600" w:lineRule="atLeast"/>
        <w:ind w:firstLine="403"/>
        <w:jc w:val="both"/>
        <w:rPr>
          <w:rFonts w:ascii="HQPB1"/>
          <w:color w:val="000080"/>
          <w:sz w:val="24"/>
          <w:szCs w:val="24"/>
          <w:rtl/>
        </w:rPr>
      </w:pPr>
      <w:r>
        <w:rPr>
          <w:rFonts w:ascii="AGA Arabesque" w:cs="DecoType Naskh Special"/>
          <w:color w:val="993366"/>
          <w:sz w:val="36"/>
          <w:szCs w:val="36"/>
          <w:rtl/>
        </w:rPr>
        <w:t>{</w:t>
      </w:r>
      <w:r>
        <w:rPr>
          <w:rFonts w:ascii="HQPB2" w:cs="DecoType Naskh Special" w:hint="cs"/>
          <w:color w:val="993366"/>
          <w:sz w:val="36"/>
          <w:szCs w:val="36"/>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C"/>
      </w:r>
      <w:r>
        <w:rPr>
          <w:rFonts w:ascii="HQPB1" w:hAnsi="HQPB1"/>
          <w:color w:val="000080"/>
          <w:sz w:val="24"/>
          <w:szCs w:val="24"/>
        </w:rPr>
        <w:sym w:font="HQPB1" w:char="F0A7"/>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AF"/>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3B"/>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6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9"/>
      </w:r>
      <w:r>
        <w:rPr>
          <w:rFonts w:ascii="HQPB1" w:hAnsi="HQPB1"/>
          <w:color w:val="000080"/>
          <w:sz w:val="24"/>
          <w:szCs w:val="24"/>
        </w:rPr>
        <w:sym w:font="HQPB1" w:char="F097"/>
      </w:r>
      <w:r>
        <w:rPr>
          <w:rFonts w:ascii="HQPB1"/>
          <w:sz w:val="36"/>
          <w:szCs w:val="36"/>
          <w:rtl/>
        </w:rPr>
        <w:fldChar w:fldCharType="begin"/>
      </w:r>
      <w:r>
        <w:instrText xml:space="preserve"> XE </w:instrText>
      </w:r>
      <w:r>
        <w:rPr>
          <w:rtl/>
        </w:rPr>
        <w:instrText>"</w:instrText>
      </w:r>
      <w:r>
        <w:instrText>30:</w:instrText>
      </w:r>
      <w:r>
        <w:rPr>
          <w:rtl/>
        </w:rPr>
        <w:instrText>ياأيها الذين آمنوا اتقوا الله وقولوا قولا سديدا" \</w:instrText>
      </w:r>
      <w:r>
        <w:instrText xml:space="preserve">y "1" \b </w:instrText>
      </w:r>
      <w:r>
        <w:rPr>
          <w:rFonts w:ascii="HQPB1"/>
          <w:sz w:val="36"/>
          <w:szCs w:val="36"/>
          <w:rtl/>
        </w:rPr>
        <w:fldChar w:fldCharType="end"/>
      </w:r>
      <w:r>
        <w:rPr>
          <w:rFonts w:ascii="HQPB2" w:cs="DecoType Naskh Special"/>
          <w:color w:val="993366"/>
          <w:sz w:val="36"/>
          <w:szCs w:val="36"/>
          <w:rtl/>
        </w:rPr>
        <w:t>}</w:t>
      </w:r>
      <w:r>
        <w:rPr>
          <w:rFonts w:ascii="HQPB2" w:cs="DecoType Naskh Special" w:hint="cs"/>
          <w:color w:val="993366"/>
          <w:sz w:val="36"/>
          <w:szCs w:val="36"/>
          <w:rtl/>
        </w:rPr>
        <w:t xml:space="preserve"> </w:t>
      </w:r>
      <w:r>
        <w:rPr>
          <w:rFonts w:ascii="HQPB2"/>
          <w:sz w:val="36"/>
          <w:szCs w:val="36"/>
          <w:vertAlign w:val="superscript"/>
          <w:rtl/>
        </w:rPr>
        <w:t>(</w:t>
      </w:r>
      <w:r>
        <w:rPr>
          <w:rStyle w:val="FootnoteReference"/>
          <w:rFonts w:ascii="HQPB2"/>
          <w:sz w:val="36"/>
          <w:szCs w:val="36"/>
          <w:rtl/>
        </w:rPr>
        <w:footnoteReference w:id="40"/>
      </w:r>
      <w:r>
        <w:rPr>
          <w:rFonts w:ascii="HQPB2"/>
          <w:sz w:val="36"/>
          <w:szCs w:val="36"/>
          <w:vertAlign w:val="superscript"/>
          <w:rtl/>
        </w:rPr>
        <w:t>)</w:t>
      </w:r>
    </w:p>
    <w:p w14:paraId="023AC227" w14:textId="77777777" w:rsidR="00300088" w:rsidRDefault="00300088">
      <w:pPr>
        <w:spacing w:before="2" w:after="2" w:line="600" w:lineRule="atLeast"/>
        <w:ind w:firstLine="403"/>
        <w:jc w:val="both"/>
        <w:rPr>
          <w:rFonts w:ascii="HQPB2"/>
          <w:sz w:val="36"/>
          <w:szCs w:val="36"/>
          <w:rtl/>
        </w:rPr>
      </w:pPr>
      <w:r>
        <w:rPr>
          <w:rFonts w:ascii="AGA Arabesque" w:cs="DecoType Naskh Special"/>
          <w:color w:val="993366"/>
          <w:sz w:val="36"/>
          <w:szCs w:val="36"/>
          <w:rtl/>
        </w:rPr>
        <w:t>{</w:t>
      </w:r>
      <w:r>
        <w:rPr>
          <w:rFonts w:ascii="AGA Arabesque" w:cs="DecoType Naskh Special" w:hint="cs"/>
          <w:color w:val="993366"/>
          <w:sz w:val="36"/>
          <w:szCs w:val="36"/>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t></w:t>
      </w:r>
      <w:r>
        <w:rPr>
          <w:rFonts w:ascii="HQPB4" w:hAnsi="HQPB4"/>
          <w:color w:val="000080"/>
          <w:sz w:val="24"/>
          <w:szCs w:val="24"/>
        </w:rPr>
        <w:sym w:font="HQPB4" w:char="F0F4"/>
      </w:r>
      <w:r>
        <w:rPr>
          <w:rFonts w:ascii="HQPB1" w:hAnsi="HQPB1"/>
          <w:color w:val="000080"/>
          <w:sz w:val="24"/>
          <w:szCs w:val="24"/>
        </w:rPr>
        <w:sym w:font="HQPB1" w:char="F078"/>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Pr>
        <w:t></w:t>
      </w:r>
      <w:r>
        <w:rPr>
          <w:rFonts w:ascii="HQPB2" w:hAnsi="HQPB2"/>
          <w:color w:val="000080"/>
          <w:sz w:val="24"/>
          <w:szCs w:val="24"/>
        </w:rPr>
        <w:t></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9"/>
      </w:r>
      <w:r>
        <w:rPr>
          <w:rFonts w:ascii="HQPB2" w:hAnsi="HQPB2"/>
          <w:color w:val="000080"/>
          <w:sz w:val="24"/>
          <w:szCs w:val="24"/>
        </w:rPr>
        <w:sym w:font="HQPB2" w:char="F0C8"/>
      </w:r>
      <w:r>
        <w:rPr>
          <w:rFonts w:ascii="HQPB2" w:hAnsi="HQPB2"/>
          <w:color w:val="000080"/>
          <w:sz w:val="24"/>
          <w:szCs w:val="24"/>
        </w:rPr>
        <w:t></w:t>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6"/>
      </w:r>
      <w:r>
        <w:rPr>
          <w:rFonts w:ascii="HQPB1" w:hAnsi="HQPB1"/>
          <w:color w:val="000080"/>
          <w:sz w:val="24"/>
          <w:szCs w:val="24"/>
        </w:rPr>
        <w:sym w:font="HQPB1" w:char="F0EC"/>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9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1"/>
      </w:r>
      <w:r>
        <w:rPr>
          <w:rFonts w:ascii="HQPB2"/>
          <w:sz w:val="36"/>
          <w:szCs w:val="36"/>
          <w:vertAlign w:val="superscript"/>
          <w:rtl/>
        </w:rPr>
        <w:t>)</w:t>
      </w:r>
      <w:r>
        <w:rPr>
          <w:rFonts w:ascii="HQPB2"/>
          <w:sz w:val="36"/>
          <w:szCs w:val="36"/>
          <w:rtl/>
        </w:rPr>
        <w:t xml:space="preserve"> ثم يتكلم بحاجته</w:t>
      </w:r>
      <w:r>
        <w:rPr>
          <w:rFonts w:ascii="HQPB2" w:cs="DecoType Naskh Special"/>
          <w:color w:val="CC99FF"/>
          <w:sz w:val="36"/>
          <w:szCs w:val="36"/>
          <w:rtl/>
        </w:rPr>
        <w:t>}</w:t>
      </w:r>
      <w:r>
        <w:rPr>
          <w:rFonts w:ascii="HQPB2"/>
          <w:sz w:val="36"/>
          <w:szCs w:val="36"/>
          <w:vertAlign w:val="superscript"/>
          <w:rtl/>
        </w:rPr>
        <w:t>(</w:t>
      </w:r>
      <w:r>
        <w:rPr>
          <w:rStyle w:val="FootnoteReference"/>
          <w:rFonts w:ascii="HQPB2"/>
          <w:sz w:val="36"/>
          <w:szCs w:val="36"/>
          <w:rtl/>
        </w:rPr>
        <w:footnoteReference w:id="42"/>
      </w:r>
      <w:r>
        <w:rPr>
          <w:rFonts w:ascii="HQPB2"/>
          <w:sz w:val="36"/>
          <w:szCs w:val="36"/>
          <w:vertAlign w:val="superscript"/>
          <w:rtl/>
        </w:rPr>
        <w:t>)</w:t>
      </w:r>
      <w:r>
        <w:rPr>
          <w:rFonts w:ascii="HQPB2"/>
          <w:sz w:val="36"/>
          <w:szCs w:val="36"/>
          <w:rtl/>
        </w:rPr>
        <w:t xml:space="preserve"> . </w:t>
      </w:r>
    </w:p>
    <w:p w14:paraId="23370E7D" w14:textId="77777777" w:rsidR="00300088" w:rsidRDefault="00300088">
      <w:pPr>
        <w:pStyle w:val="Heading3"/>
        <w:rPr>
          <w:rtl/>
        </w:rPr>
      </w:pPr>
      <w:r>
        <w:rPr>
          <w:rtl/>
        </w:rPr>
        <w:br w:type="page"/>
      </w:r>
      <w:bookmarkStart w:id="13" w:name="_Toc118608518"/>
      <w:r>
        <w:rPr>
          <w:rtl/>
        </w:rPr>
        <w:lastRenderedPageBreak/>
        <w:t xml:space="preserve">أول خطبة خطبها </w:t>
      </w:r>
      <w:r>
        <w:rPr>
          <w:rFonts w:hAnsi="AGA Arabesque" w:cs="AGA Arabesque"/>
          <w:sz w:val="40"/>
          <w:szCs w:val="40"/>
        </w:rPr>
        <w:sym w:font="AGA Arabesque" w:char="F072"/>
      </w:r>
      <w:r>
        <w:rPr>
          <w:rtl/>
        </w:rPr>
        <w:t xml:space="preserve"> بمكة حين دعا قومه</w:t>
      </w:r>
      <w:bookmarkEnd w:id="13"/>
      <w:r>
        <w:rPr>
          <w:rtl/>
        </w:rPr>
        <w:t xml:space="preserve"> </w:t>
      </w:r>
    </w:p>
    <w:p w14:paraId="12338D5C"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حمد الله وأثنى عليه ثم قال: </w:t>
      </w:r>
    </w:p>
    <w:p w14:paraId="5EC2B286" w14:textId="77777777" w:rsidR="00300088" w:rsidRDefault="00300088">
      <w:pPr>
        <w:spacing w:before="2" w:after="2" w:line="600" w:lineRule="atLeast"/>
        <w:ind w:firstLine="403"/>
        <w:jc w:val="both"/>
        <w:rPr>
          <w:rFonts w:ascii="AGA Arabesque"/>
          <w:sz w:val="36"/>
          <w:szCs w:val="36"/>
          <w:rtl/>
        </w:rPr>
      </w:pP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الرائد الرائد من يرسله قومه في طلب الكلأ والماء لا يكذب أهله، والله" \</w:instrText>
      </w:r>
      <w:r>
        <w:instrText xml:space="preserve">y "1" \b </w:instrText>
      </w:r>
      <w:r>
        <w:rPr>
          <w:rFonts w:ascii="AGA Arabesque"/>
          <w:sz w:val="36"/>
          <w:szCs w:val="36"/>
          <w:rtl/>
        </w:rPr>
        <w:fldChar w:fldCharType="end"/>
      </w:r>
      <w:r>
        <w:rPr>
          <w:rFonts w:ascii="AGA Arabesque"/>
          <w:color w:val="0000FF"/>
          <w:sz w:val="36"/>
          <w:szCs w:val="36"/>
          <w:rtl/>
        </w:rPr>
        <w:t xml:space="preserve">إن الرائد </w:t>
      </w:r>
      <w:r>
        <w:rPr>
          <w:rFonts w:ascii="AGA Arabesque"/>
          <w:color w:val="0000FF"/>
          <w:sz w:val="36"/>
          <w:szCs w:val="36"/>
          <w:vertAlign w:val="superscript"/>
          <w:rtl/>
        </w:rPr>
        <w:t>(</w:t>
      </w:r>
      <w:r>
        <w:rPr>
          <w:rStyle w:val="FootnoteReference"/>
          <w:rFonts w:ascii="AGA Arabesque"/>
          <w:color w:val="0000FF"/>
          <w:sz w:val="36"/>
          <w:szCs w:val="36"/>
          <w:rtl/>
        </w:rPr>
        <w:footnoteReference w:id="43"/>
      </w:r>
      <w:r>
        <w:rPr>
          <w:rFonts w:ascii="AGA Arabesque"/>
          <w:color w:val="0000FF"/>
          <w:sz w:val="36"/>
          <w:szCs w:val="36"/>
          <w:vertAlign w:val="superscript"/>
          <w:rtl/>
        </w:rPr>
        <w:t>)</w:t>
      </w:r>
      <w:r>
        <w:rPr>
          <w:rFonts w:ascii="AGA Arabesque"/>
          <w:color w:val="0000FF"/>
          <w:sz w:val="36"/>
          <w:szCs w:val="36"/>
          <w:rtl/>
        </w:rPr>
        <w:t xml:space="preserve"> لا يكذب أهله، والله لو كذبت الناس جميعًا ما كذبتكم، ولو غررت الناس جميعًا ما غررتكم، والله الذي لا إله إلا هو إني لرسول الله إليكم خاصة، وإلى الناس كافة، والله لتموتن كما تنامون، ولتبعثن كما تستيقظون، ولتحاسبن بما تعملـون، ولتجزون بالإحسان إحسانًا، وبالسوء سوءًا، وإنها لجنة أبدًا، أو لنار أبدًا</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44"/>
      </w:r>
      <w:r>
        <w:rPr>
          <w:rFonts w:ascii="AGA Arabesque"/>
          <w:sz w:val="36"/>
          <w:szCs w:val="36"/>
          <w:vertAlign w:val="superscript"/>
          <w:rtl/>
        </w:rPr>
        <w:t>)</w:t>
      </w:r>
      <w:r>
        <w:rPr>
          <w:rFonts w:ascii="AGA Arabesque"/>
          <w:sz w:val="36"/>
          <w:szCs w:val="36"/>
          <w:rtl/>
        </w:rPr>
        <w:t xml:space="preserve"> . </w:t>
      </w:r>
    </w:p>
    <w:p w14:paraId="6E47B00B" w14:textId="77777777" w:rsidR="00300088" w:rsidRDefault="00300088">
      <w:pPr>
        <w:spacing w:before="2" w:after="2" w:line="600" w:lineRule="atLeast"/>
        <w:ind w:firstLine="403"/>
        <w:jc w:val="both"/>
        <w:rPr>
          <w:rFonts w:ascii="HQPB2"/>
          <w:sz w:val="36"/>
          <w:szCs w:val="36"/>
          <w:rtl/>
        </w:rPr>
      </w:pPr>
      <w:r>
        <w:rPr>
          <w:rFonts w:ascii="AGA Arabesque"/>
          <w:sz w:val="36"/>
          <w:szCs w:val="36"/>
          <w:rtl/>
        </w:rPr>
        <w:t xml:space="preserve">خطبته عليه الصلاة والسلام لإعلان نبوته، ودعوته لقومه بعـد نزول 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وقل إني أنا النذير المبين" \</w:instrText>
      </w:r>
      <w:r>
        <w:instrText xml:space="preserve">y "1" \b </w:instrText>
      </w:r>
      <w:r>
        <w:rPr>
          <w:rFonts w:ascii="AGA Arabesque"/>
          <w:sz w:val="36"/>
          <w:szCs w:val="36"/>
          <w:rtl/>
        </w:rPr>
        <w:fldChar w:fldCharType="end"/>
      </w:r>
      <w:r>
        <w:rPr>
          <w:rFonts w:ascii="AGA Arabesque" w:hint="cs"/>
          <w:sz w:val="36"/>
          <w:szCs w:val="36"/>
          <w:rtl/>
        </w:rPr>
        <w:t>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E"/>
      </w:r>
      <w:r>
        <w:rPr>
          <w:rFonts w:ascii="HQPB3" w:hAnsi="HQPB3"/>
          <w:color w:val="000080"/>
          <w:sz w:val="24"/>
          <w:szCs w:val="24"/>
        </w:rPr>
        <w:sym w:font="HQPB3" w:char="F086"/>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9"/>
      </w:r>
      <w:r>
        <w:rPr>
          <w:rFonts w:ascii="HQPB1" w:hAnsi="HQPB1"/>
          <w:color w:val="000080"/>
          <w:sz w:val="24"/>
          <w:szCs w:val="24"/>
        </w:rPr>
        <w:sym w:font="HQPB1" w:char="F08B"/>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
      </w:r>
      <w:r>
        <w:rPr>
          <w:rFonts w:ascii="HQPB2"/>
          <w:sz w:val="36"/>
          <w:szCs w:val="36"/>
          <w:vertAlign w:val="superscript"/>
          <w:rtl/>
        </w:rPr>
        <w:t>)</w:t>
      </w:r>
      <w:r>
        <w:rPr>
          <w:rFonts w:ascii="HQPB2"/>
          <w:sz w:val="36"/>
          <w:szCs w:val="36"/>
          <w:rtl/>
        </w:rPr>
        <w:t xml:space="preserve"> وقوله جل شأنه: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فاصدع بما تؤمر وأعرض عن المشركين"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7"/>
      </w:r>
      <w:r>
        <w:rPr>
          <w:rFonts w:ascii="HQPB1" w:hAnsi="HQPB1"/>
          <w:color w:val="000080"/>
          <w:sz w:val="24"/>
          <w:szCs w:val="24"/>
        </w:rPr>
        <w:sym w:font="HQPB1" w:char="F0ED"/>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4"/>
      </w:r>
      <w:r>
        <w:rPr>
          <w:rFonts w:ascii="HQPB1" w:hAnsi="HQPB1"/>
          <w:color w:val="000080"/>
          <w:sz w:val="24"/>
          <w:szCs w:val="24"/>
        </w:rPr>
        <w:sym w:font="HQPB1" w:char="F0B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3"/>
      </w:r>
      <w:r>
        <w:rPr>
          <w:rFonts w:ascii="HQPB1" w:hAnsi="HQPB1"/>
          <w:color w:val="000080"/>
          <w:sz w:val="24"/>
          <w:szCs w:val="24"/>
        </w:rPr>
        <w:sym w:font="HQPB1" w:char="F0DA"/>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6"/>
      </w:r>
      <w:r>
        <w:rPr>
          <w:rFonts w:ascii="HQPB2"/>
          <w:sz w:val="36"/>
          <w:szCs w:val="36"/>
          <w:vertAlign w:val="superscript"/>
          <w:rtl/>
        </w:rPr>
        <w:t>)</w:t>
      </w:r>
      <w:r>
        <w:rPr>
          <w:rFonts w:ascii="HQPB2"/>
          <w:sz w:val="36"/>
          <w:szCs w:val="36"/>
          <w:rtl/>
        </w:rPr>
        <w:t xml:space="preserve"> وق</w:t>
      </w:r>
      <w:r>
        <w:rPr>
          <w:rFonts w:ascii="HQPB2" w:hint="cs"/>
          <w:sz w:val="36"/>
          <w:szCs w:val="36"/>
          <w:rtl/>
        </w:rPr>
        <w:t>و</w:t>
      </w:r>
      <w:r>
        <w:rPr>
          <w:rFonts w:ascii="HQPB2"/>
          <w:sz w:val="36"/>
          <w:szCs w:val="36"/>
          <w:rtl/>
        </w:rPr>
        <w:t xml:space="preserve">له عز من قائل: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وأنذر عشيرتك الأقربين"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91"/>
      </w:r>
      <w:r>
        <w:rPr>
          <w:rFonts w:ascii="HQPB4" w:hAnsi="HQPB4"/>
          <w:color w:val="000080"/>
          <w:sz w:val="24"/>
          <w:szCs w:val="24"/>
        </w:rPr>
        <w:sym w:font="HQPB4" w:char="F0C9"/>
      </w:r>
      <w:r>
        <w:rPr>
          <w:rFonts w:ascii="HQPB1" w:hAnsi="HQPB1"/>
          <w:color w:val="000080"/>
          <w:sz w:val="24"/>
          <w:szCs w:val="24"/>
        </w:rPr>
        <w:sym w:font="HQPB1" w:char="F08B"/>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واخفض جناحك لمن اتبعك من المؤمنين"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D9"/>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1" w:hAnsi="HQPB1"/>
          <w:color w:val="000080"/>
          <w:sz w:val="24"/>
          <w:szCs w:val="24"/>
        </w:rPr>
        <w:sym w:font="HQPB1" w:char="F06E"/>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7"/>
      </w:r>
      <w:r>
        <w:rPr>
          <w:rFonts w:ascii="HQPB2"/>
          <w:sz w:val="36"/>
          <w:szCs w:val="36"/>
          <w:vertAlign w:val="superscript"/>
          <w:rtl/>
        </w:rPr>
        <w:t>)</w:t>
      </w:r>
      <w:r>
        <w:rPr>
          <w:rFonts w:ascii="HQPB2"/>
          <w:sz w:val="36"/>
          <w:szCs w:val="36"/>
          <w:rtl/>
        </w:rPr>
        <w:t xml:space="preserve"> . </w:t>
      </w:r>
    </w:p>
    <w:p w14:paraId="4F398F61" w14:textId="77777777" w:rsidR="00300088" w:rsidRDefault="00300088">
      <w:pPr>
        <w:spacing w:before="2" w:after="2" w:line="600" w:lineRule="atLeast"/>
        <w:ind w:firstLine="403"/>
        <w:jc w:val="both"/>
        <w:rPr>
          <w:rFonts w:ascii="HQPB2"/>
          <w:color w:val="0000FF"/>
          <w:sz w:val="36"/>
          <w:szCs w:val="36"/>
          <w:rtl/>
        </w:rPr>
      </w:pP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ارتقى عليه الصلاة والسلام الصفا، وصاح بأعلى صوته وا صباحاه  وهي صيحة" \</w:instrText>
      </w:r>
      <w:r>
        <w:instrText xml:space="preserve">y "1" \b </w:instrText>
      </w:r>
      <w:r>
        <w:rPr>
          <w:rFonts w:ascii="HQPB2"/>
          <w:sz w:val="36"/>
          <w:szCs w:val="36"/>
          <w:rtl/>
        </w:rPr>
        <w:fldChar w:fldCharType="end"/>
      </w:r>
      <w:r>
        <w:rPr>
          <w:rFonts w:ascii="HQPB2"/>
          <w:color w:val="0000FF"/>
          <w:sz w:val="36"/>
          <w:szCs w:val="36"/>
          <w:rtl/>
        </w:rPr>
        <w:t xml:space="preserve">ارتقى عليه الصلاة والسلام الصفا، وصاح بأعلى صوته: "وا صباحاه" - وهي صيحة يصيح بها العربي حين يحس بخطر داهم يوشك أن يحيط بقومه أو عشيرته -. </w:t>
      </w:r>
    </w:p>
    <w:p w14:paraId="6E3E5FF7" w14:textId="77777777" w:rsidR="00300088" w:rsidRDefault="00300088">
      <w:pPr>
        <w:spacing w:before="2" w:after="2" w:line="600" w:lineRule="atLeast"/>
        <w:ind w:firstLine="403"/>
        <w:jc w:val="both"/>
        <w:rPr>
          <w:rFonts w:ascii="HQPB2"/>
          <w:spacing w:val="10"/>
          <w:sz w:val="36"/>
          <w:szCs w:val="36"/>
          <w:rtl/>
        </w:rPr>
      </w:pPr>
      <w:r>
        <w:rPr>
          <w:rFonts w:ascii="HQPB2"/>
          <w:color w:val="0000FF"/>
          <w:spacing w:val="10"/>
          <w:sz w:val="36"/>
          <w:szCs w:val="36"/>
          <w:rtl/>
        </w:rPr>
        <w:t xml:space="preserve">ثم أخذ ينادي يا بني فهر، يا بني عدي، يا بني كعب (لبطون قريش) حتى اجتمعوا فقال: أرأيتكم لـو أخـبرتكم أن خيلًا بالوادي تريد أن تغير عليكم أكنتم مصدقي؟ قالوا نعم ما جربنا عليك إلا صدقًا، قال: فإني نذير لكم بين يدي عذاب شديد. فال </w:t>
      </w:r>
      <w:r>
        <w:rPr>
          <w:rFonts w:ascii="HQPB2"/>
          <w:color w:val="0000FF"/>
          <w:spacing w:val="10"/>
          <w:sz w:val="36"/>
          <w:szCs w:val="36"/>
          <w:rtl/>
        </w:rPr>
        <w:lastRenderedPageBreak/>
        <w:t xml:space="preserve">أبو لهب: تبًا لك يا محمد ألهذا جمعتنـا؟ فنزلت </w:t>
      </w:r>
      <w:r>
        <w:rPr>
          <w:rFonts w:ascii="HQPB2" w:cs="DecoType Naskh Special"/>
          <w:color w:val="993366"/>
          <w:spacing w:val="10"/>
          <w:sz w:val="36"/>
          <w:szCs w:val="36"/>
          <w:rtl/>
        </w:rPr>
        <w:t>{</w:t>
      </w:r>
      <w:r>
        <w:rPr>
          <w:rFonts w:ascii="HQPB2"/>
          <w:color w:val="0000FF"/>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تبت يدا أبي لهب وتب" \</w:instrText>
      </w:r>
      <w:r>
        <w:rPr>
          <w:spacing w:val="10"/>
        </w:rPr>
        <w:instrText xml:space="preserve">y "1" \b </w:instrText>
      </w:r>
      <w:r>
        <w:rPr>
          <w:rFonts w:ascii="HQPB2"/>
          <w:color w:val="0000FF"/>
          <w:spacing w:val="10"/>
          <w:sz w:val="36"/>
          <w:szCs w:val="36"/>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4D"/>
      </w:r>
      <w:r>
        <w:rPr>
          <w:rFonts w:ascii="HQPB4" w:hAnsi="HQPB4"/>
          <w:color w:val="000080"/>
          <w:spacing w:val="10"/>
          <w:sz w:val="24"/>
          <w:szCs w:val="24"/>
        </w:rPr>
        <w:sym w:font="HQPB4" w:char="F0AC"/>
      </w:r>
      <w:r>
        <w:rPr>
          <w:rFonts w:ascii="HQPB1" w:hAnsi="HQPB1"/>
          <w:color w:val="000080"/>
          <w:spacing w:val="10"/>
          <w:sz w:val="24"/>
          <w:szCs w:val="24"/>
        </w:rPr>
        <w:sym w:font="HQPB1" w:char="F037"/>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5" w:hAnsi="HQPB5"/>
          <w:color w:val="000080"/>
          <w:spacing w:val="10"/>
          <w:sz w:val="24"/>
          <w:szCs w:val="24"/>
        </w:rPr>
        <w:sym w:font="HQPB5" w:char="F021"/>
      </w:r>
      <w:r>
        <w:rPr>
          <w:rFonts w:ascii="HQPB1" w:hAnsi="HQPB1"/>
          <w:color w:val="000080"/>
          <w:spacing w:val="10"/>
          <w:sz w:val="24"/>
          <w:szCs w:val="24"/>
        </w:rPr>
        <w:sym w:font="HQPB1" w:char="F023"/>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31"/>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5"/>
      </w:r>
      <w:r>
        <w:rPr>
          <w:rFonts w:ascii="HQPB1" w:hAnsi="HQPB1"/>
          <w:color w:val="000080"/>
          <w:spacing w:val="10"/>
          <w:sz w:val="24"/>
          <w:szCs w:val="24"/>
        </w:rPr>
        <w:sym w:font="HQPB1" w:char="F03D"/>
      </w:r>
      <w:r>
        <w:rPr>
          <w:rFonts w:ascii="HQPB5" w:hAnsi="HQPB5"/>
          <w:color w:val="000080"/>
          <w:spacing w:val="10"/>
          <w:sz w:val="24"/>
          <w:szCs w:val="24"/>
        </w:rPr>
        <w:sym w:font="HQPB5" w:char="F079"/>
      </w:r>
      <w:r>
        <w:rPr>
          <w:rFonts w:ascii="HQPB2" w:hAnsi="HQPB2"/>
          <w:color w:val="000080"/>
          <w:spacing w:val="10"/>
          <w:sz w:val="24"/>
          <w:szCs w:val="24"/>
        </w:rPr>
        <w:sym w:font="HQPB2" w:char="F067"/>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A1"/>
      </w:r>
      <w:r>
        <w:rPr>
          <w:rFonts w:ascii="HQPB1" w:hAnsi="HQPB1"/>
          <w:color w:val="000080"/>
          <w:spacing w:val="10"/>
          <w:sz w:val="24"/>
          <w:szCs w:val="24"/>
        </w:rPr>
        <w:sym w:font="HQPB1" w:char="F03D"/>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8"/>
      </w:r>
      <w:r>
        <w:rPr>
          <w:rFonts w:ascii="HQPB2"/>
          <w:spacing w:val="10"/>
          <w:sz w:val="36"/>
          <w:szCs w:val="36"/>
          <w:vertAlign w:val="superscript"/>
          <w:rtl/>
        </w:rPr>
        <w:t>)</w:t>
      </w:r>
      <w:r>
        <w:rPr>
          <w:rFonts w:ascii="HQPB2" w:cs="DecoType Naskh Special"/>
          <w:color w:val="CC99FF"/>
          <w:spacing w:val="10"/>
          <w:sz w:val="36"/>
          <w:szCs w:val="36"/>
          <w:rtl/>
        </w:rPr>
        <w:t>}</w:t>
      </w:r>
      <w:r>
        <w:rPr>
          <w:rFonts w:ascii="HQPB2"/>
          <w:spacing w:val="10"/>
          <w:sz w:val="36"/>
          <w:szCs w:val="36"/>
          <w:vertAlign w:val="superscript"/>
          <w:rtl/>
        </w:rPr>
        <w:t>(</w:t>
      </w:r>
      <w:r>
        <w:rPr>
          <w:rStyle w:val="FootnoteReference"/>
          <w:rFonts w:ascii="HQPB2"/>
          <w:spacing w:val="10"/>
          <w:sz w:val="36"/>
          <w:szCs w:val="36"/>
          <w:rtl/>
        </w:rPr>
        <w:footnoteReference w:id="49"/>
      </w:r>
      <w:r>
        <w:rPr>
          <w:rFonts w:ascii="HQPB2"/>
          <w:spacing w:val="10"/>
          <w:sz w:val="36"/>
          <w:szCs w:val="36"/>
          <w:vertAlign w:val="superscript"/>
          <w:rtl/>
        </w:rPr>
        <w:t>)</w:t>
      </w:r>
      <w:r>
        <w:rPr>
          <w:rFonts w:ascii="HQPB2"/>
          <w:spacing w:val="10"/>
          <w:sz w:val="36"/>
          <w:szCs w:val="36"/>
          <w:rtl/>
        </w:rPr>
        <w:t xml:space="preserve"> . </w:t>
      </w:r>
    </w:p>
    <w:p w14:paraId="69F47DDD" w14:textId="77777777" w:rsidR="00300088" w:rsidRDefault="00300088">
      <w:pPr>
        <w:pStyle w:val="Heading3"/>
        <w:rPr>
          <w:rtl/>
        </w:rPr>
      </w:pPr>
      <w:r>
        <w:rPr>
          <w:rtl/>
        </w:rPr>
        <w:br w:type="page"/>
      </w:r>
      <w:bookmarkStart w:id="14" w:name="_Toc118608519"/>
      <w:r>
        <w:rPr>
          <w:rtl/>
        </w:rPr>
        <w:lastRenderedPageBreak/>
        <w:t xml:space="preserve">خطبة له </w:t>
      </w:r>
      <w:r>
        <w:rPr>
          <w:rFonts w:hAnsi="AGA Arabesque" w:cs="AGA Arabesque"/>
          <w:sz w:val="40"/>
          <w:szCs w:val="40"/>
        </w:rPr>
        <w:sym w:font="AGA Arabesque" w:char="F072"/>
      </w:r>
      <w:r>
        <w:rPr>
          <w:rtl/>
        </w:rPr>
        <w:t xml:space="preserve"> في التذكير بالله تعالى والدعوة إلى حبه والتحابّ فيه</w:t>
      </w:r>
      <w:bookmarkEnd w:id="14"/>
      <w:r>
        <w:rPr>
          <w:rtl/>
        </w:rPr>
        <w:t xml:space="preserve"> </w:t>
      </w:r>
    </w:p>
    <w:p w14:paraId="638D804B"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وقال ابن إسحاق: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ثـم خطب رسول الله الناس مرة أخرى فقـال إن الحمد لله أحمده وأستعينه،" \</w:instrText>
      </w:r>
      <w:r>
        <w:instrText xml:space="preserve">y "1" \b </w:instrText>
      </w:r>
      <w:r>
        <w:rPr>
          <w:rFonts w:ascii="AGA Arabesque"/>
          <w:sz w:val="36"/>
          <w:szCs w:val="36"/>
          <w:rtl/>
        </w:rPr>
        <w:fldChar w:fldCharType="end"/>
      </w:r>
      <w:r>
        <w:rPr>
          <w:rFonts w:ascii="AGA Arabesque"/>
          <w:color w:val="0000FF"/>
          <w:sz w:val="36"/>
          <w:szCs w:val="36"/>
          <w:rtl/>
        </w:rPr>
        <w:t xml:space="preserve">ثـم خطب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الناس مرة أخرى فقـال: "إن الحمد لله أحمده وأستعينه، نعوذ بالله من شـرور أنفسنا وسيئات أعمالنا. من يهده الله فلا مضل له ومن يضلل فلا هادي له. وأشهد أن لا إله إلا الله وحده لا شريك له. إن أحسن الحديث كتاب الله - تعالى - قد أفلح من زينه الله في قلبه، وأدخله في الإسلام بعد الكفر، واختاره على ما سواه من أحاديث الناس. إنه أحسن الحديث وأبلغه. أحبّوا من أحب الله. وأحبوا الله من كل قلوبكم </w:t>
      </w:r>
      <w:r>
        <w:rPr>
          <w:rFonts w:ascii="AGA Arabesque"/>
          <w:color w:val="0000FF"/>
          <w:sz w:val="36"/>
          <w:szCs w:val="36"/>
          <w:vertAlign w:val="superscript"/>
          <w:rtl/>
        </w:rPr>
        <w:t>(</w:t>
      </w:r>
      <w:r>
        <w:rPr>
          <w:rStyle w:val="FootnoteReference"/>
          <w:rFonts w:ascii="AGA Arabesque"/>
          <w:color w:val="0000FF"/>
          <w:sz w:val="36"/>
          <w:szCs w:val="36"/>
          <w:rtl/>
        </w:rPr>
        <w:footnoteReference w:id="50"/>
      </w:r>
      <w:r>
        <w:rPr>
          <w:rFonts w:ascii="AGA Arabesque"/>
          <w:color w:val="0000FF"/>
          <w:sz w:val="36"/>
          <w:szCs w:val="36"/>
          <w:vertAlign w:val="superscript"/>
          <w:rtl/>
        </w:rPr>
        <w:t>)</w:t>
      </w:r>
      <w:r>
        <w:rPr>
          <w:rFonts w:ascii="AGA Arabesque"/>
          <w:color w:val="0000FF"/>
          <w:sz w:val="36"/>
          <w:szCs w:val="36"/>
          <w:rtl/>
        </w:rPr>
        <w:t xml:space="preserve"> ولا تملّوا كلام الله وذكره، ولا تقسوا عنه قلوبكم، اعبدوا الله ولا تشركوا به شيئًا واتقوه حق تقاته. واصدقوا الله صالح ما تقولون بأفواهكم، وتحابوا بروح الله بينكم إن الله يغضب أن ينكث عهده والسلام عليكم ورحمة الله وبركاته</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51"/>
      </w:r>
      <w:r>
        <w:rPr>
          <w:rFonts w:ascii="AGA Arabesque"/>
          <w:sz w:val="36"/>
          <w:szCs w:val="36"/>
          <w:vertAlign w:val="superscript"/>
          <w:rtl/>
        </w:rPr>
        <w:t>)</w:t>
      </w:r>
      <w:r>
        <w:rPr>
          <w:rFonts w:ascii="AGA Arabesque"/>
          <w:sz w:val="36"/>
          <w:szCs w:val="36"/>
          <w:rtl/>
        </w:rPr>
        <w:t xml:space="preserve"> . </w:t>
      </w:r>
    </w:p>
    <w:p w14:paraId="467FA47F" w14:textId="77777777" w:rsidR="00300088" w:rsidRDefault="00300088">
      <w:pPr>
        <w:pStyle w:val="Heading3"/>
        <w:rPr>
          <w:rtl/>
        </w:rPr>
      </w:pPr>
      <w:bookmarkStart w:id="15" w:name="_Toc118608520"/>
      <w:r>
        <w:rPr>
          <w:rtl/>
        </w:rPr>
        <w:t xml:space="preserve">خطبة له </w:t>
      </w:r>
      <w:r>
        <w:rPr>
          <w:rFonts w:hAnsi="AGA Arabesque" w:cs="AGA Arabesque"/>
          <w:sz w:val="40"/>
          <w:szCs w:val="40"/>
        </w:rPr>
        <w:sym w:font="AGA Arabesque" w:char="F072"/>
      </w:r>
      <w:r>
        <w:rPr>
          <w:rtl/>
        </w:rPr>
        <w:t xml:space="preserve"> بمنى</w:t>
      </w:r>
      <w:bookmarkEnd w:id="15"/>
      <w:r>
        <w:rPr>
          <w:rtl/>
        </w:rPr>
        <w:t xml:space="preserve"> </w:t>
      </w:r>
    </w:p>
    <w:p w14:paraId="29D68184" w14:textId="77777777" w:rsidR="00300088" w:rsidRDefault="00300088">
      <w:pPr>
        <w:spacing w:before="2" w:after="2" w:line="600" w:lineRule="atLeast"/>
        <w:ind w:firstLine="403"/>
        <w:jc w:val="both"/>
        <w:rPr>
          <w:rFonts w:ascii="AGA Arabesque"/>
          <w:sz w:val="36"/>
          <w:szCs w:val="36"/>
          <w:rtl/>
        </w:rPr>
      </w:pP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خطب بالخيف في منى فقال نضر الله عبدا سمع مقالتي فوعاهـا، ثم أداها" \</w:instrText>
      </w:r>
      <w:r>
        <w:instrText xml:space="preserve">y "1" \b </w:instrText>
      </w:r>
      <w:r>
        <w:rPr>
          <w:rFonts w:ascii="AGA Arabesque"/>
          <w:sz w:val="36"/>
          <w:szCs w:val="36"/>
          <w:rtl/>
        </w:rPr>
        <w:fldChar w:fldCharType="end"/>
      </w:r>
      <w:r>
        <w:rPr>
          <w:rFonts w:ascii="AGA Arabesque"/>
          <w:color w:val="0000FF"/>
          <w:sz w:val="36"/>
          <w:szCs w:val="36"/>
          <w:rtl/>
        </w:rPr>
        <w:t xml:space="preserve">خطب </w:t>
      </w:r>
      <w:r>
        <w:rPr>
          <w:rFonts w:ascii="AGA Arabesque" w:hAnsi="AGA Arabesque" w:cs="AGA Arabesque"/>
          <w:color w:val="0000FF"/>
          <w:sz w:val="40"/>
          <w:szCs w:val="40"/>
        </w:rPr>
        <w:sym w:font="AGA Arabesque" w:char="F072"/>
      </w:r>
      <w:r>
        <w:rPr>
          <w:rFonts w:ascii="AGA Arabesque"/>
          <w:color w:val="0000FF"/>
          <w:sz w:val="36"/>
          <w:szCs w:val="36"/>
          <w:rtl/>
        </w:rPr>
        <w:t xml:space="preserve"> بالخَيْفِ في منى فقال: نضَّر الله عبدًا سمع مقالتي فوعاهـا، ثم أداها إلى من لم يسمعها، فرب حامل فقه غير فقيه، ورب حـامل فقه إلى من هو أفقه منه. ثلاث لا يغل عليهن قلب امرئ مسلم: إخلاص العمل لله، والنصح لأئمة المسلمين، ولزوم جماعتهم. فإن دعوتهـم تحوط من ورائهم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
      </w:r>
      <w:r>
        <w:rPr>
          <w:rFonts w:ascii="AGA Arabesque"/>
          <w:sz w:val="36"/>
          <w:szCs w:val="36"/>
          <w:vertAlign w:val="superscript"/>
          <w:rtl/>
        </w:rPr>
        <w:t>)</w:t>
      </w:r>
      <w:r>
        <w:rPr>
          <w:rFonts w:ascii="AGA Arabesque"/>
          <w:sz w:val="36"/>
          <w:szCs w:val="36"/>
          <w:rtl/>
        </w:rPr>
        <w:t xml:space="preserve"> . وفي لفظ: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دعوتهم تكون من ورائه" \</w:instrText>
      </w:r>
      <w:r>
        <w:instrText xml:space="preserve">y "1" \b </w:instrText>
      </w:r>
      <w:r>
        <w:rPr>
          <w:rFonts w:ascii="AGA Arabesque"/>
          <w:sz w:val="36"/>
          <w:szCs w:val="36"/>
          <w:rtl/>
        </w:rPr>
        <w:fldChar w:fldCharType="end"/>
      </w:r>
      <w:r>
        <w:rPr>
          <w:rFonts w:ascii="AGA Arabesque"/>
          <w:color w:val="0000FF"/>
          <w:sz w:val="36"/>
          <w:szCs w:val="36"/>
          <w:rtl/>
        </w:rPr>
        <w:t>إن دعوتهم تكون من ورائه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
      </w:r>
      <w:r>
        <w:rPr>
          <w:rFonts w:ascii="AGA Arabesque"/>
          <w:sz w:val="36"/>
          <w:szCs w:val="36"/>
          <w:vertAlign w:val="superscript"/>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
      </w:r>
      <w:r>
        <w:rPr>
          <w:rFonts w:ascii="AGA Arabesque"/>
          <w:sz w:val="36"/>
          <w:szCs w:val="36"/>
          <w:vertAlign w:val="superscript"/>
          <w:rtl/>
        </w:rPr>
        <w:t>)</w:t>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ومن كان همه الآخرة، جمع الله شمله، وجعل غناه في قلبه، وآتته الدنيا" \</w:instrText>
      </w:r>
      <w:r>
        <w:instrText xml:space="preserve">y "1" \b </w:instrText>
      </w:r>
      <w:r>
        <w:rPr>
          <w:rFonts w:ascii="AGA Arabesque"/>
          <w:sz w:val="36"/>
          <w:szCs w:val="36"/>
          <w:rtl/>
        </w:rPr>
        <w:fldChar w:fldCharType="end"/>
      </w:r>
      <w:r>
        <w:rPr>
          <w:rFonts w:ascii="AGA Arabesque"/>
          <w:color w:val="0000FF"/>
          <w:sz w:val="36"/>
          <w:szCs w:val="36"/>
          <w:rtl/>
        </w:rPr>
        <w:t xml:space="preserve">ومن </w:t>
      </w:r>
      <w:r>
        <w:rPr>
          <w:rFonts w:ascii="AGA Arabesque"/>
          <w:color w:val="0000FF"/>
          <w:sz w:val="36"/>
          <w:szCs w:val="36"/>
          <w:rtl/>
        </w:rPr>
        <w:lastRenderedPageBreak/>
        <w:t>كان همه الآخرة، جمع الله شمله، وجعل غناه في قلبه، وآتته الدنيا وهي راغمة. ومن كـان همه الدنيـا، فرّق الله أمره، وجعل فقره بين عينيه، ولم يأته من الدنيا إلا ما كتب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
      </w:r>
      <w:r>
        <w:rPr>
          <w:rFonts w:ascii="AGA Arabesque"/>
          <w:sz w:val="36"/>
          <w:szCs w:val="36"/>
          <w:vertAlign w:val="superscript"/>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6"/>
      </w:r>
      <w:r>
        <w:rPr>
          <w:rFonts w:ascii="AGA Arabesque"/>
          <w:sz w:val="36"/>
          <w:szCs w:val="36"/>
          <w:vertAlign w:val="superscript"/>
          <w:rtl/>
        </w:rPr>
        <w:t>)</w:t>
      </w:r>
      <w:r>
        <w:rPr>
          <w:rFonts w:ascii="AGA Arabesque"/>
          <w:sz w:val="36"/>
          <w:szCs w:val="36"/>
          <w:rtl/>
        </w:rPr>
        <w:t xml:space="preserve"> . </w:t>
      </w:r>
    </w:p>
    <w:p w14:paraId="25337594" w14:textId="77777777" w:rsidR="00300088" w:rsidRDefault="00300088">
      <w:pPr>
        <w:pStyle w:val="Heading3"/>
        <w:rPr>
          <w:rtl/>
        </w:rPr>
      </w:pPr>
      <w:bookmarkStart w:id="16" w:name="_Toc118608521"/>
      <w:r>
        <w:rPr>
          <w:rtl/>
        </w:rPr>
        <w:t xml:space="preserve">خطبة له </w:t>
      </w:r>
      <w:r>
        <w:rPr>
          <w:rFonts w:hAnsi="AGA Arabesque" w:cs="AGA Arabesque"/>
          <w:sz w:val="40"/>
          <w:szCs w:val="40"/>
        </w:rPr>
        <w:sym w:font="AGA Arabesque" w:char="F072"/>
      </w:r>
      <w:r>
        <w:rPr>
          <w:rtl/>
        </w:rPr>
        <w:t xml:space="preserve"> في الحث على الأمر بالمعروف والنهي عن المنكر</w:t>
      </w:r>
      <w:bookmarkEnd w:id="16"/>
      <w:r>
        <w:rPr>
          <w:rtl/>
        </w:rPr>
        <w:t xml:space="preserve"> </w:t>
      </w:r>
    </w:p>
    <w:p w14:paraId="42327353"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عن ابن عمر - رضي الله عنهما- قال: قـال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أيها الناس مروا بالمعروف، وانهوا عن المنكر قبل أن تدعوا الله فلا" \</w:instrText>
      </w:r>
      <w:r>
        <w:instrText xml:space="preserve">y "1" \b </w:instrText>
      </w:r>
      <w:r>
        <w:rPr>
          <w:rFonts w:ascii="AGA Arabesque"/>
          <w:sz w:val="36"/>
          <w:szCs w:val="36"/>
          <w:rtl/>
        </w:rPr>
        <w:fldChar w:fldCharType="end"/>
      </w:r>
      <w:r>
        <w:rPr>
          <w:rFonts w:ascii="AGA Arabesque"/>
          <w:color w:val="0000FF"/>
          <w:sz w:val="36"/>
          <w:szCs w:val="36"/>
          <w:rtl/>
        </w:rPr>
        <w:t>يا أيها الناس مروا بالمعروف، وانهوا عن المنكر قبل أن تدعوا الله فلا يستجيب لكم، وقبل أن تستغفروه فلا يغفر لكـم، إن الأمر بالمعروف لا يقرب أجَلًا. وإن الأحبار من اليهود والرهبان من النصارى لما تركوا الأمر بالمعروف والنهي عن المنكر لعنهم الله على لسان أنبيائهم وعمهم البلاء</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57"/>
      </w:r>
      <w:r>
        <w:rPr>
          <w:rFonts w:ascii="AGA Arabesque"/>
          <w:sz w:val="36"/>
          <w:szCs w:val="36"/>
          <w:vertAlign w:val="superscript"/>
          <w:rtl/>
        </w:rPr>
        <w:t>)</w:t>
      </w:r>
      <w:r>
        <w:rPr>
          <w:rFonts w:ascii="AGA Arabesque"/>
          <w:sz w:val="36"/>
          <w:szCs w:val="36"/>
          <w:rtl/>
        </w:rPr>
        <w:t xml:space="preserve"> . </w:t>
      </w:r>
    </w:p>
    <w:p w14:paraId="247F18B6" w14:textId="77777777" w:rsidR="00300088" w:rsidRDefault="00300088">
      <w:pPr>
        <w:pStyle w:val="Heading3"/>
        <w:rPr>
          <w:rtl/>
        </w:rPr>
      </w:pPr>
      <w:bookmarkStart w:id="17" w:name="_Toc118608522"/>
      <w:r>
        <w:rPr>
          <w:rtl/>
        </w:rPr>
        <w:t xml:space="preserve">خطبة له </w:t>
      </w:r>
      <w:r>
        <w:rPr>
          <w:rFonts w:hAnsi="AGA Arabesque" w:cs="AGA Arabesque"/>
          <w:sz w:val="40"/>
          <w:szCs w:val="40"/>
        </w:rPr>
        <w:sym w:font="AGA Arabesque" w:char="F072"/>
      </w:r>
      <w:r>
        <w:rPr>
          <w:rtl/>
        </w:rPr>
        <w:t xml:space="preserve"> في التنفير من الدنيا</w:t>
      </w:r>
      <w:bookmarkEnd w:id="17"/>
      <w:r>
        <w:rPr>
          <w:rtl/>
        </w:rPr>
        <w:t xml:space="preserve"> </w:t>
      </w:r>
    </w:p>
    <w:p w14:paraId="3AE3C4A0"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وخطب النبي </w:t>
      </w:r>
      <w:r>
        <w:rPr>
          <w:rFonts w:ascii="AGA Arabesque" w:hAnsi="AGA Arabesque" w:cs="AGA Arabesque"/>
          <w:sz w:val="40"/>
          <w:szCs w:val="40"/>
        </w:rPr>
        <w:sym w:font="AGA Arabesque" w:char="F072"/>
      </w:r>
      <w:r>
        <w:rPr>
          <w:rFonts w:ascii="AGA Arabesque"/>
          <w:sz w:val="36"/>
          <w:szCs w:val="36"/>
          <w:rtl/>
        </w:rPr>
        <w:t xml:space="preserve"> فحمد الله، وأثنى عليه، ثم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أيها الناس إن هذه الدار دار التواء، لا دار استواء، ومنزل ترح لا منزل" \</w:instrText>
      </w:r>
      <w:r>
        <w:instrText xml:space="preserve">y "1" \b </w:instrText>
      </w:r>
      <w:r>
        <w:rPr>
          <w:rFonts w:ascii="AGA Arabesque"/>
          <w:sz w:val="36"/>
          <w:szCs w:val="36"/>
          <w:rtl/>
        </w:rPr>
        <w:fldChar w:fldCharType="end"/>
      </w:r>
      <w:r>
        <w:rPr>
          <w:rFonts w:ascii="AGA Arabesque"/>
          <w:color w:val="0000FF"/>
          <w:sz w:val="36"/>
          <w:szCs w:val="36"/>
          <w:rtl/>
        </w:rPr>
        <w:t>أيها الناس إن هذه الدار دار التواء، لا دار استواء، ومنزل ترح لا منزل فرح. فمن عرفها لم يفرح لرخاء، ولم يحزن لشقاء. ألا وإن الله - تعالى - خلق الدنيا بلوى، والآخرة دار عقبى، فجعل بلوى الدنيا لثواب الآخرة سببًا وثواب الآخرة من بلوى الدنيا عوضًا فيأخذ ليعطي، ويبتلي ليجزي، إنها لسريعة الذهاب، وشيكة الانقلاب. فاحذروا حلاوة رضاعها لمرارة فطامها، واحذروا لذيذ عاجلها لكريه آجلها، ولا تسعوا في تعمير دار قد قضى الله خرابها، ولا تواصلوها - فقد أراد الله منكم اجتنابها - فتكونوا لسخطه متعرضين ولعقوبته مستحقين</w:t>
      </w:r>
      <w:r>
        <w:rPr>
          <w:rFonts w:ascii="AGA Arabesque" w:cs="DecoType Naskh Special"/>
          <w:color w:val="CC99FF"/>
          <w:sz w:val="36"/>
          <w:szCs w:val="36"/>
          <w:rtl/>
        </w:rPr>
        <w:t>}</w:t>
      </w:r>
      <w:r>
        <w:rPr>
          <w:rFonts w:ascii="AGA Arabesque"/>
          <w:sz w:val="36"/>
          <w:szCs w:val="36"/>
          <w:rtl/>
        </w:rPr>
        <w:t xml:space="preserve"> . </w:t>
      </w:r>
    </w:p>
    <w:p w14:paraId="4EFB050B" w14:textId="77777777" w:rsidR="00300088" w:rsidRDefault="00300088">
      <w:pPr>
        <w:pStyle w:val="Heading3"/>
        <w:rPr>
          <w:rtl/>
        </w:rPr>
      </w:pPr>
      <w:bookmarkStart w:id="18" w:name="_Toc118608523"/>
      <w:r>
        <w:rPr>
          <w:rtl/>
        </w:rPr>
        <w:t xml:space="preserve">خطبة له </w:t>
      </w:r>
      <w:r>
        <w:rPr>
          <w:rFonts w:hAnsi="AGA Arabesque" w:cs="AGA Arabesque"/>
          <w:sz w:val="40"/>
          <w:szCs w:val="40"/>
        </w:rPr>
        <w:sym w:font="AGA Arabesque" w:char="F072"/>
      </w:r>
      <w:r>
        <w:rPr>
          <w:rtl/>
        </w:rPr>
        <w:t xml:space="preserve"> في بيان فضل العلم</w:t>
      </w:r>
      <w:bookmarkEnd w:id="18"/>
      <w:r>
        <w:rPr>
          <w:rtl/>
        </w:rPr>
        <w:t xml:space="preserve"> </w:t>
      </w:r>
    </w:p>
    <w:p w14:paraId="0EFD4573"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عن معاذ بن جبل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قال رسـول الله تعلموا العلـم فإن تعلمه لله خشية، وطلبه عبادة، ومذاكرته" \</w:instrText>
      </w:r>
      <w:r>
        <w:instrText xml:space="preserve">y "1" \b </w:instrText>
      </w:r>
      <w:r>
        <w:rPr>
          <w:rFonts w:ascii="AGA Arabesque"/>
          <w:sz w:val="36"/>
          <w:szCs w:val="36"/>
          <w:rtl/>
        </w:rPr>
        <w:fldChar w:fldCharType="end"/>
      </w:r>
      <w:r>
        <w:rPr>
          <w:rFonts w:ascii="AGA Arabesque"/>
          <w:color w:val="0000FF"/>
          <w:sz w:val="36"/>
          <w:szCs w:val="36"/>
          <w:rtl/>
        </w:rPr>
        <w:t xml:space="preserve">قال رسـول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تعلموا العلـم فإن تعلمه لله خشية، وطلبه عبادة، ومذاكرته تسبيح، والبحـث عنه جهـاد، وتعليمه لمن لا يعلمه صدقة، وبذله لأهله قربة، </w:t>
      </w:r>
      <w:r>
        <w:rPr>
          <w:rFonts w:ascii="AGA Arabesque"/>
          <w:color w:val="0000FF"/>
          <w:sz w:val="36"/>
          <w:szCs w:val="36"/>
          <w:rtl/>
        </w:rPr>
        <w:lastRenderedPageBreak/>
        <w:t>لأنه معـالم الحـلال والحرام، ومنـار سبل أهل الجنة وهو الأنيس في الوحشة، والصاحب في الغربة، والمحدث في الخلوة، والدليل على السراء والضراء، والسلاح على الأعداء، والزين عند الأخلاء، يرفـع الله به أقوامًا، فيجعلهم في الخـير قادة، تقتص آثارهم، ويقتدى بفعالهم، وينتهى إلى رأيهم، ترغب الملائكة في مجالستهم وبأجنحتها تحفهم، ويستغفر لهم كل رطب ويابس وحيتـان البحر وهوامه، وسباع البر وأنعامه، لأن العلم حياة القلوب من الجهل، ومصابيح الأبصار من الظلم، يبلغ العبد بالعلم منازل الأخيار والدرجـات العلى في الدنيـا والآخرة، التفكر فيه يعدل الصيام، ومدارسته تعدل القيام، به توصـل الأرحام، وبه يعرف الحلال من الحرام، وهو إمام العمل، والعمل تابعه، يلهمه السعداء، ويحرمه الأشقياء</w:t>
      </w:r>
      <w:r>
        <w:rPr>
          <w:rFonts w:ascii="AGA Arabesque" w:cs="DecoType Naskh Special"/>
          <w:color w:val="CC99FF"/>
          <w:sz w:val="36"/>
          <w:szCs w:val="36"/>
          <w:rtl/>
        </w:rPr>
        <w:t>}</w:t>
      </w:r>
      <w:r>
        <w:rPr>
          <w:rFonts w:ascii="AGA Arabesque"/>
          <w:sz w:val="36"/>
          <w:szCs w:val="36"/>
          <w:vertAlign w:val="superscript"/>
          <w:rtl/>
        </w:rPr>
        <w:t>(</w:t>
      </w:r>
      <w:r>
        <w:rPr>
          <w:rStyle w:val="FootnoteReference"/>
          <w:rFonts w:ascii="AGA Arabesque"/>
          <w:sz w:val="36"/>
          <w:szCs w:val="36"/>
          <w:rtl/>
        </w:rPr>
        <w:footnoteReference w:id="58"/>
      </w:r>
      <w:r>
        <w:rPr>
          <w:rFonts w:ascii="AGA Arabesque"/>
          <w:sz w:val="36"/>
          <w:szCs w:val="36"/>
          <w:vertAlign w:val="superscript"/>
          <w:rtl/>
        </w:rPr>
        <w:t>)</w:t>
      </w:r>
      <w:r>
        <w:rPr>
          <w:rFonts w:ascii="AGA Arabesque"/>
          <w:sz w:val="36"/>
          <w:szCs w:val="36"/>
          <w:rtl/>
        </w:rPr>
        <w:t xml:space="preserve"> . </w:t>
      </w:r>
    </w:p>
    <w:p w14:paraId="255E0713" w14:textId="77777777" w:rsidR="00300088" w:rsidRDefault="00300088">
      <w:pPr>
        <w:pStyle w:val="Heading3"/>
        <w:rPr>
          <w:rtl/>
        </w:rPr>
      </w:pPr>
      <w:bookmarkStart w:id="19" w:name="_Toc118608524"/>
      <w:r>
        <w:rPr>
          <w:rtl/>
        </w:rPr>
        <w:t>خطبة حجة الوداع</w:t>
      </w:r>
      <w:bookmarkEnd w:id="19"/>
      <w:r>
        <w:rPr>
          <w:rtl/>
        </w:rPr>
        <w:t xml:space="preserve"> </w:t>
      </w:r>
    </w:p>
    <w:p w14:paraId="23422385" w14:textId="77777777" w:rsidR="00300088" w:rsidRDefault="00300088">
      <w:pPr>
        <w:spacing w:before="2" w:after="2" w:line="600" w:lineRule="atLeast"/>
        <w:ind w:firstLine="403"/>
        <w:jc w:val="both"/>
        <w:rPr>
          <w:rFonts w:ascii="AGA Arabesque"/>
          <w:color w:val="0000FF"/>
          <w:sz w:val="36"/>
          <w:szCs w:val="36"/>
          <w:rtl/>
        </w:rPr>
      </w:pP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وفي حجة الوداع سنة عشر من الهجرة خطب النبي الناس فقال إن الحمد لله" \</w:instrText>
      </w:r>
      <w:r>
        <w:instrText xml:space="preserve">y "1" \b </w:instrText>
      </w:r>
      <w:r>
        <w:rPr>
          <w:rFonts w:ascii="AGA Arabesque"/>
          <w:sz w:val="36"/>
          <w:szCs w:val="36"/>
          <w:rtl/>
        </w:rPr>
        <w:fldChar w:fldCharType="end"/>
      </w:r>
      <w:r>
        <w:rPr>
          <w:rFonts w:ascii="AGA Arabesque"/>
          <w:color w:val="0000FF"/>
          <w:sz w:val="36"/>
          <w:szCs w:val="36"/>
          <w:rtl/>
        </w:rPr>
        <w:t xml:space="preserve">وفي حجة الوداع سنة عشر من الهجرة خطب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الناس فقال: إن الحمد لله نحمده، ونستعينه ونستغفره ونتوب إليه ونعوذ بالله من شرور أنفسنا، وسيئات أعمالنا. من يهد الله فلا مضل له، ومـن يضلل الله فلا هادي له. وأشهد أن لا إله إلا الله وحده لا شريك له، وأن محمدا عبده ورسوله. أوصيكم عباد الله بتقوى الله وأحثكـم علـى طاعـة الله وأستفتح بالذي هو خير. </w:t>
      </w:r>
    </w:p>
    <w:p w14:paraId="3B5960F6" w14:textId="77777777" w:rsidR="00300088" w:rsidRDefault="00300088">
      <w:pPr>
        <w:spacing w:before="2" w:after="2" w:line="600" w:lineRule="atLeast"/>
        <w:ind w:firstLine="403"/>
        <w:jc w:val="both"/>
        <w:rPr>
          <w:rFonts w:ascii="AGA Arabesque"/>
          <w:color w:val="0000FF"/>
          <w:sz w:val="36"/>
          <w:szCs w:val="36"/>
          <w:rtl/>
        </w:rPr>
      </w:pPr>
      <w:r>
        <w:rPr>
          <w:rFonts w:ascii="AGA Arabesque"/>
          <w:color w:val="0000FF"/>
          <w:sz w:val="36"/>
          <w:szCs w:val="36"/>
          <w:rtl/>
        </w:rPr>
        <w:t xml:space="preserve">أما بعد أيها النـاس: اسمعوا مني أبيّن لكـم، فـإني لا أدري لعلي لا ألقاكم بعد عامي هذا، في موقفي هذا. </w:t>
      </w:r>
    </w:p>
    <w:p w14:paraId="6EE98752" w14:textId="77777777" w:rsidR="00300088" w:rsidRDefault="00300088">
      <w:pPr>
        <w:spacing w:before="2" w:after="2" w:line="600" w:lineRule="atLeast"/>
        <w:ind w:firstLine="403"/>
        <w:jc w:val="both"/>
        <w:rPr>
          <w:rFonts w:ascii="AGA Arabesque"/>
          <w:color w:val="0000FF"/>
          <w:sz w:val="36"/>
          <w:szCs w:val="36"/>
          <w:rtl/>
        </w:rPr>
      </w:pPr>
      <w:r>
        <w:rPr>
          <w:rFonts w:ascii="AGA Arabesque"/>
          <w:b/>
          <w:bCs/>
          <w:color w:val="0000FF"/>
          <w:sz w:val="36"/>
          <w:szCs w:val="36"/>
          <w:rtl/>
        </w:rPr>
        <w:t xml:space="preserve">أيها الناس: </w:t>
      </w:r>
      <w:r>
        <w:rPr>
          <w:rFonts w:ascii="AGA Arabesque"/>
          <w:color w:val="0000FF"/>
          <w:sz w:val="36"/>
          <w:szCs w:val="36"/>
          <w:rtl/>
        </w:rPr>
        <w:t xml:space="preserve">إن دماءكم وأموالكم عليكم حرام إلى أن تلقوا ربكـم كحرمة يومكم هذا، في شهركم هذا، في بلدكم هذا، وإنكم ستلقون ربكـم فيسألكم عن أعمالكم وقد بلّغتُ. فمن كانت عنـده أمانة فليؤدهـا إلى من ائتمنه عليها. وإن كل ربا موضوع ولكن لكـم رءوس أموالكم لا تَظلمون ولا تُظلمون. قضى الله أنه لا ربا. إن ربا عباس بن عبد المطلب موضوع كله. وإن </w:t>
      </w:r>
      <w:r>
        <w:rPr>
          <w:rFonts w:ascii="AGA Arabesque"/>
          <w:color w:val="0000FF"/>
          <w:sz w:val="36"/>
          <w:szCs w:val="36"/>
          <w:rtl/>
        </w:rPr>
        <w:lastRenderedPageBreak/>
        <w:t xml:space="preserve">كل دم كان في الجاهلية موضوع. وإن أول دمائكم أضـع دم ابن ربيعة بن الحـارث بن عبد المطلب - وكـان مسـترضعًا في بني ليث، فقتلته هذيل- فهو أول ما أبدأ به من دماء الجاهلية، وإن مآثر الجاهلية موضوع غير السدانة والسقاية. والعمد قود وشبه العمد ما قتل بالعصا والحجر وفيه مائة بعير. فمن زاد فهو من أهل الجاهلية. </w:t>
      </w:r>
    </w:p>
    <w:p w14:paraId="0FF93959" w14:textId="77777777" w:rsidR="00300088" w:rsidRDefault="00300088">
      <w:pPr>
        <w:spacing w:before="2" w:after="2" w:line="600" w:lineRule="atLeast"/>
        <w:ind w:firstLine="403"/>
        <w:jc w:val="both"/>
        <w:rPr>
          <w:rFonts w:ascii="AGA Arabesque"/>
          <w:color w:val="0000FF"/>
          <w:sz w:val="36"/>
          <w:szCs w:val="36"/>
          <w:rtl/>
        </w:rPr>
      </w:pPr>
      <w:r>
        <w:rPr>
          <w:rFonts w:ascii="AGA Arabesque"/>
          <w:b/>
          <w:bCs/>
          <w:color w:val="0000FF"/>
          <w:sz w:val="36"/>
          <w:szCs w:val="36"/>
          <w:rtl/>
        </w:rPr>
        <w:t xml:space="preserve">أيها الناس: </w:t>
      </w:r>
      <w:r>
        <w:rPr>
          <w:rFonts w:ascii="AGA Arabesque"/>
          <w:color w:val="0000FF"/>
          <w:sz w:val="36"/>
          <w:szCs w:val="36"/>
          <w:rtl/>
        </w:rPr>
        <w:t xml:space="preserve">إن الشيطان قد يئس أن يعبد بأرضكم هذه أبدًا، ولكنه رضي أن يطاع فيما سوى ذلك مما تحقرون من أعمالكم. فاحذروه على دينكم. </w:t>
      </w:r>
    </w:p>
    <w:p w14:paraId="6719B5D0" w14:textId="77777777" w:rsidR="00300088" w:rsidRDefault="00300088">
      <w:pPr>
        <w:spacing w:before="2" w:after="2" w:line="600" w:lineRule="atLeast"/>
        <w:ind w:firstLine="403"/>
        <w:jc w:val="both"/>
        <w:rPr>
          <w:rFonts w:ascii="HQPB4"/>
          <w:sz w:val="36"/>
          <w:szCs w:val="36"/>
          <w:rtl/>
        </w:rPr>
      </w:pPr>
      <w:r>
        <w:rPr>
          <w:rFonts w:ascii="AGA Arabesque"/>
          <w:b/>
          <w:bCs/>
          <w:color w:val="0000FF"/>
          <w:sz w:val="36"/>
          <w:szCs w:val="36"/>
          <w:rtl/>
        </w:rPr>
        <w:t xml:space="preserve">أيها الناس: </w:t>
      </w:r>
      <w:r>
        <w:rPr>
          <w:rFonts w:ascii="AGA Arabesque" w:cs="DecoType Naskh Special"/>
          <w:color w:val="993366"/>
          <w:sz w:val="36"/>
          <w:szCs w:val="36"/>
          <w:rtl/>
        </w:rPr>
        <w:t>{</w:t>
      </w:r>
      <w:r>
        <w:rPr>
          <w:rFonts w:ascii="AGA Arabesque"/>
          <w:color w:val="0000FF"/>
          <w:sz w:val="36"/>
          <w:szCs w:val="36"/>
          <w:rtl/>
        </w:rPr>
        <w:fldChar w:fldCharType="begin"/>
      </w:r>
      <w:r>
        <w:instrText xml:space="preserve"> XE </w:instrText>
      </w:r>
      <w:r>
        <w:rPr>
          <w:rtl/>
        </w:rPr>
        <w:instrText>"</w:instrText>
      </w:r>
      <w:r>
        <w:instrText>30:</w:instrText>
      </w:r>
      <w:r>
        <w:rPr>
          <w:rtl/>
        </w:rPr>
        <w:instrText>إنما النسيء زيادة في الكفر يضل به الذين كفروا يحلونه عاما ويحرمونه" \</w:instrText>
      </w:r>
      <w:r>
        <w:instrText xml:space="preserve">y "1" \b </w:instrText>
      </w:r>
      <w:r>
        <w:rPr>
          <w:rFonts w:ascii="AGA Arabesque"/>
          <w:color w:val="0000FF"/>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4" w:hAnsi="HQPB4"/>
          <w:color w:val="000080"/>
          <w:sz w:val="24"/>
          <w:szCs w:val="24"/>
        </w:rPr>
        <w:sym w:font="HQPB4" w:char="F0FB"/>
      </w:r>
      <w:r>
        <w:rPr>
          <w:rFonts w:ascii="HQPB2" w:hAnsi="HQPB2"/>
          <w:color w:val="000080"/>
          <w:sz w:val="24"/>
          <w:szCs w:val="24"/>
        </w:rPr>
        <w:sym w:font="HQPB2" w:char="F0D3"/>
      </w:r>
      <w:r>
        <w:rPr>
          <w:rFonts w:ascii="HQPB4" w:hAnsi="HQPB4"/>
          <w:color w:val="000080"/>
          <w:sz w:val="24"/>
          <w:szCs w:val="24"/>
        </w:rPr>
        <w:sym w:font="HQPB4" w:char="F0C5"/>
      </w:r>
      <w:r>
        <w:rPr>
          <w:rFonts w:ascii="HQPB1" w:hAnsi="HQPB1"/>
          <w:color w:val="000080"/>
          <w:sz w:val="24"/>
          <w:szCs w:val="24"/>
        </w:rPr>
        <w:sym w:font="HQPB1" w:char="F0A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97"/>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40"/>
      </w:r>
      <w:r>
        <w:rPr>
          <w:rFonts w:ascii="HQPB5" w:hAnsi="HQPB5"/>
          <w:color w:val="000080"/>
          <w:sz w:val="24"/>
          <w:szCs w:val="24"/>
        </w:rPr>
        <w:sym w:font="HQPB5" w:char="F09F"/>
      </w:r>
      <w:r>
        <w:rPr>
          <w:rFonts w:ascii="HQPB1" w:hAnsi="HQPB1"/>
          <w:color w:val="000080"/>
          <w:sz w:val="24"/>
          <w:szCs w:val="24"/>
        </w:rPr>
        <w:sym w:font="HQPB1" w:char="F0D2"/>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42"/>
      </w:r>
      <w:r>
        <w:rPr>
          <w:rFonts w:ascii="HQPB1" w:hAnsi="HQPB1"/>
          <w:color w:val="000080"/>
          <w:sz w:val="24"/>
          <w:szCs w:val="24"/>
        </w:rPr>
        <w:sym w:font="HQPB1" w:char="F025"/>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CC"/>
      </w:r>
      <w:r>
        <w:rPr>
          <w:rFonts w:ascii="HQPB4" w:hAnsi="HQPB4"/>
          <w:color w:val="000080"/>
          <w:sz w:val="24"/>
          <w:szCs w:val="24"/>
        </w:rPr>
        <w:sym w:font="HQPB4" w:char="F068"/>
      </w:r>
      <w:r>
        <w:rPr>
          <w:rFonts w:ascii="HQPB1" w:hAnsi="HQPB1"/>
          <w:color w:val="000080"/>
          <w:sz w:val="24"/>
          <w:szCs w:val="24"/>
        </w:rPr>
        <w:sym w:font="HQPB1" w:char="F08D"/>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42"/>
      </w:r>
      <w:r>
        <w:rPr>
          <w:rFonts w:ascii="HQPB1" w:hAnsi="HQPB1"/>
          <w:color w:val="000080"/>
          <w:sz w:val="24"/>
          <w:szCs w:val="24"/>
        </w:rPr>
        <w:sym w:font="HQPB1" w:char="F025"/>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AB"/>
      </w:r>
      <w:r>
        <w:rPr>
          <w:rFonts w:ascii="HQPB4" w:hAnsi="HQPB4"/>
          <w:color w:val="000080"/>
          <w:sz w:val="24"/>
          <w:szCs w:val="24"/>
        </w:rPr>
        <w:sym w:font="HQPB4" w:char="F0CF"/>
      </w:r>
      <w:r>
        <w:rPr>
          <w:rFonts w:ascii="HQPB1" w:hAnsi="HQPB1"/>
          <w:color w:val="000080"/>
          <w:sz w:val="24"/>
          <w:szCs w:val="24"/>
        </w:rPr>
        <w:sym w:font="HQPB1" w:char="F0DB"/>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4" w:hAnsi="HQPB4"/>
          <w:color w:val="000080"/>
          <w:sz w:val="24"/>
          <w:szCs w:val="24"/>
        </w:rPr>
        <w:sym w:font="HQPB4" w:char="F0A3"/>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9"/>
      </w:r>
      <w:r>
        <w:rPr>
          <w:rFonts w:ascii="HQPB4"/>
          <w:sz w:val="36"/>
          <w:szCs w:val="36"/>
          <w:vertAlign w:val="superscript"/>
          <w:rtl/>
        </w:rPr>
        <w:t>)</w:t>
      </w:r>
      <w:r>
        <w:rPr>
          <w:rFonts w:ascii="HQPB4"/>
          <w:sz w:val="36"/>
          <w:szCs w:val="36"/>
          <w:rtl/>
        </w:rPr>
        <w:t xml:space="preserve"> ، وإن الزمان قد استدار كهيئته يوم خلق الله السموات والأرض، وإن عدة الشهور عند الله اثنا عشر شهرًا، منها أربعة حرم ثلاثة متوالِيَة، وواحـد فرد: ذو القعدة وذو الحجة والمحرم ورجب مضر الذي بين جمادى وشعبان. </w:t>
      </w:r>
    </w:p>
    <w:p w14:paraId="6060EC63" w14:textId="77777777" w:rsidR="00300088" w:rsidRDefault="00300088">
      <w:pPr>
        <w:spacing w:before="2" w:after="2" w:line="600" w:lineRule="atLeast"/>
        <w:ind w:firstLine="403"/>
        <w:jc w:val="both"/>
        <w:rPr>
          <w:rFonts w:ascii="HQPB4"/>
          <w:sz w:val="36"/>
          <w:szCs w:val="36"/>
          <w:rtl/>
        </w:rPr>
      </w:pPr>
      <w:r>
        <w:rPr>
          <w:rFonts w:ascii="HQPB4"/>
          <w:b/>
          <w:bCs/>
          <w:sz w:val="36"/>
          <w:szCs w:val="36"/>
          <w:rtl/>
        </w:rPr>
        <w:t xml:space="preserve">أيها الناس: </w:t>
      </w:r>
      <w:r>
        <w:rPr>
          <w:rFonts w:ascii="HQPB4"/>
          <w:sz w:val="36"/>
          <w:szCs w:val="36"/>
          <w:rtl/>
        </w:rPr>
        <w:t xml:space="preserve">إن لكم علـى نسائكم حقا ولهن عليكـم حقـًا، لكـم عليهن ألا يوطئن فرشكم أحدًا تكرهونه وعليهن ألا يأتين بفاحشة مبيّنة فـإن فعلن فإن الله قد أذن لكم أن تهجروهن في المضاجع وتَضربوهن ضربًا غير مبرح، فإن انتهين وأطعنكم فلهن رزقهن وكسوتهن بالمعروف. واستوصوا بالنساء خيرًا فإنهن عندكـم عوان لا يملكـن لأنفسهن شيئًا، وإنكـم إنمـا أخذتموهن بأمانة الله واستحللتم فروجهن بكلمـة الله، فاتقوا الله في النساء واستوصوا بهن خيرًا. فاعقلوا أيها الناس قولي فإنّي قـد بلّغتُ، وقد تركـت فيكم ما إن اعتصمتم به لم تضلّوا أبدًا، أمرًا بينا، كتاب الله وسنة نبيه. </w:t>
      </w:r>
    </w:p>
    <w:p w14:paraId="01598D87" w14:textId="77777777" w:rsidR="00300088" w:rsidRDefault="00300088">
      <w:pPr>
        <w:spacing w:before="2" w:after="2" w:line="600" w:lineRule="atLeast"/>
        <w:ind w:firstLine="403"/>
        <w:jc w:val="both"/>
        <w:rPr>
          <w:rFonts w:ascii="HQPB4"/>
          <w:sz w:val="36"/>
          <w:szCs w:val="36"/>
          <w:rtl/>
        </w:rPr>
      </w:pPr>
      <w:r>
        <w:rPr>
          <w:rFonts w:ascii="HQPB4"/>
          <w:b/>
          <w:bCs/>
          <w:sz w:val="36"/>
          <w:szCs w:val="36"/>
          <w:rtl/>
        </w:rPr>
        <w:t xml:space="preserve">أيها الناس: </w:t>
      </w:r>
      <w:r>
        <w:rPr>
          <w:rFonts w:ascii="HQPB4"/>
          <w:sz w:val="36"/>
          <w:szCs w:val="36"/>
          <w:rtl/>
        </w:rPr>
        <w:t xml:space="preserve">اسمعوا قولي واعقلوه، تعلَمُنّ أن كل مسـلم أخ للمسلم وأن المسلمين إخوة، لا يحل لامرئ من أخيه إلا ما أعطاه عن طيب نفس منه، فلا تظلمنّ أنفسكم. اللهم هل بلّغت؟ قالوا: اللهم نعم. </w:t>
      </w:r>
    </w:p>
    <w:p w14:paraId="6397154F" w14:textId="77777777" w:rsidR="00300088" w:rsidRDefault="00300088">
      <w:pPr>
        <w:spacing w:before="2" w:after="2" w:line="600" w:lineRule="atLeast"/>
        <w:ind w:firstLine="403"/>
        <w:jc w:val="both"/>
        <w:rPr>
          <w:rFonts w:ascii="HQPB4"/>
          <w:sz w:val="36"/>
          <w:szCs w:val="36"/>
          <w:rtl/>
        </w:rPr>
      </w:pPr>
      <w:r>
        <w:rPr>
          <w:rFonts w:ascii="HQPB4"/>
          <w:sz w:val="36"/>
          <w:szCs w:val="36"/>
          <w:rtl/>
        </w:rPr>
        <w:lastRenderedPageBreak/>
        <w:t xml:space="preserve">فقال رسول الله صلى الله عليه وعلى آله وسلم: اللهم اشهد. فلا ترجعوا بعدي كفّارًا يضرب بعضكم أعناق بعض. </w:t>
      </w:r>
    </w:p>
    <w:p w14:paraId="36196A6B" w14:textId="77777777" w:rsidR="00300088" w:rsidRDefault="00300088">
      <w:pPr>
        <w:spacing w:before="2" w:after="2" w:line="600" w:lineRule="atLeast"/>
        <w:ind w:firstLine="403"/>
        <w:jc w:val="both"/>
        <w:rPr>
          <w:rFonts w:ascii="HQPB4"/>
          <w:sz w:val="36"/>
          <w:szCs w:val="36"/>
          <w:rtl/>
        </w:rPr>
      </w:pPr>
      <w:r>
        <w:rPr>
          <w:rFonts w:ascii="HQPB4"/>
          <w:b/>
          <w:bCs/>
          <w:sz w:val="36"/>
          <w:szCs w:val="36"/>
          <w:rtl/>
        </w:rPr>
        <w:t xml:space="preserve">أيها الناس: </w:t>
      </w:r>
      <w:r>
        <w:rPr>
          <w:rFonts w:ascii="HQPB4"/>
          <w:sz w:val="36"/>
          <w:szCs w:val="36"/>
          <w:rtl/>
        </w:rPr>
        <w:t xml:space="preserve">إن ربَّكم واحد، وإن أباكم واحد، كلكـم لآدم وآدم من تراب، أكرمكم عند الله أتقاكم، وليـس لعربـي على عجمي فضل إلا بالتقوى، ألا هل بلغت؟ قالوا نعم. فال: فليبلغ الشاهد منكم الغائب. </w:t>
      </w:r>
    </w:p>
    <w:p w14:paraId="08144D56" w14:textId="77777777" w:rsidR="00300088" w:rsidRDefault="00300088">
      <w:pPr>
        <w:spacing w:before="2" w:after="2" w:line="600" w:lineRule="atLeast"/>
        <w:ind w:firstLine="403"/>
        <w:jc w:val="both"/>
        <w:rPr>
          <w:rFonts w:ascii="HQPB4"/>
          <w:sz w:val="36"/>
          <w:szCs w:val="36"/>
          <w:rtl/>
        </w:rPr>
      </w:pPr>
      <w:r>
        <w:rPr>
          <w:rFonts w:ascii="HQPB4"/>
          <w:b/>
          <w:bCs/>
          <w:sz w:val="36"/>
          <w:szCs w:val="36"/>
          <w:rtl/>
        </w:rPr>
        <w:t xml:space="preserve">أيها الناس: </w:t>
      </w:r>
      <w:r>
        <w:rPr>
          <w:rFonts w:ascii="HQPB4"/>
          <w:sz w:val="36"/>
          <w:szCs w:val="36"/>
          <w:rtl/>
        </w:rPr>
        <w:t>إن الله قسم لكل وارث نصيبه مـن الميراث، ولا يجوز لوارث وصية. ولا تجوز وصية في أكثر من الثلث، والولد للفراش وللعاهر الحجر من ادعى إلى غير أبيه أو تولى غير مواليه. فعليه لعنة الله والملائكـة والناس أجمعين، لا يقبل الله منه صرفًا ولا عدلًا والسلام عليكـم ورحمة الله وبركاته</w:t>
      </w:r>
      <w:r>
        <w:rPr>
          <w:rFonts w:ascii="HQPB4" w:cs="DecoType Naskh Special"/>
          <w:color w:val="CC99FF"/>
          <w:sz w:val="36"/>
          <w:szCs w:val="36"/>
          <w:rtl/>
        </w:rPr>
        <w:t>}</w:t>
      </w:r>
      <w:r>
        <w:rPr>
          <w:rFonts w:ascii="HQPB4"/>
          <w:sz w:val="36"/>
          <w:szCs w:val="36"/>
          <w:rtl/>
        </w:rPr>
        <w:t xml:space="preserve">. </w:t>
      </w:r>
    </w:p>
    <w:p w14:paraId="0DE79424" w14:textId="77777777" w:rsidR="00300088" w:rsidRDefault="00300088">
      <w:pPr>
        <w:pStyle w:val="Heading3"/>
        <w:rPr>
          <w:rtl/>
        </w:rPr>
      </w:pPr>
      <w:bookmarkStart w:id="20" w:name="_Toc118608525"/>
      <w:r>
        <w:rPr>
          <w:rtl/>
        </w:rPr>
        <w:t>خطبة للصديق في الإخلاص والاعتبار</w:t>
      </w:r>
      <w:bookmarkEnd w:id="20"/>
      <w:r>
        <w:rPr>
          <w:rtl/>
        </w:rPr>
        <w:t xml:space="preserve"> </w:t>
      </w:r>
    </w:p>
    <w:p w14:paraId="082AEFE4" w14:textId="77777777" w:rsidR="00300088" w:rsidRDefault="00300088">
      <w:pPr>
        <w:spacing w:before="2" w:after="2" w:line="600" w:lineRule="atLeast"/>
        <w:ind w:firstLine="403"/>
        <w:jc w:val="both"/>
        <w:rPr>
          <w:rFonts w:ascii="AGA Arabesque"/>
          <w:sz w:val="36"/>
          <w:szCs w:val="36"/>
          <w:rtl/>
        </w:rPr>
      </w:pPr>
      <w:r>
        <w:rPr>
          <w:rFonts w:ascii="HQPB4"/>
          <w:sz w:val="36"/>
          <w:szCs w:val="36"/>
          <w:rtl/>
        </w:rPr>
        <w:t xml:space="preserve">خطب </w:t>
      </w:r>
      <w:r>
        <w:rPr>
          <w:rFonts w:ascii="AGA Arabesque" w:hAnsi="AGA Arabesque" w:cs="AGA Arabesque"/>
          <w:sz w:val="40"/>
          <w:szCs w:val="40"/>
        </w:rPr>
        <w:sym w:font="AGA Arabesque" w:char="F074"/>
      </w:r>
      <w:r>
        <w:rPr>
          <w:rFonts w:ascii="AGA Arabesque"/>
          <w:sz w:val="36"/>
          <w:szCs w:val="36"/>
          <w:rtl/>
        </w:rPr>
        <w:t xml:space="preserve"> فحمد الله وأثنى عليه، ثم قال: إن الله لا يقبل من الأعمال إلا ما أريد به وجهه، فأريدوا الله بأعمالكم واعلموا أن ما أخلصتم لله من أعمالكم فطاعة أتيتموها، وحـظ ظفرتم به، وضرائب أديتموها، وسلف قدمتموه من أيام فانية لأخرى باقية، لحـين فقركـم وحاجتكم. </w:t>
      </w:r>
    </w:p>
    <w:p w14:paraId="7241A3E4"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اعتبروا عباد الله ممن مات منكم، وتفكـروا فيمن كـان قبلكـم، أين كانوا أمس؟ وأين هـم اليوم؟ أين الجبارون الذين كـان لهـم ذكر القتال والغلبة في مواطن الحروب؟ قد تضعضـع بهـم الدهر وصاروا رميمًا، قد تركت عليهم القالات الخبيثات وإنما الخبيثات للخبيثين والخبيثون للخبيثـات. وأين الملوك الذين أثاروا الأرض وعمروها؟ قد بعدوا ونسي ذكرهـم، وصاروا كلا شيء. </w:t>
      </w:r>
    </w:p>
    <w:p w14:paraId="5B394628"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ألا وإن الله </w:t>
      </w:r>
      <w:r>
        <w:rPr>
          <w:rFonts w:ascii="AGA Arabesque" w:hAnsi="AGA Arabesque" w:cs="AGA Arabesque"/>
          <w:sz w:val="40"/>
          <w:szCs w:val="40"/>
        </w:rPr>
        <w:sym w:font="AGA Arabesque" w:char="F055"/>
      </w:r>
      <w:r>
        <w:rPr>
          <w:rFonts w:ascii="AGA Arabesque"/>
          <w:sz w:val="36"/>
          <w:szCs w:val="36"/>
          <w:rtl/>
        </w:rPr>
        <w:t xml:space="preserve"> قـد أبقى عليهم التبعات، وقطع عنهم الشهوات، ومضوا والأعمال أعمالهم والدنيا دنيا غيرهم، وبقينا خلقـًا بعدهم، فإن نحن اعتبرنا بهم نجونا، وإن اغتررنا كنا مثلهم. </w:t>
      </w:r>
    </w:p>
    <w:p w14:paraId="3F454EC3" w14:textId="77777777" w:rsidR="00300088" w:rsidRDefault="00300088">
      <w:pPr>
        <w:spacing w:before="2" w:after="2" w:line="600" w:lineRule="atLeast"/>
        <w:ind w:firstLine="403"/>
        <w:jc w:val="both"/>
        <w:rPr>
          <w:rFonts w:ascii="HQPB2"/>
          <w:sz w:val="36"/>
          <w:szCs w:val="36"/>
          <w:rtl/>
        </w:rPr>
      </w:pPr>
      <w:r>
        <w:rPr>
          <w:rFonts w:ascii="AGA Arabesque"/>
          <w:sz w:val="36"/>
          <w:szCs w:val="36"/>
          <w:rtl/>
        </w:rPr>
        <w:lastRenderedPageBreak/>
        <w:t xml:space="preserve">أين الوضاءُ الحسنة وجوههم، المعجبون بشبابهم؟ صاروا ترابًا، وصار ما فرطوا فيـه حسرة عليهم. أين الذين بنوا المدائن وحصنوها بالحوائط وجعلوا فيها الأعاجيب؟ قد تركوها لمن خلفهم، فتلك مساكنهم خاوية وهم في ظلمات القبور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وكم أهلكنا قبلهم من قرن هل تحس منهم من أحد أو تسمع لهم ركزا"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A7"/>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9"/>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E"/>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4B"/>
      </w:r>
      <w:r>
        <w:rPr>
          <w:rFonts w:ascii="HQPB1" w:hAnsi="HQPB1"/>
          <w:color w:val="000080"/>
          <w:sz w:val="24"/>
          <w:szCs w:val="24"/>
        </w:rPr>
        <w:sym w:font="HQPB1" w:char="F093"/>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
      </w:r>
      <w:r>
        <w:rPr>
          <w:rFonts w:ascii="HQPB2"/>
          <w:sz w:val="36"/>
          <w:szCs w:val="36"/>
          <w:vertAlign w:val="superscript"/>
          <w:rtl/>
        </w:rPr>
        <w:t>)</w:t>
      </w:r>
      <w:r>
        <w:rPr>
          <w:rFonts w:ascii="HQPB2"/>
          <w:sz w:val="36"/>
          <w:szCs w:val="36"/>
          <w:rtl/>
        </w:rPr>
        <w:t xml:space="preserve"> </w:t>
      </w:r>
      <w:r>
        <w:rPr>
          <w:rFonts w:ascii="HQPB2" w:hint="cs"/>
          <w:sz w:val="36"/>
          <w:szCs w:val="36"/>
          <w:rtl/>
        </w:rPr>
        <w:t>؟</w:t>
      </w:r>
      <w:r>
        <w:rPr>
          <w:rFonts w:ascii="HQPB2"/>
          <w:sz w:val="36"/>
          <w:szCs w:val="36"/>
          <w:rtl/>
        </w:rPr>
        <w:t xml:space="preserve">!". </w:t>
      </w:r>
    </w:p>
    <w:p w14:paraId="60EB6DB3"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أين من تعرفون من آبائكم وإخوانكم؟ قد انتهت بهم آجالهم فوردوا على ما قدموا فحلوا عليه، وأقاموا للشقوة أو للسعادة بعد الموت. </w:t>
      </w:r>
    </w:p>
    <w:p w14:paraId="42DC4438"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ألا إن الله لا شريك له، ليس بينه وبين أحد من خلقه سبب يعطيه به خيرًا، ويصرف به عنه سوءًا إلا بطاعته واتباع أمره. واعلموا أنكـم عبيد مدينون، وإن ما عنده لا يدرك إلا بطاعته، أما آن لأحدكـم أن تحسر عنه النار ولا تبعد عنه الجنة؟ </w:t>
      </w:r>
      <w:r>
        <w:rPr>
          <w:rFonts w:ascii="HQPB2"/>
          <w:sz w:val="36"/>
          <w:szCs w:val="36"/>
          <w:vertAlign w:val="superscript"/>
          <w:rtl/>
        </w:rPr>
        <w:t>(</w:t>
      </w:r>
      <w:r>
        <w:rPr>
          <w:rStyle w:val="FootnoteReference"/>
          <w:rFonts w:ascii="HQPB2"/>
          <w:sz w:val="36"/>
          <w:szCs w:val="36"/>
          <w:rtl/>
        </w:rPr>
        <w:footnoteReference w:id="61"/>
      </w:r>
      <w:r>
        <w:rPr>
          <w:rFonts w:ascii="HQPB2"/>
          <w:sz w:val="36"/>
          <w:szCs w:val="36"/>
          <w:vertAlign w:val="superscript"/>
          <w:rtl/>
        </w:rPr>
        <w:t>)</w:t>
      </w:r>
      <w:r>
        <w:rPr>
          <w:rFonts w:ascii="HQPB2"/>
          <w:sz w:val="36"/>
          <w:szCs w:val="36"/>
          <w:rtl/>
        </w:rPr>
        <w:t xml:space="preserve"> . </w:t>
      </w:r>
    </w:p>
    <w:p w14:paraId="1731EA2B" w14:textId="77777777" w:rsidR="00300088" w:rsidRDefault="00300088">
      <w:pPr>
        <w:pStyle w:val="Heading3"/>
        <w:rPr>
          <w:rtl/>
        </w:rPr>
      </w:pPr>
      <w:bookmarkStart w:id="21" w:name="_Toc118608526"/>
      <w:r>
        <w:rPr>
          <w:rtl/>
        </w:rPr>
        <w:t>خطبة جامعة للفاروق فيها التنفير من تصديق الكهنة والحث على التحلي بالفضائل</w:t>
      </w:r>
      <w:bookmarkEnd w:id="21"/>
    </w:p>
    <w:p w14:paraId="70F13495" w14:textId="77777777" w:rsidR="00300088" w:rsidRDefault="00300088">
      <w:pPr>
        <w:pStyle w:val="BodyTextIndent2"/>
        <w:ind w:firstLine="403"/>
        <w:jc w:val="both"/>
        <w:rPr>
          <w:rtl/>
        </w:rPr>
      </w:pPr>
      <w:r>
        <w:rPr>
          <w:rtl/>
        </w:rPr>
        <w:t xml:space="preserve">خطب فحمد الله وأثنى عليه، ثم قال. أما بعد:- أوصيكـم بتقوى الله - الذي يبقى ويفنى ما سواه، الذي بطاعته يكرم أولياءه، وبمعصيته يضل أعداءه، فليس لهالك معذرة في فعل ضلالة حسـبها هدى، ولا في ترك حق حسبه ضلالة. </w:t>
      </w:r>
    </w:p>
    <w:p w14:paraId="707B2479"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تعلموا القرآن تُعرفوا به، واعملوا به تكونـوا مـن أهله، فإنه لم تبلغ منزلة ذي حق أن يطاع في معصية الله. </w:t>
      </w:r>
    </w:p>
    <w:p w14:paraId="3F3328F9"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واعلموا أن بين العبد وبين رزقه حجابـا فـإن صـبر أتاه رزقه، وإن اقتحم هتك الحجاب لم يدرك فوق رزقـه وإياكم وأخلاق العجم، ومجاورة الجبابرة، وأن تجلسوا على مائدة يشرب عليها الخمر، وأن تدخلوا الحمام بغير مئزر، وإياكم والصغار أن تجعلوه في رقابكم. </w:t>
      </w:r>
    </w:p>
    <w:p w14:paraId="28B7AB68" w14:textId="77777777" w:rsidR="00300088" w:rsidRDefault="00300088">
      <w:pPr>
        <w:spacing w:before="2" w:after="2" w:line="600" w:lineRule="atLeast"/>
        <w:ind w:firstLine="403"/>
        <w:jc w:val="both"/>
        <w:rPr>
          <w:rFonts w:ascii="AGA Arabesque"/>
          <w:sz w:val="36"/>
          <w:szCs w:val="36"/>
          <w:rtl/>
        </w:rPr>
      </w:pPr>
      <w:r>
        <w:rPr>
          <w:rFonts w:ascii="HQPB2"/>
          <w:sz w:val="36"/>
          <w:szCs w:val="36"/>
          <w:rtl/>
        </w:rPr>
        <w:lastRenderedPageBreak/>
        <w:t xml:space="preserve">واعلموا أن سباب المسلم فسوق، وقتاله كفر، ولا يحل لك أن تهجر أخاك فوق ثلاثة أيام، ومن أتى ساحرًا أو كاهنًا أو عرّافًا </w:t>
      </w:r>
      <w:r>
        <w:rPr>
          <w:rFonts w:ascii="HQPB2"/>
          <w:sz w:val="36"/>
          <w:szCs w:val="36"/>
          <w:vertAlign w:val="superscript"/>
          <w:rtl/>
        </w:rPr>
        <w:t>(</w:t>
      </w:r>
      <w:r>
        <w:rPr>
          <w:rStyle w:val="FootnoteReference"/>
          <w:rFonts w:ascii="HQPB2"/>
          <w:sz w:val="36"/>
          <w:szCs w:val="36"/>
          <w:rtl/>
        </w:rPr>
        <w:footnoteReference w:id="62"/>
      </w:r>
      <w:r>
        <w:rPr>
          <w:rFonts w:ascii="HQPB2"/>
          <w:sz w:val="36"/>
          <w:szCs w:val="36"/>
          <w:vertAlign w:val="superscript"/>
          <w:rtl/>
        </w:rPr>
        <w:t>)</w:t>
      </w:r>
      <w:r>
        <w:rPr>
          <w:rFonts w:ascii="HQPB2"/>
          <w:sz w:val="36"/>
          <w:szCs w:val="36"/>
          <w:rtl/>
        </w:rPr>
        <w:t xml:space="preserve"> فصدقه بما يقول فقد كفر بما أنزل على محمد - </w:t>
      </w:r>
      <w:r>
        <w:rPr>
          <w:rFonts w:ascii="AGA Arabesque" w:hAnsi="AGA Arabesque" w:cs="AGA Arabesque"/>
          <w:sz w:val="40"/>
          <w:szCs w:val="40"/>
        </w:rPr>
        <w:sym w:font="AGA Arabesque" w:char="F072"/>
      </w:r>
      <w:r>
        <w:rPr>
          <w:rFonts w:ascii="AGA Arabesque"/>
          <w:sz w:val="36"/>
          <w:szCs w:val="36"/>
          <w:rtl/>
        </w:rPr>
        <w:t xml:space="preserve"> . </w:t>
      </w:r>
    </w:p>
    <w:p w14:paraId="29376B2E"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لا يخلون رجل بـامرأة، فـإن الشيطان ثالثهمـا، ومن ساءته سيئته وسرته حسنته، فهو أمارة المسلم المؤمن، وشر الأمور مبتدعاتهـا، وأن الاقتصاد في سنّة خـير من الاجتهاد في بدعة، وحاسبوا أنفسـكم قبل أن تحاسبوا، فإنه أهون لحسابكم، وزنوا أنفسكم قبل أن توزنوا، وتزينـوا للعرض الأكبر يوم تعرضون لا تخفى منكم خافية. </w:t>
      </w:r>
    </w:p>
    <w:p w14:paraId="4E17989B"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عليكم بهذا القرآن فإن فيه نورًا وشفاء، وغيره الشقاء، وقـد قضيـت الذي علي فيما ولاني الله </w:t>
      </w:r>
      <w:r>
        <w:rPr>
          <w:rFonts w:ascii="AGA Arabesque" w:hAnsi="AGA Arabesque" w:cs="AGA Arabesque"/>
          <w:sz w:val="40"/>
          <w:szCs w:val="40"/>
        </w:rPr>
        <w:sym w:font="AGA Arabesque" w:char="F055"/>
      </w:r>
      <w:r>
        <w:rPr>
          <w:rFonts w:ascii="AGA Arabesque"/>
          <w:sz w:val="36"/>
          <w:szCs w:val="36"/>
          <w:rtl/>
        </w:rPr>
        <w:t xml:space="preserve"> مـن أموركـم، ووعظتكم نصحـًا لكـم، أقول قولي هذا وأستغفر الله لي ولكم </w:t>
      </w:r>
      <w:r>
        <w:rPr>
          <w:rFonts w:ascii="AGA Arabesque"/>
          <w:sz w:val="36"/>
          <w:szCs w:val="36"/>
          <w:vertAlign w:val="superscript"/>
          <w:rtl/>
        </w:rPr>
        <w:t>(</w:t>
      </w:r>
      <w:r>
        <w:rPr>
          <w:rStyle w:val="FootnoteReference"/>
          <w:rFonts w:ascii="AGA Arabesque"/>
          <w:sz w:val="36"/>
          <w:szCs w:val="36"/>
          <w:rtl/>
        </w:rPr>
        <w:footnoteReference w:id="63"/>
      </w:r>
      <w:r>
        <w:rPr>
          <w:rFonts w:ascii="AGA Arabesque"/>
          <w:sz w:val="36"/>
          <w:szCs w:val="36"/>
          <w:vertAlign w:val="superscript"/>
          <w:rtl/>
        </w:rPr>
        <w:t>)</w:t>
      </w:r>
      <w:r>
        <w:rPr>
          <w:rFonts w:ascii="AGA Arabesque"/>
          <w:sz w:val="36"/>
          <w:szCs w:val="36"/>
          <w:rtl/>
        </w:rPr>
        <w:t xml:space="preserve"> . </w:t>
      </w:r>
    </w:p>
    <w:p w14:paraId="7A46446D" w14:textId="77777777" w:rsidR="00300088" w:rsidRDefault="00300088">
      <w:pPr>
        <w:pStyle w:val="Heading3"/>
        <w:rPr>
          <w:rFonts w:ascii="Times New Roman" w:hAnsi="Times New Roman"/>
          <w:color w:val="FFFFFF"/>
          <w:sz w:val="36"/>
          <w:rtl/>
        </w:rPr>
      </w:pPr>
      <w:r>
        <w:rPr>
          <w:rtl/>
        </w:rPr>
        <w:br w:type="page"/>
      </w:r>
      <w:bookmarkStart w:id="22" w:name="_Toc118608527"/>
      <w:r>
        <w:rPr>
          <w:rtl/>
        </w:rPr>
        <w:lastRenderedPageBreak/>
        <w:t xml:space="preserve">شيء من خطب خامس الخلفاء الراشدين عمر بن عبد العزيز </w:t>
      </w:r>
      <w:r>
        <w:rPr>
          <w:rFonts w:hAnsi="AGA Arabesque" w:cs="AGA Arabesque"/>
          <w:sz w:val="40"/>
          <w:szCs w:val="40"/>
        </w:rPr>
        <w:sym w:font="AGA Arabesque" w:char="F074"/>
      </w:r>
      <w:bookmarkEnd w:id="22"/>
      <w:r>
        <w:rPr>
          <w:rtl/>
        </w:rPr>
        <w:t xml:space="preserve"> </w:t>
      </w:r>
    </w:p>
    <w:p w14:paraId="74BC0CCB" w14:textId="77777777" w:rsidR="00300088" w:rsidRDefault="00300088">
      <w:pPr>
        <w:spacing w:before="2" w:after="2" w:line="600" w:lineRule="atLeast"/>
        <w:ind w:firstLine="400"/>
        <w:jc w:val="center"/>
        <w:rPr>
          <w:rFonts w:ascii="AGA Arabesque"/>
          <w:b/>
          <w:bCs/>
          <w:sz w:val="36"/>
          <w:szCs w:val="36"/>
          <w:rtl/>
        </w:rPr>
      </w:pPr>
      <w:r>
        <w:rPr>
          <w:rFonts w:ascii="AGA Arabesque"/>
          <w:b/>
          <w:bCs/>
          <w:sz w:val="36"/>
          <w:szCs w:val="36"/>
          <w:rtl/>
        </w:rPr>
        <w:t xml:space="preserve">أول خطبة له </w:t>
      </w:r>
      <w:r>
        <w:rPr>
          <w:rFonts w:ascii="AGA Arabesque" w:hAnsi="AGA Arabesque" w:cs="AGA Arabesque"/>
          <w:b/>
          <w:bCs/>
          <w:sz w:val="40"/>
          <w:szCs w:val="40"/>
        </w:rPr>
        <w:sym w:font="AGA Arabesque" w:char="F074"/>
      </w:r>
      <w:r>
        <w:rPr>
          <w:rFonts w:ascii="AGA Arabesque"/>
          <w:b/>
          <w:bCs/>
          <w:sz w:val="36"/>
          <w:szCs w:val="36"/>
          <w:rtl/>
        </w:rPr>
        <w:t xml:space="preserve"> بعد الخلافة</w:t>
      </w:r>
    </w:p>
    <w:p w14:paraId="6D43CA0B" w14:textId="77777777" w:rsidR="00300088" w:rsidRDefault="00300088">
      <w:pPr>
        <w:spacing w:before="2" w:after="2" w:line="600" w:lineRule="atLeast"/>
        <w:ind w:firstLine="403"/>
        <w:jc w:val="both"/>
        <w:rPr>
          <w:rFonts w:ascii="AGA Arabesque"/>
          <w:color w:val="FFFFFF"/>
          <w:sz w:val="36"/>
          <w:szCs w:val="36"/>
          <w:rtl/>
        </w:rPr>
      </w:pPr>
      <w:r>
        <w:rPr>
          <w:rFonts w:ascii="AGA Arabesque"/>
          <w:sz w:val="36"/>
          <w:szCs w:val="36"/>
          <w:rtl/>
        </w:rPr>
        <w:t>في أول خطبة خطبها بعد توليه الخلافة قـال: بعد حمد الله والصـلاة والسلام على رسوله: أيها الناس أصلحوا سـرائركم تصلـح لكـم علانيتكـم، وأصلحوا آخرتكم تصلح لكم دنياكم وإن امرأ ليس بينه وبين آدم أبٌ حي لمعرق في الموت.</w:t>
      </w:r>
    </w:p>
    <w:p w14:paraId="5CAB0367" w14:textId="77777777" w:rsidR="00300088" w:rsidRDefault="00300088">
      <w:pPr>
        <w:pStyle w:val="Heading4"/>
        <w:rPr>
          <w:rtl/>
        </w:rPr>
      </w:pPr>
      <w:r>
        <w:rPr>
          <w:rtl/>
        </w:rPr>
        <w:t>فضل كلمة لا إله إلا الله</w:t>
      </w:r>
    </w:p>
    <w:p w14:paraId="27AE668E" w14:textId="77777777" w:rsidR="00300088" w:rsidRDefault="00300088">
      <w:pPr>
        <w:spacing w:before="2" w:after="2" w:line="600" w:lineRule="atLeast"/>
        <w:ind w:firstLine="403"/>
        <w:jc w:val="both"/>
        <w:rPr>
          <w:rFonts w:ascii="HQPB2"/>
          <w:color w:val="FFFFFF"/>
          <w:spacing w:val="10"/>
          <w:sz w:val="36"/>
          <w:szCs w:val="36"/>
          <w:rtl/>
        </w:rPr>
      </w:pPr>
      <w:r>
        <w:rPr>
          <w:rFonts w:ascii="AGA Arabesque"/>
          <w:spacing w:val="10"/>
          <w:sz w:val="36"/>
          <w:szCs w:val="36"/>
          <w:rtl/>
        </w:rPr>
        <w:t xml:space="preserve">الحمد لله الذي فتح أبواب المشاهدات على أرباب المجاهدات. بمفتـاح لا إله إلا الله وأحيا نفوس العارفين وملأ كؤوس الذاكرين من أقـداح لا إلـه إلا الله. أبدع المصنوعات وأوجد المخلوقات ووسمها بميسم لا إله إلا الله. خلق الجنين من ماء مهين ليعبده بلا إله إلا الله. أرسل الرسل لأجلهـا مبشرين وعن ضدها محذرين فدعوا الناس كلهم إلى العمل بلا إله إلا الله. فهـي رأس الملة والدين، وهي حبل الله المتين، فما خاب من تعلـق بحبل لا إله إلا الله. غوِيتْ أحلام الجاهلين وضلّت أفئدة المعاندين حيث جعلوا إلهين اثنين بعدمـا طلع بدر لا إله إلا الله. أحمده سبحانه وأشكره إذ جعلنا من أهـل لا إله إلا الله وأشهد أن لا إله إلا الله وحده لا شريك له شهادة تنجي قائلهـا إذ خاب أهل الشرك ونجا أهل لا إله إلا الله. وأشهد أن محمدًا عبده ورسوله الذي جدد الله به مـا درس مـن معـالم لا إله إلا الله. ومـع ذلـك قـال لـه: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فاعلم أنه لا إله إلا الله واستغفر لذنبك وللمؤمنين والمؤمنات والله"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7"/>
      </w:r>
      <w:r>
        <w:rPr>
          <w:rFonts w:ascii="HQPB1" w:hAnsi="HQPB1"/>
          <w:color w:val="000080"/>
          <w:spacing w:val="10"/>
          <w:sz w:val="24"/>
          <w:szCs w:val="24"/>
        </w:rPr>
        <w:sym w:font="HQPB1" w:char="F0E6"/>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AF"/>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49"/>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D"/>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cs="DecoType Naskh Special"/>
          <w:color w:val="993366"/>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64"/>
      </w:r>
      <w:r>
        <w:rPr>
          <w:rFonts w:ascii="HQPB1"/>
          <w:spacing w:val="10"/>
          <w:sz w:val="36"/>
          <w:szCs w:val="36"/>
          <w:vertAlign w:val="superscript"/>
          <w:rtl/>
        </w:rPr>
        <w:t>)</w:t>
      </w:r>
      <w:r>
        <w:rPr>
          <w:rFonts w:ascii="HQPB1"/>
          <w:spacing w:val="10"/>
          <w:sz w:val="36"/>
          <w:szCs w:val="36"/>
          <w:rtl/>
        </w:rPr>
        <w:t xml:space="preserve"> فصـدع بهـا ونـادى، ووالى عليهـا وعـادى، وقال: </w:t>
      </w:r>
      <w:r>
        <w:rPr>
          <w:rFonts w:ascii="HQPB1" w:cs="DecoType Naskh Special"/>
          <w:color w:val="CC99FF"/>
          <w:spacing w:val="10"/>
          <w:sz w:val="36"/>
          <w:rtl/>
        </w:rPr>
        <w:t xml:space="preserve">{ </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32:</w:instrText>
      </w:r>
      <w:r>
        <w:rPr>
          <w:spacing w:val="10"/>
          <w:rtl/>
        </w:rPr>
        <w:instrText>أمرت أن أقاتل الناس حتى يقولوا لا إله إلا الله، فإذا قالوها عصموا" \</w:instrText>
      </w:r>
      <w:r>
        <w:rPr>
          <w:spacing w:val="10"/>
        </w:rPr>
        <w:instrText xml:space="preserve">y "1" \b </w:instrText>
      </w:r>
      <w:r>
        <w:rPr>
          <w:rFonts w:ascii="HQPB1"/>
          <w:spacing w:val="10"/>
          <w:sz w:val="36"/>
          <w:szCs w:val="36"/>
          <w:rtl/>
        </w:rPr>
        <w:fldChar w:fldCharType="end"/>
      </w:r>
      <w:r>
        <w:rPr>
          <w:rFonts w:ascii="HQPB1"/>
          <w:color w:val="0000FF"/>
          <w:spacing w:val="10"/>
          <w:sz w:val="36"/>
          <w:szCs w:val="36"/>
          <w:rtl/>
        </w:rPr>
        <w:t>أمرت أن أقاتل الناس حتى يقولوا لا إله إلا الله، فإذا قالوها عصموا مني دماءهم وأموالهم إلا بحق لا إله إلا الله</w:t>
      </w:r>
      <w:r>
        <w:rPr>
          <w:rFonts w:ascii="HQPB1" w:cs="DecoType Naskh Special"/>
          <w:color w:val="CC99FF"/>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65"/>
      </w:r>
      <w:r>
        <w:rPr>
          <w:rFonts w:ascii="HQPB1"/>
          <w:spacing w:val="10"/>
          <w:sz w:val="36"/>
          <w:szCs w:val="36"/>
          <w:vertAlign w:val="superscript"/>
          <w:rtl/>
        </w:rPr>
        <w:t>)</w:t>
      </w:r>
      <w:r>
        <w:rPr>
          <w:rFonts w:ascii="HQPB1"/>
          <w:spacing w:val="10"/>
          <w:sz w:val="36"/>
          <w:szCs w:val="36"/>
          <w:rtl/>
        </w:rPr>
        <w:t xml:space="preserve"> فدعا إلى الله سرًا وجهـارًا ليـلًا ونهارًا حتى انكشف الغطاء عن وجه لا إله إلا الله. اللهم صل على عبـدك ورسولك محمد وعلى آله وأصحابه الذين حمـوا </w:t>
      </w:r>
      <w:r>
        <w:rPr>
          <w:rFonts w:ascii="HQPB1"/>
          <w:spacing w:val="10"/>
          <w:sz w:val="36"/>
          <w:szCs w:val="36"/>
          <w:rtl/>
        </w:rPr>
        <w:lastRenderedPageBreak/>
        <w:t xml:space="preserve">بمرهفـاتهم حـوزة لا إله إلا الله. وسلم تسليمًا كثيرًا. أما بعد فيا أيها النـاس اتقوا الله تعـالى، وجـددوا إيمانكم في المساء والصباح بتـأمل معنى لا إله إلا الله، فيـا ذوي العقـول الصحاح ويا ذوي البصائر والفلاح، نادوا بالفلاح فلا فلاح إلا لأهل لا إله إلا الله. فكلمة الإسلام ومفتاح دار السـلام لا إلـه إلا الله. فـلا قـامت السموات والأرض ولا صحت السنة والفرض ولا نجا أحـد يوم العرض إلا بلا إله إلا الله. ولا جردت سيوف الجهـاد وأرسلت الرسل إلى العبـاد إلا ليعلموهم العمل بلا إلـه إلا الله فانقسـم الناس عند ذلك فريقين وسلكوا طريقين: فريق انقاد للعمل بلا إله إلا الله، والآخر حاد لعلمه أن دين آبائه يبطله لا إله إلا الله. فسبحان من فاوت بين عباده. بمقتضى حكمته ومراده وذلك من أدلة لا إله إلا الله. فطوبى لمن عرف معناهـا فارتضاهـا، وعمـل باطنًا وظاهرًا بمقتضاها، فيكـون قد حقق لا إلـه إلا الله. وويل من صـاده الشيطان بالأشراك، فرماه في هوة الإشراك، فأبى واستكبر عن الانقياد للا إله إلا الله. ألم تسمعوا قول الله </w:t>
      </w:r>
      <w:r>
        <w:rPr>
          <w:rFonts w:ascii="HQPB1" w:cs="DecoType Naskh Special"/>
          <w:color w:val="993366"/>
          <w:spacing w:val="10"/>
          <w:sz w:val="36"/>
          <w:szCs w:val="36"/>
          <w:rtl/>
        </w:rPr>
        <w:t>{</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ولا يملك الذين يدعون من دونه الشفاعة إلا من شهد بالحق وهم يعلمون" \</w:instrText>
      </w:r>
      <w:r>
        <w:rPr>
          <w:spacing w:val="10"/>
        </w:rPr>
        <w:instrText xml:space="preserve">y "1" \b </w:instrText>
      </w:r>
      <w:r>
        <w:rPr>
          <w:rFonts w:ascii="HQPB1"/>
          <w:spacing w:val="10"/>
          <w:sz w:val="36"/>
          <w:szCs w:val="36"/>
          <w:rtl/>
        </w:rPr>
        <w:fldChar w:fldCharType="end"/>
      </w:r>
      <w:r>
        <w:rPr>
          <w:rFonts w:asci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0"/>
      </w:r>
      <w:r>
        <w:rPr>
          <w:rFonts w:ascii="HQPB2" w:hAnsi="HQPB2"/>
          <w:color w:val="000080"/>
          <w:spacing w:val="10"/>
          <w:sz w:val="24"/>
          <w:szCs w:val="24"/>
        </w:rPr>
        <w:sym w:font="HQPB2" w:char="F037"/>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4"/>
      </w:r>
      <w:r>
        <w:rPr>
          <w:rFonts w:ascii="HQPB2" w:hAnsi="HQPB2"/>
          <w:color w:val="000080"/>
          <w:spacing w:val="10"/>
          <w:sz w:val="24"/>
          <w:szCs w:val="24"/>
        </w:rPr>
        <w:sym w:font="HQPB2" w:char="F04A"/>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3"/>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CF"/>
      </w:r>
      <w:r>
        <w:rPr>
          <w:rFonts w:ascii="HQPB2" w:hAnsi="HQPB2"/>
          <w:color w:val="000080"/>
          <w:spacing w:val="10"/>
          <w:sz w:val="24"/>
          <w:szCs w:val="24"/>
        </w:rPr>
        <w:sym w:font="HQPB2" w:char="F052"/>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A"/>
      </w:r>
      <w:r>
        <w:rPr>
          <w:rFonts w:ascii="HQPB1" w:hAnsi="HQPB1"/>
          <w:color w:val="000080"/>
          <w:spacing w:val="10"/>
          <w:sz w:val="24"/>
          <w:szCs w:val="24"/>
          <w:rtl/>
        </w:rPr>
        <w:t xml:space="preserve"> </w:t>
      </w:r>
      <w:r>
        <w:rPr>
          <w:rFonts w:ascii="HQPB5" w:hAnsi="HQPB5"/>
          <w:color w:val="000080"/>
          <w:spacing w:val="10"/>
          <w:sz w:val="24"/>
          <w:szCs w:val="24"/>
        </w:rPr>
        <w:sym w:font="HQPB5" w:char="F073"/>
      </w:r>
      <w:r>
        <w:rPr>
          <w:rFonts w:ascii="HQPB2" w:hAnsi="HQPB2"/>
          <w:color w:val="000080"/>
          <w:spacing w:val="10"/>
          <w:sz w:val="24"/>
          <w:szCs w:val="24"/>
        </w:rPr>
        <w:sym w:font="HQPB2" w:char="F070"/>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2" w:hAnsi="HQPB2"/>
          <w:color w:val="000080"/>
          <w:spacing w:val="10"/>
          <w:sz w:val="24"/>
          <w:szCs w:val="24"/>
        </w:rPr>
        <w:sym w:font="HQPB2" w:char="F0BB"/>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4" w:hAnsi="HQPB4"/>
          <w:color w:val="000080"/>
          <w:spacing w:val="10"/>
          <w:sz w:val="24"/>
          <w:szCs w:val="24"/>
        </w:rPr>
        <w:sym w:font="HQPB4" w:char="F0A4"/>
      </w:r>
      <w:r>
        <w:rPr>
          <w:rFonts w:ascii="HQPB1" w:hAnsi="HQPB1"/>
          <w:color w:val="000080"/>
          <w:spacing w:val="10"/>
          <w:sz w:val="24"/>
          <w:szCs w:val="24"/>
        </w:rPr>
        <w:sym w:font="HQPB1" w:char="F0B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4" w:hAnsi="HQPB4"/>
          <w:color w:val="000080"/>
          <w:spacing w:val="10"/>
          <w:sz w:val="24"/>
          <w:szCs w:val="24"/>
        </w:rPr>
        <w:sym w:font="HQPB4" w:char="F0CD"/>
      </w:r>
      <w:r>
        <w:rPr>
          <w:rFonts w:ascii="HQPB2" w:hAnsi="HQPB2"/>
          <w:color w:val="000080"/>
          <w:spacing w:val="10"/>
          <w:sz w:val="24"/>
          <w:szCs w:val="24"/>
        </w:rPr>
        <w:sym w:font="HQPB2" w:char="F06B"/>
      </w:r>
      <w:r>
        <w:rPr>
          <w:rFonts w:ascii="HQPB5" w:hAnsi="HQPB5"/>
          <w:color w:val="000080"/>
          <w:spacing w:val="10"/>
          <w:sz w:val="24"/>
          <w:szCs w:val="24"/>
        </w:rPr>
        <w:sym w:font="HQPB5" w:char="F079"/>
      </w:r>
      <w:r>
        <w:rPr>
          <w:rFonts w:ascii="HQPB1" w:hAnsi="HQPB1"/>
          <w:color w:val="000080"/>
          <w:spacing w:val="10"/>
          <w:sz w:val="24"/>
          <w:szCs w:val="24"/>
        </w:rPr>
        <w:sym w:font="HQPB1" w:char="F0AD"/>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4" w:hAnsi="HQPB4"/>
          <w:color w:val="000080"/>
          <w:spacing w:val="10"/>
          <w:sz w:val="24"/>
          <w:szCs w:val="24"/>
        </w:rPr>
        <w:sym w:font="HQPB4" w:char="F064"/>
      </w:r>
      <w:r>
        <w:rPr>
          <w:rFonts w:ascii="HQPB2" w:hAnsi="HQPB2"/>
          <w:color w:val="000080"/>
          <w:spacing w:val="10"/>
          <w:sz w:val="24"/>
          <w:szCs w:val="24"/>
        </w:rPr>
        <w:sym w:font="HQPB2" w:char="F02C"/>
      </w:r>
      <w:r>
        <w:rPr>
          <w:rFonts w:ascii="HQPB5" w:hAnsi="HQPB5"/>
          <w:color w:val="000080"/>
          <w:spacing w:val="10"/>
          <w:sz w:val="24"/>
          <w:szCs w:val="24"/>
        </w:rPr>
        <w:sym w:font="HQPB5" w:char="F079"/>
      </w:r>
      <w:r>
        <w:rPr>
          <w:rFonts w:ascii="HQPB1" w:hAnsi="HQPB1"/>
          <w:color w:val="000080"/>
          <w:spacing w:val="10"/>
          <w:sz w:val="24"/>
          <w:szCs w:val="24"/>
        </w:rPr>
        <w:sym w:font="HQPB1" w:char="F073"/>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4"/>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1"/>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66"/>
      </w:r>
      <w:r>
        <w:rPr>
          <w:rFonts w:ascii="HQPB2"/>
          <w:spacing w:val="10"/>
          <w:sz w:val="36"/>
          <w:szCs w:val="36"/>
          <w:vertAlign w:val="superscript"/>
          <w:rtl/>
        </w:rPr>
        <w:t>)</w:t>
      </w:r>
      <w:r>
        <w:rPr>
          <w:rFonts w:ascii="HQPB2"/>
          <w:spacing w:val="10"/>
          <w:sz w:val="36"/>
          <w:szCs w:val="36"/>
          <w:rtl/>
        </w:rPr>
        <w:t xml:space="preserve"> حقيقة لا إلـه إلا الله. الذي هو إفراده بجميع العبادات. وتخصيصه بالقصد والإرادات. ونفيها عما سـواه من جميـع المعبودات. التي نفتها لا إلـه إلا الله. وذلك هو الكفر بالطاغوت والإيمـان بالله. الذي لا يبقي في القلب شيئًا لغـير الله. ولا إرادة لمـا حرّم الله. ولا كراهة لما به أمر الله. هذا والله هو حقيقة لا إلـه إلا الله. وأمـا مـن قالها بلسانه ونقضها بفعاله فلا ينفعه قول لا إله إلا الله. فمن صرف لغير الله شيئًا من العبادات. وأشرك به أحدًا من المخلوقات. فهو كافر ولو نطق ألف مرة بلا إله إلا الله. قيل للحسن رحمه الله تعالى: إن أناسًا يقولون من قال لا إله إلا الله دخل الجنة. فقال: من قالها وأدى حقها وفرضها أدخلته الجنة لا إله إلا الله. وقال ابن منبه لمن قال له: أليس مفتاح الجنة لا إله إلا الله. قال: بلى ولكن ما من مفتاح إلا وله أسنان، </w:t>
      </w:r>
      <w:r>
        <w:rPr>
          <w:rFonts w:ascii="HQPB2"/>
          <w:spacing w:val="10"/>
          <w:sz w:val="36"/>
          <w:szCs w:val="36"/>
          <w:rtl/>
        </w:rPr>
        <w:lastRenderedPageBreak/>
        <w:t xml:space="preserve">فإن جئت. بمفتاح له أسنان فتـح لـك وإلا لم يفتح لك. لأنك في الحقيقة لم تقل لا إله إلا الله. فيا ذوي الأسماء العتيدة، لا تظنوا أمور الشرك منكم بعيدة. فإن ها هنا مهاوي شديدة. تقدح في لا إله إلا الله. أين من وحّد الله بالحب والخوف والرجاء والعبادة؟ أين مـن خصه بالذل والخضوع والتعظيم والقصد وأفرده بالتوكل فجعل عليه اعتماده؟ كـل هذا من معاني لا إله إلا الله. فسارعوا عباد الله إلى مغفرة من ربكـم وجنة عرضها كعرض السموات والأرض أعدت للمتقين الذين قاموا بواجبـات لا إله إلا الله ولا تجعلوا مع الله إلها آخر إني لكم منه نذير مبـين. وتمسـكوا بعرى لا إله إلا الله فمن نفى ما نفته وأثبت ما أثبتتـه ووالى عليهـا وعـادى رفعته إلى أعلى عليين منـازل أهـل لا إلـه إلا الله، أعوذ بالله من الشيطان الرجيـم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يوم يقوم الروح والملائكة صفا لا يتكلمون إلا من أذن له الرحمن"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50"/>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50"/>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79"/>
      </w:r>
      <w:r>
        <w:rPr>
          <w:rFonts w:ascii="HQPB2" w:hAnsi="HQPB2"/>
          <w:color w:val="000080"/>
          <w:spacing w:val="10"/>
          <w:sz w:val="24"/>
          <w:szCs w:val="24"/>
        </w:rPr>
        <w:sym w:font="HQPB2" w:char="F072"/>
      </w:r>
      <w:r>
        <w:rPr>
          <w:rFonts w:ascii="HQPB4" w:hAnsi="HQPB4"/>
          <w:color w:val="000080"/>
          <w:spacing w:val="10"/>
          <w:sz w:val="24"/>
          <w:szCs w:val="24"/>
        </w:rPr>
        <w:sym w:font="HQPB4" w:char="F094"/>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8"/>
      </w:r>
      <w:r>
        <w:rPr>
          <w:rFonts w:ascii="HQPB2" w:hAnsi="HQPB2"/>
          <w:color w:val="000080"/>
          <w:spacing w:val="10"/>
          <w:sz w:val="24"/>
          <w:szCs w:val="24"/>
        </w:rPr>
        <w:sym w:font="HQPB2" w:char="F070"/>
      </w:r>
      <w:r>
        <w:rPr>
          <w:rFonts w:ascii="HQPB5" w:hAnsi="HQPB5"/>
          <w:color w:val="000080"/>
          <w:spacing w:val="10"/>
          <w:sz w:val="24"/>
          <w:szCs w:val="24"/>
        </w:rPr>
        <w:sym w:font="HQPB5" w:char="F073"/>
      </w:r>
      <w:r>
        <w:rPr>
          <w:rFonts w:ascii="HQPB2" w:hAnsi="HQPB2"/>
          <w:color w:val="000080"/>
          <w:spacing w:val="10"/>
          <w:sz w:val="24"/>
          <w:szCs w:val="24"/>
        </w:rPr>
        <w:sym w:font="HQPB2" w:char="F033"/>
      </w:r>
      <w:r>
        <w:rPr>
          <w:rFonts w:ascii="HQPB4" w:hAnsi="HQPB4"/>
          <w:color w:val="000080"/>
          <w:spacing w:val="10"/>
          <w:sz w:val="24"/>
          <w:szCs w:val="24"/>
        </w:rPr>
        <w:sym w:font="HQPB4" w:char="F0CD"/>
      </w:r>
      <w:r>
        <w:rPr>
          <w:rFonts w:ascii="HQPB2" w:hAnsi="HQPB2"/>
          <w:color w:val="000080"/>
          <w:spacing w:val="10"/>
          <w:sz w:val="24"/>
          <w:szCs w:val="24"/>
        </w:rPr>
        <w:sym w:font="HQPB2" w:char="F0B4"/>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79"/>
      </w:r>
      <w:r>
        <w:rPr>
          <w:rFonts w:ascii="HQPB1" w:hAnsi="HQPB1"/>
          <w:color w:val="000080"/>
          <w:spacing w:val="10"/>
          <w:sz w:val="24"/>
          <w:szCs w:val="24"/>
        </w:rPr>
        <w:sym w:font="HQPB1" w:char="F0FF"/>
      </w:r>
      <w:r>
        <w:rPr>
          <w:rFonts w:ascii="HQPB5" w:hAnsi="HQPB5"/>
          <w:color w:val="000080"/>
          <w:spacing w:val="10"/>
          <w:sz w:val="24"/>
          <w:szCs w:val="24"/>
        </w:rPr>
        <w:sym w:font="HQPB5" w:char="F07C"/>
      </w:r>
      <w:r>
        <w:rPr>
          <w:rFonts w:ascii="HQPB1" w:hAnsi="HQPB1"/>
          <w:color w:val="000080"/>
          <w:spacing w:val="10"/>
          <w:sz w:val="24"/>
          <w:szCs w:val="24"/>
        </w:rPr>
        <w:sym w:font="HQPB1" w:char="F0B9"/>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AF"/>
      </w:r>
      <w:r>
        <w:rPr>
          <w:rFonts w:ascii="HQPB2" w:hAnsi="HQPB2"/>
          <w:color w:val="000080"/>
          <w:spacing w:val="10"/>
          <w:sz w:val="24"/>
          <w:szCs w:val="24"/>
        </w:rPr>
        <w:sym w:font="HQPB2" w:char="F03D"/>
      </w:r>
      <w:r>
        <w:rPr>
          <w:rFonts w:ascii="HQPB5" w:hAnsi="HQPB5"/>
          <w:color w:val="000080"/>
          <w:spacing w:val="10"/>
          <w:sz w:val="24"/>
          <w:szCs w:val="24"/>
        </w:rPr>
        <w:sym w:font="HQPB5" w:char="F073"/>
      </w:r>
      <w:r>
        <w:rPr>
          <w:rFonts w:ascii="HQPB2" w:hAnsi="HQPB2"/>
          <w:color w:val="000080"/>
          <w:spacing w:val="10"/>
          <w:sz w:val="24"/>
          <w:szCs w:val="24"/>
        </w:rPr>
        <w:sym w:font="HQPB2" w:char="F033"/>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4" w:hAnsi="HQPB4"/>
          <w:color w:val="000080"/>
          <w:spacing w:val="10"/>
          <w:sz w:val="24"/>
          <w:szCs w:val="24"/>
        </w:rPr>
        <w:sym w:font="HQPB4" w:char="F0CF"/>
      </w:r>
      <w:r>
        <w:rPr>
          <w:rFonts w:ascii="HQPB1" w:hAnsi="HQPB1"/>
          <w:color w:val="000080"/>
          <w:spacing w:val="10"/>
          <w:sz w:val="24"/>
          <w:szCs w:val="24"/>
        </w:rPr>
        <w:sym w:font="HQPB1" w:char="F08C"/>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E3"/>
      </w:r>
      <w:r>
        <w:rPr>
          <w:rFonts w:ascii="HQPB3" w:hAnsi="HQPB3"/>
          <w:color w:val="000080"/>
          <w:spacing w:val="10"/>
          <w:sz w:val="24"/>
          <w:szCs w:val="24"/>
        </w:rPr>
        <w:sym w:font="HQPB3" w:char="F026"/>
      </w:r>
      <w:r>
        <w:rPr>
          <w:rFonts w:ascii="HQPB5" w:hAnsi="HQPB5"/>
          <w:color w:val="000080"/>
          <w:spacing w:val="10"/>
          <w:sz w:val="24"/>
          <w:szCs w:val="24"/>
        </w:rPr>
        <w:sym w:font="HQPB5" w:char="F073"/>
      </w:r>
      <w:r>
        <w:rPr>
          <w:rFonts w:ascii="HQPB3" w:hAnsi="HQPB3"/>
          <w:color w:val="000080"/>
          <w:spacing w:val="10"/>
          <w:sz w:val="24"/>
          <w:szCs w:val="24"/>
        </w:rPr>
        <w:sym w:font="HQPB3" w:char="F021"/>
      </w:r>
      <w:r>
        <w:rPr>
          <w:rFonts w:ascii="HQPB3" w:hAnsi="HQPB3"/>
          <w:color w:val="000080"/>
          <w:spacing w:val="10"/>
          <w:sz w:val="24"/>
          <w:szCs w:val="24"/>
          <w:rtl/>
        </w:rPr>
        <w:t xml:space="preserve"> </w:t>
      </w:r>
      <w:r>
        <w:rPr>
          <w:rFonts w:ascii="HQPB4" w:hAnsi="HQPB4"/>
          <w:color w:val="000080"/>
          <w:spacing w:val="10"/>
          <w:sz w:val="24"/>
          <w:szCs w:val="24"/>
        </w:rPr>
        <w:sym w:font="HQPB4" w:char="F0DF"/>
      </w:r>
      <w:r>
        <w:rPr>
          <w:rFonts w:ascii="HQPB2" w:hAnsi="HQPB2"/>
          <w:color w:val="000080"/>
          <w:spacing w:val="10"/>
          <w:sz w:val="24"/>
          <w:szCs w:val="24"/>
        </w:rPr>
        <w:sym w:font="HQPB2" w:char="F060"/>
      </w:r>
      <w:r>
        <w:rPr>
          <w:rFonts w:ascii="HQPB2" w:hAnsi="HQPB2"/>
          <w:color w:val="000080"/>
          <w:spacing w:val="10"/>
          <w:sz w:val="24"/>
          <w:szCs w:val="24"/>
        </w:rPr>
        <w:sym w:font="HQPB2" w:char="F0BB"/>
      </w:r>
      <w:r>
        <w:rPr>
          <w:rFonts w:ascii="HQPB5" w:hAnsi="HQPB5"/>
          <w:color w:val="000080"/>
          <w:spacing w:val="10"/>
          <w:sz w:val="24"/>
          <w:szCs w:val="24"/>
        </w:rPr>
        <w:sym w:font="HQPB5" w:char="F06F"/>
      </w:r>
      <w:r>
        <w:rPr>
          <w:rFonts w:ascii="HQPB2" w:hAnsi="HQPB2"/>
          <w:color w:val="000080"/>
          <w:spacing w:val="10"/>
          <w:sz w:val="24"/>
          <w:szCs w:val="24"/>
        </w:rPr>
        <w:sym w:font="HQPB2" w:char="F048"/>
      </w:r>
      <w:r>
        <w:rPr>
          <w:rFonts w:ascii="HQPB4" w:hAnsi="HQPB4"/>
          <w:color w:val="000080"/>
          <w:spacing w:val="10"/>
          <w:sz w:val="24"/>
          <w:szCs w:val="24"/>
        </w:rPr>
        <w:sym w:font="HQPB4" w:char="F0F7"/>
      </w:r>
      <w:r>
        <w:rPr>
          <w:rFonts w:ascii="HQPB1" w:hAnsi="HQPB1"/>
          <w:color w:val="000080"/>
          <w:spacing w:val="10"/>
          <w:sz w:val="24"/>
          <w:szCs w:val="24"/>
        </w:rPr>
        <w:sym w:font="HQPB1" w:char="F071"/>
      </w:r>
      <w:r>
        <w:rPr>
          <w:rFonts w:ascii="HQPB4" w:hAnsi="HQPB4"/>
          <w:color w:val="000080"/>
          <w:spacing w:val="10"/>
          <w:sz w:val="24"/>
          <w:szCs w:val="24"/>
        </w:rPr>
        <w:sym w:font="HQPB4" w:char="F0A7"/>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41"/>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C"/>
      </w:r>
      <w:r>
        <w:rPr>
          <w:rFonts w:ascii="HQPB1" w:hAnsi="HQPB1"/>
          <w:color w:val="000080"/>
          <w:spacing w:val="10"/>
          <w:sz w:val="24"/>
          <w:szCs w:val="24"/>
        </w:rPr>
        <w:sym w:font="HQPB1" w:char="F02F"/>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5" w:hAnsi="HQPB5"/>
          <w:color w:val="000080"/>
          <w:spacing w:val="10"/>
          <w:sz w:val="24"/>
          <w:szCs w:val="24"/>
        </w:rPr>
        <w:sym w:font="HQPB5" w:char="F07C"/>
      </w:r>
      <w:r>
        <w:rPr>
          <w:rFonts w:ascii="HQPB1" w:hAnsi="HQPB1"/>
          <w:color w:val="000080"/>
          <w:spacing w:val="10"/>
          <w:sz w:val="24"/>
          <w:szCs w:val="24"/>
        </w:rPr>
        <w:sym w:font="HQPB1" w:char="F0B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C"/>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67"/>
      </w:r>
      <w:r>
        <w:rPr>
          <w:rFonts w:ascii="HQPB2"/>
          <w:spacing w:val="10"/>
          <w:sz w:val="36"/>
          <w:szCs w:val="36"/>
          <w:vertAlign w:val="superscript"/>
          <w:rtl/>
        </w:rPr>
        <w:t>)</w:t>
      </w:r>
      <w:r>
        <w:rPr>
          <w:rFonts w:ascii="HQPB2"/>
          <w:spacing w:val="10"/>
          <w:sz w:val="36"/>
          <w:szCs w:val="36"/>
          <w:rtl/>
        </w:rPr>
        <w:t xml:space="preserve"> بارك الله لي ولكم في القرآن العظيم. ونفعني وإياكم. بما فيه من الآيات والذكر الحكيم. أقول قولي هذا وأستغفر الله العظيم الجليل لي ولكم ولسائر المسلمين من كل ذنب فاستغفروه إنه هو الغفور الرحيم </w:t>
      </w:r>
      <w:r>
        <w:rPr>
          <w:rFonts w:ascii="HQPB2"/>
          <w:spacing w:val="10"/>
          <w:sz w:val="36"/>
          <w:szCs w:val="36"/>
          <w:vertAlign w:val="superscript"/>
          <w:rtl/>
        </w:rPr>
        <w:t>(</w:t>
      </w:r>
      <w:r>
        <w:rPr>
          <w:rStyle w:val="FootnoteReference"/>
          <w:rFonts w:ascii="HQPB2"/>
          <w:spacing w:val="10"/>
          <w:sz w:val="36"/>
          <w:szCs w:val="36"/>
          <w:rtl/>
        </w:rPr>
        <w:footnoteReference w:id="68"/>
      </w:r>
      <w:r>
        <w:rPr>
          <w:rFonts w:ascii="HQPB2"/>
          <w:spacing w:val="10"/>
          <w:sz w:val="36"/>
          <w:szCs w:val="36"/>
          <w:vertAlign w:val="superscript"/>
          <w:rtl/>
        </w:rPr>
        <w:t>)</w:t>
      </w:r>
      <w:r>
        <w:rPr>
          <w:rFonts w:ascii="HQPB2"/>
          <w:spacing w:val="10"/>
          <w:sz w:val="36"/>
          <w:szCs w:val="36"/>
          <w:rtl/>
        </w:rPr>
        <w:t xml:space="preserve"> .</w:t>
      </w:r>
      <w:r>
        <w:rPr>
          <w:rFonts w:ascii="HQPB2"/>
          <w:color w:val="FFFFFF"/>
          <w:spacing w:val="10"/>
          <w:sz w:val="36"/>
          <w:szCs w:val="36"/>
          <w:rtl/>
        </w:rPr>
        <w:t xml:space="preserve"> </w:t>
      </w:r>
    </w:p>
    <w:p w14:paraId="68A10AC8" w14:textId="77777777" w:rsidR="00300088" w:rsidRDefault="00300088">
      <w:pPr>
        <w:spacing w:before="2" w:after="2" w:line="600" w:lineRule="atLeast"/>
        <w:ind w:firstLine="400"/>
        <w:jc w:val="center"/>
        <w:rPr>
          <w:rFonts w:ascii="HQPB2"/>
          <w:sz w:val="36"/>
          <w:szCs w:val="36"/>
          <w:rtl/>
        </w:rPr>
      </w:pPr>
      <w:r>
        <w:rPr>
          <w:rFonts w:ascii="HQPB2"/>
          <w:b/>
          <w:bCs/>
          <w:sz w:val="36"/>
          <w:szCs w:val="36"/>
          <w:rtl/>
        </w:rPr>
        <w:br w:type="page"/>
      </w:r>
      <w:r>
        <w:rPr>
          <w:rFonts w:ascii="HQPB2"/>
          <w:b/>
          <w:bCs/>
          <w:sz w:val="36"/>
          <w:szCs w:val="36"/>
          <w:rtl/>
        </w:rPr>
        <w:lastRenderedPageBreak/>
        <w:t>التحذير من الشرك وأسبابه</w:t>
      </w:r>
    </w:p>
    <w:p w14:paraId="05279984"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الحمد لله الذي لم يخلق الجن والإنس إلا ليعبـدوه، ولا أسبغ عليهم نعمه إلا ليحمدوه، ولا أنزل عليهم كتبـه وأرسل إليهم رسله إلا ليعرفوه. أحمده سبحانه حمد عبد يخاف منه ويرجوه. وأشهد أن لا إله إلا الله وحده لا شريك له، لا يسئل عما يفعل ويسأل خلقه عما فعلوه. وأشهد أن محمـدًا عبده ورسوله الذي دعا أمته إلى التوحيد وأوصاهم بأن يخافوا الله ويتقوه، اللهم صل على عبدك ورسولك محمد وآله وأصحابه الذين آزروه ونصـروه. وسلم تسليمًا كثيرًا. أما بعد أيها الناس اتقوا الله تعالى وراقبوه، وأطيعوا أمره ولا تعصوه. واعلموا أن الله ما خلقكـم إلا لعبادته، ولا أمركـم إلا بتوحيده وطاعته. والتوحيد إفراد الله بالعبادة، وهو دين الرسل الذيـن أرسلهم الله إلى عباده فأولهم نوح عليه السلام أرسله الله إلى قومه لما وقعوا في الشرك والآثام. وغلوا في الصالحين فعبدوهم دون ذي الجلال والإكرام. وآخر الرسل محمد </w:t>
      </w:r>
      <w:r>
        <w:rPr>
          <w:rFonts w:ascii="AGA Arabesque" w:hAnsi="AGA Arabesque" w:cs="AGA Arabesque"/>
          <w:sz w:val="40"/>
          <w:szCs w:val="40"/>
        </w:rPr>
        <w:sym w:font="AGA Arabesque" w:char="F072"/>
      </w:r>
      <w:r>
        <w:rPr>
          <w:rFonts w:ascii="AGA Arabesque"/>
          <w:sz w:val="36"/>
          <w:szCs w:val="36"/>
          <w:rtl/>
        </w:rPr>
        <w:t xml:space="preserve"> النبي الأمين. الذي كسر صور هؤلاء الصالحين وزهق به الباطل وجاء بالحق المبين. أرسله الله إلى أناس يتعبـدون ويحجـون ويتصدقون، ويذكرون الله كثيرًا لا يفترون. لكنهم جعلوا بعض المخلوقات وسائط بينهم وبين عالم السر والجهر. يقولون نريد التقرب إلى الله، ولنا عنده يشفعون: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ويعبدون من دون الله ما لا يضرهم ولا ينفعهم ويقولون هؤلاء شفعاؤنا"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2"/>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95"/>
      </w:r>
      <w:r>
        <w:rPr>
          <w:rFonts w:ascii="HQPB1" w:hAnsi="HQPB1"/>
          <w:color w:val="000080"/>
          <w:sz w:val="24"/>
          <w:szCs w:val="24"/>
        </w:rPr>
        <w:sym w:font="HQPB1" w:char="F08E"/>
      </w:r>
      <w:r>
        <w:rPr>
          <w:rFonts w:ascii="HQPB4" w:hAnsi="HQPB4"/>
          <w:color w:val="000080"/>
          <w:sz w:val="24"/>
          <w:szCs w:val="24"/>
        </w:rPr>
        <w:sym w:font="HQPB4" w:char="F0DB"/>
      </w:r>
      <w:r>
        <w:rPr>
          <w:rFonts w:ascii="HQPB1" w:hAnsi="HQPB1"/>
          <w:color w:val="000080"/>
          <w:sz w:val="24"/>
          <w:szCs w:val="24"/>
        </w:rPr>
        <w:sym w:font="HQPB1" w:char="F0D8"/>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49"/>
      </w:r>
      <w:r>
        <w:rPr>
          <w:rFonts w:ascii="HQPB2" w:hAnsi="HQPB2"/>
          <w:color w:val="000080"/>
          <w:sz w:val="24"/>
          <w:szCs w:val="24"/>
        </w:rPr>
        <w:sym w:font="HQPB2" w:char="F077"/>
      </w:r>
      <w:r>
        <w:rPr>
          <w:rFonts w:ascii="HQPB4" w:hAnsi="HQPB4"/>
          <w:color w:val="000080"/>
          <w:sz w:val="24"/>
          <w:szCs w:val="24"/>
        </w:rPr>
        <w:sym w:font="HQPB4" w:char="F0E0"/>
      </w:r>
      <w:r>
        <w:rPr>
          <w:rFonts w:ascii="HQPB2" w:hAnsi="HQPB2"/>
          <w:color w:val="000080"/>
          <w:sz w:val="24"/>
          <w:szCs w:val="24"/>
        </w:rPr>
        <w:sym w:font="HQPB2" w:char="F073"/>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4" w:hAnsi="HQPB4"/>
          <w:color w:val="000080"/>
          <w:sz w:val="24"/>
          <w:szCs w:val="24"/>
        </w:rPr>
        <w:sym w:font="HQPB4" w:char="F0E0"/>
      </w:r>
      <w:r>
        <w:rPr>
          <w:rFonts w:ascii="HQPB2" w:hAnsi="HQPB2"/>
          <w:color w:val="000080"/>
          <w:sz w:val="24"/>
          <w:szCs w:val="24"/>
        </w:rPr>
        <w:sym w:font="HQPB2" w:char="F073"/>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E4"/>
      </w:r>
      <w:r>
        <w:rPr>
          <w:rFonts w:ascii="HQPB1" w:hAnsi="HQPB1"/>
          <w:color w:val="000080"/>
          <w:sz w:val="24"/>
          <w:szCs w:val="24"/>
        </w:rPr>
        <w:sym w:font="HQPB1" w:char="F0A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AB"/>
      </w:r>
      <w:r>
        <w:rPr>
          <w:rFonts w:ascii="HQPB4" w:hAnsi="HQPB4"/>
          <w:color w:val="000080"/>
          <w:sz w:val="24"/>
          <w:szCs w:val="24"/>
        </w:rPr>
        <w:sym w:font="HQPB4" w:char="F0CE"/>
      </w:r>
      <w:r>
        <w:rPr>
          <w:rFonts w:ascii="HQPB4" w:hAnsi="HQPB4"/>
          <w:color w:val="000080"/>
          <w:sz w:val="24"/>
          <w:szCs w:val="24"/>
        </w:rPr>
        <w:sym w:font="HQPB4" w:char="F06D"/>
      </w:r>
      <w:r>
        <w:rPr>
          <w:rFonts w:ascii="HQPB1" w:hAnsi="HQPB1"/>
          <w:color w:val="000080"/>
          <w:sz w:val="24"/>
          <w:szCs w:val="24"/>
        </w:rPr>
        <w:sym w:font="HQPB1" w:char="F036"/>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9"/>
      </w:r>
      <w:r>
        <w:rPr>
          <w:rFonts w:ascii="HQPB2"/>
          <w:sz w:val="36"/>
          <w:szCs w:val="36"/>
          <w:vertAlign w:val="superscript"/>
          <w:rtl/>
        </w:rPr>
        <w:t>)</w:t>
      </w:r>
      <w:r>
        <w:rPr>
          <w:rFonts w:ascii="HQPB2"/>
          <w:sz w:val="36"/>
          <w:szCs w:val="36"/>
          <w:rtl/>
        </w:rPr>
        <w:t xml:space="preserve"> فبعث الله محمدًا عليه أفضل الصلاة وأتم التسليم، يجدد لهم ما اندرس من دين أبيهم إبراهيم عليه السلام، ويخبرهم أن هذا التقرب والاعتقاد محض حق الله على جميع العباد، لا يصلـح منه شيء لنبي ولا ملك ولا أحد من الآحاد. فـاتقوا الله عباد الله، وحققوا إيمانكم بالعمل بمعنى لا إله إلا الله، قبل أن ينظر المـرء ما قدمـت يداه، ولا ينفع أحد أحدًا إلا بإذن الله ورضاه. أعوذ بالله من الشيطان الرجيم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 المساجد لله فلا تدعوا مع الله أحدا"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9"/>
      </w:r>
      <w:r>
        <w:rPr>
          <w:rFonts w:ascii="HQPB1" w:hAnsi="HQPB1"/>
          <w:color w:val="000080"/>
          <w:sz w:val="24"/>
          <w:szCs w:val="24"/>
        </w:rPr>
        <w:sym w:font="HQPB1" w:char="F066"/>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وأنه لما قام عبد الله يدعوه كادوا يكونون عليه لبدا"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E"/>
      </w:r>
      <w:r>
        <w:rPr>
          <w:rFonts w:ascii="HQPB3" w:hAnsi="HQPB3"/>
          <w:color w:val="000080"/>
          <w:sz w:val="24"/>
          <w:szCs w:val="24"/>
        </w:rPr>
        <w:sym w:font="HQPB3" w:char="F052"/>
      </w:r>
      <w:r>
        <w:rPr>
          <w:rFonts w:ascii="HQPB5" w:hAnsi="HQPB5"/>
          <w:color w:val="000080"/>
          <w:sz w:val="24"/>
          <w:szCs w:val="24"/>
        </w:rPr>
        <w:sym w:font="HQPB5" w:char="F06D"/>
      </w:r>
      <w:r>
        <w:rPr>
          <w:rFonts w:ascii="HQPB3" w:hAnsi="HQPB3"/>
          <w:color w:val="000080"/>
          <w:sz w:val="24"/>
          <w:szCs w:val="24"/>
        </w:rPr>
        <w:sym w:font="HQPB3" w:char="F05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F6"/>
      </w:r>
      <w:r>
        <w:rPr>
          <w:rFonts w:ascii="HQPB1" w:hAnsi="HQPB1"/>
          <w:color w:val="000080"/>
          <w:sz w:val="24"/>
          <w:szCs w:val="24"/>
        </w:rPr>
        <w:sym w:font="HQPB1" w:char="F037"/>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lastRenderedPageBreak/>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إنما أدعو ربي ولا أشرك به أحدا"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31"/>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49"/>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2" w:hAnsi="HQPB2"/>
          <w:color w:val="000080"/>
          <w:sz w:val="24"/>
          <w:szCs w:val="24"/>
        </w:rPr>
        <w:sym w:font="HQPB2" w:char="F038"/>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5"/>
      </w:r>
      <w:r>
        <w:rPr>
          <w:rFonts w:ascii="HQPB1" w:hAnsi="HQPB1"/>
          <w:color w:val="000080"/>
          <w:sz w:val="24"/>
          <w:szCs w:val="24"/>
        </w:rPr>
        <w:sym w:font="HQPB1" w:char="F0B0"/>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إني لا أملك لكم ضرا ولا رشدا"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49"/>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0"/>
      </w:r>
      <w:r>
        <w:rPr>
          <w:rFonts w:ascii="HQPB2" w:hAnsi="HQPB2"/>
          <w:color w:val="000080"/>
          <w:sz w:val="24"/>
          <w:szCs w:val="24"/>
        </w:rPr>
        <w:sym w:font="HQPB2" w:char="F037"/>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75"/>
      </w:r>
      <w:r>
        <w:rPr>
          <w:rFonts w:ascii="HQPB1" w:hAnsi="HQPB1"/>
          <w:color w:val="000080"/>
          <w:sz w:val="24"/>
          <w:szCs w:val="24"/>
        </w:rPr>
        <w:sym w:font="HQPB1" w:char="F08E"/>
      </w:r>
      <w:r>
        <w:rPr>
          <w:rFonts w:ascii="HQPB5" w:hAnsi="HQPB5"/>
          <w:color w:val="000080"/>
          <w:sz w:val="24"/>
          <w:szCs w:val="24"/>
        </w:rPr>
        <w:sym w:font="HQPB5" w:char="F09F"/>
      </w:r>
      <w:r>
        <w:rPr>
          <w:rFonts w:ascii="HQPB1" w:hAnsi="HQPB1"/>
          <w:color w:val="000080"/>
          <w:sz w:val="24"/>
          <w:szCs w:val="24"/>
        </w:rPr>
        <w:sym w:font="HQPB1" w:char="F0D1"/>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5" w:hAnsi="HQPB5"/>
          <w:color w:val="000080"/>
          <w:sz w:val="24"/>
          <w:szCs w:val="24"/>
        </w:rPr>
        <w:sym w:font="HQPB5" w:char="F078"/>
      </w:r>
      <w:r>
        <w:rPr>
          <w:rFonts w:ascii="HQPB1" w:hAnsi="HQPB1"/>
          <w:color w:val="000080"/>
          <w:sz w:val="24"/>
          <w:szCs w:val="24"/>
        </w:rPr>
        <w:sym w:font="HQPB1" w:char="F0A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إني لن يجيرني من الله أحد ولن أجد من دونه ملتحدا"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2" w:hAnsi="HQPB2"/>
          <w:color w:val="000080"/>
          <w:sz w:val="24"/>
          <w:szCs w:val="24"/>
        </w:rPr>
        <w:sym w:font="HQPB2" w:char="F054"/>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5"/>
      </w:r>
      <w:r>
        <w:rPr>
          <w:rFonts w:ascii="HQPB1" w:hAnsi="HQPB1"/>
          <w:color w:val="000080"/>
          <w:sz w:val="24"/>
          <w:szCs w:val="24"/>
        </w:rPr>
        <w:sym w:font="HQPB1" w:char="F067"/>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9"/>
      </w:r>
      <w:r>
        <w:rPr>
          <w:rFonts w:ascii="HQPB1" w:hAnsi="HQPB1"/>
          <w:color w:val="000080"/>
          <w:sz w:val="24"/>
          <w:szCs w:val="24"/>
        </w:rPr>
        <w:sym w:font="HQPB1" w:char="F060"/>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7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إلا بلاغا من الله ورسالاته ومن يعص الله ورسوله فإن له نار جهنم"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A"/>
      </w:r>
      <w:r>
        <w:rPr>
          <w:rFonts w:ascii="HQPB1" w:hAnsi="HQPB1"/>
          <w:color w:val="000080"/>
          <w:sz w:val="24"/>
          <w:szCs w:val="24"/>
        </w:rPr>
        <w:sym w:font="HQPB1" w:char="F0F3"/>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99"/>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C8"/>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F"/>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4"/>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2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70"/>
      </w:r>
      <w:r>
        <w:rPr>
          <w:rFonts w:ascii="HQPB2"/>
          <w:sz w:val="36"/>
          <w:szCs w:val="36"/>
          <w:vertAlign w:val="superscript"/>
          <w:rtl/>
        </w:rPr>
        <w:t>)</w:t>
      </w:r>
      <w:r>
        <w:rPr>
          <w:rFonts w:ascii="HQPB2"/>
          <w:sz w:val="36"/>
          <w:szCs w:val="36"/>
          <w:rtl/>
        </w:rPr>
        <w:t xml:space="preserve"> . </w:t>
      </w:r>
    </w:p>
    <w:p w14:paraId="5B38FDEC"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العظيـم، ونفعني وإياكم. بمـا فيـه من الآيات والذكر الحكيم أقول قولي هذا وأستغفر الله العظيم الجليـل لي ولكم ولسائر المسلمين من كل ذنب فاستغفروه إنه هو الغفور الرحيم </w:t>
      </w:r>
      <w:r>
        <w:rPr>
          <w:rFonts w:ascii="HQPB2"/>
          <w:sz w:val="36"/>
          <w:szCs w:val="36"/>
          <w:vertAlign w:val="superscript"/>
          <w:rtl/>
        </w:rPr>
        <w:t>(</w:t>
      </w:r>
      <w:r>
        <w:rPr>
          <w:rStyle w:val="FootnoteReference"/>
          <w:rFonts w:ascii="HQPB2"/>
          <w:sz w:val="36"/>
          <w:szCs w:val="36"/>
          <w:rtl/>
        </w:rPr>
        <w:footnoteReference w:id="71"/>
      </w:r>
      <w:r>
        <w:rPr>
          <w:rFonts w:ascii="HQPB2"/>
          <w:sz w:val="36"/>
          <w:szCs w:val="36"/>
          <w:vertAlign w:val="superscript"/>
          <w:rtl/>
        </w:rPr>
        <w:t>)</w:t>
      </w:r>
      <w:r>
        <w:rPr>
          <w:rFonts w:ascii="HQPB2"/>
          <w:sz w:val="36"/>
          <w:szCs w:val="36"/>
          <w:rtl/>
        </w:rPr>
        <w:t xml:space="preserve"> . </w:t>
      </w:r>
    </w:p>
    <w:p w14:paraId="34721D94" w14:textId="77777777" w:rsidR="00300088" w:rsidRDefault="00300088">
      <w:pPr>
        <w:pStyle w:val="Heading2"/>
        <w:rPr>
          <w:rtl/>
        </w:rPr>
      </w:pPr>
      <w:bookmarkStart w:id="23" w:name="_Toc113244967"/>
      <w:r>
        <w:rPr>
          <w:rtl/>
        </w:rPr>
        <w:br w:type="page"/>
      </w:r>
      <w:bookmarkStart w:id="24" w:name="_Toc118608528"/>
      <w:r>
        <w:rPr>
          <w:rtl/>
        </w:rPr>
        <w:lastRenderedPageBreak/>
        <w:t>الفصل الثاني</w:t>
      </w:r>
      <w:bookmarkEnd w:id="24"/>
      <w:r>
        <w:rPr>
          <w:rtl/>
        </w:rPr>
        <w:t xml:space="preserve"> </w:t>
      </w:r>
    </w:p>
    <w:p w14:paraId="18E57E40" w14:textId="77777777" w:rsidR="00300088" w:rsidRDefault="00300088">
      <w:pPr>
        <w:pStyle w:val="Heading2"/>
        <w:rPr>
          <w:rtl/>
        </w:rPr>
      </w:pPr>
      <w:bookmarkStart w:id="25" w:name="_Toc118608529"/>
      <w:r>
        <w:rPr>
          <w:rtl/>
        </w:rPr>
        <w:t>العقيدة</w:t>
      </w:r>
      <w:bookmarkEnd w:id="23"/>
      <w:bookmarkEnd w:id="25"/>
    </w:p>
    <w:p w14:paraId="37291BAB" w14:textId="77777777" w:rsidR="00300088" w:rsidRDefault="00300088">
      <w:pPr>
        <w:pStyle w:val="Heading3"/>
        <w:rPr>
          <w:rFonts w:hAnsi="Traditional Arabic"/>
          <w:b w:val="0"/>
          <w:bCs w:val="0"/>
          <w:sz w:val="36"/>
          <w:rtl/>
        </w:rPr>
      </w:pPr>
      <w:bookmarkStart w:id="26" w:name="_Toc118608530"/>
      <w:r>
        <w:rPr>
          <w:rtl/>
        </w:rPr>
        <w:t>معنى شهادة أن لا إله إلا الله ومقتضاها</w:t>
      </w:r>
      <w:bookmarkEnd w:id="26"/>
      <w:r>
        <w:rPr>
          <w:rtl/>
        </w:rPr>
        <w:t xml:space="preserve"> </w:t>
      </w:r>
    </w:p>
    <w:p w14:paraId="3F172E5C" w14:textId="77777777" w:rsidR="00300088" w:rsidRDefault="00300088">
      <w:pPr>
        <w:spacing w:before="2" w:after="2" w:line="600" w:lineRule="atLeast"/>
        <w:ind w:firstLine="400"/>
        <w:jc w:val="both"/>
        <w:rPr>
          <w:rFonts w:ascii="HQPB2" w:hAnsi="HQPB2"/>
          <w:spacing w:val="-10"/>
          <w:sz w:val="36"/>
          <w:szCs w:val="36"/>
          <w:rtl/>
        </w:rPr>
      </w:pPr>
      <w:r>
        <w:rPr>
          <w:rFonts w:ascii="HQPB2" w:hAnsi="HQPB2"/>
          <w:spacing w:val="-10"/>
          <w:sz w:val="36"/>
          <w:szCs w:val="36"/>
          <w:rtl/>
        </w:rPr>
        <w:t xml:space="preserve">الحمد لله الذي لم يتخذ ولدًا ولم يكن له شريك في الملـك، ولم يكـن له ولي من الذل، وكبره تكبيرًا، وأشـهد أن لا إلـه إلا الله وحـده لا شريك له، وتعالى عما يقول الظـالمون والجـاحدون علوًا كبيرًا. وأشهد أن محمدًا عبده ورسوله - أرسله بين يدي الساعة بشيرًا ونذيرًا، وداعيًا إلى الله بإذنه وسراجًا منيرًا - صلى الله عليه وعلـى آله وأصحابه وأتباعـه إلى يوم الدين وسلم تسليمًا كثيرًا. </w:t>
      </w:r>
    </w:p>
    <w:p w14:paraId="775A64F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وأطيعوه. </w:t>
      </w:r>
    </w:p>
    <w:p w14:paraId="61DF9CD6"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sz w:val="36"/>
          <w:szCs w:val="36"/>
          <w:rtl/>
        </w:rPr>
        <w:t xml:space="preserve">إن الركن الأول من أركـان الإسلام هو الشهادتان: </w:t>
      </w:r>
    </w:p>
    <w:p w14:paraId="5A90A09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شهادة أن لا إله إلا الله، وأن محمدًا رسول الله. وهـذا الركن هو الأساس الذي تقوم عليه بقية الأركان، وتنبني عليه سائر أحكام الدين، فإن كان هـذا الأساس سليمًا قويًا استقامت سائر الأعمال وكلها مقبولة عنـد الله وانتفـع بها صاحبها، وإن اختل هذا الأساس فسدت سـائر الأعمال وصارت هباءً منثورًا، وصارت كسراب بقيعة يحسبه الظمـآن ماءً حتى إذا جـاءه لم يجده شيئًا، وصارت كرماد اشتدت به الريح في يوم عـاصف، صارت تعبًا على صاحبها في الدنيا وحسرة وخسارة يوم القيامة. عباد الله: إن الشهادتين لهمـا معنى ولهما مقتضى، ولا بد للناطق بهما أن يعرف ذلك المعنى ويعمل بذلك المقتضى، وإلا فإنه لا ينفعه مجرد التلفظ بهما. فمعنى شهادة أن لا إله إلا الله الإقرار بأنه لا يستحق العبادة إلا الله، وأن كل معبود سواه باطل: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يدعو من دون الله ما لا يضره وما لا ينفعه ذلك هو الضلال البعيد"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 بأن الله هو الحق وأن ما يدعون من دونه هو الباطل وأن الله"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4" w:hAnsi="HQPB4"/>
          <w:color w:val="000080"/>
          <w:sz w:val="24"/>
          <w:szCs w:val="24"/>
        </w:rPr>
        <w:sym w:font="HQPB4" w:char="F0A0"/>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DC"/>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90"/>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F"/>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8"/>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72"/>
      </w:r>
      <w:r>
        <w:rPr>
          <w:rFonts w:ascii="HQPB2"/>
          <w:sz w:val="36"/>
          <w:szCs w:val="36"/>
          <w:vertAlign w:val="superscript"/>
          <w:rtl/>
        </w:rPr>
        <w:t>)</w:t>
      </w:r>
      <w:r>
        <w:rPr>
          <w:rFonts w:ascii="HQPB2"/>
          <w:sz w:val="36"/>
          <w:szCs w:val="36"/>
          <w:rtl/>
        </w:rPr>
        <w:t xml:space="preserve"> ، ومقتضى شهادة أن لا إله إلا الله أن تفـرد الله بالعبـادة فلا تعبد معه أحدًا. فإذا قلت أشهد أن لا إله إلا الله فقد أعلنت البراءة من كل معبود سوى الله والتزمت بعبادة الله وحده، وفعل ما أمر به وترك ما نهى عنه، ولذلك لما قال النبي </w:t>
      </w:r>
      <w:r>
        <w:rPr>
          <w:rFonts w:ascii="AGA Arabesque" w:hAnsi="AGA Arabesque" w:cs="AGA Arabesque"/>
          <w:sz w:val="40"/>
          <w:szCs w:val="40"/>
        </w:rPr>
        <w:sym w:font="AGA Arabesque" w:char="F072"/>
      </w:r>
      <w:r>
        <w:rPr>
          <w:rFonts w:ascii="AGA Arabesque"/>
          <w:sz w:val="36"/>
          <w:szCs w:val="36"/>
          <w:rtl/>
        </w:rPr>
        <w:t xml:space="preserve"> للمشركين قولوا </w:t>
      </w:r>
      <w:r>
        <w:rPr>
          <w:rFonts w:ascii="AGA Arabesque"/>
          <w:sz w:val="36"/>
          <w:szCs w:val="36"/>
          <w:rtl/>
        </w:rPr>
        <w:lastRenderedPageBreak/>
        <w:t xml:space="preserve">لا إله إلا الله فهموا مـن ذلك أنـه يطلب منهم عبادة الله وحده وترك عبادة الأصنام فامتنعوا من أن يقولوا هذه الكلمة واستنكروها وقالوا: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أجعل الآلهة إلها واحدا إن هذا لشيء عجاب"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6F"/>
      </w:r>
      <w:r>
        <w:rPr>
          <w:rFonts w:ascii="HQPB2" w:hAnsi="HQPB2"/>
          <w:color w:val="000080"/>
          <w:sz w:val="24"/>
          <w:szCs w:val="24"/>
        </w:rPr>
        <w:sym w:font="HQPB2" w:char="F06C"/>
      </w:r>
      <w:r>
        <w:rPr>
          <w:rFonts w:ascii="HQPB4" w:hAnsi="HQPB4"/>
          <w:color w:val="000080"/>
          <w:sz w:val="24"/>
          <w:szCs w:val="24"/>
        </w:rPr>
        <w:sym w:font="HQPB4" w:char="F0CE"/>
      </w:r>
      <w:r>
        <w:rPr>
          <w:rFonts w:ascii="HQPB2" w:hAnsi="HQPB2"/>
          <w:color w:val="000080"/>
          <w:sz w:val="24"/>
          <w:szCs w:val="24"/>
        </w:rPr>
        <w:sym w:font="HQPB2" w:char="F03B"/>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4"/>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6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B4"/>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وانطلق الملأ منهم أن امشوا واصبروا على آلهتكم إن هذا لشيء يراد"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DC"/>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5F"/>
      </w:r>
      <w:r>
        <w:rPr>
          <w:rFonts w:ascii="HQPB2" w:hAnsi="HQPB2"/>
          <w:color w:val="000080"/>
          <w:sz w:val="24"/>
          <w:szCs w:val="24"/>
        </w:rPr>
        <w:sym w:font="HQPB2" w:char="F07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B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9"/>
      </w:r>
      <w:r>
        <w:rPr>
          <w:rFonts w:ascii="HQPB1" w:hAnsi="HQPB1"/>
          <w:color w:val="000080"/>
          <w:sz w:val="24"/>
          <w:szCs w:val="24"/>
        </w:rPr>
        <w:sym w:font="HQPB1" w:char="F039"/>
      </w:r>
      <w:r>
        <w:rPr>
          <w:rFonts w:ascii="HQPB4" w:hAnsi="HQPB4"/>
          <w:color w:val="000080"/>
          <w:sz w:val="24"/>
          <w:szCs w:val="24"/>
        </w:rPr>
        <w:sym w:font="HQPB4" w:char="F0F4"/>
      </w:r>
      <w:r>
        <w:rPr>
          <w:rFonts w:ascii="HQPB1" w:hAnsi="HQPB1"/>
          <w:color w:val="000080"/>
          <w:sz w:val="24"/>
          <w:szCs w:val="24"/>
        </w:rPr>
        <w:sym w:font="HQPB1" w:char="F0B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47"/>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39"/>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D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B4"/>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ما سمعنا بهذا في الملة الآخرة إن هذا إلا اختلاق"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FF"/>
      </w:r>
      <w:r>
        <w:rPr>
          <w:rFonts w:ascii="HQPB5" w:hAnsi="HQPB5"/>
          <w:color w:val="000080"/>
          <w:sz w:val="24"/>
          <w:szCs w:val="24"/>
        </w:rPr>
        <w:sym w:font="HQPB5" w:char="F078"/>
      </w:r>
      <w:r>
        <w:rPr>
          <w:rFonts w:ascii="HQPB1" w:hAnsi="HQPB1"/>
          <w:color w:val="000080"/>
          <w:sz w:val="24"/>
          <w:szCs w:val="24"/>
        </w:rPr>
        <w:sym w:font="HQPB1" w:char="F09C"/>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35"/>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3" w:hAnsi="HQPB3"/>
          <w:color w:val="000080"/>
          <w:sz w:val="24"/>
          <w:szCs w:val="24"/>
        </w:rPr>
        <w:sym w:font="HQPB3" w:char="F027"/>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2C"/>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73"/>
      </w:r>
      <w:r>
        <w:rPr>
          <w:rFonts w:ascii="HQPB2"/>
          <w:sz w:val="36"/>
          <w:szCs w:val="36"/>
          <w:vertAlign w:val="superscript"/>
          <w:rtl/>
        </w:rPr>
        <w:t>)</w:t>
      </w:r>
      <w:r>
        <w:rPr>
          <w:rFonts w:ascii="HQPB2"/>
          <w:sz w:val="36"/>
          <w:szCs w:val="36"/>
          <w:rtl/>
        </w:rPr>
        <w:t xml:space="preserve"> . هذا معنى لا إله إلا الله، إنه جعل الآلهة إلها واحدًا، وترك عبادة ما سواه، وقـد فهمه المشركون لأنهـم عرب فصحاء وعباد القبور اليوم لا يفهمون معنى لا إله إلا الله ولا يعملون بمقتضاها، فلذلك يقولون لا إله إلا الله، ويعبدون الموتى، فالمشركون الأولون أعلـم منهـم بمعنى لا إلـه إلا الله وأعلـم منهـم بمقتضاهـا، هـؤلاء القبوريون يقولون لا إله إلا الله ويقولون مع ذلك: يا علي. يا حسين. يا عبد القادر. ينادون الموتى ويستغيثون بهم في قضاء الحاجات وتفريج الكربات ويطوفون بقبورهـم ويذبحون لهم، فمـا معنى لا إلـه إلا الله عند هؤلاء وما فائدتها - إنهم قوم لا يعقلون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المنافقون والمنافقات بعضهم من بعض يأمرون بالمنكر وينهون عن المعروف"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D"/>
      </w:r>
      <w:r>
        <w:rPr>
          <w:rFonts w:ascii="HQPB1" w:hAnsi="HQPB1"/>
          <w:color w:val="000080"/>
          <w:sz w:val="24"/>
          <w:szCs w:val="24"/>
        </w:rPr>
        <w:sym w:font="HQPB1" w:char="F0A1"/>
      </w:r>
      <w:r>
        <w:rPr>
          <w:rFonts w:ascii="HQPB5" w:hAnsi="HQPB5"/>
          <w:color w:val="000080"/>
          <w:sz w:val="24"/>
          <w:szCs w:val="24"/>
        </w:rPr>
        <w:sym w:font="HQPB5" w:char="F06E"/>
      </w:r>
      <w:r>
        <w:rPr>
          <w:rFonts w:ascii="HQPB2" w:hAnsi="HQPB2"/>
          <w:color w:val="000080"/>
          <w:sz w:val="24"/>
          <w:szCs w:val="24"/>
        </w:rPr>
        <w:sym w:font="HQPB2" w:char="F05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E"/>
      </w:r>
      <w:r>
        <w:rPr>
          <w:rFonts w:ascii="HQPB4" w:hAnsi="HQPB4"/>
          <w:color w:val="000080"/>
          <w:sz w:val="24"/>
          <w:szCs w:val="24"/>
        </w:rPr>
        <w:sym w:font="HQPB4" w:char="F0C5"/>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5E"/>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74"/>
      </w:r>
      <w:r>
        <w:rPr>
          <w:rFonts w:ascii="HQPB4"/>
          <w:sz w:val="36"/>
          <w:szCs w:val="36"/>
          <w:vertAlign w:val="superscript"/>
          <w:rtl/>
        </w:rPr>
        <w:t>)</w:t>
      </w:r>
      <w:r>
        <w:rPr>
          <w:rFonts w:ascii="HQPB4"/>
          <w:sz w:val="36"/>
          <w:szCs w:val="36"/>
          <w:rtl/>
        </w:rPr>
        <w:t xml:space="preserve"> ،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إنما النسيء زيادة في الكفر يضل به الذين كفروا يحلونه عاما ويحرمونه"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E"/>
      </w:r>
      <w:r>
        <w:rPr>
          <w:rFonts w:ascii="HQPB4" w:hAnsi="HQPB4"/>
          <w:color w:val="000080"/>
          <w:sz w:val="24"/>
          <w:szCs w:val="24"/>
        </w:rPr>
        <w:sym w:font="HQPB4" w:char="F069"/>
      </w:r>
      <w:r>
        <w:rPr>
          <w:rFonts w:ascii="HQPB2" w:hAnsi="HQPB2"/>
          <w:color w:val="000080"/>
          <w:sz w:val="24"/>
          <w:szCs w:val="24"/>
        </w:rPr>
        <w:sym w:font="HQPB2" w:char="F083"/>
      </w:r>
      <w:r>
        <w:rPr>
          <w:rFonts w:ascii="HQPB4" w:hAnsi="HQPB4"/>
          <w:color w:val="000080"/>
          <w:sz w:val="24"/>
          <w:szCs w:val="24"/>
        </w:rPr>
        <w:sym w:font="HQPB4" w:char="F0E3"/>
      </w:r>
      <w:r>
        <w:rPr>
          <w:rFonts w:ascii="HQPB1" w:hAnsi="HQPB1"/>
          <w:color w:val="000080"/>
          <w:sz w:val="24"/>
          <w:szCs w:val="24"/>
        </w:rPr>
        <w:sym w:font="HQPB1" w:char="F097"/>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8"/>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75"/>
      </w:r>
      <w:r>
        <w:rPr>
          <w:rFonts w:ascii="HQPB2"/>
          <w:sz w:val="36"/>
          <w:szCs w:val="36"/>
          <w:vertAlign w:val="superscript"/>
          <w:rtl/>
        </w:rPr>
        <w:t>)</w:t>
      </w:r>
      <w:r>
        <w:rPr>
          <w:rFonts w:ascii="HQPB2"/>
          <w:sz w:val="36"/>
          <w:szCs w:val="36"/>
          <w:rtl/>
        </w:rPr>
        <w:t xml:space="preserve"> . </w:t>
      </w:r>
    </w:p>
    <w:p w14:paraId="796CF147"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عباد الله</w:t>
      </w:r>
      <w:r>
        <w:rPr>
          <w:rFonts w:ascii="HQPB2" w:hAnsi="HQPB2"/>
          <w:b/>
          <w:bCs/>
          <w:spacing w:val="10"/>
          <w:sz w:val="36"/>
          <w:szCs w:val="36"/>
          <w:rtl/>
        </w:rPr>
        <w:t xml:space="preserve">: </w:t>
      </w:r>
      <w:r>
        <w:rPr>
          <w:rFonts w:ascii="HQPB2" w:hAnsi="HQPB2"/>
          <w:spacing w:val="10"/>
          <w:sz w:val="36"/>
          <w:szCs w:val="36"/>
          <w:rtl/>
        </w:rPr>
        <w:t>ومن مقتضى شهادة أن لا إلا الله أن تقيم الصلاة، فإنهـا الركن الثاني بعد الشهادتين، قال الله تعالى:</w:t>
      </w:r>
      <w:r>
        <w:rPr>
          <w:rFonts w:ascii="HQPB2"/>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فإذا انسلخ الأشهر الحرم فاقتلوا المشركين حيث وجدتموهم وخذوهم"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فإن تابوا وأقاموا الصلاة وآتوا الزكاة فإخوانكم في الدين ونفصل"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2"/>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7"/>
      </w:r>
      <w:r>
        <w:rPr>
          <w:rFonts w:ascii="HQPB1" w:hAnsi="HQPB1"/>
          <w:color w:val="000080"/>
          <w:sz w:val="24"/>
          <w:szCs w:val="24"/>
        </w:rPr>
        <w:sym w:font="HQPB1" w:char="F07A"/>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76"/>
      </w:r>
      <w:r>
        <w:rPr>
          <w:rFonts w:ascii="HQPB4"/>
          <w:sz w:val="36"/>
          <w:szCs w:val="36"/>
          <w:vertAlign w:val="superscript"/>
          <w:rtl/>
        </w:rPr>
        <w:t>)</w:t>
      </w:r>
      <w:r>
        <w:rPr>
          <w:rFonts w:ascii="HQPB4"/>
          <w:sz w:val="36"/>
          <w:szCs w:val="36"/>
          <w:rtl/>
        </w:rPr>
        <w:t xml:space="preserve"> . ومن مقتضى شهادة أن لا إله إلا الله أن تؤتي الزكاة وتصوم رمضان وتحج البيت إن استطعت إليـه سبيلًا وتفعل الواجبات الدينية وتترك المحرمات، فقد قاتل الصحابة رضي الله عنهم بقيـادة أبي بكر الصديق </w:t>
      </w:r>
      <w:r>
        <w:rPr>
          <w:rFonts w:ascii="AGA Arabesque" w:hAnsi="AGA Arabesque" w:cs="AGA Arabesque"/>
          <w:sz w:val="40"/>
          <w:szCs w:val="40"/>
        </w:rPr>
        <w:sym w:font="AGA Arabesque" w:char="F074"/>
      </w:r>
      <w:r>
        <w:rPr>
          <w:rFonts w:ascii="AGA Arabesque"/>
          <w:sz w:val="36"/>
          <w:szCs w:val="36"/>
          <w:rtl/>
        </w:rPr>
        <w:t xml:space="preserve"> من منع الزكاة وهم يقولون لا إله إلا الله. وقال الصحابة إن الزكاة من حق لا إله إلا الله. قيل للحسن البصري رحمه الله: إن ناسًا يقولون: من </w:t>
      </w:r>
      <w:r>
        <w:rPr>
          <w:rFonts w:ascii="AGA Arabesque"/>
          <w:sz w:val="36"/>
          <w:szCs w:val="36"/>
          <w:rtl/>
        </w:rPr>
        <w:lastRenderedPageBreak/>
        <w:t xml:space="preserve">قال لا إله إلا الله دخل الجنة. فقـال: من قال لا إله إلا الله فأدى حقها وفرضها دخل الجنة، وقال وهب بن منبه لمن سأله: أليس لا إله إلا الله مفتاح الجنة؟ قال بلى ولكن ما من مفتاح إلا له أسنان، فإن جئت بمفتاح له أسنان فتح لك وإلا لم يفتح لك. </w:t>
      </w:r>
    </w:p>
    <w:p w14:paraId="637134BD"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وكما أن الشرك الأكبر يناقض لا إله إلا الله وينافيها. </w:t>
      </w:r>
    </w:p>
    <w:p w14:paraId="090131EC" w14:textId="77777777" w:rsidR="00300088" w:rsidRDefault="00300088">
      <w:pPr>
        <w:spacing w:before="2" w:after="2" w:line="600" w:lineRule="atLeast"/>
        <w:ind w:firstLine="403"/>
        <w:jc w:val="both"/>
        <w:rPr>
          <w:rFonts w:ascii="HQPB2"/>
          <w:spacing w:val="10"/>
          <w:sz w:val="36"/>
          <w:szCs w:val="36"/>
          <w:rtl/>
          <w:lang w:bidi="ar-EG"/>
        </w:rPr>
      </w:pPr>
      <w:r>
        <w:rPr>
          <w:rFonts w:ascii="AGA Arabesque"/>
          <w:spacing w:val="10"/>
          <w:sz w:val="36"/>
          <w:szCs w:val="36"/>
          <w:rtl/>
        </w:rPr>
        <w:t xml:space="preserve">كذلكم سائر المعاصي التي هي دون الشرك تنقص مقتضى هذه الكلمة وتقلل من ثوابها بحسب الذنب الذي يصدر من العبد، ومطلوب من المسلم أن يقول لا إله إلا الله ويعلم معناها ويعمل بمقتضاهـا ظاهرًا وباطنًا، ويستقيم عليها، قال تعالى: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ولا يملك الذين يدعون من دونه الشفاعة إلا من شهد بالحق وهم يعلمون"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0"/>
      </w:r>
      <w:r>
        <w:rPr>
          <w:rFonts w:ascii="HQPB2" w:hAnsi="HQPB2"/>
          <w:color w:val="000080"/>
          <w:spacing w:val="10"/>
          <w:sz w:val="24"/>
          <w:szCs w:val="24"/>
        </w:rPr>
        <w:sym w:font="HQPB2" w:char="F037"/>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4"/>
      </w:r>
      <w:r>
        <w:rPr>
          <w:rFonts w:ascii="HQPB2" w:hAnsi="HQPB2"/>
          <w:color w:val="000080"/>
          <w:spacing w:val="10"/>
          <w:sz w:val="24"/>
          <w:szCs w:val="24"/>
        </w:rPr>
        <w:sym w:font="HQPB2" w:char="F04A"/>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3"/>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CF"/>
      </w:r>
      <w:r>
        <w:rPr>
          <w:rFonts w:ascii="HQPB2" w:hAnsi="HQPB2"/>
          <w:color w:val="000080"/>
          <w:spacing w:val="10"/>
          <w:sz w:val="24"/>
          <w:szCs w:val="24"/>
        </w:rPr>
        <w:sym w:font="HQPB2" w:char="F052"/>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A"/>
      </w:r>
      <w:r>
        <w:rPr>
          <w:rFonts w:ascii="HQPB1" w:hAnsi="HQPB1"/>
          <w:color w:val="000080"/>
          <w:spacing w:val="10"/>
          <w:sz w:val="24"/>
          <w:szCs w:val="24"/>
          <w:rtl/>
        </w:rPr>
        <w:t xml:space="preserve"> </w:t>
      </w:r>
      <w:r>
        <w:rPr>
          <w:rFonts w:ascii="HQPB5" w:hAnsi="HQPB5"/>
          <w:color w:val="000080"/>
          <w:spacing w:val="10"/>
          <w:sz w:val="24"/>
          <w:szCs w:val="24"/>
        </w:rPr>
        <w:sym w:font="HQPB5" w:char="F073"/>
      </w:r>
      <w:r>
        <w:rPr>
          <w:rFonts w:ascii="HQPB2" w:hAnsi="HQPB2"/>
          <w:color w:val="000080"/>
          <w:spacing w:val="10"/>
          <w:sz w:val="24"/>
          <w:szCs w:val="24"/>
        </w:rPr>
        <w:sym w:font="HQPB2" w:char="F070"/>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2" w:hAnsi="HQPB2"/>
          <w:color w:val="000080"/>
          <w:spacing w:val="10"/>
          <w:sz w:val="24"/>
          <w:szCs w:val="24"/>
        </w:rPr>
        <w:sym w:font="HQPB2" w:char="F0BB"/>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4" w:hAnsi="HQPB4"/>
          <w:color w:val="000080"/>
          <w:spacing w:val="10"/>
          <w:sz w:val="24"/>
          <w:szCs w:val="24"/>
        </w:rPr>
        <w:sym w:font="HQPB4" w:char="F0A4"/>
      </w:r>
      <w:r>
        <w:rPr>
          <w:rFonts w:ascii="HQPB1" w:hAnsi="HQPB1"/>
          <w:color w:val="000080"/>
          <w:spacing w:val="10"/>
          <w:sz w:val="24"/>
          <w:szCs w:val="24"/>
        </w:rPr>
        <w:sym w:font="HQPB1" w:char="F0B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4" w:hAnsi="HQPB4"/>
          <w:color w:val="000080"/>
          <w:spacing w:val="10"/>
          <w:sz w:val="24"/>
          <w:szCs w:val="24"/>
        </w:rPr>
        <w:sym w:font="HQPB4" w:char="F0CD"/>
      </w:r>
      <w:r>
        <w:rPr>
          <w:rFonts w:ascii="HQPB2" w:hAnsi="HQPB2"/>
          <w:color w:val="000080"/>
          <w:spacing w:val="10"/>
          <w:sz w:val="24"/>
          <w:szCs w:val="24"/>
        </w:rPr>
        <w:sym w:font="HQPB2" w:char="F06B"/>
      </w:r>
      <w:r>
        <w:rPr>
          <w:rFonts w:ascii="HQPB5" w:hAnsi="HQPB5"/>
          <w:color w:val="000080"/>
          <w:spacing w:val="10"/>
          <w:sz w:val="24"/>
          <w:szCs w:val="24"/>
        </w:rPr>
        <w:sym w:font="HQPB5" w:char="F079"/>
      </w:r>
      <w:r>
        <w:rPr>
          <w:rFonts w:ascii="HQPB1" w:hAnsi="HQPB1"/>
          <w:color w:val="000080"/>
          <w:spacing w:val="10"/>
          <w:sz w:val="24"/>
          <w:szCs w:val="24"/>
        </w:rPr>
        <w:sym w:font="HQPB1" w:char="F0AD"/>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4" w:hAnsi="HQPB4"/>
          <w:color w:val="000080"/>
          <w:spacing w:val="10"/>
          <w:sz w:val="24"/>
          <w:szCs w:val="24"/>
        </w:rPr>
        <w:sym w:font="HQPB4" w:char="F064"/>
      </w:r>
      <w:r>
        <w:rPr>
          <w:rFonts w:ascii="HQPB2" w:hAnsi="HQPB2"/>
          <w:color w:val="000080"/>
          <w:spacing w:val="10"/>
          <w:sz w:val="24"/>
          <w:szCs w:val="24"/>
        </w:rPr>
        <w:sym w:font="HQPB2" w:char="F02C"/>
      </w:r>
      <w:r>
        <w:rPr>
          <w:rFonts w:ascii="HQPB5" w:hAnsi="HQPB5"/>
          <w:color w:val="000080"/>
          <w:spacing w:val="10"/>
          <w:sz w:val="24"/>
          <w:szCs w:val="24"/>
        </w:rPr>
        <w:sym w:font="HQPB5" w:char="F079"/>
      </w:r>
      <w:r>
        <w:rPr>
          <w:rFonts w:ascii="HQPB1" w:hAnsi="HQPB1"/>
          <w:color w:val="000080"/>
          <w:spacing w:val="10"/>
          <w:sz w:val="24"/>
          <w:szCs w:val="24"/>
        </w:rPr>
        <w:sym w:font="HQPB1" w:char="F073"/>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4"/>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1"/>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77"/>
      </w:r>
      <w:r>
        <w:rPr>
          <w:rFonts w:ascii="HQPB2"/>
          <w:spacing w:val="10"/>
          <w:sz w:val="36"/>
          <w:szCs w:val="36"/>
          <w:vertAlign w:val="superscript"/>
          <w:rtl/>
        </w:rPr>
        <w:t>)</w:t>
      </w:r>
      <w:r>
        <w:rPr>
          <w:rFonts w:ascii="HQPB2"/>
          <w:spacing w:val="10"/>
          <w:sz w:val="36"/>
          <w:szCs w:val="36"/>
          <w:rtl/>
        </w:rPr>
        <w:t xml:space="preserve"> ،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ولا يملك الذين يدعون من دونه الشفاعة إلا من شهد بالحق وهم يعلمون"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4" w:hAnsi="HQPB4"/>
          <w:color w:val="000080"/>
          <w:spacing w:val="10"/>
          <w:sz w:val="24"/>
          <w:szCs w:val="24"/>
        </w:rPr>
        <w:sym w:font="HQPB4" w:char="F0CD"/>
      </w:r>
      <w:r>
        <w:rPr>
          <w:rFonts w:ascii="HQPB2" w:hAnsi="HQPB2"/>
          <w:color w:val="000080"/>
          <w:spacing w:val="10"/>
          <w:sz w:val="24"/>
          <w:szCs w:val="24"/>
        </w:rPr>
        <w:sym w:font="HQPB2" w:char="F06B"/>
      </w:r>
      <w:r>
        <w:rPr>
          <w:rFonts w:ascii="HQPB5" w:hAnsi="HQPB5"/>
          <w:color w:val="000080"/>
          <w:spacing w:val="10"/>
          <w:sz w:val="24"/>
          <w:szCs w:val="24"/>
        </w:rPr>
        <w:sym w:font="HQPB5" w:char="F079"/>
      </w:r>
      <w:r>
        <w:rPr>
          <w:rFonts w:ascii="HQPB1" w:hAnsi="HQPB1"/>
          <w:color w:val="000080"/>
          <w:spacing w:val="10"/>
          <w:sz w:val="24"/>
          <w:szCs w:val="24"/>
        </w:rPr>
        <w:sym w:font="HQPB1" w:char="F0AD"/>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4" w:hAnsi="HQPB4"/>
          <w:color w:val="000080"/>
          <w:spacing w:val="10"/>
          <w:sz w:val="24"/>
          <w:szCs w:val="24"/>
        </w:rPr>
        <w:sym w:font="HQPB4" w:char="F064"/>
      </w:r>
      <w:r>
        <w:rPr>
          <w:rFonts w:ascii="HQPB2" w:hAnsi="HQPB2"/>
          <w:color w:val="000080"/>
          <w:spacing w:val="10"/>
          <w:sz w:val="24"/>
          <w:szCs w:val="24"/>
        </w:rPr>
        <w:sym w:font="HQPB2" w:char="F02C"/>
      </w:r>
      <w:r>
        <w:rPr>
          <w:rFonts w:ascii="HQPB5" w:hAnsi="HQPB5"/>
          <w:color w:val="000080"/>
          <w:spacing w:val="10"/>
          <w:sz w:val="24"/>
          <w:szCs w:val="24"/>
        </w:rPr>
        <w:sym w:font="HQPB5" w:char="F079"/>
      </w:r>
      <w:r>
        <w:rPr>
          <w:rFonts w:ascii="HQPB1" w:hAnsi="HQPB1"/>
          <w:color w:val="000080"/>
          <w:spacing w:val="10"/>
          <w:sz w:val="24"/>
          <w:szCs w:val="24"/>
        </w:rPr>
        <w:sym w:font="HQPB1" w:char="F073"/>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cs="DecoType Naskh Special"/>
          <w:color w:val="993366"/>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78"/>
      </w:r>
      <w:r>
        <w:rPr>
          <w:rFonts w:ascii="HQPB1"/>
          <w:spacing w:val="10"/>
          <w:sz w:val="36"/>
          <w:szCs w:val="36"/>
          <w:vertAlign w:val="superscript"/>
          <w:rtl/>
        </w:rPr>
        <w:t>)</w:t>
      </w:r>
      <w:r>
        <w:rPr>
          <w:rFonts w:ascii="HQPB1"/>
          <w:spacing w:val="10"/>
          <w:sz w:val="36"/>
          <w:szCs w:val="36"/>
          <w:rtl/>
        </w:rPr>
        <w:t xml:space="preserve"> أي: قال لا إله إلا الله. وهم يعلمون: بقلوبهم ما قالت به ألسنتهم من تلك الكلمة. فاتقوا الله عباد الله واعرفوا معنى هذه الشهادة واعملوا بمقتضاها فليس المقصود منها مجرد النطق بها من غير فهم معناها واعتقاد مدلولها والعمل به فإن ذلك لا ينفع ولا يجدي. أعوذ بالله من الشيطان الرجيم </w:t>
      </w:r>
      <w:r>
        <w:rPr>
          <w:rFonts w:ascii="HQPB1" w:cs="DecoType Naskh Special"/>
          <w:color w:val="993366"/>
          <w:spacing w:val="10"/>
          <w:sz w:val="36"/>
          <w:szCs w:val="36"/>
          <w:rtl/>
        </w:rPr>
        <w:t>{</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وما أرسلنا من قبلك من رسول إلا نوحي إليه أنه لا إله إلا أنا فاعبدون" \</w:instrText>
      </w:r>
      <w:r>
        <w:rPr>
          <w:spacing w:val="10"/>
        </w:rPr>
        <w:instrText xml:space="preserve">y "1" \b </w:instrText>
      </w:r>
      <w:r>
        <w:rPr>
          <w:rFonts w:ascii="HQPB1"/>
          <w:spacing w:val="10"/>
          <w:sz w:val="36"/>
          <w:szCs w:val="36"/>
          <w:rtl/>
        </w:rPr>
        <w:fldChar w:fldCharType="end"/>
      </w:r>
      <w:r>
        <w:rPr>
          <w:rFonts w:ascii="HQPB1"/>
          <w:color w:val="000080"/>
          <w:spacing w:val="10"/>
          <w:sz w:val="24"/>
          <w:szCs w:val="24"/>
          <w:rtl/>
        </w:rPr>
        <w:t xml:space="preserve"> </w:t>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5"/>
      </w:r>
      <w:r>
        <w:rPr>
          <w:rFonts w:ascii="HQPB2" w:hAnsi="HQPB2"/>
          <w:color w:val="000080"/>
          <w:spacing w:val="10"/>
          <w:sz w:val="24"/>
          <w:szCs w:val="24"/>
        </w:rPr>
        <w:sym w:font="HQPB2" w:char="F05A"/>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4" w:hAnsi="HQPB4"/>
          <w:color w:val="000080"/>
          <w:spacing w:val="10"/>
          <w:sz w:val="24"/>
          <w:szCs w:val="24"/>
        </w:rPr>
        <w:sym w:font="HQPB4" w:char="F0F6"/>
      </w:r>
      <w:r>
        <w:rPr>
          <w:rFonts w:ascii="HQPB1" w:hAnsi="HQPB1"/>
          <w:color w:val="000080"/>
          <w:spacing w:val="10"/>
          <w:sz w:val="24"/>
          <w:szCs w:val="24"/>
        </w:rPr>
        <w:sym w:font="HQPB1" w:char="F091"/>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3" w:hAnsi="HQPB3"/>
          <w:color w:val="000080"/>
          <w:spacing w:val="10"/>
          <w:sz w:val="24"/>
          <w:szCs w:val="24"/>
        </w:rPr>
        <w:sym w:font="HQPB3" w:char="F081"/>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6"/>
      </w:r>
      <w:r>
        <w:rPr>
          <w:rFonts w:ascii="HQPB1" w:hAnsi="HQPB1"/>
          <w:color w:val="000080"/>
          <w:spacing w:val="10"/>
          <w:sz w:val="24"/>
          <w:szCs w:val="24"/>
        </w:rPr>
        <w:sym w:font="HQPB1" w:char="F036"/>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40"/>
      </w:r>
      <w:r>
        <w:rPr>
          <w:rFonts w:ascii="HQPB2" w:hAnsi="HQPB2"/>
          <w:color w:val="000080"/>
          <w:spacing w:val="10"/>
          <w:sz w:val="24"/>
          <w:szCs w:val="24"/>
        </w:rPr>
        <w:sym w:font="HQPB2" w:char="F04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4" w:hAnsi="HQPB4"/>
          <w:color w:val="000080"/>
          <w:spacing w:val="10"/>
          <w:sz w:val="24"/>
          <w:szCs w:val="24"/>
        </w:rPr>
        <w:sym w:font="HQPB4" w:char="F0A7"/>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B"/>
      </w:r>
      <w:r>
        <w:rPr>
          <w:rFonts w:ascii="HQPB2" w:hAnsi="HQPB2"/>
          <w:color w:val="000080"/>
          <w:spacing w:val="10"/>
          <w:sz w:val="24"/>
          <w:szCs w:val="24"/>
        </w:rPr>
        <w:sym w:font="HQPB2" w:char="F0D3"/>
      </w:r>
      <w:r>
        <w:rPr>
          <w:rFonts w:ascii="HQPB4" w:hAnsi="HQPB4"/>
          <w:color w:val="000080"/>
          <w:spacing w:val="10"/>
          <w:sz w:val="24"/>
          <w:szCs w:val="24"/>
        </w:rPr>
        <w:sym w:font="HQPB4" w:char="F0C7"/>
      </w:r>
      <w:r>
        <w:rPr>
          <w:rFonts w:ascii="HQPB1" w:hAnsi="HQPB1"/>
          <w:color w:val="000080"/>
          <w:spacing w:val="10"/>
          <w:sz w:val="24"/>
          <w:szCs w:val="24"/>
        </w:rPr>
        <w:sym w:font="HQPB1" w:char="F072"/>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AF"/>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49"/>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D"/>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48"/>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4F"/>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62"/>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4" w:hAnsi="HQPB4"/>
          <w:color w:val="000080"/>
          <w:spacing w:val="10"/>
          <w:sz w:val="24"/>
          <w:szCs w:val="24"/>
        </w:rPr>
        <w:sym w:font="HQPB4" w:char="F0E7"/>
      </w:r>
      <w:r>
        <w:rPr>
          <w:rFonts w:ascii="HQPB1" w:hAnsi="HQPB1"/>
          <w:color w:val="000080"/>
          <w:spacing w:val="10"/>
          <w:sz w:val="24"/>
          <w:szCs w:val="24"/>
        </w:rPr>
        <w:sym w:font="HQPB1" w:char="F037"/>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CE"/>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79"/>
      </w:r>
      <w:r>
        <w:rPr>
          <w:rFonts w:ascii="HQPB2"/>
          <w:spacing w:val="10"/>
          <w:sz w:val="36"/>
          <w:szCs w:val="36"/>
          <w:vertAlign w:val="superscript"/>
          <w:rtl/>
        </w:rPr>
        <w:t>)</w:t>
      </w:r>
      <w:r>
        <w:rPr>
          <w:rFonts w:ascii="HQPB2"/>
          <w:spacing w:val="10"/>
          <w:sz w:val="36"/>
          <w:szCs w:val="36"/>
          <w:rtl/>
        </w:rPr>
        <w:t xml:space="preserve"> . </w:t>
      </w:r>
    </w:p>
    <w:p w14:paraId="0DE4D67F" w14:textId="77777777" w:rsidR="00300088" w:rsidRDefault="00300088">
      <w:pPr>
        <w:spacing w:before="2" w:after="2" w:line="600" w:lineRule="atLeast"/>
        <w:ind w:firstLine="400"/>
        <w:jc w:val="both"/>
        <w:rPr>
          <w:rFonts w:ascii="HQPB2" w:hAnsi="HQPB2"/>
          <w:spacing w:val="-10"/>
          <w:sz w:val="36"/>
          <w:szCs w:val="36"/>
          <w:rtl/>
        </w:rPr>
      </w:pPr>
      <w:r>
        <w:rPr>
          <w:rFonts w:ascii="HQPB2" w:hAnsi="HQPB2"/>
          <w:spacing w:val="-10"/>
          <w:sz w:val="36"/>
          <w:szCs w:val="36"/>
          <w:rtl/>
        </w:rPr>
        <w:t xml:space="preserve">بارك الله لي ولكـم في القرآن العظيم ونفعني وإياكم بمـا فيه مـن الآيات والذكر الحكيم أقول هذا القول وأستغفر الله العظيم الجليل لي ولكـم فاستغفروه إنه هو الغفور الرحيم </w:t>
      </w:r>
      <w:r>
        <w:rPr>
          <w:rFonts w:ascii="HQPB2" w:hAnsi="HQPB2"/>
          <w:spacing w:val="-10"/>
          <w:sz w:val="36"/>
          <w:szCs w:val="36"/>
          <w:vertAlign w:val="superscript"/>
          <w:rtl/>
        </w:rPr>
        <w:t>(</w:t>
      </w:r>
      <w:r>
        <w:rPr>
          <w:rStyle w:val="FootnoteReference"/>
          <w:rFonts w:ascii="HQPB2" w:hAnsi="HQPB2"/>
          <w:spacing w:val="-10"/>
          <w:sz w:val="36"/>
          <w:szCs w:val="36"/>
          <w:rtl/>
        </w:rPr>
        <w:footnoteReference w:id="80"/>
      </w:r>
      <w:r>
        <w:rPr>
          <w:rFonts w:ascii="HQPB2" w:hAnsi="HQPB2"/>
          <w:spacing w:val="-10"/>
          <w:sz w:val="36"/>
          <w:szCs w:val="36"/>
          <w:vertAlign w:val="superscript"/>
          <w:rtl/>
        </w:rPr>
        <w:t>)</w:t>
      </w:r>
      <w:r>
        <w:rPr>
          <w:rFonts w:ascii="HQPB2" w:hAnsi="HQPB2"/>
          <w:spacing w:val="-10"/>
          <w:sz w:val="36"/>
          <w:szCs w:val="36"/>
          <w:rtl/>
        </w:rPr>
        <w:t xml:space="preserve"> . </w:t>
      </w:r>
    </w:p>
    <w:p w14:paraId="1F057C9D" w14:textId="77777777" w:rsidR="00300088" w:rsidRDefault="00300088">
      <w:pPr>
        <w:pStyle w:val="Heading3"/>
        <w:rPr>
          <w:rtl/>
        </w:rPr>
      </w:pPr>
      <w:r>
        <w:rPr>
          <w:rtl/>
        </w:rPr>
        <w:br w:type="page"/>
      </w:r>
      <w:bookmarkStart w:id="27" w:name="_Toc118608531"/>
      <w:r>
        <w:rPr>
          <w:rtl/>
        </w:rPr>
        <w:lastRenderedPageBreak/>
        <w:t>معنى شهادة أن محمدًا رسول الله ومقتضاها</w:t>
      </w:r>
      <w:bookmarkEnd w:id="27"/>
      <w:r>
        <w:rPr>
          <w:rtl/>
        </w:rPr>
        <w:t xml:space="preserve"> </w:t>
      </w:r>
    </w:p>
    <w:p w14:paraId="308A4889" w14:textId="77777777" w:rsidR="00300088" w:rsidRDefault="00300088">
      <w:pPr>
        <w:spacing w:before="2" w:after="2" w:line="600" w:lineRule="atLeast"/>
        <w:ind w:firstLine="403"/>
        <w:jc w:val="both"/>
        <w:rPr>
          <w:rFonts w:ascii="HQPB2"/>
          <w:spacing w:val="-10"/>
          <w:sz w:val="36"/>
          <w:szCs w:val="36"/>
          <w:rtl/>
        </w:rPr>
      </w:pPr>
      <w:r>
        <w:rPr>
          <w:rFonts w:ascii="HQPB2"/>
          <w:b/>
          <w:bCs/>
          <w:spacing w:val="-10"/>
          <w:sz w:val="36"/>
          <w:szCs w:val="36"/>
          <w:rtl/>
        </w:rPr>
        <w:t xml:space="preserve"> </w:t>
      </w:r>
      <w:r>
        <w:rPr>
          <w:rFonts w:ascii="HQPB2"/>
          <w:spacing w:val="-10"/>
          <w:sz w:val="36"/>
          <w:szCs w:val="36"/>
          <w:rtl/>
        </w:rPr>
        <w:t xml:space="preserve">الحمد لله الذي أرسل رسوله بالهدى ودين الحق ليظهره على الدين كله وكفى بالله شهيدًا، وأشهد أن لا إله إلا الله وحده لا شريك له إقرارًا به وتوحيـدًا، وأشـهد أن محمـدًا عبـده ورسوله صلى الله عليـه وعلى آله وأصحابه وسلم تسليمًا مزيدًا. </w:t>
      </w:r>
    </w:p>
    <w:p w14:paraId="440D7DC5" w14:textId="77777777" w:rsidR="00300088" w:rsidRDefault="00300088">
      <w:pPr>
        <w:spacing w:before="2" w:after="2" w:line="600" w:lineRule="atLeast"/>
        <w:ind w:firstLine="403"/>
        <w:jc w:val="both"/>
        <w:rPr>
          <w:rFonts w:ascii="AGA Arabesque"/>
          <w:spacing w:val="-10"/>
          <w:sz w:val="36"/>
          <w:szCs w:val="36"/>
          <w:rtl/>
        </w:rPr>
      </w:pPr>
      <w:r>
        <w:rPr>
          <w:rFonts w:ascii="HQPB2"/>
          <w:b/>
          <w:bCs/>
          <w:spacing w:val="-10"/>
          <w:sz w:val="36"/>
          <w:szCs w:val="36"/>
          <w:rtl/>
        </w:rPr>
        <w:t xml:space="preserve">أما بعد: </w:t>
      </w:r>
      <w:r>
        <w:rPr>
          <w:rFonts w:ascii="HQPB2"/>
          <w:spacing w:val="-10"/>
          <w:sz w:val="36"/>
          <w:szCs w:val="36"/>
          <w:rtl/>
        </w:rPr>
        <w:t xml:space="preserve">أيها الناس. ومعنى أشهد أن محمدًا رسول الله. الإقرار بأنه رسول من عند الله، واعتقاد ذلك في القلب، ومقتضى هذه الشهادة يتلخص في أربعة أمور: طاعته فيما أمر، وتصديقه فيما أخبر، واجتناب مـا نهى عنه وزجر، وأن لا يعبد الله إلا بما شرع، فـإذا شهدت أنه رسول الله وجب عليك أن تطيعه فيما يأمرك به، وأن تجتنب ما نهـاك عنه، وأن تصدقـه فيمـا يخبر به عن الله تعالى وعن الغيوب الماضية والمستقبلة، وأن لا تتقـرب بشـيء من العبادات إلا إذا كـان موافقـًا لشريعته، فتـترك البدع والمحدثـات وتترك الأقوال المخالفة لسنته مهما بلغ قائلها من العلم والفقه، فكل منا يؤخـذ من قوله ويترك إلا رسول الله </w:t>
      </w:r>
      <w:r>
        <w:rPr>
          <w:rFonts w:ascii="AGA Arabesque" w:hAnsi="AGA Arabesque" w:cs="AGA Arabesque"/>
          <w:spacing w:val="-10"/>
          <w:sz w:val="40"/>
          <w:szCs w:val="40"/>
        </w:rPr>
        <w:sym w:font="AGA Arabesque" w:char="F072"/>
      </w:r>
      <w:r>
        <w:rPr>
          <w:rFonts w:ascii="AGA Arabesque"/>
          <w:spacing w:val="-10"/>
          <w:sz w:val="36"/>
          <w:szCs w:val="36"/>
          <w:rtl/>
        </w:rPr>
        <w:t xml:space="preserve"> يقول الإمام مالك بن أنس رحمـه الله: كلنـا راد ومردود عليه إلا صاحب هذا القبر، يعـني رسول الله </w:t>
      </w:r>
      <w:r>
        <w:rPr>
          <w:rFonts w:ascii="AGA Arabesque" w:hAnsi="AGA Arabesque" w:cs="AGA Arabesque"/>
          <w:spacing w:val="-10"/>
          <w:sz w:val="40"/>
          <w:szCs w:val="40"/>
        </w:rPr>
        <w:sym w:font="AGA Arabesque" w:char="F072"/>
      </w:r>
      <w:r>
        <w:rPr>
          <w:rFonts w:ascii="AGA Arabesque"/>
          <w:spacing w:val="-10"/>
          <w:sz w:val="36"/>
          <w:szCs w:val="36"/>
          <w:rtl/>
        </w:rPr>
        <w:t xml:space="preserve"> وقـال الإمـام محمد بن إدريس الشافعي رحمه الله، أجمع العلماء على أن من استبانت لـه سنة رسول الله </w:t>
      </w:r>
      <w:r>
        <w:rPr>
          <w:rFonts w:ascii="AGA Arabesque" w:hAnsi="AGA Arabesque" w:cs="AGA Arabesque"/>
          <w:spacing w:val="-10"/>
          <w:sz w:val="40"/>
          <w:szCs w:val="40"/>
        </w:rPr>
        <w:sym w:font="AGA Arabesque" w:char="F072"/>
      </w:r>
      <w:r>
        <w:rPr>
          <w:rFonts w:ascii="AGA Arabesque"/>
          <w:spacing w:val="-10"/>
          <w:sz w:val="36"/>
          <w:szCs w:val="36"/>
          <w:rtl/>
        </w:rPr>
        <w:t xml:space="preserve"> لم يكن له أن يدعها لقول أحد، ويقول الإمام أحمـد بـن حنبل رحمـه الله: عجبت لقوم عرفـوا الإسـناد وصحتـه يذهبـون إلى رأي سفيان، والله تعالى يقول: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لا تجعلوا دعاء الرسول بينكم كدعاء بعضكم بعضا قد يعلم الله الذين"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4" w:hAnsi="HQPB4"/>
          <w:color w:val="000080"/>
          <w:spacing w:val="-10"/>
          <w:sz w:val="24"/>
          <w:szCs w:val="24"/>
        </w:rPr>
        <w:sym w:font="HQPB4" w:char="F0F3"/>
      </w:r>
      <w:r>
        <w:rPr>
          <w:rFonts w:ascii="HQPB1" w:hAnsi="HQPB1"/>
          <w:color w:val="000080"/>
          <w:spacing w:val="-10"/>
          <w:sz w:val="24"/>
          <w:szCs w:val="24"/>
        </w:rPr>
        <w:sym w:font="HQPB1" w:char="F073"/>
      </w:r>
      <w:r>
        <w:rPr>
          <w:rFonts w:ascii="HQPB5" w:hAnsi="HQPB5"/>
          <w:color w:val="000080"/>
          <w:spacing w:val="-10"/>
          <w:sz w:val="24"/>
          <w:szCs w:val="24"/>
        </w:rPr>
        <w:sym w:font="HQPB5" w:char="F075"/>
      </w:r>
      <w:r>
        <w:rPr>
          <w:rFonts w:ascii="HQPB2" w:hAnsi="HQPB2"/>
          <w:color w:val="000080"/>
          <w:spacing w:val="-10"/>
          <w:sz w:val="24"/>
          <w:szCs w:val="24"/>
        </w:rPr>
        <w:sym w:font="HQPB2" w:char="F08A"/>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1" w:hAnsi="HQPB1"/>
          <w:color w:val="000080"/>
          <w:spacing w:val="-10"/>
          <w:sz w:val="24"/>
          <w:szCs w:val="24"/>
        </w:rPr>
        <w:sym w:font="HQPB1" w:char="F0FF"/>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4" w:hAnsi="HQPB4"/>
          <w:color w:val="000080"/>
          <w:spacing w:val="-10"/>
          <w:sz w:val="24"/>
          <w:szCs w:val="24"/>
        </w:rPr>
        <w:sym w:font="HQPB4" w:char="F0E4"/>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4" w:hAnsi="HQPB4"/>
          <w:color w:val="000080"/>
          <w:spacing w:val="-10"/>
          <w:sz w:val="24"/>
          <w:szCs w:val="24"/>
        </w:rPr>
        <w:sym w:font="HQPB4" w:char="F0F4"/>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FF"/>
      </w:r>
      <w:r>
        <w:rPr>
          <w:rFonts w:ascii="HQPB2" w:hAnsi="HQPB2"/>
          <w:color w:val="000080"/>
          <w:spacing w:val="-10"/>
          <w:sz w:val="24"/>
          <w:szCs w:val="24"/>
        </w:rPr>
        <w:sym w:font="HQPB2" w:char="F0BE"/>
      </w:r>
      <w:r>
        <w:rPr>
          <w:rFonts w:ascii="HQPB4" w:hAnsi="HQPB4"/>
          <w:color w:val="000080"/>
          <w:spacing w:val="-10"/>
          <w:sz w:val="24"/>
          <w:szCs w:val="24"/>
        </w:rPr>
        <w:sym w:font="HQPB4" w:char="F0CD"/>
      </w:r>
      <w:r>
        <w:rPr>
          <w:rFonts w:ascii="HQPB2" w:hAnsi="HQPB2"/>
          <w:color w:val="000080"/>
          <w:spacing w:val="-10"/>
          <w:sz w:val="24"/>
          <w:szCs w:val="24"/>
        </w:rPr>
        <w:sym w:font="HQPB2" w:char="F06E"/>
      </w:r>
      <w:r>
        <w:rPr>
          <w:rFonts w:ascii="HQPB4" w:hAnsi="HQPB4"/>
          <w:color w:val="000080"/>
          <w:spacing w:val="-10"/>
          <w:sz w:val="24"/>
          <w:szCs w:val="24"/>
        </w:rPr>
        <w:sym w:font="HQPB4" w:char="F0CD"/>
      </w:r>
      <w:r>
        <w:rPr>
          <w:rFonts w:ascii="HQPB1" w:hAnsi="HQPB1"/>
          <w:color w:val="000080"/>
          <w:spacing w:val="-10"/>
          <w:sz w:val="24"/>
          <w:szCs w:val="24"/>
        </w:rPr>
        <w:sym w:font="HQPB1" w:char="F090"/>
      </w:r>
      <w:r>
        <w:rPr>
          <w:rFonts w:ascii="HQPB4" w:hAnsi="HQPB4"/>
          <w:color w:val="000080"/>
          <w:spacing w:val="-10"/>
          <w:sz w:val="24"/>
          <w:szCs w:val="24"/>
        </w:rPr>
        <w:sym w:font="HQPB4" w:char="F0F6"/>
      </w:r>
      <w:r>
        <w:rPr>
          <w:rFonts w:ascii="HQPB2" w:hAnsi="HQPB2"/>
          <w:color w:val="000080"/>
          <w:spacing w:val="-10"/>
          <w:sz w:val="24"/>
          <w:szCs w:val="24"/>
        </w:rPr>
        <w:sym w:font="HQPB2" w:char="F044"/>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5"/>
      </w:r>
      <w:r>
        <w:rPr>
          <w:rFonts w:ascii="HQPB2" w:hAnsi="HQPB2"/>
          <w:color w:val="000080"/>
          <w:spacing w:val="-10"/>
          <w:sz w:val="24"/>
          <w:szCs w:val="24"/>
        </w:rPr>
        <w:sym w:font="HQPB2" w:char="F06B"/>
      </w:r>
      <w:r>
        <w:rPr>
          <w:rFonts w:ascii="HQPB5" w:hAnsi="HQPB5"/>
          <w:color w:val="000080"/>
          <w:spacing w:val="-10"/>
          <w:sz w:val="24"/>
          <w:szCs w:val="24"/>
        </w:rPr>
        <w:sym w:font="HQPB5" w:char="F07A"/>
      </w:r>
      <w:r>
        <w:rPr>
          <w:rFonts w:ascii="HQPB1" w:hAnsi="HQPB1"/>
          <w:color w:val="000080"/>
          <w:spacing w:val="-10"/>
          <w:sz w:val="24"/>
          <w:szCs w:val="24"/>
        </w:rPr>
        <w:sym w:font="HQPB1" w:char="F03A"/>
      </w:r>
      <w:r>
        <w:rPr>
          <w:rFonts w:ascii="HQPB2" w:hAnsi="HQPB2"/>
          <w:color w:val="000080"/>
          <w:spacing w:val="-10"/>
          <w:sz w:val="24"/>
          <w:szCs w:val="24"/>
        </w:rPr>
        <w:sym w:font="HQPB2" w:char="F08A"/>
      </w:r>
      <w:r>
        <w:rPr>
          <w:rFonts w:ascii="HQPB4" w:hAnsi="HQPB4"/>
          <w:color w:val="000080"/>
          <w:spacing w:val="-10"/>
          <w:sz w:val="24"/>
          <w:szCs w:val="24"/>
        </w:rPr>
        <w:sym w:font="HQPB4" w:char="F0C5"/>
      </w:r>
      <w:r>
        <w:rPr>
          <w:rFonts w:ascii="HQPB1" w:hAnsi="HQPB1"/>
          <w:color w:val="000080"/>
          <w:spacing w:val="-10"/>
          <w:sz w:val="24"/>
          <w:szCs w:val="24"/>
        </w:rPr>
        <w:sym w:font="HQPB1" w:char="F0C1"/>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EE"/>
      </w:r>
      <w:r>
        <w:rPr>
          <w:rFonts w:ascii="HQPB2" w:hAnsi="HQPB2"/>
          <w:color w:val="000080"/>
          <w:spacing w:val="-10"/>
          <w:sz w:val="24"/>
          <w:szCs w:val="24"/>
        </w:rPr>
        <w:sym w:font="HQPB2" w:char="F070"/>
      </w:r>
      <w:r>
        <w:rPr>
          <w:rFonts w:ascii="HQPB5" w:hAnsi="HQPB5"/>
          <w:color w:val="000080"/>
          <w:spacing w:val="-10"/>
          <w:sz w:val="24"/>
          <w:szCs w:val="24"/>
        </w:rPr>
        <w:sym w:font="HQPB5" w:char="F075"/>
      </w:r>
      <w:r>
        <w:rPr>
          <w:rFonts w:ascii="HQPB2" w:hAnsi="HQPB2"/>
          <w:color w:val="000080"/>
          <w:spacing w:val="-10"/>
          <w:sz w:val="24"/>
          <w:szCs w:val="24"/>
        </w:rPr>
        <w:sym w:font="HQPB2" w:char="F05A"/>
      </w:r>
      <w:r>
        <w:rPr>
          <w:rFonts w:ascii="HQPB4" w:hAnsi="HQPB4"/>
          <w:color w:val="000080"/>
          <w:spacing w:val="-10"/>
          <w:sz w:val="24"/>
          <w:szCs w:val="24"/>
        </w:rPr>
        <w:sym w:font="HQPB4" w:char="F0F7"/>
      </w:r>
      <w:r>
        <w:rPr>
          <w:rFonts w:ascii="HQPB1" w:hAnsi="HQPB1"/>
          <w:color w:val="000080"/>
          <w:spacing w:val="-10"/>
          <w:sz w:val="24"/>
          <w:szCs w:val="24"/>
        </w:rPr>
        <w:sym w:font="HQPB1" w:char="F046"/>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F7"/>
      </w:r>
      <w:r>
        <w:rPr>
          <w:rFonts w:ascii="HQPB2" w:hAnsi="HQPB2"/>
          <w:color w:val="000080"/>
          <w:spacing w:val="-10"/>
          <w:sz w:val="24"/>
          <w:szCs w:val="24"/>
        </w:rPr>
        <w:sym w:font="HQPB2" w:char="F07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5"/>
      </w:r>
      <w:r>
        <w:rPr>
          <w:rFonts w:ascii="HQPB2" w:hAnsi="HQPB2"/>
          <w:color w:val="000080"/>
          <w:spacing w:val="-10"/>
          <w:sz w:val="24"/>
          <w:szCs w:val="24"/>
        </w:rPr>
        <w:sym w:font="HQPB2" w:char="F06B"/>
      </w:r>
      <w:r>
        <w:rPr>
          <w:rFonts w:ascii="HQPB5" w:hAnsi="HQPB5"/>
          <w:color w:val="000080"/>
          <w:spacing w:val="-10"/>
          <w:sz w:val="24"/>
          <w:szCs w:val="24"/>
        </w:rPr>
        <w:sym w:font="HQPB5" w:char="F07A"/>
      </w:r>
      <w:r>
        <w:rPr>
          <w:rFonts w:ascii="HQPB1" w:hAnsi="HQPB1"/>
          <w:color w:val="000080"/>
          <w:spacing w:val="-10"/>
          <w:sz w:val="24"/>
          <w:szCs w:val="24"/>
        </w:rPr>
        <w:sym w:font="HQPB1" w:char="F03A"/>
      </w:r>
      <w:r>
        <w:rPr>
          <w:rFonts w:ascii="HQPB2" w:hAnsi="HQPB2"/>
          <w:color w:val="000080"/>
          <w:spacing w:val="-10"/>
          <w:sz w:val="24"/>
          <w:szCs w:val="24"/>
        </w:rPr>
        <w:sym w:font="HQPB2" w:char="F08F"/>
      </w:r>
      <w:r>
        <w:rPr>
          <w:rFonts w:ascii="HQPB4" w:hAnsi="HQPB4"/>
          <w:color w:val="000080"/>
          <w:spacing w:val="-10"/>
          <w:sz w:val="24"/>
          <w:szCs w:val="24"/>
        </w:rPr>
        <w:sym w:font="HQPB4" w:char="F0C5"/>
      </w:r>
      <w:r>
        <w:rPr>
          <w:rFonts w:ascii="HQPB1" w:hAnsi="HQPB1"/>
          <w:color w:val="000080"/>
          <w:spacing w:val="-10"/>
          <w:sz w:val="24"/>
          <w:szCs w:val="24"/>
        </w:rPr>
        <w:sym w:font="HQPB1" w:char="F0C1"/>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EB"/>
      </w:r>
      <w:r>
        <w:rPr>
          <w:rFonts w:ascii="HQPB1" w:hAnsi="HQPB1"/>
          <w:color w:val="000080"/>
          <w:spacing w:val="-10"/>
          <w:sz w:val="24"/>
          <w:szCs w:val="24"/>
        </w:rPr>
        <w:sym w:font="HQPB1" w:char="F03E"/>
      </w:r>
      <w:r>
        <w:rPr>
          <w:rFonts w:ascii="HQPB1" w:hAnsi="HQPB1"/>
          <w:color w:val="000080"/>
          <w:spacing w:val="-10"/>
          <w:sz w:val="24"/>
          <w:szCs w:val="24"/>
        </w:rPr>
        <w:sym w:font="HQPB1" w:char="F023"/>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ED"/>
      </w:r>
      <w:r>
        <w:rPr>
          <w:rFonts w:ascii="HQPB2" w:hAnsi="HQPB2"/>
          <w:color w:val="000080"/>
          <w:spacing w:val="-10"/>
          <w:sz w:val="24"/>
          <w:szCs w:val="24"/>
        </w:rPr>
        <w:sym w:font="HQPB2" w:char="F04F"/>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F"/>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81"/>
      </w:r>
      <w:r>
        <w:rPr>
          <w:rFonts w:ascii="HQPB2"/>
          <w:spacing w:val="-10"/>
          <w:sz w:val="36"/>
          <w:szCs w:val="36"/>
          <w:vertAlign w:val="superscript"/>
          <w:rtl/>
        </w:rPr>
        <w:t>)</w:t>
      </w:r>
      <w:r>
        <w:rPr>
          <w:rFonts w:ascii="HQPB2"/>
          <w:spacing w:val="-10"/>
          <w:sz w:val="36"/>
          <w:szCs w:val="36"/>
          <w:rtl/>
        </w:rPr>
        <w:t xml:space="preserve"> أتدري ما الفتنة؟ الفتنة الشرك، لعله إذا رد بعض قوله أن يقع في قلبه شيء من الزيـغ فيهلك والله تعالى يقول: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ما أفاء الله على رسوله من أهل القرى فلله وللرسول ولذي القربى"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3" w:hAnsi="HQPB3"/>
          <w:color w:val="000080"/>
          <w:spacing w:val="-10"/>
          <w:sz w:val="24"/>
          <w:szCs w:val="24"/>
        </w:rPr>
        <w:sym w:font="HQPB3" w:char="F039"/>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4" w:hAnsi="HQPB4"/>
          <w:color w:val="000080"/>
          <w:spacing w:val="-10"/>
          <w:sz w:val="24"/>
          <w:szCs w:val="24"/>
        </w:rPr>
        <w:sym w:font="HQPB4" w:char="F0A7"/>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2"/>
      </w:r>
      <w:r>
        <w:rPr>
          <w:rFonts w:ascii="HQPB4" w:hAnsi="HQPB4"/>
          <w:color w:val="000080"/>
          <w:spacing w:val="-10"/>
          <w:sz w:val="24"/>
          <w:szCs w:val="24"/>
        </w:rPr>
        <w:sym w:font="HQPB4" w:char="F0E4"/>
      </w:r>
      <w:r>
        <w:rPr>
          <w:rFonts w:ascii="HQPB1" w:hAnsi="HQPB1"/>
          <w:color w:val="000080"/>
          <w:spacing w:val="-10"/>
          <w:sz w:val="24"/>
          <w:szCs w:val="24"/>
        </w:rPr>
        <w:sym w:font="HQPB1" w:char="F08B"/>
      </w:r>
      <w:r>
        <w:rPr>
          <w:rFonts w:ascii="HQPB4" w:hAnsi="HQPB4"/>
          <w:color w:val="000080"/>
          <w:spacing w:val="-10"/>
          <w:sz w:val="24"/>
          <w:szCs w:val="24"/>
        </w:rPr>
        <w:sym w:font="HQPB4" w:char="F0E3"/>
      </w:r>
      <w:r>
        <w:rPr>
          <w:rFonts w:ascii="HQPB1" w:hAnsi="HQPB1"/>
          <w:color w:val="000080"/>
          <w:spacing w:val="-10"/>
          <w:sz w:val="24"/>
          <w:szCs w:val="24"/>
        </w:rPr>
        <w:sym w:font="HQPB1" w:char="F082"/>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3" w:hAnsi="HQPB3"/>
          <w:color w:val="000080"/>
          <w:spacing w:val="-10"/>
          <w:sz w:val="24"/>
          <w:szCs w:val="24"/>
        </w:rPr>
        <w:sym w:font="HQPB3" w:char="F039"/>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5" w:hAnsi="HQPB5"/>
          <w:color w:val="000080"/>
          <w:spacing w:val="-10"/>
          <w:sz w:val="24"/>
          <w:szCs w:val="24"/>
        </w:rPr>
        <w:sym w:font="HQPB5" w:char="F074"/>
      </w:r>
      <w:r>
        <w:rPr>
          <w:rFonts w:ascii="HQPB2" w:hAnsi="HQPB2"/>
          <w:color w:val="000080"/>
          <w:spacing w:val="-10"/>
          <w:sz w:val="24"/>
          <w:szCs w:val="24"/>
        </w:rPr>
        <w:sym w:font="HQPB2" w:char="F058"/>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F7"/>
      </w:r>
      <w:r>
        <w:rPr>
          <w:rFonts w:ascii="HQPB2" w:hAnsi="HQPB2"/>
          <w:color w:val="000080"/>
          <w:spacing w:val="-10"/>
          <w:sz w:val="24"/>
          <w:szCs w:val="24"/>
        </w:rPr>
        <w:sym w:font="HQPB2" w:char="F059"/>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2" w:hAnsi="HQPB2"/>
          <w:color w:val="000080"/>
          <w:spacing w:val="-10"/>
          <w:sz w:val="24"/>
          <w:szCs w:val="24"/>
        </w:rPr>
        <w:sym w:font="HQPB2" w:char="F052"/>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82"/>
      </w:r>
      <w:r>
        <w:rPr>
          <w:rFonts w:ascii="HQPB4"/>
          <w:spacing w:val="-10"/>
          <w:sz w:val="36"/>
          <w:szCs w:val="36"/>
          <w:vertAlign w:val="superscript"/>
          <w:rtl/>
        </w:rPr>
        <w:t>)</w:t>
      </w:r>
      <w:r>
        <w:rPr>
          <w:rFonts w:ascii="HQPB4"/>
          <w:spacing w:val="-10"/>
          <w:sz w:val="36"/>
          <w:szCs w:val="36"/>
          <w:rtl/>
        </w:rPr>
        <w:t xml:space="preserve"> عباد الله: اتقوا الله تعالى وأطيعوه، واعلموا أن خير الحديث كتاب الله وخير الهدي هدي محمد </w:t>
      </w:r>
      <w:r>
        <w:rPr>
          <w:rFonts w:ascii="AGA Arabesque" w:hAnsi="AGA Arabesque" w:cs="AGA Arabesque"/>
          <w:spacing w:val="-10"/>
          <w:sz w:val="40"/>
          <w:szCs w:val="40"/>
        </w:rPr>
        <w:sym w:font="AGA Arabesque" w:char="F072"/>
      </w:r>
      <w:r>
        <w:rPr>
          <w:rFonts w:ascii="AGA Arabesque"/>
          <w:spacing w:val="-10"/>
          <w:sz w:val="36"/>
          <w:szCs w:val="36"/>
          <w:rtl/>
        </w:rPr>
        <w:t xml:space="preserve"> وشر الأمور محدثاتها.. الخ </w:t>
      </w:r>
      <w:r>
        <w:rPr>
          <w:rFonts w:ascii="AGA Arabesque"/>
          <w:spacing w:val="-10"/>
          <w:sz w:val="36"/>
          <w:szCs w:val="36"/>
          <w:vertAlign w:val="superscript"/>
          <w:rtl/>
        </w:rPr>
        <w:t>(</w:t>
      </w:r>
      <w:r>
        <w:rPr>
          <w:rStyle w:val="FootnoteReference"/>
          <w:rFonts w:ascii="AGA Arabesque"/>
          <w:spacing w:val="-10"/>
          <w:sz w:val="36"/>
          <w:szCs w:val="36"/>
          <w:rtl/>
        </w:rPr>
        <w:footnoteReference w:id="83"/>
      </w:r>
      <w:r>
        <w:rPr>
          <w:rFonts w:ascii="AGA Arabesque"/>
          <w:spacing w:val="-10"/>
          <w:sz w:val="36"/>
          <w:szCs w:val="36"/>
          <w:vertAlign w:val="superscript"/>
          <w:rtl/>
        </w:rPr>
        <w:t>)</w:t>
      </w:r>
      <w:r>
        <w:rPr>
          <w:rFonts w:ascii="AGA Arabesque"/>
          <w:spacing w:val="-10"/>
          <w:sz w:val="36"/>
          <w:szCs w:val="36"/>
          <w:rtl/>
        </w:rPr>
        <w:t xml:space="preserve"> . </w:t>
      </w:r>
    </w:p>
    <w:p w14:paraId="549ECBC7" w14:textId="77777777" w:rsidR="00300088" w:rsidRDefault="00300088">
      <w:pPr>
        <w:pStyle w:val="Heading3"/>
        <w:rPr>
          <w:rtl/>
        </w:rPr>
      </w:pPr>
      <w:r>
        <w:rPr>
          <w:rtl/>
        </w:rPr>
        <w:br w:type="page"/>
      </w:r>
      <w:bookmarkStart w:id="28" w:name="_Toc118608532"/>
      <w:r>
        <w:rPr>
          <w:rtl/>
        </w:rPr>
        <w:lastRenderedPageBreak/>
        <w:t>وجوب معرفة الله وتوحيده</w:t>
      </w:r>
      <w:bookmarkEnd w:id="28"/>
      <w:r>
        <w:rPr>
          <w:rtl/>
        </w:rPr>
        <w:t xml:space="preserve"> </w:t>
      </w:r>
    </w:p>
    <w:p w14:paraId="6AFC69A2" w14:textId="77777777" w:rsidR="00300088" w:rsidRDefault="00300088">
      <w:pPr>
        <w:spacing w:before="2" w:after="2" w:line="600" w:lineRule="atLeast"/>
        <w:ind w:firstLine="403"/>
        <w:jc w:val="both"/>
        <w:rPr>
          <w:rFonts w:ascii="AGA Arabesque"/>
          <w:sz w:val="36"/>
          <w:szCs w:val="36"/>
          <w:rtl/>
        </w:rPr>
      </w:pPr>
      <w:r>
        <w:rPr>
          <w:rFonts w:ascii="AGA Arabesque"/>
          <w:sz w:val="36"/>
          <w:szCs w:val="36"/>
          <w:rtl/>
        </w:rPr>
        <w:t xml:space="preserve">الحمد لله المتوحـد بصفـات العظمـة والجـلال، المتفـرد بالكبريـاء والكمال، المولي على خلقه النعم السـابغة الجزال. وأشهد أن لا إله إلا الله وحده لا شريك له الكبير المتعال، وأشهد أن محمدًا عبده ورسوله أفضل الرسل في كل الخصال، اللهم صلّ وسلم على محمد وعلى آله وأصحابه خـير صحب وأشرف آل. </w:t>
      </w:r>
    </w:p>
    <w:p w14:paraId="706D4B9B" w14:textId="77777777" w:rsidR="00300088" w:rsidRDefault="00300088">
      <w:pPr>
        <w:spacing w:before="2" w:after="2" w:line="600" w:lineRule="atLeast"/>
        <w:ind w:firstLine="403"/>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أيها الناس: اتقوا الله واعبدوه فإن الله خلقكم لذلك قـال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وما خلقت الجن والإنس إلا ليعبدون"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5"/>
      </w:r>
      <w:r>
        <w:rPr>
          <w:rFonts w:ascii="HQPB1" w:hAnsi="HQPB1"/>
          <w:color w:val="000080"/>
          <w:sz w:val="24"/>
          <w:szCs w:val="24"/>
        </w:rPr>
        <w:sym w:font="HQPB1" w:char="F067"/>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2" w:hAnsi="HQPB2"/>
          <w:color w:val="000080"/>
          <w:sz w:val="24"/>
          <w:szCs w:val="24"/>
        </w:rPr>
        <w:sym w:font="HQPB2" w:char="F052"/>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84"/>
      </w:r>
      <w:r>
        <w:rPr>
          <w:rFonts w:ascii="HQPB2"/>
          <w:sz w:val="36"/>
          <w:szCs w:val="36"/>
          <w:vertAlign w:val="superscript"/>
          <w:rtl/>
        </w:rPr>
        <w:t>)</w:t>
      </w:r>
      <w:r>
        <w:rPr>
          <w:rFonts w:ascii="HQPB2"/>
          <w:sz w:val="36"/>
          <w:szCs w:val="36"/>
          <w:rtl/>
        </w:rPr>
        <w:t xml:space="preserve"> خلقهـم ليعبـدوه ويدينوا بعبادته الجامعة لمعرفته والإنابة إليه والتوجه في كـل الأمور إليه، خلقهـم ليعرفوا ويعترفوا أنه الرب الذي أوجد جميع المخلوقات، وأعدها وأمدها بكل ما تحتاج إليه من كل الجهات. وهي الفقيرة إليه بالذات وكـل الصفـات، خلقهم ليعرفوا ويعترفوا أنه الملك المالك لجميع الموجودات والعوالم والممالك، الذي له الحكم والحمد في الأولى والآخرة وإليه يرجعون، وإليه تنتهي الأقدار ومنه تبتدي، وإذا أراد شيئًا قـال له كن فيكون. خلقهم ليعرفوا أحكامـه الشرعية والقدرية والجزائية، ولها يخضعون فيعلموا أن كل شيء بقضـاء وقدر، وأن ما أصابهم لم يكن ليخطئهم هو مولانا وعليه فليتوكـل المؤمنون، فترضى بالله ربًا وسـيدًا، ومدبرًا، وحاكمًا، وبمحمد نبيًا رسولًا ومبشرًا ومنذرًا، وبالإسلام دينًا وطريقًا ومسلكًا، خلقهم ليعرفوا ويعترفوا أنه الله الذي لا إله إلا هو فليس له شريك في ألوهيته كما ليس له شريك في ربوبيته وملكه فكما أنه الخالق الرازق المدبر لجميع الأمور. فهو الإله المعبـود المحمود المشكور. وكما أن جميـع النعـم الظاهرة والباطنة منه لطفـًا وإحسـانًا فهو المستحق لكمال الشكر إخلاصًا ومحبة له وخضوعًا وإذعانًا. وكما أنه الذي لطف بكم وعدلكم وسواكم فليكن وحده معبودكم ومرجوكم ومولاكـم، وكما شرع لكم دينًا حنيفًا ميسرًا موصلًا للفلاح. فاسلكوا الصراط المستقيم متقربين إليه في الغدو والرواح. فليس لكم رب سواه ولا معبود ومقصود إلا الله. ولا ملجأ ولا منجا منه إلا إليه. ولا معول في الأمور إلا عليه. فقوموا بعبوديته ظاهرًا وباطنًا </w:t>
      </w:r>
      <w:r>
        <w:rPr>
          <w:rFonts w:ascii="HQPB2"/>
          <w:sz w:val="36"/>
          <w:szCs w:val="36"/>
          <w:rtl/>
        </w:rPr>
        <w:lastRenderedPageBreak/>
        <w:t xml:space="preserve">لعلكم تفلحون. واستعينوا به وتوكلوا عليه لعلكـم ترحمون. إذا سألتم فلا تسألوا إلا الله، وإذا استعنتم فلا تستعينوا بأحد سواه فإن الخلق كلهم فقراء عاجزون. وجميعهم إلى ربهم مضطرون مفتقـرون. أعانني الله وإياكم على ذكره وشكره وحسن عبادته. ووفقنا لمحبتـه ومعرفتـه والقيام بطاعته. ولا حرمنا خير ما عنده مـن الإحسـان، بشر ما عندنا من الإساءة والعصيان،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الناس اعبدوا ربكم الذي خلقكم والذين من قبلكم لعلكم تتقون"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A"/>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85"/>
      </w:r>
      <w:r>
        <w:rPr>
          <w:rFonts w:ascii="HQPB2"/>
          <w:sz w:val="36"/>
          <w:szCs w:val="36"/>
          <w:vertAlign w:val="superscript"/>
          <w:rtl/>
        </w:rPr>
        <w:t>)</w:t>
      </w:r>
      <w:r>
        <w:rPr>
          <w:rFonts w:ascii="HQPB2"/>
          <w:sz w:val="36"/>
          <w:szCs w:val="36"/>
          <w:rtl/>
        </w:rPr>
        <w:t xml:space="preserve"> بارك الله لي ولكم في القرآن العظيم </w:t>
      </w:r>
      <w:r>
        <w:rPr>
          <w:rFonts w:ascii="HQPB2"/>
          <w:sz w:val="36"/>
          <w:szCs w:val="36"/>
          <w:vertAlign w:val="superscript"/>
          <w:rtl/>
        </w:rPr>
        <w:t>(</w:t>
      </w:r>
      <w:r>
        <w:rPr>
          <w:rStyle w:val="FootnoteReference"/>
          <w:rFonts w:ascii="HQPB2"/>
          <w:sz w:val="36"/>
          <w:szCs w:val="36"/>
          <w:rtl/>
        </w:rPr>
        <w:footnoteReference w:id="86"/>
      </w:r>
      <w:r>
        <w:rPr>
          <w:rFonts w:ascii="HQPB2"/>
          <w:sz w:val="36"/>
          <w:szCs w:val="36"/>
          <w:vertAlign w:val="superscript"/>
          <w:rtl/>
        </w:rPr>
        <w:t>)</w:t>
      </w:r>
      <w:r>
        <w:rPr>
          <w:rFonts w:ascii="HQPB2"/>
          <w:sz w:val="36"/>
          <w:szCs w:val="36"/>
          <w:rtl/>
        </w:rPr>
        <w:t xml:space="preserve"> . </w:t>
      </w:r>
    </w:p>
    <w:p w14:paraId="2BFA7EE8" w14:textId="77777777" w:rsidR="00300088" w:rsidRDefault="00300088">
      <w:pPr>
        <w:pStyle w:val="Heading3"/>
        <w:rPr>
          <w:rtl/>
        </w:rPr>
      </w:pPr>
      <w:r>
        <w:rPr>
          <w:rtl/>
        </w:rPr>
        <w:br w:type="page"/>
      </w:r>
      <w:bookmarkStart w:id="29" w:name="_Toc118608533"/>
      <w:r>
        <w:rPr>
          <w:rtl/>
        </w:rPr>
        <w:lastRenderedPageBreak/>
        <w:t>وجوب عبادة الله وبيان معناها</w:t>
      </w:r>
      <w:bookmarkEnd w:id="29"/>
      <w:r>
        <w:rPr>
          <w:rtl/>
        </w:rPr>
        <w:t xml:space="preserve"> </w:t>
      </w:r>
    </w:p>
    <w:p w14:paraId="43E35F0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خلق الخلق لعبادتـه، وأمر بتوحيده وطاعته، وأشهد أن لا إله إلا الله وحـده لا شريك له، وأشـهد أن محمـدًا عبـده ورسوله، أكمل الخلق عبودية لله وأعظمهم خشية لـه، دعا إلى الله وجـاهد في الله حق جهاده، وقام على قدميه الشريفتين حتى تفطرتا من طول القيـام، صلى الله عليه وعلى آله وأصحابـه ومن اهتدى بهداه وسار على نهجـه وسلم تسليمًا كثيرًا. </w:t>
      </w:r>
    </w:p>
    <w:p w14:paraId="04C153BB"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النـاس اتقوا الله تعـالى وتفكـروا لماذا خلقتـم وبماذا أمرتم، إنكم خلقتم لعبادة الله وحـده لا شريك له وبها أمرتم - 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خلقت الجن والإنس إلا ليعبدون"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5"/>
      </w:r>
      <w:r>
        <w:rPr>
          <w:rFonts w:ascii="HQPB1" w:hAnsi="HQPB1"/>
          <w:color w:val="000080"/>
          <w:sz w:val="24"/>
          <w:szCs w:val="24"/>
        </w:rPr>
        <w:sym w:font="HQPB1" w:char="F067"/>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2" w:hAnsi="HQPB2"/>
          <w:color w:val="000080"/>
          <w:sz w:val="24"/>
          <w:szCs w:val="24"/>
        </w:rPr>
        <w:sym w:font="HQPB2" w:char="F052"/>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ما أريد منهم من رزق وما أريد أن يطعمون"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2D"/>
      </w:r>
      <w:r>
        <w:rPr>
          <w:rFonts w:ascii="HQPB4" w:hAnsi="HQPB4"/>
          <w:color w:val="000080"/>
          <w:sz w:val="24"/>
          <w:szCs w:val="24"/>
        </w:rPr>
        <w:sym w:font="HQPB4" w:char="F0F8"/>
      </w:r>
      <w:r>
        <w:rPr>
          <w:rFonts w:ascii="HQPB1" w:hAnsi="HQPB1"/>
          <w:color w:val="000080"/>
          <w:sz w:val="24"/>
          <w:szCs w:val="24"/>
        </w:rPr>
        <w:sym w:font="HQPB1" w:char="F097"/>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F4"/>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87"/>
      </w:r>
      <w:r>
        <w:rPr>
          <w:rFonts w:ascii="HQPB2"/>
          <w:sz w:val="36"/>
          <w:szCs w:val="36"/>
          <w:vertAlign w:val="superscript"/>
          <w:rtl/>
        </w:rPr>
        <w:t>)</w:t>
      </w:r>
      <w:r>
        <w:rPr>
          <w:rFonts w:ascii="HQPB2"/>
          <w:sz w:val="36"/>
          <w:szCs w:val="36"/>
          <w:rtl/>
        </w:rPr>
        <w:t xml:space="preserve">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الناس اعبدوا ربكم الذي خلقكم والذين من قبلكم لعلكم تتقون"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A"/>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88"/>
      </w:r>
      <w:r>
        <w:rPr>
          <w:rFonts w:ascii="HQPB2"/>
          <w:sz w:val="36"/>
          <w:szCs w:val="36"/>
          <w:vertAlign w:val="superscript"/>
          <w:rtl/>
        </w:rPr>
        <w:t>)</w:t>
      </w:r>
      <w:r>
        <w:rPr>
          <w:rFonts w:ascii="HQPB2"/>
          <w:sz w:val="36"/>
          <w:szCs w:val="36"/>
          <w:rtl/>
        </w:rPr>
        <w:t xml:space="preserve"> وقال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أمروا إلا ليعبدوا الله مخلصين له الدين حنفاء ويقيموا الصلاة"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C9"/>
      </w:r>
      <w:r>
        <w:rPr>
          <w:rFonts w:ascii="HQPB2" w:hAnsi="HQPB2"/>
          <w:color w:val="000080"/>
          <w:sz w:val="24"/>
          <w:szCs w:val="24"/>
        </w:rPr>
        <w:sym w:font="HQPB2" w:char="F044"/>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83"/>
      </w:r>
      <w:r>
        <w:rPr>
          <w:rFonts w:ascii="HQPB4" w:hAnsi="HQPB4"/>
          <w:color w:val="000080"/>
          <w:sz w:val="24"/>
          <w:szCs w:val="24"/>
        </w:rPr>
        <w:sym w:font="HQPB4" w:char="F0E8"/>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3"/>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89"/>
      </w:r>
      <w:r>
        <w:rPr>
          <w:rFonts w:ascii="HQPB2"/>
          <w:sz w:val="36"/>
          <w:szCs w:val="36"/>
          <w:vertAlign w:val="superscript"/>
          <w:rtl/>
        </w:rPr>
        <w:t>)</w:t>
      </w:r>
      <w:r>
        <w:rPr>
          <w:rFonts w:ascii="HQPB2"/>
          <w:sz w:val="36"/>
          <w:szCs w:val="36"/>
          <w:rtl/>
        </w:rPr>
        <w:t xml:space="preserve"> . </w:t>
      </w:r>
    </w:p>
    <w:p w14:paraId="07B5EBA7"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والعبادة: </w:t>
      </w:r>
      <w:r>
        <w:rPr>
          <w:rFonts w:ascii="HQPB2"/>
          <w:sz w:val="36"/>
          <w:szCs w:val="36"/>
          <w:rtl/>
        </w:rPr>
        <w:t xml:space="preserve">اسم جامع لكل ما يحبه الله ويرضاه من الأعمال والأقوال الظاهرة والباطنة وهي بهذا التعريـف تشمل كـل مـا يصدر من العبـد من الأعمال القلبية والبدنية والمالية المشروعة - حتى العادات تتحول إلى عبادات إذا قارنتها نية صالحة. فالنوم مثلًا إذا قصد به التقـوي على الصيـام أو علـى قيام الليل يكون عبادة، واتصال الرجل بأهله إذا قصد به التعفف عن الحرام يكون عبادة،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وفي بضع أحدكم صدقة، قالوا يا رسول الله أيأتي أحدنا شهوته ويكون له" \</w:instrText>
      </w:r>
      <w:r>
        <w:instrText xml:space="preserve">y "1" \b </w:instrText>
      </w:r>
      <w:r>
        <w:rPr>
          <w:rFonts w:ascii="AGA Arabesque"/>
          <w:sz w:val="36"/>
          <w:szCs w:val="36"/>
          <w:rtl/>
        </w:rPr>
        <w:fldChar w:fldCharType="end"/>
      </w:r>
      <w:r>
        <w:rPr>
          <w:rFonts w:ascii="AGA Arabesque"/>
          <w:color w:val="0000FF"/>
          <w:sz w:val="36"/>
          <w:szCs w:val="36"/>
          <w:rtl/>
        </w:rPr>
        <w:t xml:space="preserve">وفي بضع أحدكم صدقة، قالوا يا رسول الله: أيأتي أحدنا شهوته ويكون له فيها أجر؟ قال: أرأيتـم لو وضعها في حرام أكـان عليه وزر؟ فكذلك إذا وضعها في </w:t>
      </w:r>
      <w:r>
        <w:rPr>
          <w:rFonts w:ascii="AGA Arabesque"/>
          <w:color w:val="0000FF"/>
          <w:sz w:val="36"/>
          <w:szCs w:val="36"/>
          <w:rtl/>
        </w:rPr>
        <w:lastRenderedPageBreak/>
        <w:t>الحلال كان لـه أجر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90"/>
      </w:r>
      <w:r>
        <w:rPr>
          <w:rFonts w:ascii="AGA Arabesque"/>
          <w:sz w:val="36"/>
          <w:szCs w:val="36"/>
          <w:vertAlign w:val="superscript"/>
          <w:rtl/>
        </w:rPr>
        <w:t>)</w:t>
      </w:r>
      <w:r>
        <w:rPr>
          <w:rFonts w:ascii="AGA Arabesque"/>
          <w:sz w:val="36"/>
          <w:szCs w:val="36"/>
          <w:rtl/>
        </w:rPr>
        <w:t xml:space="preserve"> ، رواه مسلم. وقـد صح الحديث بأن نفقة الرجل على أهله صدقة، وفي صحيح مسلم عن سعد عن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نفقتك على عيالك صدقة" \</w:instrText>
      </w:r>
      <w:r>
        <w:instrText xml:space="preserve">y "1" \b </w:instrText>
      </w:r>
      <w:r>
        <w:rPr>
          <w:rFonts w:ascii="AGA Arabesque"/>
          <w:sz w:val="36"/>
          <w:szCs w:val="36"/>
          <w:rtl/>
        </w:rPr>
        <w:fldChar w:fldCharType="end"/>
      </w:r>
      <w:r>
        <w:rPr>
          <w:rFonts w:ascii="AGA Arabesque"/>
          <w:color w:val="0000FF"/>
          <w:sz w:val="36"/>
          <w:szCs w:val="36"/>
          <w:rtl/>
        </w:rPr>
        <w:t>إن نفقتك على عيالك صدقة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91"/>
      </w:r>
      <w:r>
        <w:rPr>
          <w:rFonts w:ascii="AGA Arabesque"/>
          <w:sz w:val="36"/>
          <w:szCs w:val="36"/>
          <w:vertAlign w:val="superscript"/>
          <w:rtl/>
        </w:rPr>
        <w:t>)</w:t>
      </w:r>
      <w:r>
        <w:rPr>
          <w:rFonts w:ascii="AGA Arabesque"/>
          <w:sz w:val="36"/>
          <w:szCs w:val="36"/>
          <w:rtl/>
        </w:rPr>
        <w:t xml:space="preserve"> ، وأخرج الإمام أحمد من حديث المقدام بن معدي كرب عن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أطعمت نفسـك فهو لك صدقة" \</w:instrText>
      </w:r>
      <w:r>
        <w:instrText xml:space="preserve">y "1" \b </w:instrText>
      </w:r>
      <w:r>
        <w:rPr>
          <w:rFonts w:ascii="AGA Arabesque"/>
          <w:sz w:val="36"/>
          <w:szCs w:val="36"/>
          <w:rtl/>
        </w:rPr>
        <w:fldChar w:fldCharType="end"/>
      </w:r>
      <w:r>
        <w:rPr>
          <w:rFonts w:ascii="AGA Arabesque"/>
          <w:color w:val="0000FF"/>
          <w:sz w:val="36"/>
          <w:szCs w:val="36"/>
          <w:rtl/>
        </w:rPr>
        <w:t>ما أطعمت نفسـك فهو لك صدقة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92"/>
      </w:r>
      <w:r>
        <w:rPr>
          <w:rFonts w:ascii="AGA Arabesque"/>
          <w:sz w:val="36"/>
          <w:szCs w:val="36"/>
          <w:vertAlign w:val="superscript"/>
          <w:rtl/>
        </w:rPr>
        <w:t>)</w:t>
      </w:r>
      <w:r>
        <w:rPr>
          <w:rFonts w:ascii="AGA Arabesque"/>
          <w:sz w:val="36"/>
          <w:szCs w:val="36"/>
          <w:rtl/>
        </w:rPr>
        <w:t xml:space="preserve"> ، وفي صحيح مسلم عن جابر </w:t>
      </w:r>
      <w:r>
        <w:rPr>
          <w:rFonts w:ascii="AGA Arabesque" w:hAnsi="AGA Arabesque" w:cs="AGA Arabesque"/>
          <w:sz w:val="40"/>
          <w:szCs w:val="40"/>
        </w:rPr>
        <w:sym w:font="AGA Arabesque" w:char="F074"/>
      </w:r>
      <w:r>
        <w:rPr>
          <w:rFonts w:ascii="AGA Arabesque"/>
          <w:sz w:val="36"/>
          <w:szCs w:val="36"/>
          <w:rtl/>
        </w:rPr>
        <w:t xml:space="preserve"> عن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مسلم يغرس غرسا إلا كان ما أكل منه له صدقة، وما سرق منـه له صدقة،" \</w:instrText>
      </w:r>
      <w:r>
        <w:instrText xml:space="preserve">y "1" \b </w:instrText>
      </w:r>
      <w:r>
        <w:rPr>
          <w:rFonts w:ascii="AGA Arabesque"/>
          <w:sz w:val="36"/>
          <w:szCs w:val="36"/>
          <w:rtl/>
        </w:rPr>
        <w:fldChar w:fldCharType="end"/>
      </w:r>
      <w:r>
        <w:rPr>
          <w:rFonts w:ascii="AGA Arabesque"/>
          <w:color w:val="0000FF"/>
          <w:sz w:val="36"/>
          <w:szCs w:val="36"/>
          <w:rtl/>
        </w:rPr>
        <w:t>ما من مسلم يغرس غرسًا إلا كان ما أُكل منه له صدقة، وما سرق منـه له صدقة، وما أكل السبع منه فهو له صدقـة، ولا ينقصـه أحـد إلا كان لـه صدقة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93"/>
      </w:r>
      <w:r>
        <w:rPr>
          <w:rFonts w:ascii="AGA Arabesque"/>
          <w:sz w:val="36"/>
          <w:szCs w:val="36"/>
          <w:vertAlign w:val="superscript"/>
          <w:rtl/>
        </w:rPr>
        <w:t>)</w:t>
      </w:r>
      <w:r>
        <w:rPr>
          <w:rFonts w:ascii="AGA Arabesque"/>
          <w:sz w:val="36"/>
          <w:szCs w:val="36"/>
          <w:rtl/>
        </w:rPr>
        <w:t xml:space="preserve"> . وفي رواية</w:t>
      </w:r>
      <w:r>
        <w:rPr>
          <w:rFonts w:ascii="AGA Arabesque" w:hint="cs"/>
          <w:sz w:val="36"/>
          <w:szCs w:val="36"/>
          <w:rtl/>
        </w:rPr>
        <w:t xml:space="preserve"> </w:t>
      </w:r>
      <w:r>
        <w:rPr>
          <w:rFonts w:ascii="AGA Arabesque"/>
          <w:sz w:val="36"/>
          <w:szCs w:val="36"/>
          <w:rtl/>
        </w:rPr>
        <w:t xml:space="preserve">له أيضًا: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فلا يـأكل منه إنسان ولا دابة ولا طـائر إلا كان له صدقة إلى يوم القيامة" \</w:instrText>
      </w:r>
      <w:r>
        <w:instrText xml:space="preserve">y "1" \b </w:instrText>
      </w:r>
      <w:r>
        <w:rPr>
          <w:rFonts w:ascii="AGA Arabesque"/>
          <w:sz w:val="36"/>
          <w:szCs w:val="36"/>
          <w:rtl/>
        </w:rPr>
        <w:fldChar w:fldCharType="end"/>
      </w:r>
      <w:r>
        <w:rPr>
          <w:rFonts w:ascii="AGA Arabesque"/>
          <w:color w:val="0000FF"/>
          <w:sz w:val="36"/>
          <w:szCs w:val="36"/>
          <w:rtl/>
        </w:rPr>
        <w:t>فلا يـأكل منه إنسان ولا دابة ولا طـائر إلا كان له صدقة إلى يوم القيامة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94"/>
      </w:r>
      <w:r>
        <w:rPr>
          <w:rFonts w:ascii="AGA Arabesque"/>
          <w:sz w:val="36"/>
          <w:szCs w:val="36"/>
          <w:vertAlign w:val="superscript"/>
          <w:rtl/>
        </w:rPr>
        <w:t>)</w:t>
      </w:r>
      <w:r>
        <w:rPr>
          <w:rFonts w:ascii="AGA Arabesque"/>
          <w:sz w:val="36"/>
          <w:szCs w:val="36"/>
          <w:rtl/>
        </w:rPr>
        <w:t xml:space="preserve"> . </w:t>
      </w:r>
    </w:p>
    <w:p w14:paraId="691E1A6A"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والعبادة قسمان: قسم واجب وقسم مستحب، والقسـم الواجب منه ما يتكرر في اليوم والليلة خمس مرات كالصلوات الخمس ومنه ما يتكـرر كـل أسـبوع كصلاة الجمعة ومنه ما يتكـرر كـل عام كصيـام رمضان، وأداء الزكاة ومنها ما يجب مرة واحدة في العمر كالحج والعمرة من المستطيع، والقسـم المستحب لا يتحدد بوقـت كنوافل الصلوات ونوافـل الصدقات ونوافل الصيام فيما عـدا الأوقات المنهي عن الصلاة فيها وعن صيامها، ومن نوافل العبادة ما يطلب كل وقت كذكر الله بالقلب واللسان.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اذكروا الله ذكرا كثيرا" \</w:instrText>
      </w:r>
      <w:r>
        <w:instrText xml:space="preserve">y "1" \b </w:instrText>
      </w:r>
      <w:r>
        <w:rPr>
          <w:rFonts w:ascii="AGA Arabesque"/>
          <w:sz w:val="36"/>
          <w:szCs w:val="36"/>
          <w:rtl/>
        </w:rPr>
        <w:fldChar w:fldCharType="end"/>
      </w:r>
      <w:r>
        <w:rPr>
          <w:rFonts w:ascii="AGA Arabesque" w:hint="cs"/>
          <w:sz w:val="36"/>
          <w:szCs w:val="36"/>
          <w:rtl/>
        </w:rPr>
        <w:t>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E8"/>
      </w:r>
      <w:r>
        <w:rPr>
          <w:rFonts w:ascii="HQPB2" w:hAnsi="HQPB2"/>
          <w:color w:val="000080"/>
          <w:sz w:val="24"/>
          <w:szCs w:val="24"/>
        </w:rPr>
        <w:sym w:font="HQPB2" w:char="F030"/>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lastRenderedPageBreak/>
        <w:sym w:font="HQPB1" w:char="F023"/>
      </w:r>
      <w:r>
        <w:rPr>
          <w:rFonts w:ascii="HQPB4" w:hAnsi="HQPB4"/>
          <w:color w:val="000080"/>
          <w:sz w:val="24"/>
          <w:szCs w:val="24"/>
        </w:rPr>
        <w:sym w:font="HQPB4" w:char="F05B"/>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6"/>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وسبحوه بكرة وأصيلا"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4" w:hAnsi="HQPB4"/>
          <w:color w:val="000080"/>
          <w:sz w:val="24"/>
          <w:szCs w:val="24"/>
        </w:rPr>
        <w:sym w:font="HQPB4" w:char="F06D"/>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B8"/>
      </w:r>
      <w:r>
        <w:rPr>
          <w:rFonts w:ascii="HQPB2" w:hAnsi="HQPB2"/>
          <w:color w:val="000080"/>
          <w:sz w:val="24"/>
          <w:szCs w:val="24"/>
        </w:rPr>
        <w:sym w:font="HQPB2" w:char="F07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95"/>
      </w:r>
      <w:r>
        <w:rPr>
          <w:rFonts w:ascii="HQPB2"/>
          <w:sz w:val="36"/>
          <w:szCs w:val="36"/>
          <w:vertAlign w:val="superscript"/>
          <w:rtl/>
        </w:rPr>
        <w:t>)</w:t>
      </w:r>
      <w:r>
        <w:rPr>
          <w:rFonts w:ascii="HQPB2"/>
          <w:sz w:val="36"/>
          <w:szCs w:val="36"/>
          <w:rtl/>
        </w:rPr>
        <w:t xml:space="preserve">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فإذا قضيت الصلاة فانتشروا في الأرض وابتغوا من فضل الله واذكروا"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E4"/>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74"/>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فإذا قضيت الصلاة فانتشروا في الأرض وابتغوا من فضل الله واذكروا"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96"/>
      </w:r>
      <w:r>
        <w:rPr>
          <w:rFonts w:ascii="HQPB2"/>
          <w:sz w:val="36"/>
          <w:szCs w:val="36"/>
          <w:vertAlign w:val="superscript"/>
          <w:rtl/>
        </w:rPr>
        <w:t>)</w:t>
      </w:r>
      <w:r>
        <w:rPr>
          <w:rFonts w:ascii="HQPB2"/>
          <w:sz w:val="36"/>
          <w:szCs w:val="36"/>
          <w:rtl/>
        </w:rPr>
        <w:t xml:space="preserve"> . </w:t>
      </w:r>
    </w:p>
    <w:p w14:paraId="42E84FE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وقال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في خلق السماوات والأرض واختلاف الليل والنهار لآيات لأولي الألباب"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2C"/>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23"/>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F8"/>
      </w:r>
      <w:r>
        <w:rPr>
          <w:rFonts w:ascii="HQPB2" w:hAnsi="HQPB2"/>
          <w:color w:val="000080"/>
          <w:sz w:val="24"/>
          <w:szCs w:val="24"/>
        </w:rPr>
        <w:sym w:font="HQPB2" w:char="F08A"/>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55"/>
      </w:r>
      <w:r>
        <w:rPr>
          <w:rFonts w:ascii="HQPB2" w:hAnsi="HQPB2"/>
          <w:color w:val="000080"/>
          <w:sz w:val="24"/>
          <w:szCs w:val="24"/>
        </w:rPr>
        <w:sym w:font="HQPB2" w:char="F07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5" w:hAnsi="HQPB5"/>
          <w:color w:val="000080"/>
          <w:sz w:val="24"/>
          <w:szCs w:val="24"/>
        </w:rPr>
        <w:sym w:font="HQPB5" w:char="F054"/>
      </w:r>
      <w:r>
        <w:rPr>
          <w:rFonts w:ascii="HQPB5" w:hAnsi="HQPB5"/>
          <w:color w:val="000080"/>
          <w:sz w:val="24"/>
          <w:szCs w:val="24"/>
        </w:rPr>
        <w:sym w:font="HQPB5" w:char="F05B"/>
      </w:r>
      <w:r>
        <w:rPr>
          <w:rFonts w:ascii="HQPB2" w:hAnsi="HQPB2"/>
          <w:color w:val="000080"/>
          <w:sz w:val="24"/>
          <w:szCs w:val="24"/>
        </w:rPr>
        <w:sym w:font="HQPB2" w:char="F07B"/>
      </w:r>
      <w:r>
        <w:rPr>
          <w:rFonts w:ascii="HQPB2" w:hAnsi="HQPB2"/>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يذكرون الله قياما وقعودا وعلى جنوبهم ويتفكرون في خلق السماوات"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5"/>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A"/>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E3"/>
      </w:r>
      <w:r>
        <w:rPr>
          <w:rFonts w:ascii="HQPB1" w:hAnsi="HQPB1"/>
          <w:color w:val="000080"/>
          <w:sz w:val="24"/>
          <w:szCs w:val="24"/>
        </w:rPr>
        <w:sym w:font="HQPB1" w:char="F05F"/>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97"/>
      </w:r>
      <w:r>
        <w:rPr>
          <w:rFonts w:ascii="HQPB1"/>
          <w:sz w:val="36"/>
          <w:szCs w:val="36"/>
          <w:vertAlign w:val="superscript"/>
          <w:rtl/>
        </w:rPr>
        <w:t>)</w:t>
      </w:r>
      <w:r>
        <w:rPr>
          <w:rFonts w:ascii="HQPB1"/>
          <w:sz w:val="36"/>
          <w:szCs w:val="36"/>
          <w:rtl/>
        </w:rPr>
        <w:t xml:space="preserve"> وقال تعالى: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فاذكروني أذكركم واشكروا لي ولا تكفرون"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2" w:hAnsi="HQPB2"/>
          <w:color w:val="000080"/>
          <w:sz w:val="24"/>
          <w:szCs w:val="24"/>
        </w:rPr>
        <w:sym w:font="HQPB2" w:char="F054"/>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4"/>
      </w:r>
      <w:r>
        <w:rPr>
          <w:rFonts w:ascii="HQPB1" w:hAnsi="HQPB1"/>
          <w:color w:val="000080"/>
          <w:sz w:val="24"/>
          <w:szCs w:val="24"/>
        </w:rPr>
        <w:sym w:font="HQPB1" w:char="F0A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98"/>
      </w:r>
      <w:r>
        <w:rPr>
          <w:rFonts w:ascii="HQPB2"/>
          <w:sz w:val="36"/>
          <w:szCs w:val="36"/>
          <w:vertAlign w:val="superscript"/>
          <w:rtl/>
        </w:rPr>
        <w:t>)</w:t>
      </w:r>
      <w:r>
        <w:rPr>
          <w:rFonts w:ascii="HQPB2"/>
          <w:sz w:val="36"/>
          <w:szCs w:val="36"/>
          <w:rtl/>
        </w:rPr>
        <w:t xml:space="preserve"> وهكـذا نرى أن عمر المسلم لا تمر منه فترة بغير عبادة قولية أو فعلية، ومن فرّط في فترة مـن عمره فتركها تمر بغير عبادة خسرها يوم القيامة. </w:t>
      </w:r>
    </w:p>
    <w:p w14:paraId="654EA410"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المسلمون: </w:t>
      </w:r>
      <w:r>
        <w:rPr>
          <w:rFonts w:ascii="HQPB2"/>
          <w:sz w:val="36"/>
          <w:szCs w:val="36"/>
          <w:rtl/>
        </w:rPr>
        <w:t xml:space="preserve">والعبادة لا تسمى عبادة وتنفع صاحبها عند الله إلا إذا كانت خالصة لله ليس فيهـا شرك ولا رياء ولا سمعة، قـال الله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إنا أنزلنا إليك الكتاب بالحق فاعبد الله مخلصا له الدين"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4"/>
      </w:r>
      <w:r>
        <w:rPr>
          <w:rFonts w:ascii="HQPB1" w:hAnsi="HQPB1"/>
          <w:color w:val="000080"/>
          <w:sz w:val="24"/>
          <w:szCs w:val="24"/>
        </w:rPr>
        <w:sym w:font="HQPB1" w:char="F0C1"/>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83"/>
      </w:r>
      <w:r>
        <w:rPr>
          <w:rFonts w:ascii="HQPB4" w:hAnsi="HQPB4"/>
          <w:color w:val="000080"/>
          <w:sz w:val="24"/>
          <w:szCs w:val="24"/>
        </w:rPr>
        <w:sym w:font="HQPB4" w:char="F0E8"/>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ألا لله الدين الخالص والذين اتخذوا من دونه أولياء ما نعبدهم إلا"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C8"/>
      </w:r>
      <w:r>
        <w:rPr>
          <w:rFonts w:ascii="HQPB4" w:hAnsi="HQPB4"/>
          <w:color w:val="000080"/>
          <w:sz w:val="24"/>
          <w:szCs w:val="24"/>
        </w:rPr>
        <w:sym w:font="HQPB4" w:char="F0CF"/>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99"/>
      </w:r>
      <w:r>
        <w:rPr>
          <w:rFonts w:ascii="HQPB4"/>
          <w:sz w:val="36"/>
          <w:szCs w:val="36"/>
          <w:vertAlign w:val="superscript"/>
          <w:rtl/>
        </w:rPr>
        <w:t>)</w:t>
      </w:r>
      <w:r>
        <w:rPr>
          <w:rFonts w:ascii="HQPB4"/>
          <w:sz w:val="36"/>
          <w:szCs w:val="36"/>
          <w:rtl/>
        </w:rPr>
        <w:t xml:space="preserve"> وقـال تعـالى: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وما أمروا إلا ليعبدوا الله مخلصين له الدين حنفاء ويقيموا الصلاة"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C9"/>
      </w:r>
      <w:r>
        <w:rPr>
          <w:rFonts w:ascii="HQPB2" w:hAnsi="HQPB2"/>
          <w:color w:val="000080"/>
          <w:sz w:val="24"/>
          <w:szCs w:val="24"/>
        </w:rPr>
        <w:sym w:font="HQPB2" w:char="F044"/>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83"/>
      </w:r>
      <w:r>
        <w:rPr>
          <w:rFonts w:ascii="HQPB4" w:hAnsi="HQPB4"/>
          <w:color w:val="000080"/>
          <w:sz w:val="24"/>
          <w:szCs w:val="24"/>
        </w:rPr>
        <w:sym w:font="HQPB4" w:char="F0E8"/>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3"/>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0"/>
      </w:r>
      <w:r>
        <w:rPr>
          <w:rFonts w:ascii="HQPB2"/>
          <w:sz w:val="36"/>
          <w:szCs w:val="36"/>
          <w:vertAlign w:val="superscript"/>
          <w:rtl/>
        </w:rPr>
        <w:t>)</w:t>
      </w:r>
      <w:r>
        <w:rPr>
          <w:rFonts w:ascii="HQPB2"/>
          <w:sz w:val="36"/>
          <w:szCs w:val="36"/>
          <w:rtl/>
        </w:rPr>
        <w:t xml:space="preserve"> وقال تعـال: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فويل للمصلين"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3" w:hAnsi="HQPB3"/>
          <w:color w:val="000080"/>
          <w:sz w:val="24"/>
          <w:szCs w:val="24"/>
        </w:rPr>
        <w:sym w:font="HQPB3" w:char="F02C"/>
      </w:r>
      <w:r>
        <w:rPr>
          <w:rFonts w:ascii="HQPB4" w:hAnsi="HQPB4"/>
          <w:color w:val="000080"/>
          <w:sz w:val="24"/>
          <w:szCs w:val="24"/>
        </w:rPr>
        <w:sym w:font="HQPB4" w:char="F0CD"/>
      </w:r>
      <w:r>
        <w:rPr>
          <w:rFonts w:ascii="HQPB4" w:hAnsi="HQPB4"/>
          <w:color w:val="000080"/>
          <w:sz w:val="24"/>
          <w:szCs w:val="24"/>
        </w:rPr>
        <w:sym w:font="HQPB4" w:char="F06A"/>
      </w:r>
      <w:r>
        <w:rPr>
          <w:rFonts w:ascii="HQPB3" w:hAnsi="HQPB3"/>
          <w:color w:val="000080"/>
          <w:sz w:val="24"/>
          <w:szCs w:val="24"/>
        </w:rPr>
        <w:sym w:font="HQPB3" w:char="F023"/>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هم عن صلاتهم ساهون"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45"/>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هم يراءون"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ويمنعون الماعون"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1"/>
      </w:r>
      <w:r>
        <w:rPr>
          <w:rFonts w:ascii="HQPB2"/>
          <w:sz w:val="36"/>
          <w:szCs w:val="36"/>
          <w:vertAlign w:val="superscript"/>
          <w:rtl/>
        </w:rPr>
        <w:t>)</w:t>
      </w:r>
      <w:r>
        <w:rPr>
          <w:rFonts w:ascii="HQPB2"/>
          <w:sz w:val="36"/>
          <w:szCs w:val="36"/>
          <w:rtl/>
        </w:rPr>
        <w:t xml:space="preserve">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قل إنما أنا بشر مثلكم يوحى إلي أنما إلهكم إله واحد فمن كان يرجوا"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7"/>
      </w:r>
      <w:r>
        <w:rPr>
          <w:rFonts w:ascii="HQPB2" w:hAnsi="HQPB2"/>
          <w:color w:val="000080"/>
          <w:sz w:val="24"/>
          <w:szCs w:val="24"/>
        </w:rPr>
        <w:sym w:font="HQPB2" w:char="F078"/>
      </w:r>
      <w:r>
        <w:rPr>
          <w:rFonts w:ascii="HQPB5" w:hAnsi="HQPB5"/>
          <w:color w:val="000080"/>
          <w:sz w:val="24"/>
          <w:szCs w:val="24"/>
        </w:rPr>
        <w:sym w:font="HQPB5" w:char="F075"/>
      </w:r>
      <w:r>
        <w:rPr>
          <w:rFonts w:ascii="HQPB2" w:hAnsi="HQPB2"/>
          <w:color w:val="000080"/>
          <w:sz w:val="24"/>
          <w:szCs w:val="24"/>
        </w:rPr>
        <w:sym w:font="HQPB2" w:char="F04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B"/>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5"/>
      </w:r>
      <w:r>
        <w:rPr>
          <w:rFonts w:ascii="HQPB2" w:hAnsi="HQPB2"/>
          <w:color w:val="000080"/>
          <w:sz w:val="24"/>
          <w:szCs w:val="24"/>
        </w:rPr>
        <w:sym w:font="HQPB2" w:char="F038"/>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4A"/>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2"/>
      </w:r>
      <w:r>
        <w:rPr>
          <w:rFonts w:ascii="HQPB2"/>
          <w:sz w:val="36"/>
          <w:szCs w:val="36"/>
          <w:vertAlign w:val="superscript"/>
          <w:rtl/>
        </w:rPr>
        <w:t>)</w:t>
      </w:r>
      <w:r>
        <w:rPr>
          <w:rFonts w:ascii="HQPB2"/>
          <w:sz w:val="36"/>
          <w:szCs w:val="36"/>
          <w:rtl/>
        </w:rPr>
        <w:t xml:space="preserve"> وفي الحديث: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يقول الله تعالى أنا أغنى الشركاء عن الشرك من عمل عملا أشرك معي فيه" \</w:instrText>
      </w:r>
      <w:r>
        <w:instrText xml:space="preserve">y "1" \b </w:instrText>
      </w:r>
      <w:r>
        <w:rPr>
          <w:rFonts w:ascii="HQPB2"/>
          <w:sz w:val="36"/>
          <w:szCs w:val="36"/>
          <w:rtl/>
        </w:rPr>
        <w:fldChar w:fldCharType="end"/>
      </w:r>
      <w:r>
        <w:rPr>
          <w:rFonts w:ascii="HQPB2"/>
          <w:color w:val="0000FF"/>
          <w:sz w:val="36"/>
          <w:szCs w:val="36"/>
          <w:rtl/>
        </w:rPr>
        <w:t xml:space="preserve">يقول الله تعالى: أنا أغنى الشركاء عن الشرك من عمل عملًا أشرك </w:t>
      </w:r>
      <w:r>
        <w:rPr>
          <w:rFonts w:ascii="HQPB2"/>
          <w:color w:val="0000FF"/>
          <w:sz w:val="36"/>
          <w:szCs w:val="36"/>
          <w:rtl/>
        </w:rPr>
        <w:lastRenderedPageBreak/>
        <w:t>معي فيه غيري تركته وشركه</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3"/>
      </w:r>
      <w:r>
        <w:rPr>
          <w:rFonts w:ascii="HQPB2"/>
          <w:sz w:val="36"/>
          <w:szCs w:val="36"/>
          <w:vertAlign w:val="superscript"/>
          <w:rtl/>
        </w:rPr>
        <w:t>)</w:t>
      </w:r>
      <w:r>
        <w:rPr>
          <w:rFonts w:ascii="HQPB2"/>
          <w:sz w:val="36"/>
          <w:szCs w:val="36"/>
          <w:rtl/>
        </w:rPr>
        <w:t xml:space="preserve"> وكما يشترط في صحة العبادة الإخلاص كذلك يشترط فيها المتابعة للنبي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عمل عملا ليس عليه أمرنا فهو رد" \</w:instrText>
      </w:r>
      <w:r>
        <w:instrText xml:space="preserve">y "1" \b </w:instrText>
      </w:r>
      <w:r>
        <w:rPr>
          <w:rFonts w:ascii="AGA Arabesque"/>
          <w:sz w:val="36"/>
          <w:szCs w:val="36"/>
          <w:rtl/>
        </w:rPr>
        <w:fldChar w:fldCharType="end"/>
      </w:r>
      <w:r>
        <w:rPr>
          <w:rFonts w:ascii="AGA Arabesque"/>
          <w:color w:val="0000FF"/>
          <w:sz w:val="36"/>
          <w:szCs w:val="36"/>
          <w:rtl/>
        </w:rPr>
        <w:t>من عمل عملًا ليس عليه أمرنا فهو رد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04"/>
      </w:r>
      <w:r>
        <w:rPr>
          <w:rFonts w:ascii="AGA Arabesque"/>
          <w:sz w:val="36"/>
          <w:szCs w:val="36"/>
          <w:vertAlign w:val="superscript"/>
          <w:rtl/>
        </w:rPr>
        <w:t>)</w:t>
      </w:r>
      <w:r>
        <w:rPr>
          <w:rFonts w:ascii="AGA Arabesque"/>
          <w:sz w:val="36"/>
          <w:szCs w:val="36"/>
          <w:rtl/>
        </w:rPr>
        <w:t xml:space="preserve"> . </w:t>
      </w:r>
    </w:p>
    <w:p w14:paraId="14F8F4C6"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إن عبادة الله هي أول الواجبات على العبد وهـي حق الله عليـه المقدم على سائر الحقوق، قال تعـالى: </w:t>
      </w:r>
    </w:p>
    <w:p w14:paraId="2DD3062E" w14:textId="77777777" w:rsidR="00300088" w:rsidRDefault="00300088">
      <w:pPr>
        <w:spacing w:before="2" w:after="2" w:line="600" w:lineRule="atLeast"/>
        <w:ind w:firstLine="400"/>
        <w:jc w:val="both"/>
        <w:rPr>
          <w:rFonts w:ascii="HQPB2"/>
          <w:sz w:val="36"/>
          <w:szCs w:val="36"/>
          <w:rtl/>
        </w:rPr>
      </w:pP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واعبدوا الله ولا تشركوا به شيئا وبالوالدين إحسانا وبذي القربى"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واعبدوا الله ولا تشركوا به شيئا وبالوالدين إحسانا وبذي القربى"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8"/>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2" w:hAnsi="HQPB2"/>
          <w:color w:val="000080"/>
          <w:sz w:val="24"/>
          <w:szCs w:val="24"/>
        </w:rPr>
        <w:sym w:font="HQPB2" w:char="F0AB"/>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8"/>
      </w:r>
      <w:r>
        <w:rPr>
          <w:rFonts w:ascii="HQPB2" w:hAnsi="HQPB2"/>
          <w:color w:val="000080"/>
          <w:sz w:val="24"/>
          <w:szCs w:val="24"/>
        </w:rPr>
        <w:sym w:font="HQPB2" w:char="F0EF"/>
      </w:r>
      <w:r>
        <w:rPr>
          <w:rFonts w:ascii="HQPB5" w:hAnsi="HQPB5"/>
          <w:color w:val="000080"/>
          <w:sz w:val="24"/>
          <w:szCs w:val="24"/>
        </w:rPr>
        <w:sym w:font="HQPB5" w:char="F074"/>
      </w:r>
      <w:r>
        <w:rPr>
          <w:rFonts w:ascii="HQPB3" w:hAnsi="HQPB3"/>
          <w:color w:val="000080"/>
          <w:sz w:val="24"/>
          <w:szCs w:val="24"/>
        </w:rPr>
        <w:sym w:font="HQPB3" w:char="F024"/>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CE"/>
      </w:r>
      <w:r>
        <w:rPr>
          <w:rFonts w:ascii="HQPB1" w:hAnsi="HQPB1"/>
          <w:color w:val="000080"/>
          <w:sz w:val="24"/>
          <w:szCs w:val="24"/>
        </w:rPr>
        <w:sym w:font="HQPB1" w:char="F029"/>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05"/>
      </w:r>
      <w:r>
        <w:rPr>
          <w:rFonts w:ascii="HQPB1"/>
          <w:sz w:val="36"/>
          <w:szCs w:val="36"/>
          <w:vertAlign w:val="superscript"/>
          <w:rtl/>
        </w:rPr>
        <w:t>)</w:t>
      </w:r>
      <w:r>
        <w:rPr>
          <w:rFonts w:ascii="HQPB1"/>
          <w:sz w:val="36"/>
          <w:szCs w:val="36"/>
          <w:rtl/>
        </w:rPr>
        <w:t xml:space="preserve"> وقال تعالى: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وقضى ربك ألا تعبدوا إلا إياه وبالوالدين إحسانا إما يبلغن عندك"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C"/>
      </w:r>
      <w:r>
        <w:rPr>
          <w:rFonts w:ascii="HQPB1" w:hAnsi="HQPB1"/>
          <w:color w:val="000080"/>
          <w:sz w:val="24"/>
          <w:szCs w:val="24"/>
        </w:rPr>
        <w:sym w:font="HQPB1" w:char="F0D3"/>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95"/>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48"/>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8"/>
      </w:r>
      <w:r>
        <w:rPr>
          <w:rFonts w:ascii="HQPB2" w:hAnsi="HQPB2"/>
          <w:color w:val="000080"/>
          <w:sz w:val="24"/>
          <w:szCs w:val="24"/>
        </w:rPr>
        <w:sym w:font="HQPB2" w:char="F0EF"/>
      </w:r>
      <w:r>
        <w:rPr>
          <w:rFonts w:ascii="HQPB5" w:hAnsi="HQPB5"/>
          <w:color w:val="000080"/>
          <w:sz w:val="24"/>
          <w:szCs w:val="24"/>
        </w:rPr>
        <w:sym w:font="HQPB5" w:char="F074"/>
      </w:r>
      <w:r>
        <w:rPr>
          <w:rFonts w:ascii="HQPB3" w:hAnsi="HQPB3"/>
          <w:color w:val="000080"/>
          <w:sz w:val="24"/>
          <w:szCs w:val="24"/>
        </w:rPr>
        <w:sym w:font="HQPB3" w:char="F024"/>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06"/>
      </w:r>
      <w:r>
        <w:rPr>
          <w:rFonts w:ascii="HQPB4"/>
          <w:sz w:val="36"/>
          <w:szCs w:val="36"/>
          <w:vertAlign w:val="superscript"/>
          <w:rtl/>
        </w:rPr>
        <w:t>)</w:t>
      </w:r>
      <w:r>
        <w:rPr>
          <w:rFonts w:ascii="HQPB4"/>
          <w:sz w:val="36"/>
          <w:szCs w:val="36"/>
          <w:rtl/>
        </w:rPr>
        <w:t xml:space="preserve"> والآيات في هذا كثيرة. وفي حديـث معاذ: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معاذ أتدرى ما حق الله على العباد وما حق العباد على الله؟ قلت الله" \</w:instrText>
      </w:r>
      <w:r>
        <w:instrText xml:space="preserve">y "1" \b </w:instrText>
      </w:r>
      <w:r>
        <w:rPr>
          <w:rFonts w:ascii="AGA Arabesque"/>
          <w:sz w:val="36"/>
          <w:szCs w:val="36"/>
          <w:rtl/>
        </w:rPr>
        <w:fldChar w:fldCharType="end"/>
      </w:r>
      <w:r>
        <w:rPr>
          <w:rFonts w:ascii="AGA Arabesque"/>
          <w:color w:val="0000FF"/>
          <w:sz w:val="36"/>
          <w:szCs w:val="36"/>
          <w:rtl/>
        </w:rPr>
        <w:t>يا معاذ أتدرى ما حق الله على العباد وما حق العباد على الله؟ قلت: الله ورسوله أعلم، قال: فإن حق الله على العباد أن يعبدوه ولا يشركوا به شيئًا، وحق العباد على الله أن لا يعذب من لا يشرك به شيئًا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07"/>
      </w:r>
      <w:r>
        <w:rPr>
          <w:rFonts w:ascii="AGA Arabesque"/>
          <w:sz w:val="36"/>
          <w:szCs w:val="36"/>
          <w:vertAlign w:val="superscript"/>
          <w:rtl/>
        </w:rPr>
        <w:t>)</w:t>
      </w:r>
      <w:r>
        <w:rPr>
          <w:rFonts w:ascii="AGA Arabesque"/>
          <w:sz w:val="36"/>
          <w:szCs w:val="36"/>
          <w:rtl/>
        </w:rPr>
        <w:t xml:space="preserve"> . وعبادة الله واجبة على الإنسان العاقل من حين يبلغ سن التكليف إلى أن يموت،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واعبد ربك حتى يأتيك اليقين"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8"/>
      </w:r>
      <w:r>
        <w:rPr>
          <w:rFonts w:ascii="HQPB2"/>
          <w:sz w:val="36"/>
          <w:szCs w:val="36"/>
          <w:vertAlign w:val="superscript"/>
          <w:rtl/>
        </w:rPr>
        <w:t>)</w:t>
      </w:r>
      <w:r>
        <w:rPr>
          <w:rFonts w:ascii="HQPB2"/>
          <w:sz w:val="36"/>
          <w:szCs w:val="36"/>
          <w:rtl/>
        </w:rPr>
        <w:t xml:space="preserve"> وقال عن عيسى عليه السلام: </w:t>
      </w:r>
      <w:r>
        <w:rPr>
          <w:rFonts w:ascii="HQPB2" w:cs="DecoType Naskh Special"/>
          <w:color w:val="993366"/>
          <w:sz w:val="36"/>
          <w:szCs w:val="36"/>
          <w:rtl/>
        </w:rPr>
        <w:t>{</w:t>
      </w:r>
      <w:r>
        <w:rPr>
          <w:rFonts w:ascii="HQPB2" w:hAnsi="HQPB2"/>
          <w:color w:val="000080"/>
          <w:rtl/>
        </w:rPr>
        <w:fldChar w:fldCharType="begin"/>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tl/>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tl/>
        </w:rPr>
        <w:instrText>وجعلني مباركا أين ما كنت</w:instrText>
      </w:r>
      <w:r>
        <w:rPr>
          <w:rFonts w:ascii="HQPB2" w:hAnsi="HQPB2"/>
          <w:color w:val="000080"/>
        </w:rPr>
        <w:instrText></w:instrText>
      </w:r>
      <w:r>
        <w:rPr>
          <w:rFonts w:ascii="HQPB2" w:hAnsi="HQPB2"/>
          <w:color w:val="000080"/>
          <w:rtl/>
        </w:rPr>
        <w:instrText>‎وأوصاني بالصلاة والزكاة ما دمت حيا" \</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Pr>
        <w:instrText></w:instrText>
      </w:r>
      <w:r>
        <w:rPr>
          <w:rFonts w:ascii="HQPB2" w:hAnsi="HQPB2"/>
          <w:color w:val="000080"/>
          <w:rtl/>
        </w:rPr>
        <w:fldChar w:fldCharType="end"/>
      </w:r>
      <w:r>
        <w:rPr>
          <w:rFonts w:ascii="HQPB2" w:hAnsi="HQPB2"/>
          <w:color w:val="000080"/>
          <w:sz w:val="24"/>
          <w:szCs w:val="24"/>
        </w:rPr>
        <w:sym w:font="HQPB2" w:char="F0D3"/>
      </w:r>
      <w:r>
        <w:rPr>
          <w:rFonts w:ascii="HQPB2" w:hAnsi="HQPB2"/>
          <w:color w:val="000080"/>
          <w:sz w:val="24"/>
          <w:szCs w:val="24"/>
        </w:rPr>
        <w:sym w:font="HQPB4" w:char="F0CD"/>
      </w:r>
      <w:r>
        <w:rPr>
          <w:rFonts w:ascii="HQPB2" w:hAnsi="HQPB2"/>
          <w:color w:val="000080"/>
          <w:sz w:val="24"/>
          <w:szCs w:val="24"/>
        </w:rPr>
        <w:sym w:font="HQPB2" w:char="F05F"/>
      </w:r>
      <w:r>
        <w:rPr>
          <w:rFonts w:ascii="HQPB2" w:hAnsi="HQPB2"/>
          <w:color w:val="000080"/>
          <w:sz w:val="24"/>
          <w:szCs w:val="24"/>
        </w:rPr>
        <w:sym w:font="HQPB2" w:char="F0BB"/>
      </w:r>
      <w:r>
        <w:rPr>
          <w:rFonts w:ascii="HQPB2" w:hAnsi="HQPB2"/>
          <w:color w:val="000080"/>
          <w:sz w:val="24"/>
          <w:szCs w:val="24"/>
        </w:rPr>
        <w:sym w:font="HQPB5" w:char="F07C"/>
      </w:r>
      <w:r>
        <w:rPr>
          <w:rFonts w:ascii="HQPB2" w:hAnsi="HQPB2"/>
          <w:color w:val="000080"/>
          <w:sz w:val="24"/>
          <w:szCs w:val="24"/>
        </w:rPr>
        <w:sym w:font="HQPB1" w:char="F0B9"/>
      </w:r>
      <w:r>
        <w:rPr>
          <w:rFonts w:ascii="HQPB2" w:hAnsi="HQPB2"/>
          <w:color w:val="000080"/>
          <w:sz w:val="24"/>
          <w:szCs w:val="24"/>
        </w:rPr>
        <w:sym w:font="HQPB4" w:char="F0F7"/>
      </w:r>
      <w:r>
        <w:rPr>
          <w:rFonts w:ascii="HQPB2" w:hAnsi="HQPB2"/>
          <w:color w:val="000080"/>
          <w:sz w:val="24"/>
          <w:szCs w:val="24"/>
        </w:rPr>
        <w:sym w:font="HQPB2" w:char="F072"/>
      </w:r>
      <w:r>
        <w:rPr>
          <w:rFonts w:ascii="HQPB2" w:hAnsi="HQPB2"/>
          <w:color w:val="000080"/>
          <w:sz w:val="24"/>
          <w:szCs w:val="24"/>
        </w:rPr>
        <w:sym w:font="HQPB5" w:char="F072"/>
      </w:r>
      <w:r>
        <w:rPr>
          <w:rFonts w:ascii="HQPB2" w:hAnsi="HQPB2"/>
          <w:color w:val="000080"/>
          <w:sz w:val="24"/>
          <w:szCs w:val="24"/>
        </w:rPr>
        <w:sym w:font="HQPB1" w:char="F026"/>
      </w:r>
      <w:r>
        <w:rPr>
          <w:rFonts w:ascii="HQPB2" w:hAnsi="HQPB2"/>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4" w:char="F0CD"/>
      </w:r>
      <w:r>
        <w:rPr>
          <w:rFonts w:ascii="HQPB2" w:hAnsi="HQPB2"/>
          <w:color w:val="000080"/>
          <w:sz w:val="24"/>
          <w:szCs w:val="24"/>
        </w:rPr>
        <w:sym w:font="HQPB2" w:char="F06F"/>
      </w:r>
      <w:r>
        <w:rPr>
          <w:rFonts w:ascii="HQPB2" w:hAnsi="HQPB2"/>
          <w:color w:val="000080"/>
          <w:sz w:val="24"/>
          <w:szCs w:val="24"/>
        </w:rPr>
        <w:sym w:font="HQPB5" w:char="F034"/>
      </w:r>
      <w:r>
        <w:rPr>
          <w:rFonts w:ascii="HQPB2" w:hAnsi="HQPB2"/>
          <w:color w:val="000080"/>
          <w:sz w:val="24"/>
          <w:szCs w:val="24"/>
        </w:rPr>
        <w:sym w:font="HQPB2" w:char="F071"/>
      </w:r>
      <w:r>
        <w:rPr>
          <w:rFonts w:ascii="HQPB2" w:hAnsi="HQPB2"/>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4" w:char="F0A2"/>
      </w:r>
      <w:r>
        <w:rPr>
          <w:rFonts w:ascii="HQPB2" w:hAnsi="HQPB2"/>
          <w:color w:val="000080"/>
          <w:sz w:val="24"/>
          <w:szCs w:val="24"/>
        </w:rPr>
        <w:sym w:font="HQPB1" w:char="F0C1"/>
      </w:r>
      <w:r>
        <w:rPr>
          <w:rFonts w:ascii="HQPB2" w:hAnsi="HQPB2"/>
          <w:color w:val="000080"/>
          <w:sz w:val="24"/>
          <w:szCs w:val="24"/>
        </w:rPr>
        <w:sym w:font="HQPB2" w:char="F039"/>
      </w:r>
      <w:r>
        <w:rPr>
          <w:rFonts w:ascii="HQPB2" w:hAnsi="HQPB2"/>
          <w:color w:val="000080"/>
          <w:sz w:val="24"/>
          <w:szCs w:val="24"/>
        </w:rPr>
        <w:sym w:font="HQPB5" w:char="F024"/>
      </w:r>
      <w:r>
        <w:rPr>
          <w:rFonts w:ascii="HQPB2" w:hAnsi="HQPB2"/>
          <w:color w:val="000080"/>
          <w:sz w:val="24"/>
          <w:szCs w:val="24"/>
        </w:rPr>
        <w:sym w:font="HQPB1" w:char="F024"/>
      </w:r>
      <w:r>
        <w:rPr>
          <w:rFonts w:ascii="HQPB2" w:hAnsi="HQPB2"/>
          <w:color w:val="000080"/>
          <w:sz w:val="24"/>
          <w:szCs w:val="24"/>
        </w:rPr>
        <w:sym w:font="HQPB4" w:char="F0CE"/>
      </w:r>
      <w:r>
        <w:rPr>
          <w:rFonts w:ascii="HQPB2" w:hAnsi="HQPB2"/>
          <w:color w:val="000080"/>
          <w:sz w:val="24"/>
          <w:szCs w:val="24"/>
        </w:rPr>
        <w:sym w:font="HQPB1" w:char="F02F"/>
      </w:r>
      <w:r>
        <w:rPr>
          <w:rFonts w:ascii="HQPB2" w:hAnsi="HQPB2"/>
          <w:color w:val="000080"/>
          <w:sz w:val="24"/>
          <w:szCs w:val="24"/>
          <w:rtl/>
        </w:rPr>
        <w:t xml:space="preserve"> </w:t>
      </w:r>
      <w:r>
        <w:rPr>
          <w:rFonts w:ascii="HQPB2" w:hAnsi="HQPB2"/>
          <w:color w:val="000080"/>
          <w:sz w:val="24"/>
          <w:szCs w:val="24"/>
        </w:rPr>
        <w:sym w:font="HQPB4" w:char="F0CD"/>
      </w:r>
      <w:r>
        <w:rPr>
          <w:rFonts w:ascii="HQPB2" w:hAnsi="HQPB2"/>
          <w:color w:val="000080"/>
          <w:sz w:val="24"/>
          <w:szCs w:val="24"/>
        </w:rPr>
        <w:sym w:font="HQPB2" w:char="F06F"/>
      </w:r>
      <w:r>
        <w:rPr>
          <w:rFonts w:ascii="HQPB2" w:hAnsi="HQPB2"/>
          <w:color w:val="000080"/>
          <w:sz w:val="24"/>
          <w:szCs w:val="24"/>
        </w:rPr>
        <w:sym w:font="HQPB5" w:char="F034"/>
      </w:r>
      <w:r>
        <w:rPr>
          <w:rFonts w:ascii="HQPB2" w:hAnsi="HQPB2"/>
          <w:color w:val="000080"/>
          <w:sz w:val="24"/>
          <w:szCs w:val="24"/>
        </w:rPr>
        <w:sym w:font="HQPB2" w:char="F071"/>
      </w:r>
      <w:r>
        <w:rPr>
          <w:rFonts w:ascii="HQPB2" w:hAnsi="HQPB2"/>
          <w:color w:val="000080"/>
          <w:sz w:val="24"/>
          <w:szCs w:val="24"/>
        </w:rPr>
        <w:sym w:font="HQPB5" w:char="F09F"/>
      </w:r>
      <w:r>
        <w:rPr>
          <w:rFonts w:ascii="HQPB2" w:hAnsi="HQPB2"/>
          <w:color w:val="000080"/>
          <w:sz w:val="24"/>
          <w:szCs w:val="24"/>
        </w:rPr>
        <w:sym w:font="HQPB2" w:char="F032"/>
      </w:r>
      <w:r>
        <w:rPr>
          <w:rFonts w:ascii="HQPB2" w:hAnsi="HQPB2"/>
          <w:color w:val="000080"/>
          <w:sz w:val="24"/>
          <w:szCs w:val="24"/>
        </w:rPr>
        <w:sym w:font="HQPB4" w:char="F0A8"/>
      </w:r>
      <w:r>
        <w:rPr>
          <w:rFonts w:ascii="HQPB2" w:hAnsi="HQPB2"/>
          <w:color w:val="000080"/>
          <w:sz w:val="24"/>
          <w:szCs w:val="24"/>
        </w:rPr>
        <w:sym w:font="HQPB1" w:char="F093"/>
      </w:r>
      <w:r>
        <w:rPr>
          <w:rFonts w:ascii="HQPB2" w:hAnsi="HQPB2"/>
          <w:color w:val="000080"/>
          <w:sz w:val="24"/>
          <w:szCs w:val="24"/>
        </w:rPr>
        <w:sym w:font="HQPB2" w:char="F039"/>
      </w:r>
      <w:r>
        <w:rPr>
          <w:rFonts w:ascii="HQPB2" w:hAnsi="HQPB2"/>
          <w:color w:val="000080"/>
          <w:sz w:val="24"/>
          <w:szCs w:val="24"/>
        </w:rPr>
        <w:sym w:font="HQPB5" w:char="F024"/>
      </w:r>
      <w:r>
        <w:rPr>
          <w:rFonts w:ascii="HQPB2" w:hAnsi="HQPB2"/>
          <w:color w:val="000080"/>
          <w:sz w:val="24"/>
          <w:szCs w:val="24"/>
        </w:rPr>
        <w:sym w:font="HQPB1" w:char="F023"/>
      </w:r>
      <w:r>
        <w:rPr>
          <w:rFonts w:ascii="HQPB2" w:hAnsi="HQPB2"/>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1" w:char="F024"/>
      </w:r>
      <w:r>
        <w:rPr>
          <w:rFonts w:ascii="HQPB2" w:hAnsi="HQPB2"/>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4" w:char="F0E0"/>
      </w:r>
      <w:r>
        <w:rPr>
          <w:rFonts w:ascii="HQPB2" w:hAnsi="HQPB2"/>
          <w:color w:val="000080"/>
          <w:sz w:val="24"/>
          <w:szCs w:val="24"/>
        </w:rPr>
        <w:sym w:font="HQPB1" w:char="F04D"/>
      </w:r>
      <w:r>
        <w:rPr>
          <w:rFonts w:ascii="HQPB2" w:hAnsi="HQPB2"/>
          <w:color w:val="000080"/>
          <w:sz w:val="24"/>
          <w:szCs w:val="24"/>
        </w:rPr>
        <w:sym w:font="HQPB4" w:char="F0F8"/>
      </w:r>
      <w:r>
        <w:rPr>
          <w:rFonts w:ascii="HQPB2" w:hAnsi="HQPB2"/>
          <w:color w:val="000080"/>
          <w:sz w:val="24"/>
          <w:szCs w:val="24"/>
        </w:rPr>
        <w:sym w:font="HQPB2" w:char="F042"/>
      </w:r>
      <w:r>
        <w:rPr>
          <w:rFonts w:ascii="HQPB2" w:hAnsi="HQPB2"/>
          <w:color w:val="000080"/>
          <w:sz w:val="24"/>
          <w:szCs w:val="24"/>
        </w:rPr>
        <w:sym w:font="HQPB4" w:char="F0DF"/>
      </w:r>
      <w:r>
        <w:rPr>
          <w:rFonts w:ascii="HQPB2" w:hAnsi="HQPB2"/>
          <w:color w:val="000080"/>
          <w:sz w:val="24"/>
          <w:szCs w:val="24"/>
        </w:rPr>
        <w:sym w:font="HQPB1" w:char="F08A"/>
      </w:r>
      <w:r>
        <w:rPr>
          <w:rFonts w:ascii="HQPB2" w:hAnsi="HQPB2"/>
          <w:color w:val="000080"/>
          <w:sz w:val="24"/>
          <w:szCs w:val="24"/>
          <w:rtl/>
        </w:rPr>
        <w:t xml:space="preserve"> </w:t>
      </w:r>
      <w:r>
        <w:rPr>
          <w:rFonts w:ascii="HQPB2" w:hAnsi="HQPB2"/>
          <w:color w:val="000080"/>
          <w:sz w:val="24"/>
          <w:szCs w:val="24"/>
        </w:rPr>
        <w:sym w:font="HQPB1" w:char="F024"/>
      </w:r>
      <w:r>
        <w:rPr>
          <w:rFonts w:ascii="HQPB2" w:hAnsi="HQPB2"/>
          <w:color w:val="000080"/>
          <w:sz w:val="24"/>
          <w:szCs w:val="24"/>
        </w:rPr>
        <w:sym w:font="HQPB4" w:char="F07C"/>
      </w:r>
      <w:r>
        <w:rPr>
          <w:rFonts w:ascii="HQPB2" w:hAnsi="HQPB2"/>
          <w:color w:val="000080"/>
          <w:sz w:val="24"/>
          <w:szCs w:val="24"/>
        </w:rPr>
        <w:sym w:font="HQPB2" w:char="F08B"/>
      </w:r>
      <w:r>
        <w:rPr>
          <w:rFonts w:ascii="HQPB2" w:hAnsi="HQPB2"/>
          <w:color w:val="000080"/>
          <w:sz w:val="24"/>
          <w:szCs w:val="24"/>
        </w:rPr>
        <w:sym w:font="HQPB5" w:char="F079"/>
      </w:r>
      <w:r>
        <w:rPr>
          <w:rFonts w:ascii="HQPB2" w:hAnsi="HQPB2"/>
          <w:color w:val="000080"/>
          <w:sz w:val="24"/>
          <w:szCs w:val="24"/>
        </w:rPr>
        <w:sym w:font="HQPB1" w:char="F06D"/>
      </w:r>
      <w:r>
        <w:rPr>
          <w:rFonts w:ascii="HQPB2" w:hAnsi="HQPB2"/>
          <w:color w:val="000080"/>
          <w:sz w:val="24"/>
          <w:szCs w:val="24"/>
          <w:rtl/>
        </w:rPr>
        <w:t xml:space="preserve"> </w:t>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09"/>
      </w:r>
      <w:r>
        <w:rPr>
          <w:rFonts w:ascii="HQPB2"/>
          <w:sz w:val="36"/>
          <w:szCs w:val="36"/>
          <w:vertAlign w:val="superscript"/>
          <w:rtl/>
        </w:rPr>
        <w:t>)</w:t>
      </w:r>
      <w:r>
        <w:rPr>
          <w:rFonts w:ascii="HQPB2"/>
          <w:sz w:val="36"/>
          <w:szCs w:val="36"/>
          <w:rtl/>
        </w:rPr>
        <w:t xml:space="preserve"> </w:t>
      </w:r>
    </w:p>
    <w:p w14:paraId="13A0D9AC" w14:textId="77777777" w:rsidR="00300088" w:rsidRDefault="00300088">
      <w:pPr>
        <w:spacing w:before="2" w:after="2" w:line="600" w:lineRule="atLeast"/>
        <w:jc w:val="both"/>
        <w:rPr>
          <w:rFonts w:ascii="HQPB2"/>
          <w:sz w:val="36"/>
          <w:szCs w:val="36"/>
          <w:rtl/>
        </w:rPr>
      </w:pPr>
      <w:r>
        <w:rPr>
          <w:rFonts w:ascii="HQPB2"/>
          <w:b/>
          <w:bCs/>
          <w:sz w:val="36"/>
          <w:szCs w:val="36"/>
          <w:rtl/>
        </w:rPr>
        <w:lastRenderedPageBreak/>
        <w:t xml:space="preserve">عباد الله: </w:t>
      </w:r>
      <w:r>
        <w:rPr>
          <w:rFonts w:ascii="HQPB2"/>
          <w:sz w:val="36"/>
          <w:szCs w:val="36"/>
          <w:rtl/>
        </w:rPr>
        <w:t xml:space="preserve">من لم يعبد الله صار عبدًا للشيطان،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ألم أعهد إليكم يابني آدم أن لا تعبدوا الشيطان إنه لكم عدو مبين"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B"/>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5" w:hAnsi="HQPB5"/>
          <w:color w:val="000080"/>
          <w:sz w:val="24"/>
          <w:szCs w:val="24"/>
        </w:rPr>
        <w:sym w:font="HQPB5" w:char="F074"/>
      </w:r>
      <w:r>
        <w:rPr>
          <w:rFonts w:ascii="HQPB1" w:hAnsi="HQPB1"/>
          <w:color w:val="000080"/>
          <w:sz w:val="24"/>
          <w:szCs w:val="24"/>
        </w:rPr>
        <w:sym w:font="HQPB1" w:char="F036"/>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41"/>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وأن اعبدوني هذا صراط مستقيم"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2" w:hAnsi="HQPB2"/>
          <w:color w:val="000080"/>
          <w:sz w:val="24"/>
          <w:szCs w:val="24"/>
        </w:rPr>
        <w:sym w:font="HQPB2" w:char="F054"/>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D4"/>
      </w:r>
      <w:r>
        <w:rPr>
          <w:rFonts w:ascii="HQPB1" w:hAnsi="HQPB1"/>
          <w:color w:val="000080"/>
          <w:sz w:val="24"/>
          <w:szCs w:val="24"/>
        </w:rPr>
        <w:sym w:font="HQPB1" w:char="F0DE"/>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C0"/>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10"/>
      </w:r>
      <w:r>
        <w:rPr>
          <w:rFonts w:ascii="HQPB2"/>
          <w:sz w:val="36"/>
          <w:szCs w:val="36"/>
          <w:vertAlign w:val="superscript"/>
          <w:rtl/>
        </w:rPr>
        <w:t>)</w:t>
      </w:r>
      <w:r>
        <w:rPr>
          <w:rFonts w:ascii="HQPB2"/>
          <w:sz w:val="36"/>
          <w:szCs w:val="36"/>
          <w:rtl/>
        </w:rPr>
        <w:t xml:space="preserve"> من لم يعبد الله صـار عبدًا لهواه. قـال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أفرأيت من اتخذ إلهه هواه وأضله الله على علم وختم على سمعه وقلبه"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AA"/>
      </w:r>
      <w:r>
        <w:rPr>
          <w:rFonts w:ascii="HQPB1" w:hAnsi="HQPB1"/>
          <w:color w:val="000080"/>
          <w:sz w:val="24"/>
          <w:szCs w:val="24"/>
        </w:rPr>
        <w:sym w:font="HQPB1" w:char="F042"/>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3" w:hAnsi="HQPB3"/>
          <w:color w:val="000080"/>
          <w:sz w:val="24"/>
          <w:szCs w:val="24"/>
        </w:rPr>
        <w:sym w:font="HQPB3" w:char="F031"/>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A9"/>
      </w:r>
      <w:r>
        <w:rPr>
          <w:rFonts w:ascii="HQPB3" w:hAnsi="HQPB3"/>
          <w:color w:val="000080"/>
          <w:sz w:val="24"/>
          <w:szCs w:val="24"/>
        </w:rPr>
        <w:sym w:font="HQPB3" w:char="F023"/>
      </w:r>
      <w:r>
        <w:rPr>
          <w:rFonts w:ascii="HQPB5" w:hAnsi="HQPB5"/>
          <w:color w:val="000080"/>
          <w:sz w:val="24"/>
          <w:szCs w:val="24"/>
        </w:rPr>
        <w:sym w:font="HQPB5" w:char="F07C"/>
      </w:r>
      <w:r>
        <w:rPr>
          <w:rFonts w:ascii="HQPB1" w:hAnsi="HQPB1"/>
          <w:color w:val="000080"/>
          <w:sz w:val="24"/>
          <w:szCs w:val="24"/>
        </w:rPr>
        <w:sym w:font="HQPB1" w:char="F0CA"/>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E6"/>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11"/>
      </w:r>
      <w:r>
        <w:rPr>
          <w:rFonts w:ascii="HQPB1"/>
          <w:sz w:val="36"/>
          <w:szCs w:val="36"/>
          <w:vertAlign w:val="superscript"/>
          <w:rtl/>
        </w:rPr>
        <w:t>)</w:t>
      </w:r>
      <w:r>
        <w:rPr>
          <w:rFonts w:ascii="HQPB1"/>
          <w:sz w:val="36"/>
          <w:szCs w:val="36"/>
          <w:rtl/>
        </w:rPr>
        <w:t xml:space="preserve"> من لم يعبد الله صار عبدًا لدنياه.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تعس عبد الخميصة تعس عبد الخميلة إن أعطي رضي وإن لم يعط لم يرض" \</w:instrText>
      </w:r>
      <w:r>
        <w:instrText xml:space="preserve">y "1" \b </w:instrText>
      </w:r>
      <w:r>
        <w:rPr>
          <w:rFonts w:ascii="AGA Arabesque"/>
          <w:sz w:val="36"/>
          <w:szCs w:val="36"/>
          <w:rtl/>
        </w:rPr>
        <w:fldChar w:fldCharType="end"/>
      </w:r>
      <w:r>
        <w:rPr>
          <w:rFonts w:ascii="AGA Arabesque"/>
          <w:color w:val="0000FF"/>
          <w:sz w:val="36"/>
          <w:szCs w:val="36"/>
          <w:rtl/>
        </w:rPr>
        <w:t>تعس عبد الخميصة تعس عبد الخميلة إن أعطي رضي وإن لم يعط لم يرض</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12"/>
      </w:r>
      <w:r>
        <w:rPr>
          <w:rFonts w:ascii="AGA Arabesque"/>
          <w:sz w:val="36"/>
          <w:szCs w:val="36"/>
          <w:vertAlign w:val="superscript"/>
          <w:rtl/>
        </w:rPr>
        <w:t>)</w:t>
      </w:r>
      <w:r>
        <w:rPr>
          <w:rFonts w:ascii="AGA Arabesque"/>
          <w:sz w:val="36"/>
          <w:szCs w:val="36"/>
          <w:rtl/>
        </w:rPr>
        <w:t xml:space="preserve"> . وعبادة الله وحده لا شريك له هي الـتي يحصل بها التمكين في الأرض، والأمن من المخاوف الدنيوية والأخروية. </w:t>
      </w:r>
      <w:r>
        <w:rPr>
          <w:rFonts w:ascii="AGA Arabesque" w:hint="cs"/>
          <w:sz w:val="36"/>
          <w:szCs w:val="36"/>
          <w:rtl/>
        </w:rPr>
        <w:t>ق</w:t>
      </w:r>
      <w:r>
        <w:rPr>
          <w:rFonts w:ascii="AGA Arabesque"/>
          <w:sz w:val="36"/>
          <w:szCs w:val="36"/>
          <w:rtl/>
        </w:rPr>
        <w:t xml:space="preserve">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وعد الله الذين آمنوا منكم وعملوا الصالحات ليستخلفنهم في الأرض" \</w:instrText>
      </w:r>
      <w:r>
        <w:instrText xml:space="preserve">y "1" \b </w:instrText>
      </w:r>
      <w:r>
        <w:rPr>
          <w:rFonts w:ascii="AGA Arabesque"/>
          <w:sz w:val="36"/>
          <w:szCs w:val="36"/>
          <w:rtl/>
        </w:rPr>
        <w:fldChar w:fldCharType="end"/>
      </w:r>
      <w:r>
        <w:rPr>
          <w:rFonts w:ascii="AGA Arabesque" w:hint="cs"/>
          <w:sz w:val="36"/>
          <w:szCs w:val="36"/>
          <w:rtl/>
        </w:rPr>
        <w:t> </w:t>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2" w:hAnsi="HQPB2"/>
          <w:color w:val="000080"/>
          <w:sz w:val="24"/>
          <w:szCs w:val="24"/>
        </w:rPr>
        <w:sym w:font="HQPB2" w:char="F0DC"/>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82"/>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C5"/>
      </w:r>
      <w:r>
        <w:rPr>
          <w:rFonts w:ascii="HQPB4" w:hAnsi="HQPB4"/>
          <w:color w:val="000080"/>
          <w:sz w:val="24"/>
          <w:szCs w:val="24"/>
        </w:rPr>
        <w:sym w:font="HQPB4" w:char="F06A"/>
      </w:r>
      <w:r>
        <w:rPr>
          <w:rFonts w:ascii="HQPB2" w:hAnsi="HQPB2"/>
          <w:color w:val="000080"/>
          <w:sz w:val="24"/>
          <w:szCs w:val="24"/>
        </w:rPr>
        <w:sym w:font="HQPB2" w:char="F033"/>
      </w:r>
      <w:r>
        <w:rPr>
          <w:rFonts w:ascii="HQPB5" w:hAnsi="HQPB5"/>
          <w:color w:val="000080"/>
          <w:sz w:val="24"/>
          <w:szCs w:val="24"/>
        </w:rPr>
        <w:sym w:font="HQPB5" w:char="F075"/>
      </w:r>
      <w:r>
        <w:rPr>
          <w:rFonts w:ascii="HQPB2" w:hAnsi="HQPB2"/>
          <w:color w:val="000080"/>
          <w:sz w:val="24"/>
          <w:szCs w:val="24"/>
        </w:rPr>
        <w:sym w:font="HQPB2" w:char="F04B"/>
      </w:r>
      <w:r>
        <w:rPr>
          <w:rFonts w:ascii="HQPB4" w:hAnsi="HQPB4"/>
          <w:color w:val="000080"/>
          <w:sz w:val="24"/>
          <w:szCs w:val="24"/>
        </w:rPr>
        <w:sym w:font="HQPB4" w:char="F0E3"/>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3"/>
      </w:r>
      <w:r>
        <w:rPr>
          <w:rFonts w:ascii="HQPB2" w:hAnsi="HQPB2"/>
          <w:color w:val="000080"/>
          <w:sz w:val="24"/>
          <w:szCs w:val="24"/>
        </w:rPr>
        <w:sym w:font="HQPB2" w:char="F05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2" w:hAnsi="HQPB2"/>
          <w:color w:val="000080"/>
          <w:sz w:val="24"/>
          <w:szCs w:val="24"/>
        </w:rPr>
        <w:sym w:font="HQPB2" w:char="F094"/>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C"/>
      </w:r>
      <w:r>
        <w:rPr>
          <w:rFonts w:ascii="HQPB1" w:hAnsi="HQPB1"/>
          <w:color w:val="000080"/>
          <w:sz w:val="24"/>
          <w:szCs w:val="24"/>
        </w:rPr>
        <w:sym w:font="HQPB1" w:char="F0D3"/>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D"/>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F"/>
      </w:r>
      <w:r>
        <w:rPr>
          <w:rFonts w:ascii="HQPB4" w:hAnsi="HQPB4"/>
          <w:color w:val="000080"/>
          <w:sz w:val="24"/>
          <w:szCs w:val="24"/>
        </w:rPr>
        <w:sym w:font="HQPB4" w:char="F06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E3"/>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1" w:hAnsi="HQPB1"/>
          <w:color w:val="000080"/>
          <w:sz w:val="24"/>
          <w:szCs w:val="24"/>
        </w:rPr>
        <w:sym w:font="HQPB1" w:char="F0F9"/>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31"/>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2" w:hAnsi="HQPB2"/>
          <w:color w:val="000080"/>
          <w:sz w:val="24"/>
          <w:szCs w:val="24"/>
        </w:rPr>
        <w:sym w:font="HQPB2" w:char="F0AB"/>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5"/>
      </w:r>
      <w:r>
        <w:rPr>
          <w:rFonts w:ascii="HQPB1" w:hAnsi="HQPB1"/>
          <w:color w:val="000080"/>
          <w:sz w:val="24"/>
          <w:szCs w:val="24"/>
        </w:rPr>
        <w:sym w:font="HQPB1" w:char="F0A1"/>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13"/>
      </w:r>
      <w:r>
        <w:rPr>
          <w:rFonts w:ascii="HQPB2"/>
          <w:sz w:val="36"/>
          <w:szCs w:val="36"/>
          <w:vertAlign w:val="superscript"/>
          <w:rtl/>
        </w:rPr>
        <w:t>)</w:t>
      </w:r>
      <w:r>
        <w:rPr>
          <w:rFonts w:ascii="HQPB2"/>
          <w:sz w:val="36"/>
          <w:szCs w:val="36"/>
          <w:rtl/>
        </w:rPr>
        <w:t xml:space="preserve">. </w:t>
      </w:r>
    </w:p>
    <w:p w14:paraId="1CCB4F7D" w14:textId="77777777" w:rsidR="00300088" w:rsidRDefault="00300088">
      <w:pPr>
        <w:spacing w:before="2" w:after="2" w:line="600" w:lineRule="atLeast"/>
        <w:ind w:firstLine="400"/>
        <w:jc w:val="both"/>
        <w:rPr>
          <w:rFonts w:ascii="HQPB1"/>
          <w:sz w:val="36"/>
          <w:szCs w:val="36"/>
          <w:rtl/>
        </w:rPr>
      </w:pPr>
      <w:r>
        <w:rPr>
          <w:rFonts w:ascii="HQPB2"/>
          <w:b/>
          <w:bCs/>
          <w:sz w:val="36"/>
          <w:szCs w:val="36"/>
          <w:rtl/>
        </w:rPr>
        <w:br w:type="page"/>
      </w:r>
      <w:r>
        <w:rPr>
          <w:rFonts w:ascii="HQPB2"/>
          <w:b/>
          <w:bCs/>
          <w:sz w:val="36"/>
          <w:szCs w:val="36"/>
          <w:rtl/>
        </w:rPr>
        <w:lastRenderedPageBreak/>
        <w:t xml:space="preserve">أيها المسلم: </w:t>
      </w:r>
      <w:r>
        <w:rPr>
          <w:rFonts w:ascii="HQPB2"/>
          <w:sz w:val="36"/>
          <w:szCs w:val="36"/>
          <w:rtl/>
        </w:rPr>
        <w:t xml:space="preserve">إنك تعاهد الله في كل ركعة من صلاتك حينما تقرأ قوله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إياك نعبد وإياك نستعين" \</w:instrText>
      </w:r>
      <w:r>
        <w:instrText xml:space="preserve">y "1" \b </w:instrText>
      </w:r>
      <w:r>
        <w:rPr>
          <w:rFonts w:ascii="HQPB2"/>
          <w:sz w:val="36"/>
          <w:szCs w:val="36"/>
          <w:rtl/>
        </w:rPr>
        <w:fldChar w:fldCharType="end"/>
      </w:r>
      <w:r>
        <w:rPr>
          <w:rFonts w:ascii="HQPB2" w:hint="cs"/>
          <w:sz w:val="36"/>
          <w:szCs w:val="36"/>
          <w:rtl/>
        </w:rPr>
        <w:t> </w:t>
      </w:r>
      <w:r>
        <w:rPr>
          <w:rFonts w:ascii="HQPB5" w:hAnsi="HQPB5"/>
          <w:color w:val="000080"/>
          <w:sz w:val="24"/>
          <w:szCs w:val="24"/>
        </w:rPr>
        <w:sym w:font="HQPB5" w:char="F078"/>
      </w:r>
      <w:r>
        <w:rPr>
          <w:rFonts w:ascii="HQPB3" w:hAnsi="HQPB3"/>
          <w:color w:val="000080"/>
          <w:sz w:val="24"/>
          <w:szCs w:val="24"/>
        </w:rPr>
        <w:sym w:font="HQPB3" w:char="F082"/>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9"/>
      </w:r>
      <w:r>
        <w:rPr>
          <w:rFonts w:ascii="HQPB3" w:hAnsi="HQPB3"/>
          <w:color w:val="000080"/>
          <w:sz w:val="24"/>
          <w:szCs w:val="24"/>
        </w:rPr>
        <w:sym w:font="HQPB3" w:char="F082"/>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2" w:hAnsi="HQPB2"/>
          <w:color w:val="000080"/>
          <w:sz w:val="24"/>
          <w:szCs w:val="24"/>
        </w:rPr>
        <w:sym w:font="HQPB2" w:char="F05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14"/>
      </w:r>
      <w:r>
        <w:rPr>
          <w:rFonts w:ascii="HQPB2"/>
          <w:sz w:val="36"/>
          <w:szCs w:val="36"/>
          <w:vertAlign w:val="superscript"/>
          <w:rtl/>
        </w:rPr>
        <w:t>)</w:t>
      </w:r>
      <w:r>
        <w:rPr>
          <w:rFonts w:ascii="HQPB2"/>
          <w:sz w:val="36"/>
          <w:szCs w:val="36"/>
          <w:rtl/>
        </w:rPr>
        <w:t xml:space="preserve"> تعـاهد الله أن لا تعبد إلا إياه ولا تستعين إلا به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وأوفوا بعهد الله إذا عاهدتم ولا تنقضوا الأيمان بعد توكيدها وقد"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9B"/>
      </w:r>
      <w:r>
        <w:rPr>
          <w:rFonts w:ascii="HQPB1" w:hAnsi="HQPB1"/>
          <w:color w:val="000080"/>
          <w:sz w:val="24"/>
          <w:szCs w:val="24"/>
        </w:rPr>
        <w:sym w:font="HQPB1" w:char="F03F"/>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E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15"/>
      </w:r>
      <w:r>
        <w:rPr>
          <w:rFonts w:ascii="HQPB1"/>
          <w:sz w:val="36"/>
          <w:szCs w:val="36"/>
          <w:vertAlign w:val="superscript"/>
          <w:rtl/>
        </w:rPr>
        <w:t>)</w:t>
      </w:r>
      <w:r>
        <w:rPr>
          <w:rFonts w:ascii="HQPB1"/>
          <w:sz w:val="36"/>
          <w:szCs w:val="36"/>
          <w:rtl/>
        </w:rPr>
        <w:t xml:space="preserve"> بارك الله لي ولكم في القرآن العظيم </w:t>
      </w:r>
      <w:r>
        <w:rPr>
          <w:rFonts w:ascii="HQPB1"/>
          <w:sz w:val="36"/>
          <w:szCs w:val="36"/>
          <w:vertAlign w:val="superscript"/>
          <w:rtl/>
        </w:rPr>
        <w:t>(</w:t>
      </w:r>
      <w:r>
        <w:rPr>
          <w:rStyle w:val="FootnoteReference"/>
          <w:rFonts w:ascii="HQPB1"/>
          <w:sz w:val="36"/>
          <w:szCs w:val="36"/>
          <w:rtl/>
        </w:rPr>
        <w:footnoteReference w:id="116"/>
      </w:r>
      <w:r>
        <w:rPr>
          <w:rFonts w:ascii="HQPB1"/>
          <w:sz w:val="36"/>
          <w:szCs w:val="36"/>
          <w:vertAlign w:val="superscript"/>
          <w:rtl/>
        </w:rPr>
        <w:t>)</w:t>
      </w:r>
      <w:r>
        <w:rPr>
          <w:rFonts w:ascii="HQPB1"/>
          <w:sz w:val="36"/>
          <w:szCs w:val="36"/>
          <w:rtl/>
        </w:rPr>
        <w:t xml:space="preserve"> .. الخ. </w:t>
      </w:r>
    </w:p>
    <w:p w14:paraId="3EB52422" w14:textId="77777777" w:rsidR="00300088" w:rsidRDefault="00300088">
      <w:pPr>
        <w:pStyle w:val="Heading3"/>
        <w:rPr>
          <w:rtl/>
        </w:rPr>
      </w:pPr>
      <w:r>
        <w:rPr>
          <w:rtl/>
        </w:rPr>
        <w:br w:type="page"/>
      </w:r>
      <w:bookmarkStart w:id="30" w:name="_Toc118608534"/>
      <w:r>
        <w:rPr>
          <w:rtl/>
        </w:rPr>
        <w:lastRenderedPageBreak/>
        <w:t>حقيقة الإيمان وعلاماته</w:t>
      </w:r>
      <w:bookmarkEnd w:id="30"/>
      <w:r>
        <w:rPr>
          <w:rtl/>
        </w:rPr>
        <w:t xml:space="preserve"> </w:t>
      </w:r>
    </w:p>
    <w:p w14:paraId="46380F42" w14:textId="77777777" w:rsidR="00300088" w:rsidRDefault="00300088">
      <w:pPr>
        <w:spacing w:before="2" w:after="2" w:line="600" w:lineRule="atLeast"/>
        <w:ind w:firstLine="403"/>
        <w:jc w:val="both"/>
        <w:rPr>
          <w:rFonts w:ascii="HQPB1"/>
          <w:sz w:val="36"/>
          <w:szCs w:val="36"/>
          <w:rtl/>
        </w:rPr>
      </w:pPr>
      <w:r>
        <w:rPr>
          <w:rFonts w:ascii="HQPB1"/>
          <w:sz w:val="36"/>
          <w:szCs w:val="36"/>
          <w:rtl/>
        </w:rPr>
        <w:t xml:space="preserve">الحمد لله الذي يقضي بـالحق ويحكـم بالعدل ويهدي من يشاء إلى صراط مستقيم يقدر الأمور بحكمـة ويحكـم بالشرائع لحكمه وهو الحكيـم العليم، أرسل الرسل مبشـرين ومنذرين وأنزل معهم الكتاب ليحكـم بين الناس فيما اختلفوا فيه وليقوم الناس بالقسط ويؤتوا كل ذي حق حقه من غير غلو ولا تقصير وأشهد أن لا إله إلا الله وحده لا شـريك له، لـه الملـك وله الحمد وهو على كل شيء قدير وأشهد أن محمدًا عبـده ورسوله صلى الله عليه وعلى آله والتابعين لهم بإحسان إلى يوم الدين وسلم تسليمًا. </w:t>
      </w:r>
    </w:p>
    <w:p w14:paraId="6FAE27D2" w14:textId="77777777" w:rsidR="00300088" w:rsidRDefault="00300088">
      <w:pPr>
        <w:spacing w:before="2" w:after="2" w:line="600" w:lineRule="atLeast"/>
        <w:ind w:firstLine="403"/>
        <w:jc w:val="both"/>
        <w:rPr>
          <w:rFonts w:ascii="HQPB1"/>
          <w:sz w:val="36"/>
          <w:szCs w:val="36"/>
          <w:rtl/>
        </w:rPr>
      </w:pPr>
      <w:r>
        <w:rPr>
          <w:rFonts w:ascii="HQPB1"/>
          <w:sz w:val="36"/>
          <w:szCs w:val="36"/>
          <w:rtl/>
        </w:rPr>
        <w:t xml:space="preserve">أما بعد: أيها الناس اتقوا الله تعالى وانصروا الله ينصركـم وأطيعوه يثبكم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الذين أخرجوا من ديارهم بغير حق إلا أن يقولوا ربنا الله ولولا" \</w:instrText>
      </w:r>
      <w:r>
        <w:instrText xml:space="preserve">y "1" \b </w:instrText>
      </w:r>
      <w:r>
        <w:rPr>
          <w:rFonts w:ascii="HQPB1"/>
          <w:sz w:val="36"/>
          <w:szCs w:val="36"/>
          <w:rtl/>
        </w:rPr>
        <w:fldChar w:fldCharType="end"/>
      </w:r>
      <w:r>
        <w:rPr>
          <w:rFonts w:ascii="HQPB1" w:hint="cs"/>
          <w:sz w:val="36"/>
          <w:szCs w:val="36"/>
          <w:rtl/>
        </w:rPr>
        <w:t>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DD"/>
      </w:r>
      <w:r>
        <w:rPr>
          <w:rFonts w:ascii="HQPB1" w:hAnsi="HQPB1"/>
          <w:color w:val="000080"/>
          <w:sz w:val="24"/>
          <w:szCs w:val="24"/>
        </w:rPr>
        <w:sym w:font="HQPB1" w:char="F0C7"/>
      </w:r>
      <w:r>
        <w:rPr>
          <w:rFonts w:ascii="HQPB2" w:hAnsi="HQPB2"/>
          <w:color w:val="000080"/>
          <w:sz w:val="24"/>
          <w:szCs w:val="24"/>
        </w:rPr>
        <w:sym w:font="HQPB2" w:char="F05A"/>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DD"/>
      </w:r>
      <w:r>
        <w:rPr>
          <w:rFonts w:ascii="HQPB1" w:hAnsi="HQPB1"/>
          <w:color w:val="000080"/>
          <w:sz w:val="24"/>
          <w:szCs w:val="24"/>
        </w:rPr>
        <w:sym w:font="HQPB1" w:char="F0C7"/>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A"/>
      </w:r>
      <w:r>
        <w:rPr>
          <w:rFonts w:ascii="HQPB2" w:hAnsi="HQPB2"/>
          <w:color w:val="000080"/>
          <w:sz w:val="24"/>
          <w:szCs w:val="24"/>
        </w:rPr>
        <w:sym w:font="HQPB2" w:char="F094"/>
      </w:r>
      <w:r>
        <w:rPr>
          <w:rFonts w:ascii="HQPB4" w:hAnsi="HQPB4"/>
          <w:color w:val="000080"/>
          <w:sz w:val="24"/>
          <w:szCs w:val="24"/>
        </w:rPr>
        <w:sym w:font="HQPB4" w:char="F0C8"/>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93"/>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إن مكناهم في الأرض أقاموا الصلاة وآتوا الزكاة وأمروا بالمعروف"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9"/>
      </w:r>
      <w:r>
        <w:rPr>
          <w:rFonts w:ascii="HQPB4" w:hAnsi="HQPB4"/>
          <w:color w:val="000080"/>
          <w:sz w:val="24"/>
          <w:szCs w:val="24"/>
        </w:rPr>
        <w:sym w:font="HQPB4" w:char="F0A9"/>
      </w:r>
      <w:r>
        <w:rPr>
          <w:rFonts w:ascii="HQPB2" w:hAnsi="HQPB2"/>
          <w:color w:val="000080"/>
          <w:sz w:val="24"/>
          <w:szCs w:val="24"/>
        </w:rPr>
        <w:sym w:font="HQPB2" w:char="F033"/>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2"/>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24"/>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9"/>
      </w:r>
      <w:r>
        <w:rPr>
          <w:rFonts w:ascii="HQPB2" w:hAnsi="HQPB2"/>
          <w:color w:val="000080"/>
          <w:sz w:val="24"/>
          <w:szCs w:val="24"/>
        </w:rPr>
        <w:sym w:font="HQPB2" w:char="F029"/>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5" w:hAnsi="HQPB5"/>
          <w:color w:val="000080"/>
          <w:sz w:val="24"/>
          <w:szCs w:val="24"/>
        </w:rPr>
        <w:sym w:font="HQPB5" w:char="F057"/>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A"/>
      </w:r>
      <w:r>
        <w:rPr>
          <w:rFonts w:ascii="HQPB2" w:hAnsi="HQPB2"/>
          <w:color w:val="000080"/>
          <w:sz w:val="24"/>
          <w:szCs w:val="24"/>
        </w:rPr>
        <w:sym w:font="HQPB2" w:char="F0C8"/>
      </w:r>
      <w:r>
        <w:rPr>
          <w:rFonts w:ascii="HQPB2" w:hAnsi="HQPB2"/>
          <w:color w:val="000080"/>
          <w:sz w:val="24"/>
          <w:szCs w:val="24"/>
          <w:rtl/>
        </w:rPr>
        <w:t xml:space="preserve"> </w:t>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17"/>
      </w:r>
      <w:r>
        <w:rPr>
          <w:rFonts w:ascii="HQPB1"/>
          <w:sz w:val="36"/>
          <w:szCs w:val="36"/>
          <w:vertAlign w:val="superscript"/>
          <w:rtl/>
        </w:rPr>
        <w:t>)</w:t>
      </w:r>
      <w:r>
        <w:rPr>
          <w:rFonts w:ascii="HQPB1"/>
          <w:sz w:val="36"/>
          <w:szCs w:val="36"/>
          <w:rtl/>
        </w:rPr>
        <w:t xml:space="preserve"> . </w:t>
      </w:r>
    </w:p>
    <w:p w14:paraId="073AA31F" w14:textId="77777777" w:rsidR="00300088" w:rsidRDefault="00300088">
      <w:pPr>
        <w:spacing w:before="2" w:after="2" w:line="600" w:lineRule="atLeast"/>
        <w:ind w:firstLine="403"/>
        <w:jc w:val="both"/>
        <w:rPr>
          <w:rFonts w:ascii="HQPB2"/>
          <w:sz w:val="36"/>
          <w:szCs w:val="36"/>
          <w:rtl/>
        </w:rPr>
      </w:pPr>
      <w:r>
        <w:rPr>
          <w:rFonts w:ascii="HQPB1"/>
          <w:b/>
          <w:bCs/>
          <w:sz w:val="36"/>
          <w:szCs w:val="36"/>
          <w:rtl/>
        </w:rPr>
        <w:t xml:space="preserve">أيها الناس </w:t>
      </w:r>
      <w:r>
        <w:rPr>
          <w:rFonts w:ascii="HQPB1"/>
          <w:sz w:val="36"/>
          <w:szCs w:val="36"/>
          <w:rtl/>
        </w:rPr>
        <w:t xml:space="preserve">: إن الإيمان ليس بالتمني ولا بالتحلي ولكن الإيمان ما وقر في القلب ورسخ فيه وصدقته الأعمـال بفعـل الطاعات واجتنـاب المعاصي. إن كل واحد يستطع أن يقول إنـه مسلم بل يرتقي إلى أعلى ويقول إنه مؤمن، كل واحد يستطع أن يقول أشهد أن لا إله إلا الله وأشـهد أن محمدًا رسول الله. المنافقون وهـم في الدرك الأسفل من النار يذكـرون الله. المنافقون يأتون إلى النبي </w:t>
      </w:r>
      <w:r>
        <w:rPr>
          <w:rFonts w:ascii="AGA Arabesque" w:hAnsi="AGA Arabesque" w:cs="AGA Arabesque"/>
          <w:sz w:val="40"/>
          <w:szCs w:val="40"/>
        </w:rPr>
        <w:sym w:font="AGA Arabesque" w:char="F072"/>
      </w:r>
      <w:r>
        <w:rPr>
          <w:rFonts w:ascii="AGA Arabesque"/>
          <w:sz w:val="36"/>
          <w:szCs w:val="36"/>
          <w:rtl/>
        </w:rPr>
        <w:t xml:space="preserve"> ويقولون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إذا جاءك المنافقون قالوا نشهد إنك لرسول الله والله يعلم إنك لرسوله"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4"/>
      </w:r>
      <w:r>
        <w:rPr>
          <w:rFonts w:ascii="HQPB1" w:hAnsi="HQPB1"/>
          <w:color w:val="000080"/>
          <w:sz w:val="24"/>
          <w:szCs w:val="24"/>
        </w:rPr>
        <w:sym w:font="HQPB1" w:char="F0B6"/>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A8"/>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18"/>
      </w:r>
      <w:r>
        <w:rPr>
          <w:rFonts w:ascii="HQPB4"/>
          <w:sz w:val="36"/>
          <w:szCs w:val="36"/>
          <w:vertAlign w:val="superscript"/>
          <w:rtl/>
        </w:rPr>
        <w:t>)</w:t>
      </w:r>
      <w:r>
        <w:rPr>
          <w:rFonts w:ascii="HQPB4"/>
          <w:sz w:val="36"/>
          <w:szCs w:val="36"/>
          <w:rtl/>
        </w:rPr>
        <w:t xml:space="preserve"> . المنافقون يحلفون للنبي </w:t>
      </w:r>
      <w:r>
        <w:rPr>
          <w:rFonts w:ascii="AGA Arabesque" w:hAnsi="AGA Arabesque" w:cs="AGA Arabesque"/>
          <w:sz w:val="40"/>
          <w:szCs w:val="40"/>
        </w:rPr>
        <w:sym w:font="AGA Arabesque" w:char="F072"/>
      </w:r>
      <w:r>
        <w:rPr>
          <w:rFonts w:ascii="AGA Arabesque"/>
          <w:sz w:val="36"/>
          <w:szCs w:val="36"/>
          <w:rtl/>
        </w:rPr>
        <w:t xml:space="preserve"> وأصحابه إنهم لمنهم وما هـم منهم ولكـن كل هـذه الشهادات والأيمان لم تنفعهـم فهم في الدرك الأسفل من النـار تحت كل مشرك وكل دهري وكل يهودي وكل نصراني لأن هذه الشهادات والأيمان لم تصدر عن يقين وإيمان ولا عن قبول وإذعان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ومن الناس من يقول آمنا بالله وباليوم الآخر وما هم بمؤمنين"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19"/>
      </w:r>
      <w:r>
        <w:rPr>
          <w:rFonts w:ascii="HQPB2"/>
          <w:sz w:val="36"/>
          <w:szCs w:val="36"/>
          <w:vertAlign w:val="superscript"/>
          <w:rtl/>
        </w:rPr>
        <w:t>)</w:t>
      </w:r>
      <w:r>
        <w:rPr>
          <w:rFonts w:ascii="HQPB2"/>
          <w:sz w:val="36"/>
          <w:szCs w:val="36"/>
          <w:rtl/>
        </w:rPr>
        <w:t xml:space="preserve"> فالإيمان عقيدة راسخة قبل كـل شيء تنتج قولًا </w:t>
      </w:r>
      <w:r>
        <w:rPr>
          <w:rFonts w:ascii="HQPB2"/>
          <w:sz w:val="36"/>
          <w:szCs w:val="36"/>
          <w:rtl/>
        </w:rPr>
        <w:lastRenderedPageBreak/>
        <w:t xml:space="preserve">سديدًا وعملًا صالحًا تنتج الحب لله ورسوله والإخلاص في توحيد الله واتباع رسوله </w:t>
      </w:r>
      <w:r>
        <w:rPr>
          <w:rFonts w:ascii="AGA Arabesque" w:hAnsi="AGA Arabesque" w:cs="AGA Arabesque"/>
          <w:sz w:val="40"/>
          <w:szCs w:val="40"/>
        </w:rPr>
        <w:sym w:font="AGA Arabesque" w:char="F072"/>
      </w:r>
      <w:r>
        <w:rPr>
          <w:rFonts w:ascii="AGA Arabesque"/>
          <w:sz w:val="36"/>
          <w:szCs w:val="36"/>
          <w:rtl/>
        </w:rPr>
        <w:t xml:space="preserve"> الإيمان جد وعمل ومثـابرة ومصـابرة وحبس للنفس على ما تكره من طاعة الله ومنع لها عما تحـب من معصية الله، إن للإيمان علامات كثيرة ذكرها الله في كتابه وذكرها رسول الله </w:t>
      </w:r>
      <w:r>
        <w:rPr>
          <w:rFonts w:ascii="AGA Arabesque" w:hAnsi="AGA Arabesque" w:cs="AGA Arabesque"/>
          <w:sz w:val="40"/>
          <w:szCs w:val="40"/>
        </w:rPr>
        <w:sym w:font="AGA Arabesque" w:char="F072"/>
      </w:r>
      <w:r>
        <w:rPr>
          <w:rFonts w:ascii="AGA Arabesque"/>
          <w:sz w:val="36"/>
          <w:szCs w:val="36"/>
          <w:rtl/>
        </w:rPr>
        <w:t xml:space="preserve"> في سـنته نذكر منها على سبيل المثال لا الحصر 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إنما المؤمنون الذين إذا ذكر الله وجلت قلوبهم وإذا تليت عليهم"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2" w:hAnsi="HQPB2"/>
          <w:color w:val="000080"/>
          <w:sz w:val="24"/>
          <w:szCs w:val="24"/>
        </w:rPr>
        <w:sym w:font="HQPB2" w:char="F02E"/>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E6"/>
      </w:r>
      <w:r>
        <w:rPr>
          <w:rFonts w:ascii="HQPB1" w:hAnsi="HQPB1"/>
          <w:color w:val="000080"/>
          <w:sz w:val="24"/>
          <w:szCs w:val="24"/>
        </w:rPr>
        <w:sym w:font="HQPB1" w:char="F03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E7"/>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8"/>
      </w:r>
      <w:r>
        <w:rPr>
          <w:rFonts w:ascii="HQPB1" w:hAnsi="HQPB1"/>
          <w:color w:val="000080"/>
          <w:sz w:val="24"/>
          <w:szCs w:val="24"/>
        </w:rPr>
        <w:sym w:font="HQPB1" w:char="F045"/>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يقيمون الصلاة ومما رزقناهم ينفقون"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79"/>
      </w:r>
      <w:r>
        <w:rPr>
          <w:rFonts w:ascii="HQPB1" w:hAnsi="HQPB1"/>
          <w:color w:val="000080"/>
          <w:sz w:val="24"/>
          <w:szCs w:val="24"/>
        </w:rPr>
        <w:sym w:font="HQPB1" w:char="F097"/>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5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أولئك هم المؤمنون حقا لهم درجات عند ربهم ومغفرة ورزق كريم"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79"/>
      </w:r>
      <w:r>
        <w:rPr>
          <w:rFonts w:ascii="HQPB2" w:hAnsi="HQPB2"/>
          <w:color w:val="000080"/>
          <w:sz w:val="24"/>
          <w:szCs w:val="24"/>
        </w:rPr>
        <w:sym w:font="HQPB2" w:char="F029"/>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4" w:hAnsi="HQPB4"/>
          <w:color w:val="000080"/>
          <w:sz w:val="24"/>
          <w:szCs w:val="24"/>
        </w:rPr>
        <w:sym w:font="HQPB4" w:char="F0B0"/>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EC"/>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2D"/>
      </w:r>
      <w:r>
        <w:rPr>
          <w:rFonts w:ascii="HQPB4" w:hAnsi="HQPB4"/>
          <w:color w:val="000080"/>
          <w:sz w:val="24"/>
          <w:szCs w:val="24"/>
        </w:rPr>
        <w:sym w:font="HQPB4" w:char="F0F8"/>
      </w:r>
      <w:r>
        <w:rPr>
          <w:rFonts w:ascii="HQPB1" w:hAnsi="HQPB1"/>
          <w:color w:val="000080"/>
          <w:sz w:val="24"/>
          <w:szCs w:val="24"/>
        </w:rPr>
        <w:sym w:font="HQPB1" w:char="F097"/>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20"/>
      </w:r>
      <w:r>
        <w:rPr>
          <w:rFonts w:ascii="HQPB2"/>
          <w:sz w:val="36"/>
          <w:szCs w:val="36"/>
          <w:vertAlign w:val="superscript"/>
          <w:rtl/>
        </w:rPr>
        <w:t>)</w:t>
      </w:r>
      <w:r>
        <w:rPr>
          <w:rFonts w:ascii="HQPB2"/>
          <w:sz w:val="36"/>
          <w:szCs w:val="36"/>
          <w:rtl/>
        </w:rPr>
        <w:t xml:space="preserve"> ونذكر أيضًا قوله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وإذا ما أنزلت سورة فمنهم من يقول أيكم زادته هذه إيمانا فأما الذين"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C"/>
      </w:r>
      <w:r>
        <w:rPr>
          <w:rFonts w:ascii="HQPB1" w:hAnsi="HQPB1"/>
          <w:color w:val="000080"/>
          <w:sz w:val="24"/>
          <w:szCs w:val="24"/>
        </w:rPr>
        <w:sym w:font="HQPB1" w:char="F093"/>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5"/>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7"/>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8"/>
      </w:r>
      <w:r>
        <w:rPr>
          <w:rFonts w:ascii="HQPB1" w:hAnsi="HQPB1"/>
          <w:color w:val="000080"/>
          <w:sz w:val="24"/>
          <w:szCs w:val="24"/>
        </w:rPr>
        <w:sym w:font="HQPB1" w:char="F03F"/>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9"/>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8"/>
      </w:r>
      <w:r>
        <w:rPr>
          <w:rFonts w:ascii="HQPB1" w:hAnsi="HQPB1"/>
          <w:color w:val="000080"/>
          <w:sz w:val="24"/>
          <w:szCs w:val="24"/>
        </w:rPr>
        <w:sym w:font="HQPB1" w:char="F03F"/>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9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B1"/>
      </w:r>
      <w:r>
        <w:rPr>
          <w:rFonts w:ascii="HQPB4" w:hAnsi="HQPB4"/>
          <w:color w:val="000080"/>
          <w:sz w:val="24"/>
          <w:szCs w:val="24"/>
        </w:rPr>
        <w:sym w:font="HQPB4" w:char="F0F6"/>
      </w:r>
      <w:r>
        <w:rPr>
          <w:rFonts w:ascii="HQPB1" w:hAnsi="HQPB1"/>
          <w:color w:val="000080"/>
          <w:sz w:val="24"/>
          <w:szCs w:val="24"/>
        </w:rPr>
        <w:sym w:font="HQPB1" w:char="F03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وأما الذين في قلوبهم مرض فزادتهم رجسا إلى رجسهم وماتوا وهم كافرون"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D0"/>
      </w:r>
      <w:r>
        <w:rPr>
          <w:rFonts w:ascii="HQPB2" w:hAnsi="HQPB2"/>
          <w:color w:val="000080"/>
          <w:sz w:val="24"/>
          <w:szCs w:val="24"/>
        </w:rPr>
        <w:sym w:font="HQPB2" w:char="F0D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8"/>
      </w:r>
      <w:r>
        <w:rPr>
          <w:rFonts w:ascii="HQPB1" w:hAnsi="HQPB1"/>
          <w:color w:val="000080"/>
          <w:sz w:val="24"/>
          <w:szCs w:val="24"/>
        </w:rPr>
        <w:sym w:font="HQPB1" w:char="F045"/>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9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2"/>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5F"/>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5F"/>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أولا يرون أنهم يفتنون في كل عام مرة أو مرتين ثم لا يتوبون ولا"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B8"/>
      </w:r>
      <w:r>
        <w:rPr>
          <w:rFonts w:ascii="HQPB2" w:hAnsi="HQPB2"/>
          <w:color w:val="000080"/>
          <w:sz w:val="24"/>
          <w:szCs w:val="24"/>
        </w:rPr>
        <w:sym w:font="HQPB2" w:char="F06F"/>
      </w:r>
      <w:r>
        <w:rPr>
          <w:rFonts w:ascii="HQPB4" w:hAnsi="HQPB4"/>
          <w:color w:val="000080"/>
          <w:sz w:val="24"/>
          <w:szCs w:val="24"/>
        </w:rPr>
        <w:sym w:font="HQPB4" w:char="F0A7"/>
      </w:r>
      <w:r>
        <w:rPr>
          <w:rFonts w:ascii="HQPB1" w:hAnsi="HQPB1"/>
          <w:color w:val="000080"/>
          <w:sz w:val="24"/>
          <w:szCs w:val="24"/>
        </w:rPr>
        <w:sym w:font="HQPB1" w:char="F08D"/>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FA"/>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9E"/>
      </w:r>
      <w:r>
        <w:rPr>
          <w:rFonts w:ascii="HQPB2" w:hAnsi="HQPB2"/>
          <w:color w:val="000080"/>
          <w:sz w:val="24"/>
          <w:szCs w:val="24"/>
        </w:rPr>
        <w:sym w:font="HQPB2" w:char="F032"/>
      </w:r>
      <w:r>
        <w:rPr>
          <w:rFonts w:ascii="HQPB4" w:hAnsi="HQPB4"/>
          <w:color w:val="000080"/>
          <w:sz w:val="24"/>
          <w:szCs w:val="24"/>
        </w:rPr>
        <w:sym w:font="HQPB4" w:char="F0A4"/>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21"/>
      </w:r>
      <w:r>
        <w:rPr>
          <w:rFonts w:ascii="HQPB2"/>
          <w:sz w:val="36"/>
          <w:szCs w:val="36"/>
          <w:vertAlign w:val="superscript"/>
          <w:rtl/>
        </w:rPr>
        <w:t>)</w:t>
      </w:r>
      <w:r>
        <w:rPr>
          <w:rFonts w:ascii="HQPB2"/>
          <w:sz w:val="36"/>
          <w:szCs w:val="36"/>
          <w:rtl/>
        </w:rPr>
        <w:t xml:space="preserve"> فبالله عليكم أيها المسلمون منْ منا بهذه المثابة، من منا إذا ذكر الله وجل قلبه خوفًا من الله وتعظيمًا له، من منا إذا تليت عليه آيات ربه زادته إيمانًا واستبشر بها لما يجد في نفسه من حلاوة التصديق بها والامتثال لأحكامها، من منا قام بتحقيق التوكل على الله والاعتماد عليه وعدم التعلق بالمخلوقين، من منا أقام الصلاة على الوجه المطلوب بالمحافظة عليها وإتقـان حدودها، من منا قام بالإنفاق مما رزقه الله من بذل زكاة وسد حاجة الأهل والأقارب والمعوزين؟. </w:t>
      </w:r>
    </w:p>
    <w:p w14:paraId="6F908B3D" w14:textId="77777777" w:rsidR="00300088" w:rsidRDefault="00300088">
      <w:pPr>
        <w:spacing w:before="2" w:after="2" w:line="600" w:lineRule="atLeast"/>
        <w:ind w:firstLine="403"/>
        <w:jc w:val="both"/>
        <w:rPr>
          <w:rFonts w:ascii="HQPB2"/>
          <w:sz w:val="36"/>
          <w:szCs w:val="36"/>
          <w:rtl/>
        </w:rPr>
      </w:pPr>
      <w:r>
        <w:rPr>
          <w:rFonts w:ascii="HQPB2"/>
          <w:sz w:val="36"/>
          <w:szCs w:val="36"/>
          <w:rtl/>
        </w:rPr>
        <w:t>لنفكر أيها الناس في حال المسلمين إننـا إذا فكرنا في حـال المسلمين اليوم لا في هذه الجزيرة فحسب ولكن في جميع البلاد الإسلامية نجد مسلمين بلا إسلام ومؤمنين بلا إيمان إلا أن يشاء الله، والكل مقصّر، والكل غير قائم بما يجب عليه من حقوق لله تعالى، أو لعباد الله. إننا نجد في الأمة الإسلامية تقصيرًا في الإيمان واليقين ونجد تقصيرًا في الأخـلاق الفاضلة وحمايتها ونجد تقصيرًا في الأعمال. إننا نجد تقصيرًا في الإيمان واليقين لأننا نجد بعـض النـاس ولا</w:t>
      </w:r>
      <w:r>
        <w:rPr>
          <w:rFonts w:ascii="HQPB2" w:hint="cs"/>
          <w:sz w:val="36"/>
          <w:szCs w:val="36"/>
          <w:rtl/>
        </w:rPr>
        <w:t xml:space="preserve"> </w:t>
      </w:r>
      <w:r>
        <w:rPr>
          <w:rFonts w:ascii="HQPB2"/>
          <w:sz w:val="36"/>
          <w:szCs w:val="36"/>
          <w:rtl/>
        </w:rPr>
        <w:t xml:space="preserve">سيما </w:t>
      </w:r>
      <w:r>
        <w:rPr>
          <w:rFonts w:ascii="HQPB2"/>
          <w:sz w:val="36"/>
          <w:szCs w:val="36"/>
          <w:rtl/>
        </w:rPr>
        <w:lastRenderedPageBreak/>
        <w:t xml:space="preserve">بعض من عاش فترة في بلاد الكفر ونهل من صديد أفكارهم الملوثـة وثقافتهم المزيفة نجد في هؤلاء من في قلوبهم شك وريب فيمـا أخبر الله بـه ورسوله من أمور الغيب نجدهم في شك مـن وجود الملائكـة وفي شك من وجود الجن وفي شك من صحة رسالة محمد </w:t>
      </w:r>
      <w:r>
        <w:rPr>
          <w:rFonts w:ascii="AGA Arabesque" w:hAnsi="AGA Arabesque" w:cs="AGA Arabesque"/>
          <w:sz w:val="40"/>
          <w:szCs w:val="40"/>
        </w:rPr>
        <w:sym w:font="AGA Arabesque" w:char="F072"/>
      </w:r>
      <w:r>
        <w:rPr>
          <w:rFonts w:ascii="AGA Arabesque"/>
          <w:sz w:val="36"/>
          <w:szCs w:val="36"/>
          <w:rtl/>
        </w:rPr>
        <w:t xml:space="preserve"> لا بل بعضهم في شك من وجود الله تعالى، وجود خالقه. سبحان الله !! يشك في وجود خالقـه ولا يشك في وجود نفسه إن كل من شك في وجود الله يجـب أن يشك في وجود نفسه أولًا لأنه لم يخلقه أحد سوى الله عز وحل. نجد من المسلمين اليوم من إذا ذكر الله عنده لم يتحرك قلبه أبدًا ولا كـأن شيئًا ذكر عنده فضلًا عن أن يوجل قلبه. نجد من المسلمين اليوم من إذا تليت عليهم آيات الله لم يزدادوا إيمانًا بل يـزدادون رجسـًا إلى رجسـهم فيسـخرون بهـا ويستكبرون عن أحكامها. نجد من المسلمين اليوم من لا يتوكلون على الله تعالى وإنما يعتمدون على الأسباب المادية المحضة اعتمادًا كليًا ولهذا نجدهـم لا يسـيرون في طلب رزقهم على شريعة الله ظنًا منهم أن الأخـذ بـالطرق الشرعية يضيق موارد الرزق فلذلك نجدهم يسـعون لتحصيل الرزق بكـل وسيلة حلالًا كانت أم حرامًا. ونجد من المسلمين اليوم من اعتمد على أعداء الله في أمنه وسلامه حتـى آل الأمر بهم إلى أن أطـاعوهم في بعض الأمور المخالفة لشريعة الله تعالى والله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الذين ارتدوا على أدبارهم من بعد ما تبين لهم الهدى الشيطان"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91"/>
      </w:r>
      <w:r>
        <w:rPr>
          <w:rFonts w:ascii="HQPB1" w:hAnsi="HQPB1"/>
          <w:color w:val="000080"/>
          <w:sz w:val="24"/>
          <w:szCs w:val="24"/>
        </w:rPr>
        <w:sym w:font="HQPB1" w:char="F089"/>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A8"/>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3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4"/>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0"/>
      </w:r>
      <w:r>
        <w:rPr>
          <w:rFonts w:ascii="HQPB5" w:hAnsi="HQPB5"/>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A7"/>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 بأنهم قالوا للذين كرهوا ما نزل الله سنطيعكم في بعض الأمر"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E"/>
      </w:r>
      <w:r>
        <w:rPr>
          <w:rFonts w:ascii="HQPB4" w:hAnsi="HQPB4"/>
          <w:color w:val="000080"/>
          <w:sz w:val="24"/>
          <w:szCs w:val="24"/>
        </w:rPr>
        <w:sym w:font="HQPB4" w:char="F0A8"/>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3"/>
      </w:r>
      <w:r>
        <w:rPr>
          <w:rFonts w:ascii="HQPB1" w:hAnsi="HQPB1"/>
          <w:color w:val="000080"/>
          <w:sz w:val="24"/>
          <w:szCs w:val="24"/>
        </w:rPr>
        <w:sym w:font="HQPB1" w:char="F0A0"/>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فكيف إذا توفتهم الملائكة يضربون وجوههم وأدبارهم"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7"/>
      </w:r>
      <w:r>
        <w:rPr>
          <w:rFonts w:ascii="HQPB1" w:hAnsi="HQPB1"/>
          <w:color w:val="000080"/>
          <w:sz w:val="24"/>
          <w:szCs w:val="24"/>
        </w:rPr>
        <w:sym w:font="HQPB1" w:char="F046"/>
      </w:r>
      <w:r>
        <w:rPr>
          <w:rFonts w:ascii="HQPB4" w:hAnsi="HQPB4"/>
          <w:color w:val="000080"/>
          <w:sz w:val="24"/>
          <w:szCs w:val="24"/>
        </w:rPr>
        <w:sym w:font="HQPB4" w:char="F0A9"/>
      </w:r>
      <w:r>
        <w:rPr>
          <w:rFonts w:ascii="HQPB1" w:hAnsi="HQPB1"/>
          <w:color w:val="000080"/>
          <w:sz w:val="24"/>
          <w:szCs w:val="24"/>
        </w:rPr>
        <w:sym w:font="HQPB1" w:char="F0F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D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E3"/>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 بأنهم اتبعوا ما أسخط الله وكرهوا رضوانه فأحبط أعمالهم"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DD"/>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9F"/>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4"/>
      </w:r>
      <w:r>
        <w:rPr>
          <w:rFonts w:ascii="HQPB1" w:hAnsi="HQPB1"/>
          <w:color w:val="000080"/>
          <w:sz w:val="24"/>
          <w:szCs w:val="24"/>
        </w:rPr>
        <w:sym w:font="HQPB1" w:char="F0CA"/>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DD"/>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22"/>
      </w:r>
      <w:r>
        <w:rPr>
          <w:rFonts w:ascii="HQPB2"/>
          <w:sz w:val="36"/>
          <w:szCs w:val="36"/>
          <w:vertAlign w:val="superscript"/>
          <w:rtl/>
        </w:rPr>
        <w:t>)</w:t>
      </w:r>
      <w:r>
        <w:rPr>
          <w:rFonts w:ascii="HQPB2"/>
          <w:sz w:val="36"/>
          <w:szCs w:val="36"/>
          <w:rtl/>
        </w:rPr>
        <w:t xml:space="preserve"> نجـد هؤلاء الذين أطاعوا هؤلاء الأعـداء في بعض الأمور المخالفة للشريعة إنما سلكوا هـذا المسلك المنحرف لضعف توكلهم على الله وقوة اعتمادهم على غـيره. انبهروا من قوة هؤلاء الأعداء المادية فظنوا أن كل شـيء بأيديهم ونسوا أن الذي خلق هؤلاء هو أشد منهم قوة وأن قـوة هؤلاء المبهورين لو أرادوها وجدوها في التوكل على الله تعالى والأخذ بأسباب نصره من تطبيق دينه والتزام شريعته </w:t>
      </w:r>
      <w:r>
        <w:rPr>
          <w:rFonts w:ascii="HQPB2"/>
          <w:sz w:val="36"/>
          <w:szCs w:val="36"/>
          <w:rtl/>
        </w:rPr>
        <w:lastRenderedPageBreak/>
        <w:t xml:space="preserve">في أنفسهم وفيمن ولاهم عليه لأنهم إذا فعلوا ذلك كـان الله معهم ومن كان الله معه فلن يُغْلَبَ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أولم يسيروا في الأرض فينظروا كيف كان عاقبة الذين من قبلهم وكانوا"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C9"/>
      </w:r>
      <w:r>
        <w:rPr>
          <w:rFonts w:ascii="HQPB1" w:hAnsi="HQPB1"/>
          <w:color w:val="000080"/>
          <w:sz w:val="24"/>
          <w:szCs w:val="24"/>
        </w:rPr>
        <w:sym w:font="HQPB1" w:char="F066"/>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23"/>
      </w:r>
      <w:r>
        <w:rPr>
          <w:rFonts w:ascii="HQPB2"/>
          <w:sz w:val="36"/>
          <w:szCs w:val="36"/>
          <w:vertAlign w:val="superscript"/>
          <w:rtl/>
        </w:rPr>
        <w:t>)</w:t>
      </w:r>
      <w:r>
        <w:rPr>
          <w:rFonts w:ascii="HQPB2"/>
          <w:sz w:val="36"/>
          <w:szCs w:val="36"/>
          <w:rtl/>
        </w:rPr>
        <w:t xml:space="preserve"> نجد من المسلمين اليوم من لا يقيمون الصلاة ولا يحافظون عليها فلا يصلون مع الجماعة ولا يأتون بشروطها وأركانها وواجباتها فلا يبالون بالطهارة أتقنوها أم فرطوا فيها ولا يصلون في الوقت ولا يطمئنون في القيام والقعود والركوع والسـجود لا بل من الناس الذين قالوا إنهم مسلمون من لا يصلي بل من يسخر ويستهزئ. ممن يصلى، نجد من المسلمين من هو جماع منّـاع لا ينفق مما رزقه الله فلا زكاة ولا صدقة ولا إنفاقًا كاملًا على من يجب عليه الإنفاق عليه ومع ذلك تجده يبذل الكثير من ماله فيما لا ينفعه بل فيما حرم الله عليه أحيانًا. </w:t>
      </w:r>
    </w:p>
    <w:p w14:paraId="173A9F18"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إن المسلمين اليوم في حال يرثى لها والشكوى إلى الله، تضييع لفرائض الله وتعد لحـدود الله وتهاون في شريعة الله ونسيان لذكره وأمن من مكره، واعتناء بما خلق لهم، وغفلة عما خلقوا له؛ ولهذا سُلط عليهم أعداؤهم فاستذلوهم واستهانوا بهم وتلاعبوا بهم سياسيًا واقتصاديًا حتى صـاروا كـالذي ينعق بما لا يسمع إلا دعاء ونداء صم بكم عمي فهم لا يعقلون فإنا لله وإنا إليه راجعون. </w:t>
      </w:r>
    </w:p>
    <w:p w14:paraId="3EF61FFB"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اللهم إنا نسألك في مقامنا هذا وفي انتظار فريضة من فرائضك التي مننت بفرضها علينا نسألك بأنا نشهد أنك أنت الله لا إله إلا أنت الأحد الصمد الذي لم يلد ولم يولد ولم يكن له كفوًا أحد يا منان يا بديع السـماوات والأرض يا ذا الجلال والإكرام يا حي يا قيوم نسألك أن تحبب إلينا الإيمان وتزينه في قلوبنا وترسخه فيها وأن تكره إلينا الكفر والفسوق والعصيان وتباعدها عنا وأن تهيـئ للأمة الإسلامية من أمرها رشدًا ولاة صالحين يقضون بالحق وبه يعدلون لا يخافون في الله لومة لائم لا يحابون قريبا لقربه ولا قويًا لقوته وأن تحفظ علينا ديننا وتثبتنا عليه إلى الممات إنك جواد كريم. </w:t>
      </w:r>
    </w:p>
    <w:p w14:paraId="0335A5DF" w14:textId="77777777" w:rsidR="00300088" w:rsidRDefault="00300088">
      <w:pPr>
        <w:spacing w:before="2" w:after="2" w:line="600" w:lineRule="atLeast"/>
        <w:ind w:firstLine="403"/>
        <w:jc w:val="both"/>
        <w:rPr>
          <w:rFonts w:ascii="HQPB2"/>
          <w:sz w:val="36"/>
          <w:szCs w:val="36"/>
          <w:rtl/>
        </w:rPr>
      </w:pPr>
      <w:r>
        <w:rPr>
          <w:rFonts w:ascii="HQPB2"/>
          <w:sz w:val="36"/>
          <w:szCs w:val="36"/>
          <w:rtl/>
        </w:rPr>
        <w:lastRenderedPageBreak/>
        <w:t xml:space="preserve">أقول قولي هذا وأستغفر الله لي ولكم.. الخ </w:t>
      </w:r>
      <w:r>
        <w:rPr>
          <w:rFonts w:ascii="HQPB2"/>
          <w:sz w:val="36"/>
          <w:szCs w:val="36"/>
          <w:vertAlign w:val="superscript"/>
          <w:rtl/>
        </w:rPr>
        <w:t>(</w:t>
      </w:r>
      <w:r>
        <w:rPr>
          <w:rStyle w:val="FootnoteReference"/>
          <w:rFonts w:ascii="HQPB2"/>
          <w:sz w:val="36"/>
          <w:szCs w:val="36"/>
          <w:rtl/>
        </w:rPr>
        <w:footnoteReference w:id="124"/>
      </w:r>
      <w:r>
        <w:rPr>
          <w:rFonts w:ascii="HQPB2"/>
          <w:sz w:val="36"/>
          <w:szCs w:val="36"/>
          <w:vertAlign w:val="superscript"/>
          <w:rtl/>
        </w:rPr>
        <w:t>)</w:t>
      </w:r>
      <w:r>
        <w:rPr>
          <w:rFonts w:ascii="HQPB2"/>
          <w:sz w:val="36"/>
          <w:szCs w:val="36"/>
          <w:rtl/>
        </w:rPr>
        <w:t xml:space="preserve"> . </w:t>
      </w:r>
    </w:p>
    <w:p w14:paraId="3C290CA4" w14:textId="77777777" w:rsidR="00300088" w:rsidRDefault="00300088">
      <w:pPr>
        <w:pStyle w:val="Heading3"/>
        <w:rPr>
          <w:rtl/>
        </w:rPr>
      </w:pPr>
      <w:r>
        <w:rPr>
          <w:rtl/>
        </w:rPr>
        <w:br w:type="page"/>
      </w:r>
      <w:bookmarkStart w:id="31" w:name="_Toc118608535"/>
      <w:r>
        <w:rPr>
          <w:rtl/>
        </w:rPr>
        <w:lastRenderedPageBreak/>
        <w:t>مُجْمل عقيدة أهل السنة والجماعة</w:t>
      </w:r>
      <w:bookmarkEnd w:id="31"/>
      <w:r>
        <w:rPr>
          <w:rtl/>
        </w:rPr>
        <w:t xml:space="preserve"> </w:t>
      </w:r>
    </w:p>
    <w:p w14:paraId="0DD6C501"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الحي القيّوم - الذي قامت بأمره وعدله السماوات والأرض وهو على كل شيء قدير، وأشهد أن لا إلـه إلا الله وحـده لا شريك له في ربوبيته وألوهيته وأسمائه وصفاتـه ليس كمثله شيء وهو السميع البصير، وأشهد أن نبينا محمدًا عبده ورسوله إلى الثقلين الإنس والجن بشيرًا ونذيرًا وداعيًا إلى الله بإذنه وسراجًا منيرًا، اللهم صل على عبدك ورسولك محمد وعلى آله وأصحابه ومن تبعهم بإحسان إلى يوم الدين وسلم تسليمًا كثيرًا. </w:t>
      </w:r>
    </w:p>
    <w:p w14:paraId="03505E2E"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أيها المسلمون </w:t>
      </w:r>
      <w:r>
        <w:rPr>
          <w:rFonts w:ascii="HQPB2"/>
          <w:sz w:val="36"/>
          <w:szCs w:val="36"/>
          <w:rtl/>
        </w:rPr>
        <w:t xml:space="preserve">: اتقوا الله تعالى، وأطيعوه تفلحوا وتسـعدوا في الدنيا والآخرة واعلموا - رحمكم الله - أن من أوجب الواجبـات معرفة العبد ربه ودينه ونبيه محمدًا </w:t>
      </w:r>
      <w:r>
        <w:rPr>
          <w:rFonts w:ascii="AGA Arabesque" w:hAnsi="AGA Arabesque" w:cs="AGA Arabesque"/>
          <w:sz w:val="40"/>
          <w:szCs w:val="40"/>
        </w:rPr>
        <w:sym w:font="AGA Arabesque" w:char="F072"/>
      </w:r>
      <w:r>
        <w:rPr>
          <w:rFonts w:ascii="AGA Arabesque"/>
          <w:sz w:val="36"/>
          <w:szCs w:val="36"/>
          <w:rtl/>
        </w:rPr>
        <w:t xml:space="preserve"> فهذه أصول الإسلام كما قررها رسـول الله </w:t>
      </w:r>
      <w:r>
        <w:rPr>
          <w:rFonts w:ascii="AGA Arabesque" w:hAnsi="AGA Arabesque" w:cs="AGA Arabesque"/>
          <w:sz w:val="40"/>
          <w:szCs w:val="40"/>
        </w:rPr>
        <w:sym w:font="AGA Arabesque" w:char="F072"/>
      </w:r>
      <w:r>
        <w:rPr>
          <w:rFonts w:ascii="AGA Arabesque"/>
          <w:sz w:val="36"/>
          <w:szCs w:val="36"/>
          <w:rtl/>
        </w:rPr>
        <w:t xml:space="preserve"> في حديث جبريل عليه السلام، فإن الواجـب علينا معشر المسـلمين معرفتها، وهي عقيدة الفرقة الناجية أهل السنة والجماعة، فيجـب علينا تعليمها لأولادنا ونسائنا وذوينا ومجتمعاتنا الإسلامية، وأن نفهمها ونتقبلهـا ونؤمن بها كإيمان السلف الصالح، وكمـا تقبلها الخلف عنهم بـالرضى والقبول وصدق الله العظيم في وصف حـالهم وإخلاصهـم والدعـاء لله بقولهم: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ربنا آمنا بما أنزلت واتبعنا الرسول فاكتبنا مع الشاهدين"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4"/>
      </w:r>
      <w:r>
        <w:rPr>
          <w:rFonts w:ascii="HQPB1" w:hAnsi="HQPB1"/>
          <w:color w:val="000080"/>
          <w:sz w:val="24"/>
          <w:szCs w:val="24"/>
        </w:rPr>
        <w:sym w:font="HQPB1" w:char="F093"/>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6"/>
      </w:r>
      <w:r>
        <w:rPr>
          <w:rFonts w:ascii="HQPB1" w:hAnsi="HQPB1"/>
          <w:color w:val="000080"/>
          <w:sz w:val="24"/>
          <w:szCs w:val="24"/>
        </w:rPr>
        <w:sym w:font="HQPB1" w:char="F03B"/>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2"/>
      </w:r>
      <w:r>
        <w:rPr>
          <w:rFonts w:ascii="HQPB2" w:hAnsi="HQPB2"/>
          <w:color w:val="000080"/>
          <w:sz w:val="24"/>
          <w:szCs w:val="24"/>
        </w:rPr>
        <w:sym w:font="HQPB2" w:char="F03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25"/>
      </w:r>
      <w:r>
        <w:rPr>
          <w:rFonts w:ascii="HQPB2"/>
          <w:sz w:val="36"/>
          <w:szCs w:val="36"/>
          <w:vertAlign w:val="superscript"/>
          <w:rtl/>
        </w:rPr>
        <w:t>)</w:t>
      </w:r>
      <w:r>
        <w:rPr>
          <w:rFonts w:ascii="HQPB2"/>
          <w:sz w:val="36"/>
          <w:szCs w:val="36"/>
          <w:rtl/>
        </w:rPr>
        <w:t xml:space="preserve"> أي مع الشاهدين بوحدانيتك فعقيدة المسلم الصحيحة هي الإيمان بالله وإخلاص العبادة له تعالى بما شرع، قال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ولقد بعثنا في كل أمة رسولا أن اعبدوا الله واجتنبوا الطاغوت فمنهم"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57"/>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4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BB"/>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2"/>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CF"/>
      </w:r>
      <w:r>
        <w:rPr>
          <w:rFonts w:ascii="HQPB2" w:hAnsi="HQPB2"/>
          <w:color w:val="000080"/>
          <w:sz w:val="24"/>
          <w:szCs w:val="24"/>
        </w:rPr>
        <w:sym w:font="HQPB2" w:char="F05E"/>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2" w:hAnsi="HQPB2"/>
          <w:color w:val="000080"/>
          <w:sz w:val="24"/>
          <w:szCs w:val="24"/>
        </w:rPr>
        <w:sym w:font="HQPB2" w:char="F0BB"/>
      </w:r>
      <w:r>
        <w:rPr>
          <w:rFonts w:ascii="HQPB4" w:hAnsi="HQPB4"/>
          <w:color w:val="000080"/>
          <w:sz w:val="24"/>
          <w:szCs w:val="24"/>
        </w:rPr>
        <w:sym w:font="HQPB4" w:char="F0A9"/>
      </w:r>
      <w:r>
        <w:rPr>
          <w:rFonts w:ascii="HQPB1" w:hAnsi="HQPB1"/>
          <w:color w:val="000080"/>
          <w:sz w:val="24"/>
          <w:szCs w:val="24"/>
        </w:rPr>
        <w:sym w:font="HQPB1" w:char="F0DC"/>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26"/>
      </w:r>
      <w:r>
        <w:rPr>
          <w:rFonts w:ascii="HQPB4"/>
          <w:sz w:val="36"/>
          <w:szCs w:val="36"/>
          <w:vertAlign w:val="superscript"/>
          <w:rtl/>
        </w:rPr>
        <w:t>)</w:t>
      </w:r>
      <w:r>
        <w:rPr>
          <w:rFonts w:ascii="HQPB4"/>
          <w:sz w:val="36"/>
          <w:szCs w:val="36"/>
          <w:rtl/>
        </w:rPr>
        <w:t xml:space="preserve"> وقال: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واعبدوا الله ولا تشركوا به شيئا وبالوالدين إحسانا وبذي القربى"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8"/>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واعبدوا الله ولا تشركوا به شيئا وبالوالدين إحسانا وبذي القربى"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2" w:hAnsi="HQPB2"/>
          <w:color w:val="000080"/>
          <w:sz w:val="24"/>
          <w:szCs w:val="24"/>
        </w:rPr>
        <w:sym w:font="HQPB2" w:char="F0AB"/>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27"/>
      </w:r>
      <w:r>
        <w:rPr>
          <w:rFonts w:ascii="HQPB4"/>
          <w:sz w:val="36"/>
          <w:szCs w:val="36"/>
          <w:vertAlign w:val="superscript"/>
          <w:rtl/>
        </w:rPr>
        <w:t>)</w:t>
      </w:r>
      <w:r>
        <w:rPr>
          <w:rFonts w:ascii="HQPB4"/>
          <w:sz w:val="36"/>
          <w:szCs w:val="36"/>
          <w:rtl/>
        </w:rPr>
        <w:t xml:space="preserve"> ، وفي الصحيحين عن معاذ بن جبل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كنت رديف النبي على حمار فقال لي يا معاذ أتدري ما حـق الله على العباد" \</w:instrText>
      </w:r>
      <w:r>
        <w:instrText xml:space="preserve">y "1" \b </w:instrText>
      </w:r>
      <w:r>
        <w:rPr>
          <w:rFonts w:ascii="AGA Arabesque"/>
          <w:sz w:val="36"/>
          <w:szCs w:val="36"/>
          <w:rtl/>
        </w:rPr>
        <w:fldChar w:fldCharType="end"/>
      </w:r>
      <w:r>
        <w:rPr>
          <w:rFonts w:ascii="AGA Arabesque"/>
          <w:color w:val="0000FF"/>
          <w:sz w:val="36"/>
          <w:szCs w:val="36"/>
          <w:rtl/>
        </w:rPr>
        <w:t xml:space="preserve">كنت رديف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على حمار فقال لي: يا معاذ أتدري ما حـق الله على العباد وما حق العباد على الله. قلت: الله ورسوله أعلم، قال: فإن حق الله على العباد أن يعبدوه ولا يشركوا به شيئًا وحق العباد على الله أن لا يعـذب من </w:t>
      </w:r>
      <w:r>
        <w:rPr>
          <w:rFonts w:ascii="AGA Arabesque"/>
          <w:color w:val="0000FF"/>
          <w:sz w:val="36"/>
          <w:szCs w:val="36"/>
          <w:rtl/>
        </w:rPr>
        <w:lastRenderedPageBreak/>
        <w:t>لا يشرك به شيئًا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28"/>
      </w:r>
      <w:r>
        <w:rPr>
          <w:rFonts w:ascii="AGA Arabesque"/>
          <w:sz w:val="36"/>
          <w:szCs w:val="36"/>
          <w:vertAlign w:val="superscript"/>
          <w:rtl/>
        </w:rPr>
        <w:t>)</w:t>
      </w:r>
      <w:r>
        <w:rPr>
          <w:rFonts w:ascii="AGA Arabesque"/>
          <w:sz w:val="36"/>
          <w:szCs w:val="36"/>
          <w:rtl/>
        </w:rPr>
        <w:t xml:space="preserve"> الحديث، وأنه هو الحق، ووعده ولقاؤه حق، وكتابه حق، ورسوله حق، وأن الجنة حق، والنار حق، وفي الصحيحين عن عبـادة بن الصامت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شهد أن لا إله إلا الله وحده لا شريك له وأن محمدا عبده ورسوله وأن" \</w:instrText>
      </w:r>
      <w:r>
        <w:instrText xml:space="preserve">y "1" \b </w:instrText>
      </w:r>
      <w:r>
        <w:rPr>
          <w:rFonts w:ascii="AGA Arabesque"/>
          <w:sz w:val="36"/>
          <w:szCs w:val="36"/>
          <w:rtl/>
        </w:rPr>
        <w:fldChar w:fldCharType="end"/>
      </w:r>
      <w:r>
        <w:rPr>
          <w:rFonts w:ascii="AGA Arabesque"/>
          <w:color w:val="0000FF"/>
          <w:sz w:val="36"/>
          <w:szCs w:val="36"/>
          <w:rtl/>
        </w:rPr>
        <w:t>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29"/>
      </w:r>
      <w:r>
        <w:rPr>
          <w:rFonts w:ascii="AGA Arabesque"/>
          <w:sz w:val="36"/>
          <w:szCs w:val="36"/>
          <w:vertAlign w:val="superscript"/>
          <w:rtl/>
        </w:rPr>
        <w:t>)</w:t>
      </w:r>
      <w:r>
        <w:rPr>
          <w:rFonts w:ascii="AGA Arabesque"/>
          <w:sz w:val="36"/>
          <w:szCs w:val="36"/>
          <w:rtl/>
        </w:rPr>
        <w:t xml:space="preserve"> وأن الساعة حق آتية لا ريب فيها، وأن الله يبعث من في القبور. </w:t>
      </w:r>
    </w:p>
    <w:p w14:paraId="3D39C1A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وأن المؤمنين يرون ربهم يوم القيامة لا يضامون في رؤيتـه كمـا يرى القمر ليلة البدر، هذه عقيدتنا آمنا بالله ربًا ومدبرًا ومصرفًا لأمور الخلـق، ومربيًا لجميعهم بنعمه الظاهرة والباطنة، وأنه يحي ويميت، وهو حي دائم لا يموت، بيده مقـاليد الأمور وهو على كل شيء قدير - وبالإسلام دينًا. وبمحمد </w:t>
      </w:r>
      <w:r>
        <w:rPr>
          <w:rFonts w:ascii="AGA Arabesque" w:hAnsi="AGA Arabesque" w:cs="AGA Arabesque"/>
          <w:sz w:val="40"/>
          <w:szCs w:val="40"/>
        </w:rPr>
        <w:sym w:font="AGA Arabesque" w:char="F072"/>
      </w:r>
      <w:r>
        <w:rPr>
          <w:rFonts w:ascii="AGA Arabesque"/>
          <w:sz w:val="36"/>
          <w:szCs w:val="36"/>
          <w:rtl/>
        </w:rPr>
        <w:t xml:space="preserve"> نبي</w:t>
      </w:r>
      <w:r>
        <w:rPr>
          <w:rFonts w:ascii="AGA Arabesque" w:hint="cs"/>
          <w:sz w:val="36"/>
          <w:szCs w:val="36"/>
          <w:rtl/>
        </w:rPr>
        <w:t>ًّ</w:t>
      </w:r>
      <w:r>
        <w:rPr>
          <w:rFonts w:ascii="AGA Arabesque"/>
          <w:sz w:val="36"/>
          <w:szCs w:val="36"/>
          <w:rtl/>
        </w:rPr>
        <w:t xml:space="preserve">ا ورسولًا. </w:t>
      </w:r>
    </w:p>
    <w:p w14:paraId="6BC64329"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ونؤمن بملائكة الرحمن وأنهم عباد مكرمون، لا يعصون الله ما أمرهم ويفعلون ما يؤمرون. ونؤمن برسل الله وكتبه السابقة إيمانًا مجملًا كما ورد في القرآن والسنة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ما كان الله ليذر المؤمنين على ما أنتم عليه حتى يميز الخبيث من"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8"/>
      </w:r>
      <w:r>
        <w:rPr>
          <w:rFonts w:ascii="HQPB1" w:hAnsi="HQPB1"/>
          <w:color w:val="000080"/>
          <w:sz w:val="24"/>
          <w:szCs w:val="24"/>
        </w:rPr>
        <w:sym w:font="HQPB1" w:char="F03F"/>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ما كان الله ليذر المؤمنين على ما أنتم عليه حتى يميز الخبيث من"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D"/>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30"/>
      </w:r>
      <w:r>
        <w:rPr>
          <w:rFonts w:ascii="HQPB2"/>
          <w:sz w:val="36"/>
          <w:szCs w:val="36"/>
          <w:vertAlign w:val="superscript"/>
          <w:rtl/>
        </w:rPr>
        <w:t>)</w:t>
      </w:r>
      <w:r>
        <w:rPr>
          <w:rFonts w:ascii="HQPB2"/>
          <w:sz w:val="36"/>
          <w:szCs w:val="36"/>
          <w:rtl/>
        </w:rPr>
        <w:t xml:space="preserve">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آمن الرسول بما أنزل إليه من ربه والمؤمنون كل آمن بالله وملائكته"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CC"/>
      </w:r>
      <w:r>
        <w:rPr>
          <w:rFonts w:ascii="HQPB1" w:hAnsi="HQPB1"/>
          <w:color w:val="000080"/>
          <w:sz w:val="24"/>
          <w:szCs w:val="24"/>
        </w:rPr>
        <w:sym w:font="HQPB1" w:char="F093"/>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3C"/>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6"/>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4"/>
      </w:r>
      <w:r>
        <w:rPr>
          <w:rFonts w:ascii="HQPB2" w:hAnsi="HQPB2"/>
          <w:color w:val="000080"/>
          <w:sz w:val="24"/>
          <w:szCs w:val="24"/>
        </w:rPr>
        <w:sym w:font="HQPB2" w:char="F02D"/>
      </w:r>
      <w:r>
        <w:rPr>
          <w:rFonts w:ascii="HQPB4" w:hAnsi="HQPB4"/>
          <w:color w:val="000080"/>
          <w:sz w:val="24"/>
          <w:szCs w:val="24"/>
        </w:rPr>
        <w:sym w:font="HQPB4" w:char="F0CC"/>
      </w:r>
      <w:r>
        <w:rPr>
          <w:rFonts w:ascii="HQPB4" w:hAnsi="HQPB4"/>
          <w:color w:val="000080"/>
          <w:sz w:val="24"/>
          <w:szCs w:val="24"/>
        </w:rPr>
        <w:sym w:font="HQPB4" w:char="F068"/>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9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31"/>
      </w:r>
      <w:r>
        <w:rPr>
          <w:rFonts w:ascii="HQPB4"/>
          <w:sz w:val="36"/>
          <w:szCs w:val="36"/>
          <w:vertAlign w:val="superscript"/>
          <w:rtl/>
        </w:rPr>
        <w:t>)</w:t>
      </w:r>
      <w:r>
        <w:rPr>
          <w:rFonts w:ascii="HQPB4"/>
          <w:sz w:val="36"/>
          <w:szCs w:val="36"/>
          <w:rtl/>
        </w:rPr>
        <w:t xml:space="preserve"> إلى غير ذلك، ونؤمن بالبعث بعد الموت وأنه حق لا ريب فيه لقوله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ذلك بأن الله هو الحق وأنه يحيي الموتى وأنه على كل شيء قدير"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2C"/>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1"/>
      </w:r>
      <w:r>
        <w:rPr>
          <w:rFonts w:ascii="HQPB4" w:hAnsi="HQPB4"/>
          <w:color w:val="000080"/>
          <w:sz w:val="24"/>
          <w:szCs w:val="24"/>
        </w:rPr>
        <w:sym w:font="HQPB4" w:char="F0F8"/>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4"/>
      </w:r>
      <w:r>
        <w:rPr>
          <w:rFonts w:ascii="HQPB1" w:hAnsi="HQPB1"/>
          <w:color w:val="000080"/>
          <w:sz w:val="24"/>
          <w:szCs w:val="24"/>
        </w:rPr>
        <w:sym w:font="HQPB1" w:char="F04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4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وأن الساعة آتية لا ريب فيها وأن الله يبعث من في القبور"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Pr>
        <w:sym w:font="HQPB1" w:char="F024"/>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6"/>
      </w:r>
      <w:r>
        <w:rPr>
          <w:rFonts w:ascii="HQPB1" w:hAnsi="HQPB1"/>
          <w:color w:val="000080"/>
          <w:sz w:val="24"/>
          <w:szCs w:val="24"/>
        </w:rPr>
        <w:sym w:font="HQPB1" w:char="F03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32"/>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pacing w:val="4"/>
          <w:sz w:val="36"/>
          <w:szCs w:val="36"/>
          <w:rtl/>
        </w:rPr>
        <w:t>{</w:t>
      </w:r>
      <w:r>
        <w:rPr>
          <w:rFonts w:ascii="HQPB2"/>
          <w:spacing w:val="4"/>
          <w:sz w:val="36"/>
          <w:szCs w:val="36"/>
          <w:rtl/>
        </w:rPr>
        <w:fldChar w:fldCharType="begin"/>
      </w:r>
      <w:r>
        <w:rPr>
          <w:spacing w:val="4"/>
        </w:rPr>
        <w:instrText xml:space="preserve"> XE </w:instrText>
      </w:r>
      <w:r>
        <w:rPr>
          <w:spacing w:val="4"/>
          <w:rtl/>
        </w:rPr>
        <w:instrText>"</w:instrText>
      </w:r>
      <w:r>
        <w:rPr>
          <w:spacing w:val="4"/>
        </w:rPr>
        <w:instrText>30:</w:instrText>
      </w:r>
      <w:r>
        <w:rPr>
          <w:spacing w:val="4"/>
          <w:rtl/>
        </w:rPr>
        <w:instrText>زعم الذين كفروا أن لن يبعثوا قل بلى وربي لتبعثن ثم لتنبؤن بما" \</w:instrText>
      </w:r>
      <w:r>
        <w:rPr>
          <w:spacing w:val="4"/>
        </w:rPr>
        <w:instrText xml:space="preserve">y "1" \b </w:instrText>
      </w:r>
      <w:r>
        <w:rPr>
          <w:rFonts w:ascii="HQPB2"/>
          <w:spacing w:val="4"/>
          <w:sz w:val="36"/>
          <w:szCs w:val="36"/>
          <w:rtl/>
        </w:rPr>
        <w:fldChar w:fldCharType="end"/>
      </w:r>
      <w:r>
        <w:rPr>
          <w:rFonts w:ascii="HQPB2" w:hint="cs"/>
          <w:spacing w:val="4"/>
          <w:sz w:val="36"/>
          <w:szCs w:val="36"/>
          <w:rtl/>
        </w:rPr>
        <w:t> </w:t>
      </w:r>
      <w:r>
        <w:rPr>
          <w:rFonts w:ascii="HQPB5" w:hAnsi="HQPB5"/>
          <w:color w:val="000080"/>
          <w:spacing w:val="4"/>
          <w:sz w:val="24"/>
          <w:szCs w:val="24"/>
        </w:rPr>
        <w:sym w:font="HQPB5" w:char="F07A"/>
      </w:r>
      <w:r>
        <w:rPr>
          <w:rFonts w:ascii="HQPB2" w:hAnsi="HQPB2"/>
          <w:color w:val="000080"/>
          <w:spacing w:val="4"/>
          <w:sz w:val="24"/>
          <w:szCs w:val="24"/>
        </w:rPr>
        <w:sym w:font="HQPB2" w:char="F04E"/>
      </w:r>
      <w:r>
        <w:rPr>
          <w:rFonts w:ascii="HQPB5" w:hAnsi="HQPB5"/>
          <w:color w:val="000080"/>
          <w:spacing w:val="4"/>
          <w:sz w:val="24"/>
          <w:szCs w:val="24"/>
        </w:rPr>
        <w:sym w:font="HQPB5" w:char="F074"/>
      </w:r>
      <w:r>
        <w:rPr>
          <w:rFonts w:ascii="HQPB1" w:hAnsi="HQPB1"/>
          <w:color w:val="000080"/>
          <w:spacing w:val="4"/>
          <w:sz w:val="24"/>
          <w:szCs w:val="24"/>
        </w:rPr>
        <w:sym w:font="HQPB1" w:char="F0E3"/>
      </w:r>
      <w:r>
        <w:rPr>
          <w:rFonts w:ascii="HQPB5" w:hAnsi="HQPB5"/>
          <w:color w:val="000080"/>
          <w:spacing w:val="4"/>
          <w:sz w:val="24"/>
          <w:szCs w:val="24"/>
        </w:rPr>
        <w:sym w:font="HQPB5" w:char="F079"/>
      </w:r>
      <w:r>
        <w:rPr>
          <w:rFonts w:ascii="HQPB1" w:hAnsi="HQPB1"/>
          <w:color w:val="000080"/>
          <w:spacing w:val="4"/>
          <w:sz w:val="24"/>
          <w:szCs w:val="24"/>
        </w:rPr>
        <w:sym w:font="HQPB1" w:char="F097"/>
      </w:r>
      <w:r>
        <w:rPr>
          <w:rFonts w:ascii="HQPB1" w:hAnsi="HQPB1"/>
          <w:color w:val="000080"/>
          <w:spacing w:val="4"/>
          <w:sz w:val="24"/>
          <w:szCs w:val="24"/>
          <w:rtl/>
        </w:rPr>
        <w:t xml:space="preserve"> </w:t>
      </w:r>
      <w:r>
        <w:rPr>
          <w:rFonts w:ascii="HQPB5" w:hAnsi="HQPB5"/>
          <w:color w:val="000080"/>
          <w:spacing w:val="4"/>
          <w:sz w:val="24"/>
          <w:szCs w:val="24"/>
        </w:rPr>
        <w:sym w:font="HQPB5" w:char="F074"/>
      </w:r>
      <w:r>
        <w:rPr>
          <w:rFonts w:ascii="HQPB2" w:hAnsi="HQPB2"/>
          <w:color w:val="000080"/>
          <w:spacing w:val="4"/>
          <w:sz w:val="24"/>
          <w:szCs w:val="24"/>
        </w:rPr>
        <w:sym w:font="HQPB2" w:char="F0FB"/>
      </w:r>
      <w:r>
        <w:rPr>
          <w:rFonts w:ascii="HQPB2" w:hAnsi="HQPB2"/>
          <w:color w:val="000080"/>
          <w:spacing w:val="4"/>
          <w:sz w:val="24"/>
          <w:szCs w:val="24"/>
        </w:rPr>
        <w:sym w:font="HQPB2" w:char="F0EF"/>
      </w:r>
      <w:r>
        <w:rPr>
          <w:rFonts w:ascii="HQPB4" w:hAnsi="HQPB4"/>
          <w:color w:val="000080"/>
          <w:spacing w:val="4"/>
          <w:sz w:val="24"/>
          <w:szCs w:val="24"/>
        </w:rPr>
        <w:sym w:font="HQPB4" w:char="F0CF"/>
      </w:r>
      <w:r>
        <w:rPr>
          <w:rFonts w:ascii="HQPB3" w:hAnsi="HQPB3"/>
          <w:color w:val="000080"/>
          <w:spacing w:val="4"/>
          <w:sz w:val="24"/>
          <w:szCs w:val="24"/>
        </w:rPr>
        <w:sym w:font="HQPB3" w:char="F025"/>
      </w:r>
      <w:r>
        <w:rPr>
          <w:rFonts w:ascii="HQPB4" w:hAnsi="HQPB4"/>
          <w:color w:val="000080"/>
          <w:spacing w:val="4"/>
          <w:sz w:val="24"/>
          <w:szCs w:val="24"/>
        </w:rPr>
        <w:sym w:font="HQPB4" w:char="F0A9"/>
      </w:r>
      <w:r>
        <w:rPr>
          <w:rFonts w:ascii="HQPB3" w:hAnsi="HQPB3"/>
          <w:color w:val="000080"/>
          <w:spacing w:val="4"/>
          <w:sz w:val="24"/>
          <w:szCs w:val="24"/>
        </w:rPr>
        <w:sym w:font="HQPB3" w:char="F021"/>
      </w:r>
      <w:r>
        <w:rPr>
          <w:rFonts w:ascii="HQPB5" w:hAnsi="HQPB5"/>
          <w:color w:val="000080"/>
          <w:spacing w:val="4"/>
          <w:sz w:val="24"/>
          <w:szCs w:val="24"/>
        </w:rPr>
        <w:sym w:font="HQPB5" w:char="F024"/>
      </w:r>
      <w:r>
        <w:rPr>
          <w:rFonts w:ascii="HQPB1" w:hAnsi="HQPB1"/>
          <w:color w:val="000080"/>
          <w:spacing w:val="4"/>
          <w:sz w:val="24"/>
          <w:szCs w:val="24"/>
        </w:rPr>
        <w:sym w:font="HQPB1" w:char="F023"/>
      </w:r>
      <w:r>
        <w:rPr>
          <w:rFonts w:ascii="HQPB1" w:hAnsi="HQPB1"/>
          <w:color w:val="000080"/>
          <w:spacing w:val="4"/>
          <w:sz w:val="24"/>
          <w:szCs w:val="24"/>
          <w:rtl/>
        </w:rPr>
        <w:t xml:space="preserve"> </w:t>
      </w:r>
      <w:r>
        <w:rPr>
          <w:rFonts w:ascii="HQPB5" w:hAnsi="HQPB5"/>
          <w:color w:val="000080"/>
          <w:spacing w:val="4"/>
          <w:sz w:val="24"/>
          <w:szCs w:val="24"/>
        </w:rPr>
        <w:sym w:font="HQPB5" w:char="F028"/>
      </w:r>
      <w:r>
        <w:rPr>
          <w:rFonts w:ascii="HQPB1" w:hAnsi="HQPB1"/>
          <w:color w:val="000080"/>
          <w:spacing w:val="4"/>
          <w:sz w:val="24"/>
          <w:szCs w:val="24"/>
        </w:rPr>
        <w:sym w:font="HQPB1" w:char="F023"/>
      </w:r>
      <w:r>
        <w:rPr>
          <w:rFonts w:ascii="HQPB4" w:hAnsi="HQPB4"/>
          <w:color w:val="000080"/>
          <w:spacing w:val="4"/>
          <w:sz w:val="24"/>
          <w:szCs w:val="24"/>
        </w:rPr>
        <w:sym w:font="HQPB4" w:char="F0FF"/>
      </w:r>
      <w:r>
        <w:rPr>
          <w:rFonts w:ascii="HQPB2" w:hAnsi="HQPB2"/>
          <w:color w:val="000080"/>
          <w:spacing w:val="4"/>
          <w:sz w:val="24"/>
          <w:szCs w:val="24"/>
        </w:rPr>
        <w:sym w:font="HQPB2" w:char="F072"/>
      </w:r>
      <w:r>
        <w:rPr>
          <w:rFonts w:ascii="HQPB4" w:hAnsi="HQPB4"/>
          <w:color w:val="000080"/>
          <w:spacing w:val="4"/>
          <w:sz w:val="24"/>
          <w:szCs w:val="24"/>
        </w:rPr>
        <w:sym w:font="HQPB4" w:char="F0E3"/>
      </w:r>
      <w:r>
        <w:rPr>
          <w:rFonts w:ascii="HQPB1" w:hAnsi="HQPB1"/>
          <w:color w:val="000080"/>
          <w:spacing w:val="4"/>
          <w:sz w:val="24"/>
          <w:szCs w:val="24"/>
        </w:rPr>
        <w:sym w:font="HQPB1" w:char="F08D"/>
      </w:r>
      <w:r>
        <w:rPr>
          <w:rFonts w:ascii="HQPB5" w:hAnsi="HQPB5"/>
          <w:color w:val="000080"/>
          <w:spacing w:val="4"/>
          <w:sz w:val="24"/>
          <w:szCs w:val="24"/>
        </w:rPr>
        <w:sym w:font="HQPB5" w:char="F078"/>
      </w:r>
      <w:r>
        <w:rPr>
          <w:rFonts w:ascii="HQPB1" w:hAnsi="HQPB1"/>
          <w:color w:val="000080"/>
          <w:spacing w:val="4"/>
          <w:sz w:val="24"/>
          <w:szCs w:val="24"/>
        </w:rPr>
        <w:sym w:font="HQPB1" w:char="F0FF"/>
      </w:r>
      <w:r>
        <w:rPr>
          <w:rFonts w:ascii="HQPB5" w:hAnsi="HQPB5"/>
          <w:color w:val="000080"/>
          <w:spacing w:val="4"/>
          <w:sz w:val="24"/>
          <w:szCs w:val="24"/>
        </w:rPr>
        <w:sym w:font="HQPB5" w:char="F078"/>
      </w:r>
      <w:r>
        <w:rPr>
          <w:rFonts w:ascii="HQPB2" w:hAnsi="HQPB2"/>
          <w:color w:val="000080"/>
          <w:spacing w:val="4"/>
          <w:sz w:val="24"/>
          <w:szCs w:val="24"/>
        </w:rPr>
        <w:sym w:font="HQPB2" w:char="F02E"/>
      </w:r>
      <w:r>
        <w:rPr>
          <w:rFonts w:ascii="HQPB2" w:hAnsi="HQPB2"/>
          <w:color w:val="000080"/>
          <w:spacing w:val="4"/>
          <w:sz w:val="24"/>
          <w:szCs w:val="24"/>
          <w:rtl/>
        </w:rPr>
        <w:t xml:space="preserve"> </w:t>
      </w:r>
      <w:r>
        <w:rPr>
          <w:rFonts w:ascii="HQPB2" w:hAnsi="HQPB2"/>
          <w:color w:val="000080"/>
          <w:spacing w:val="4"/>
          <w:sz w:val="24"/>
          <w:szCs w:val="24"/>
        </w:rPr>
        <w:sym w:font="HQPB2" w:char="F062"/>
      </w:r>
      <w:r>
        <w:rPr>
          <w:rFonts w:ascii="HQPB5" w:hAnsi="HQPB5"/>
          <w:color w:val="000080"/>
          <w:spacing w:val="4"/>
          <w:sz w:val="24"/>
          <w:szCs w:val="24"/>
        </w:rPr>
        <w:sym w:font="HQPB5" w:char="F072"/>
      </w:r>
      <w:r>
        <w:rPr>
          <w:rFonts w:ascii="HQPB1" w:hAnsi="HQPB1"/>
          <w:color w:val="000080"/>
          <w:spacing w:val="4"/>
          <w:sz w:val="24"/>
          <w:szCs w:val="24"/>
        </w:rPr>
        <w:sym w:font="HQPB1" w:char="F026"/>
      </w:r>
      <w:r>
        <w:rPr>
          <w:rFonts w:ascii="HQPB1" w:hAnsi="HQPB1"/>
          <w:color w:val="000080"/>
          <w:spacing w:val="4"/>
          <w:sz w:val="24"/>
          <w:szCs w:val="24"/>
          <w:rtl/>
        </w:rPr>
        <w:t xml:space="preserve"> </w:t>
      </w:r>
      <w:r>
        <w:rPr>
          <w:rFonts w:ascii="HQPB2" w:hAnsi="HQPB2"/>
          <w:color w:val="000080"/>
          <w:spacing w:val="4"/>
          <w:sz w:val="24"/>
          <w:szCs w:val="24"/>
        </w:rPr>
        <w:sym w:font="HQPB2" w:char="F060"/>
      </w:r>
      <w:r>
        <w:rPr>
          <w:rFonts w:ascii="HQPB4" w:hAnsi="HQPB4"/>
          <w:color w:val="000080"/>
          <w:spacing w:val="4"/>
          <w:sz w:val="24"/>
          <w:szCs w:val="24"/>
        </w:rPr>
        <w:sym w:font="HQPB4" w:char="F0A9"/>
      </w:r>
      <w:r>
        <w:rPr>
          <w:rFonts w:ascii="HQPB2" w:hAnsi="HQPB2"/>
          <w:color w:val="000080"/>
          <w:spacing w:val="4"/>
          <w:sz w:val="24"/>
          <w:szCs w:val="24"/>
        </w:rPr>
        <w:sym w:font="HQPB2" w:char="F039"/>
      </w:r>
      <w:r>
        <w:rPr>
          <w:rFonts w:ascii="HQPB2" w:hAnsi="HQPB2"/>
          <w:color w:val="000080"/>
          <w:spacing w:val="4"/>
          <w:sz w:val="24"/>
          <w:szCs w:val="24"/>
          <w:rtl/>
        </w:rPr>
        <w:t xml:space="preserve"> </w:t>
      </w:r>
      <w:r>
        <w:rPr>
          <w:rFonts w:ascii="HQPB5" w:hAnsi="HQPB5"/>
          <w:color w:val="000080"/>
          <w:spacing w:val="4"/>
          <w:sz w:val="24"/>
          <w:szCs w:val="24"/>
        </w:rPr>
        <w:sym w:font="HQPB5" w:char="F028"/>
      </w:r>
      <w:r>
        <w:rPr>
          <w:rFonts w:ascii="HQPB1" w:hAnsi="HQPB1"/>
          <w:color w:val="000080"/>
          <w:spacing w:val="4"/>
          <w:sz w:val="24"/>
          <w:szCs w:val="24"/>
        </w:rPr>
        <w:sym w:font="HQPB1" w:char="F023"/>
      </w:r>
      <w:r>
        <w:rPr>
          <w:rFonts w:ascii="HQPB2" w:hAnsi="HQPB2"/>
          <w:color w:val="000080"/>
          <w:spacing w:val="4"/>
          <w:sz w:val="24"/>
          <w:szCs w:val="24"/>
        </w:rPr>
        <w:sym w:font="HQPB2" w:char="F071"/>
      </w:r>
      <w:r>
        <w:rPr>
          <w:rFonts w:ascii="HQPB4" w:hAnsi="HQPB4"/>
          <w:color w:val="000080"/>
          <w:spacing w:val="4"/>
          <w:sz w:val="24"/>
          <w:szCs w:val="24"/>
        </w:rPr>
        <w:sym w:font="HQPB4" w:char="F0E8"/>
      </w:r>
      <w:r>
        <w:rPr>
          <w:rFonts w:ascii="HQPB1" w:hAnsi="HQPB1"/>
          <w:color w:val="000080"/>
          <w:spacing w:val="4"/>
          <w:sz w:val="24"/>
          <w:szCs w:val="24"/>
        </w:rPr>
        <w:sym w:font="HQPB1" w:char="F056"/>
      </w:r>
      <w:r>
        <w:rPr>
          <w:rFonts w:ascii="HQPB5" w:hAnsi="HQPB5"/>
          <w:color w:val="000080"/>
          <w:spacing w:val="4"/>
          <w:sz w:val="24"/>
          <w:szCs w:val="24"/>
        </w:rPr>
        <w:sym w:font="HQPB5" w:char="F079"/>
      </w:r>
      <w:r>
        <w:rPr>
          <w:rFonts w:ascii="HQPB1" w:hAnsi="HQPB1"/>
          <w:color w:val="000080"/>
          <w:spacing w:val="4"/>
          <w:sz w:val="24"/>
          <w:szCs w:val="24"/>
        </w:rPr>
        <w:sym w:font="HQPB1" w:char="F0E8"/>
      </w:r>
      <w:r>
        <w:rPr>
          <w:rFonts w:ascii="HQPB4" w:hAnsi="HQPB4"/>
          <w:color w:val="000080"/>
          <w:spacing w:val="4"/>
          <w:sz w:val="24"/>
          <w:szCs w:val="24"/>
        </w:rPr>
        <w:sym w:font="HQPB4" w:char="F0F6"/>
      </w:r>
      <w:r>
        <w:rPr>
          <w:rFonts w:ascii="HQPB1" w:hAnsi="HQPB1"/>
          <w:color w:val="000080"/>
          <w:spacing w:val="4"/>
          <w:sz w:val="24"/>
          <w:szCs w:val="24"/>
        </w:rPr>
        <w:sym w:font="HQPB1" w:char="F037"/>
      </w:r>
      <w:r>
        <w:rPr>
          <w:rFonts w:ascii="HQPB4" w:hAnsi="HQPB4"/>
          <w:color w:val="000080"/>
          <w:spacing w:val="4"/>
          <w:sz w:val="24"/>
          <w:szCs w:val="24"/>
        </w:rPr>
        <w:sym w:font="HQPB4" w:char="F0E3"/>
      </w:r>
      <w:r>
        <w:rPr>
          <w:rFonts w:ascii="HQPB2" w:hAnsi="HQPB2"/>
          <w:color w:val="000080"/>
          <w:spacing w:val="4"/>
          <w:sz w:val="24"/>
          <w:szCs w:val="24"/>
        </w:rPr>
        <w:sym w:font="HQPB2" w:char="F083"/>
      </w:r>
      <w:r>
        <w:rPr>
          <w:rFonts w:ascii="HQPB2" w:hAnsi="HQPB2"/>
          <w:color w:val="000080"/>
          <w:spacing w:val="4"/>
          <w:sz w:val="24"/>
          <w:szCs w:val="24"/>
          <w:rtl/>
        </w:rPr>
        <w:t xml:space="preserve"> </w:t>
      </w:r>
      <w:r>
        <w:rPr>
          <w:rFonts w:ascii="HQPB4" w:hAnsi="HQPB4"/>
          <w:color w:val="000080"/>
          <w:spacing w:val="4"/>
          <w:sz w:val="24"/>
          <w:szCs w:val="24"/>
        </w:rPr>
        <w:sym w:font="HQPB4" w:char="F034"/>
      </w:r>
      <w:r>
        <w:rPr>
          <w:rFonts w:ascii="HQPB4" w:hAnsi="HQPB4"/>
          <w:color w:val="000080"/>
          <w:spacing w:val="4"/>
          <w:sz w:val="24"/>
          <w:szCs w:val="24"/>
          <w:rtl/>
        </w:rPr>
        <w:t xml:space="preserve"> </w:t>
      </w:r>
      <w:r>
        <w:rPr>
          <w:rFonts w:ascii="HQPB4" w:hAnsi="HQPB4"/>
          <w:color w:val="000080"/>
          <w:spacing w:val="4"/>
          <w:sz w:val="24"/>
          <w:szCs w:val="24"/>
        </w:rPr>
        <w:lastRenderedPageBreak/>
        <w:sym w:font="HQPB4" w:char="F0F6"/>
      </w:r>
      <w:r>
        <w:rPr>
          <w:rFonts w:ascii="HQPB2" w:hAnsi="HQPB2"/>
          <w:color w:val="000080"/>
          <w:spacing w:val="4"/>
          <w:sz w:val="24"/>
          <w:szCs w:val="24"/>
        </w:rPr>
        <w:sym w:font="HQPB2" w:char="F040"/>
      </w:r>
      <w:r>
        <w:rPr>
          <w:rFonts w:ascii="HQPB4" w:hAnsi="HQPB4"/>
          <w:color w:val="000080"/>
          <w:spacing w:val="4"/>
          <w:sz w:val="24"/>
          <w:szCs w:val="24"/>
        </w:rPr>
        <w:sym w:font="HQPB4" w:char="F0E8"/>
      </w:r>
      <w:r>
        <w:rPr>
          <w:rFonts w:ascii="HQPB2" w:hAnsi="HQPB2"/>
          <w:color w:val="000080"/>
          <w:spacing w:val="4"/>
          <w:sz w:val="24"/>
          <w:szCs w:val="24"/>
        </w:rPr>
        <w:sym w:font="HQPB2" w:char="F025"/>
      </w:r>
      <w:r>
        <w:rPr>
          <w:rFonts w:ascii="HQPB2" w:hAnsi="HQPB2"/>
          <w:color w:val="000080"/>
          <w:spacing w:val="4"/>
          <w:sz w:val="24"/>
          <w:szCs w:val="24"/>
          <w:rtl/>
        </w:rPr>
        <w:t xml:space="preserve"> </w:t>
      </w:r>
      <w:r>
        <w:rPr>
          <w:rFonts w:ascii="HQPB5" w:hAnsi="HQPB5"/>
          <w:color w:val="000080"/>
          <w:spacing w:val="4"/>
          <w:sz w:val="24"/>
          <w:szCs w:val="24"/>
        </w:rPr>
        <w:sym w:font="HQPB5" w:char="F034"/>
      </w:r>
      <w:r>
        <w:rPr>
          <w:rFonts w:ascii="HQPB2" w:hAnsi="HQPB2"/>
          <w:color w:val="000080"/>
          <w:spacing w:val="4"/>
          <w:sz w:val="24"/>
          <w:szCs w:val="24"/>
        </w:rPr>
        <w:sym w:font="HQPB2" w:char="F092"/>
      </w:r>
      <w:r>
        <w:rPr>
          <w:rFonts w:ascii="HQPB5" w:hAnsi="HQPB5"/>
          <w:color w:val="000080"/>
          <w:spacing w:val="4"/>
          <w:sz w:val="24"/>
          <w:szCs w:val="24"/>
        </w:rPr>
        <w:sym w:font="HQPB5" w:char="F06E"/>
      </w:r>
      <w:r>
        <w:rPr>
          <w:rFonts w:ascii="HQPB2" w:hAnsi="HQPB2"/>
          <w:color w:val="000080"/>
          <w:spacing w:val="4"/>
          <w:sz w:val="24"/>
          <w:szCs w:val="24"/>
        </w:rPr>
        <w:sym w:font="HQPB2" w:char="F03F"/>
      </w:r>
      <w:r>
        <w:rPr>
          <w:rFonts w:ascii="HQPB5" w:hAnsi="HQPB5"/>
          <w:color w:val="000080"/>
          <w:spacing w:val="4"/>
          <w:sz w:val="24"/>
          <w:szCs w:val="24"/>
        </w:rPr>
        <w:sym w:font="HQPB5" w:char="F074"/>
      </w:r>
      <w:r>
        <w:rPr>
          <w:rFonts w:ascii="HQPB1" w:hAnsi="HQPB1"/>
          <w:color w:val="000080"/>
          <w:spacing w:val="4"/>
          <w:sz w:val="24"/>
          <w:szCs w:val="24"/>
        </w:rPr>
        <w:sym w:font="HQPB1" w:char="F02F"/>
      </w:r>
      <w:r>
        <w:rPr>
          <w:rFonts w:ascii="HQPB1" w:hAnsi="HQPB1"/>
          <w:color w:val="000080"/>
          <w:spacing w:val="4"/>
          <w:sz w:val="24"/>
          <w:szCs w:val="24"/>
          <w:rtl/>
        </w:rPr>
        <w:t xml:space="preserve"> </w:t>
      </w:r>
      <w:r>
        <w:rPr>
          <w:rFonts w:ascii="HQPB2" w:hAnsi="HQPB2"/>
          <w:color w:val="000080"/>
          <w:spacing w:val="4"/>
          <w:sz w:val="24"/>
          <w:szCs w:val="24"/>
        </w:rPr>
        <w:sym w:font="HQPB2" w:char="F092"/>
      </w:r>
      <w:r>
        <w:rPr>
          <w:rFonts w:ascii="HQPB4" w:hAnsi="HQPB4"/>
          <w:color w:val="000080"/>
          <w:spacing w:val="4"/>
          <w:sz w:val="24"/>
          <w:szCs w:val="24"/>
        </w:rPr>
        <w:sym w:font="HQPB4" w:char="F0CE"/>
      </w:r>
      <w:r>
        <w:rPr>
          <w:rFonts w:ascii="HQPB4" w:hAnsi="HQPB4"/>
          <w:color w:val="000080"/>
          <w:spacing w:val="4"/>
          <w:sz w:val="24"/>
          <w:szCs w:val="24"/>
        </w:rPr>
        <w:sym w:font="HQPB4" w:char="F06E"/>
      </w:r>
      <w:r>
        <w:rPr>
          <w:rFonts w:ascii="HQPB1" w:hAnsi="HQPB1"/>
          <w:color w:val="000080"/>
          <w:spacing w:val="4"/>
          <w:sz w:val="24"/>
          <w:szCs w:val="24"/>
        </w:rPr>
        <w:sym w:font="HQPB1" w:char="F031"/>
      </w:r>
      <w:r>
        <w:rPr>
          <w:rFonts w:ascii="HQPB5" w:hAnsi="HQPB5"/>
          <w:color w:val="000080"/>
          <w:spacing w:val="4"/>
          <w:sz w:val="24"/>
          <w:szCs w:val="24"/>
        </w:rPr>
        <w:sym w:font="HQPB5" w:char="F075"/>
      </w:r>
      <w:r>
        <w:rPr>
          <w:rFonts w:ascii="HQPB1" w:hAnsi="HQPB1"/>
          <w:color w:val="000080"/>
          <w:spacing w:val="4"/>
          <w:sz w:val="24"/>
          <w:szCs w:val="24"/>
        </w:rPr>
        <w:sym w:font="HQPB1" w:char="F091"/>
      </w:r>
      <w:r>
        <w:rPr>
          <w:rFonts w:ascii="HQPB5" w:hAnsi="HQPB5"/>
          <w:color w:val="000080"/>
          <w:spacing w:val="4"/>
          <w:sz w:val="24"/>
          <w:szCs w:val="24"/>
        </w:rPr>
        <w:sym w:font="HQPB5" w:char="F075"/>
      </w:r>
      <w:r>
        <w:rPr>
          <w:rFonts w:ascii="HQPB2" w:hAnsi="HQPB2"/>
          <w:color w:val="000080"/>
          <w:spacing w:val="4"/>
          <w:sz w:val="24"/>
          <w:szCs w:val="24"/>
        </w:rPr>
        <w:sym w:font="HQPB2" w:char="F072"/>
      </w:r>
      <w:r>
        <w:rPr>
          <w:rFonts w:ascii="HQPB2" w:hAnsi="HQPB2"/>
          <w:color w:val="000080"/>
          <w:spacing w:val="4"/>
          <w:sz w:val="24"/>
          <w:szCs w:val="24"/>
          <w:rtl/>
        </w:rPr>
        <w:t xml:space="preserve"> </w:t>
      </w:r>
      <w:r>
        <w:rPr>
          <w:rFonts w:ascii="HQPB4" w:hAnsi="HQPB4"/>
          <w:color w:val="000080"/>
          <w:spacing w:val="4"/>
          <w:sz w:val="24"/>
          <w:szCs w:val="24"/>
        </w:rPr>
        <w:sym w:font="HQPB4" w:char="F0A3"/>
      </w:r>
      <w:r>
        <w:rPr>
          <w:rFonts w:ascii="HQPB2" w:hAnsi="HQPB2"/>
          <w:color w:val="000080"/>
          <w:spacing w:val="4"/>
          <w:sz w:val="24"/>
          <w:szCs w:val="24"/>
        </w:rPr>
        <w:sym w:font="HQPB2" w:char="F060"/>
      </w:r>
      <w:r>
        <w:rPr>
          <w:rFonts w:ascii="HQPB4" w:hAnsi="HQPB4"/>
          <w:color w:val="000080"/>
          <w:spacing w:val="4"/>
          <w:sz w:val="24"/>
          <w:szCs w:val="24"/>
        </w:rPr>
        <w:sym w:font="HQPB4" w:char="F0E8"/>
      </w:r>
      <w:r>
        <w:rPr>
          <w:rFonts w:ascii="HQPB1" w:hAnsi="HQPB1"/>
          <w:color w:val="000080"/>
          <w:spacing w:val="4"/>
          <w:sz w:val="24"/>
          <w:szCs w:val="24"/>
        </w:rPr>
        <w:sym w:font="HQPB1" w:char="F056"/>
      </w:r>
      <w:r>
        <w:rPr>
          <w:rFonts w:ascii="HQPB5" w:hAnsi="HQPB5"/>
          <w:color w:val="000080"/>
          <w:spacing w:val="4"/>
          <w:sz w:val="24"/>
          <w:szCs w:val="24"/>
        </w:rPr>
        <w:sym w:font="HQPB5" w:char="F079"/>
      </w:r>
      <w:r>
        <w:rPr>
          <w:rFonts w:ascii="HQPB1" w:hAnsi="HQPB1"/>
          <w:color w:val="000080"/>
          <w:spacing w:val="4"/>
          <w:sz w:val="24"/>
          <w:szCs w:val="24"/>
        </w:rPr>
        <w:sym w:font="HQPB1" w:char="F0E8"/>
      </w:r>
      <w:r>
        <w:rPr>
          <w:rFonts w:ascii="HQPB4" w:hAnsi="HQPB4"/>
          <w:color w:val="000080"/>
          <w:spacing w:val="4"/>
          <w:sz w:val="24"/>
          <w:szCs w:val="24"/>
        </w:rPr>
        <w:sym w:font="HQPB4" w:char="F0F6"/>
      </w:r>
      <w:r>
        <w:rPr>
          <w:rFonts w:ascii="HQPB1" w:hAnsi="HQPB1"/>
          <w:color w:val="000080"/>
          <w:spacing w:val="4"/>
          <w:sz w:val="24"/>
          <w:szCs w:val="24"/>
        </w:rPr>
        <w:sym w:font="HQPB1" w:char="F036"/>
      </w:r>
      <w:r>
        <w:rPr>
          <w:rFonts w:ascii="HQPB4" w:hAnsi="HQPB4"/>
          <w:color w:val="000080"/>
          <w:spacing w:val="4"/>
          <w:sz w:val="24"/>
          <w:szCs w:val="24"/>
        </w:rPr>
        <w:sym w:font="HQPB4" w:char="F0E7"/>
      </w:r>
      <w:r>
        <w:rPr>
          <w:rFonts w:ascii="HQPB1" w:hAnsi="HQPB1"/>
          <w:color w:val="000080"/>
          <w:spacing w:val="4"/>
          <w:sz w:val="24"/>
          <w:szCs w:val="24"/>
        </w:rPr>
        <w:sym w:font="HQPB1" w:char="F047"/>
      </w:r>
      <w:r>
        <w:rPr>
          <w:rFonts w:ascii="HQPB5" w:hAnsi="HQPB5"/>
          <w:color w:val="000080"/>
          <w:spacing w:val="4"/>
          <w:sz w:val="24"/>
          <w:szCs w:val="24"/>
        </w:rPr>
        <w:sym w:font="HQPB5" w:char="F073"/>
      </w:r>
      <w:r>
        <w:rPr>
          <w:rFonts w:ascii="HQPB2" w:hAnsi="HQPB2"/>
          <w:color w:val="000080"/>
          <w:spacing w:val="4"/>
          <w:sz w:val="24"/>
          <w:szCs w:val="24"/>
        </w:rPr>
        <w:sym w:font="HQPB2" w:char="F039"/>
      </w:r>
      <w:r>
        <w:rPr>
          <w:rFonts w:ascii="HQPB2" w:hAnsi="HQPB2"/>
          <w:color w:val="000080"/>
          <w:spacing w:val="4"/>
          <w:sz w:val="24"/>
          <w:szCs w:val="24"/>
          <w:rtl/>
        </w:rPr>
        <w:t xml:space="preserve"> </w:t>
      </w:r>
      <w:r>
        <w:rPr>
          <w:rFonts w:ascii="HQPB4" w:hAnsi="HQPB4"/>
          <w:color w:val="000080"/>
          <w:spacing w:val="4"/>
          <w:sz w:val="24"/>
          <w:szCs w:val="24"/>
        </w:rPr>
        <w:sym w:font="HQPB4" w:char="F0A7"/>
      </w:r>
      <w:r>
        <w:rPr>
          <w:rFonts w:ascii="HQPB2" w:hAnsi="HQPB2"/>
          <w:color w:val="000080"/>
          <w:spacing w:val="4"/>
          <w:sz w:val="24"/>
          <w:szCs w:val="24"/>
        </w:rPr>
        <w:sym w:font="HQPB2" w:char="F04E"/>
      </w:r>
      <w:r>
        <w:rPr>
          <w:rFonts w:ascii="HQPB4" w:hAnsi="HQPB4"/>
          <w:color w:val="000080"/>
          <w:spacing w:val="4"/>
          <w:sz w:val="24"/>
          <w:szCs w:val="24"/>
        </w:rPr>
        <w:sym w:font="HQPB4" w:char="F0E8"/>
      </w:r>
      <w:r>
        <w:rPr>
          <w:rFonts w:ascii="HQPB1" w:hAnsi="HQPB1"/>
          <w:color w:val="000080"/>
          <w:spacing w:val="4"/>
          <w:sz w:val="24"/>
          <w:szCs w:val="24"/>
        </w:rPr>
        <w:sym w:font="HQPB1" w:char="F04F"/>
      </w:r>
      <w:r>
        <w:rPr>
          <w:rFonts w:ascii="HQPB1" w:hAnsi="HQPB1"/>
          <w:color w:val="000080"/>
          <w:spacing w:val="4"/>
          <w:sz w:val="24"/>
          <w:szCs w:val="24"/>
          <w:rtl/>
        </w:rPr>
        <w:t xml:space="preserve"> </w:t>
      </w:r>
      <w:r>
        <w:rPr>
          <w:rFonts w:ascii="HQPB4" w:hAnsi="HQPB4"/>
          <w:color w:val="000080"/>
          <w:spacing w:val="4"/>
          <w:sz w:val="24"/>
          <w:szCs w:val="24"/>
        </w:rPr>
        <w:sym w:font="HQPB4" w:char="F0A8"/>
      </w:r>
      <w:r>
        <w:rPr>
          <w:rFonts w:ascii="HQPB2" w:hAnsi="HQPB2"/>
          <w:color w:val="000080"/>
          <w:spacing w:val="4"/>
          <w:sz w:val="24"/>
          <w:szCs w:val="24"/>
        </w:rPr>
        <w:sym w:font="HQPB2" w:char="F062"/>
      </w:r>
      <w:r>
        <w:rPr>
          <w:rFonts w:ascii="HQPB4" w:hAnsi="HQPB4"/>
          <w:color w:val="000080"/>
          <w:spacing w:val="4"/>
          <w:sz w:val="24"/>
          <w:szCs w:val="24"/>
        </w:rPr>
        <w:sym w:font="HQPB4" w:char="F0E0"/>
      </w:r>
      <w:r>
        <w:rPr>
          <w:rFonts w:ascii="HQPB2" w:hAnsi="HQPB2"/>
          <w:color w:val="000080"/>
          <w:spacing w:val="4"/>
          <w:sz w:val="24"/>
          <w:szCs w:val="24"/>
        </w:rPr>
        <w:sym w:font="HQPB2" w:char="F073"/>
      </w:r>
      <w:r>
        <w:rPr>
          <w:rFonts w:ascii="HQPB4" w:hAnsi="HQPB4"/>
          <w:color w:val="000080"/>
          <w:spacing w:val="4"/>
          <w:sz w:val="24"/>
          <w:szCs w:val="24"/>
        </w:rPr>
        <w:sym w:font="HQPB4" w:char="F0AC"/>
      </w:r>
      <w:r>
        <w:rPr>
          <w:rFonts w:ascii="HQPB1" w:hAnsi="HQPB1"/>
          <w:color w:val="000080"/>
          <w:spacing w:val="4"/>
          <w:sz w:val="24"/>
          <w:szCs w:val="24"/>
        </w:rPr>
        <w:sym w:font="HQPB1" w:char="F037"/>
      </w:r>
      <w:r>
        <w:rPr>
          <w:rFonts w:ascii="HQPB5" w:hAnsi="HQPB5"/>
          <w:color w:val="000080"/>
          <w:spacing w:val="4"/>
          <w:sz w:val="24"/>
          <w:szCs w:val="24"/>
        </w:rPr>
        <w:sym w:font="HQPB5" w:char="F074"/>
      </w:r>
      <w:r>
        <w:rPr>
          <w:rFonts w:ascii="HQPB2" w:hAnsi="HQPB2"/>
          <w:color w:val="000080"/>
          <w:spacing w:val="4"/>
          <w:sz w:val="24"/>
          <w:szCs w:val="24"/>
        </w:rPr>
        <w:sym w:font="HQPB2" w:char="F05E"/>
      </w:r>
      <w:r>
        <w:rPr>
          <w:rFonts w:ascii="HQPB4" w:hAnsi="HQPB4"/>
          <w:color w:val="000080"/>
          <w:spacing w:val="4"/>
          <w:sz w:val="24"/>
          <w:szCs w:val="24"/>
        </w:rPr>
        <w:sym w:font="HQPB4" w:char="F0E7"/>
      </w:r>
      <w:r>
        <w:rPr>
          <w:rFonts w:ascii="HQPB1" w:hAnsi="HQPB1"/>
          <w:color w:val="000080"/>
          <w:spacing w:val="4"/>
          <w:sz w:val="24"/>
          <w:szCs w:val="24"/>
        </w:rPr>
        <w:sym w:font="HQPB1" w:char="F047"/>
      </w:r>
      <w:r>
        <w:rPr>
          <w:rFonts w:ascii="HQPB5" w:hAnsi="HQPB5"/>
          <w:color w:val="000080"/>
          <w:spacing w:val="4"/>
          <w:sz w:val="24"/>
          <w:szCs w:val="24"/>
        </w:rPr>
        <w:sym w:font="HQPB5" w:char="F073"/>
      </w:r>
      <w:r>
        <w:rPr>
          <w:rFonts w:ascii="HQPB2" w:hAnsi="HQPB2"/>
          <w:color w:val="000080"/>
          <w:spacing w:val="4"/>
          <w:sz w:val="24"/>
          <w:szCs w:val="24"/>
        </w:rPr>
        <w:sym w:font="HQPB2" w:char="F039"/>
      </w:r>
      <w:r>
        <w:rPr>
          <w:rFonts w:ascii="HQPB2" w:hAnsi="HQPB2"/>
          <w:color w:val="000080"/>
          <w:spacing w:val="4"/>
          <w:sz w:val="24"/>
          <w:szCs w:val="24"/>
          <w:rtl/>
        </w:rPr>
        <w:t xml:space="preserve"> </w:t>
      </w:r>
      <w:r>
        <w:rPr>
          <w:rFonts w:ascii="HQPB1" w:hAnsi="HQPB1"/>
          <w:color w:val="000080"/>
          <w:spacing w:val="4"/>
          <w:sz w:val="24"/>
          <w:szCs w:val="24"/>
        </w:rPr>
        <w:sym w:font="HQPB1" w:char="F024"/>
      </w:r>
      <w:r>
        <w:rPr>
          <w:rFonts w:ascii="HQPB5" w:hAnsi="HQPB5"/>
          <w:color w:val="000080"/>
          <w:spacing w:val="4"/>
          <w:sz w:val="24"/>
          <w:szCs w:val="24"/>
        </w:rPr>
        <w:sym w:font="HQPB5" w:char="F079"/>
      </w:r>
      <w:r>
        <w:rPr>
          <w:rFonts w:ascii="HQPB2" w:hAnsi="HQPB2"/>
          <w:color w:val="000080"/>
          <w:spacing w:val="4"/>
          <w:sz w:val="24"/>
          <w:szCs w:val="24"/>
        </w:rPr>
        <w:sym w:font="HQPB2" w:char="F04A"/>
      </w:r>
      <w:r>
        <w:rPr>
          <w:rFonts w:ascii="HQPB4" w:hAnsi="HQPB4"/>
          <w:color w:val="000080"/>
          <w:spacing w:val="4"/>
          <w:sz w:val="24"/>
          <w:szCs w:val="24"/>
        </w:rPr>
        <w:sym w:font="HQPB4" w:char="F0CE"/>
      </w:r>
      <w:r>
        <w:rPr>
          <w:rFonts w:ascii="HQPB1" w:hAnsi="HQPB1"/>
          <w:color w:val="000080"/>
          <w:spacing w:val="4"/>
          <w:sz w:val="24"/>
          <w:szCs w:val="24"/>
        </w:rPr>
        <w:sym w:font="HQPB1" w:char="F02F"/>
      </w:r>
      <w:r>
        <w:rPr>
          <w:rFonts w:ascii="HQPB1" w:hAnsi="HQPB1"/>
          <w:color w:val="000080"/>
          <w:spacing w:val="4"/>
          <w:sz w:val="24"/>
          <w:szCs w:val="24"/>
          <w:rtl/>
        </w:rPr>
        <w:t xml:space="preserve"> </w:t>
      </w:r>
      <w:r>
        <w:rPr>
          <w:rFonts w:ascii="HQPB4" w:hAnsi="HQPB4"/>
          <w:color w:val="000080"/>
          <w:spacing w:val="4"/>
          <w:sz w:val="24"/>
          <w:szCs w:val="24"/>
        </w:rPr>
        <w:sym w:font="HQPB4" w:char="F0F7"/>
      </w:r>
      <w:r>
        <w:rPr>
          <w:rFonts w:ascii="HQPB2" w:hAnsi="HQPB2"/>
          <w:color w:val="000080"/>
          <w:spacing w:val="4"/>
          <w:sz w:val="24"/>
          <w:szCs w:val="24"/>
        </w:rPr>
        <w:sym w:font="HQPB2" w:char="F04C"/>
      </w:r>
      <w:r>
        <w:rPr>
          <w:rFonts w:ascii="HQPB4" w:hAnsi="HQPB4"/>
          <w:color w:val="000080"/>
          <w:spacing w:val="4"/>
          <w:sz w:val="24"/>
          <w:szCs w:val="24"/>
        </w:rPr>
        <w:sym w:font="HQPB4" w:char="F0E4"/>
      </w:r>
      <w:r>
        <w:rPr>
          <w:rFonts w:ascii="HQPB2" w:hAnsi="HQPB2"/>
          <w:color w:val="000080"/>
          <w:spacing w:val="4"/>
          <w:sz w:val="24"/>
          <w:szCs w:val="24"/>
        </w:rPr>
        <w:sym w:font="HQPB2" w:char="F0EA"/>
      </w:r>
      <w:r>
        <w:rPr>
          <w:rFonts w:ascii="HQPB4" w:hAnsi="HQPB4"/>
          <w:color w:val="000080"/>
          <w:spacing w:val="4"/>
          <w:sz w:val="24"/>
          <w:szCs w:val="24"/>
        </w:rPr>
        <w:sym w:font="HQPB4" w:char="F0F9"/>
      </w:r>
      <w:r>
        <w:rPr>
          <w:rFonts w:ascii="HQPB2" w:hAnsi="HQPB2"/>
          <w:color w:val="000080"/>
          <w:spacing w:val="4"/>
          <w:sz w:val="24"/>
          <w:szCs w:val="24"/>
        </w:rPr>
        <w:sym w:font="HQPB2" w:char="F03D"/>
      </w:r>
      <w:r>
        <w:rPr>
          <w:rFonts w:ascii="HQPB4" w:hAnsi="HQPB4"/>
          <w:color w:val="000080"/>
          <w:spacing w:val="4"/>
          <w:sz w:val="24"/>
          <w:szCs w:val="24"/>
        </w:rPr>
        <w:sym w:font="HQPB4" w:char="F0CF"/>
      </w:r>
      <w:r>
        <w:rPr>
          <w:rFonts w:ascii="HQPB2" w:hAnsi="HQPB2"/>
          <w:color w:val="000080"/>
          <w:spacing w:val="4"/>
          <w:sz w:val="24"/>
          <w:szCs w:val="24"/>
        </w:rPr>
        <w:sym w:font="HQPB2" w:char="F048"/>
      </w:r>
      <w:r>
        <w:rPr>
          <w:rFonts w:ascii="HQPB5" w:hAnsi="HQPB5"/>
          <w:color w:val="000080"/>
          <w:spacing w:val="4"/>
          <w:sz w:val="24"/>
          <w:szCs w:val="24"/>
        </w:rPr>
        <w:sym w:font="HQPB5" w:char="F078"/>
      </w:r>
      <w:r>
        <w:rPr>
          <w:rFonts w:ascii="HQPB1" w:hAnsi="HQPB1"/>
          <w:color w:val="000080"/>
          <w:spacing w:val="4"/>
          <w:sz w:val="24"/>
          <w:szCs w:val="24"/>
        </w:rPr>
        <w:sym w:font="HQPB1" w:char="F0E5"/>
      </w:r>
      <w:r>
        <w:rPr>
          <w:rFonts w:ascii="HQPB1" w:hAnsi="HQPB1"/>
          <w:color w:val="000080"/>
          <w:spacing w:val="4"/>
          <w:sz w:val="24"/>
          <w:szCs w:val="24"/>
          <w:rtl/>
        </w:rPr>
        <w:t xml:space="preserve"> </w:t>
      </w:r>
      <w:r>
        <w:rPr>
          <w:rFonts w:ascii="HQPB4" w:hAnsi="HQPB4"/>
          <w:color w:val="000080"/>
          <w:spacing w:val="4"/>
          <w:sz w:val="24"/>
          <w:szCs w:val="24"/>
        </w:rPr>
        <w:sym w:font="HQPB4" w:char="F034"/>
      </w:r>
      <w:r>
        <w:rPr>
          <w:rFonts w:ascii="HQPB4" w:hAnsi="HQPB4"/>
          <w:color w:val="000080"/>
          <w:spacing w:val="4"/>
          <w:sz w:val="24"/>
          <w:szCs w:val="24"/>
          <w:rtl/>
        </w:rPr>
        <w:t xml:space="preserve"> </w:t>
      </w:r>
      <w:r>
        <w:rPr>
          <w:rFonts w:ascii="HQPB5" w:hAnsi="HQPB5"/>
          <w:color w:val="000080"/>
          <w:spacing w:val="4"/>
          <w:sz w:val="24"/>
          <w:szCs w:val="24"/>
        </w:rPr>
        <w:sym w:font="HQPB5" w:char="F079"/>
      </w:r>
      <w:r>
        <w:rPr>
          <w:rFonts w:ascii="HQPB2" w:hAnsi="HQPB2"/>
          <w:color w:val="000080"/>
          <w:spacing w:val="4"/>
          <w:sz w:val="24"/>
          <w:szCs w:val="24"/>
        </w:rPr>
        <w:sym w:font="HQPB2" w:char="F037"/>
      </w:r>
      <w:r>
        <w:rPr>
          <w:rFonts w:ascii="HQPB4" w:hAnsi="HQPB4"/>
          <w:color w:val="000080"/>
          <w:spacing w:val="4"/>
          <w:sz w:val="24"/>
          <w:szCs w:val="24"/>
        </w:rPr>
        <w:sym w:font="HQPB4" w:char="F0CF"/>
      </w:r>
      <w:r>
        <w:rPr>
          <w:rFonts w:ascii="HQPB2" w:hAnsi="HQPB2"/>
          <w:color w:val="000080"/>
          <w:spacing w:val="4"/>
          <w:sz w:val="24"/>
          <w:szCs w:val="24"/>
        </w:rPr>
        <w:sym w:font="HQPB2" w:char="F039"/>
      </w:r>
      <w:r>
        <w:rPr>
          <w:rFonts w:ascii="HQPB2" w:hAnsi="HQPB2"/>
          <w:color w:val="000080"/>
          <w:spacing w:val="4"/>
          <w:sz w:val="24"/>
          <w:szCs w:val="24"/>
        </w:rPr>
        <w:sym w:font="HQPB2" w:char="F0BA"/>
      </w:r>
      <w:r>
        <w:rPr>
          <w:rFonts w:ascii="HQPB5" w:hAnsi="HQPB5"/>
          <w:color w:val="000080"/>
          <w:spacing w:val="4"/>
          <w:sz w:val="24"/>
          <w:szCs w:val="24"/>
        </w:rPr>
        <w:sym w:font="HQPB5" w:char="F073"/>
      </w:r>
      <w:r>
        <w:rPr>
          <w:rFonts w:ascii="HQPB1" w:hAnsi="HQPB1"/>
          <w:color w:val="000080"/>
          <w:spacing w:val="4"/>
          <w:sz w:val="24"/>
          <w:szCs w:val="24"/>
        </w:rPr>
        <w:sym w:font="HQPB1" w:char="F08C"/>
      </w:r>
      <w:r>
        <w:rPr>
          <w:rFonts w:ascii="HQPB5" w:hAnsi="HQPB5"/>
          <w:color w:val="000080"/>
          <w:spacing w:val="4"/>
          <w:sz w:val="24"/>
          <w:szCs w:val="24"/>
        </w:rPr>
        <w:sym w:font="HQPB5" w:char="F075"/>
      </w:r>
      <w:r>
        <w:rPr>
          <w:rFonts w:ascii="HQPB2" w:hAnsi="HQPB2"/>
          <w:color w:val="000080"/>
          <w:spacing w:val="4"/>
          <w:sz w:val="24"/>
          <w:szCs w:val="24"/>
        </w:rPr>
        <w:sym w:font="HQPB2" w:char="F072"/>
      </w:r>
      <w:r>
        <w:rPr>
          <w:rFonts w:ascii="HQPB2" w:hAnsi="HQPB2"/>
          <w:color w:val="000080"/>
          <w:spacing w:val="4"/>
          <w:sz w:val="24"/>
          <w:szCs w:val="24"/>
          <w:rtl/>
        </w:rPr>
        <w:t xml:space="preserve"> </w:t>
      </w:r>
      <w:r>
        <w:rPr>
          <w:rFonts w:ascii="HQPB2" w:hAnsi="HQPB2"/>
          <w:color w:val="000080"/>
          <w:spacing w:val="4"/>
          <w:sz w:val="24"/>
          <w:szCs w:val="24"/>
        </w:rPr>
        <w:sym w:font="HQPB2" w:char="F092"/>
      </w:r>
      <w:r>
        <w:rPr>
          <w:rFonts w:ascii="HQPB5" w:hAnsi="HQPB5"/>
          <w:color w:val="000080"/>
          <w:spacing w:val="4"/>
          <w:sz w:val="24"/>
          <w:szCs w:val="24"/>
        </w:rPr>
        <w:sym w:font="HQPB5" w:char="F06E"/>
      </w:r>
      <w:r>
        <w:rPr>
          <w:rFonts w:ascii="HQPB2" w:hAnsi="HQPB2"/>
          <w:color w:val="000080"/>
          <w:spacing w:val="4"/>
          <w:sz w:val="24"/>
          <w:szCs w:val="24"/>
        </w:rPr>
        <w:sym w:font="HQPB2" w:char="F03F"/>
      </w:r>
      <w:r>
        <w:rPr>
          <w:rFonts w:ascii="HQPB5" w:hAnsi="HQPB5"/>
          <w:color w:val="000080"/>
          <w:spacing w:val="4"/>
          <w:sz w:val="24"/>
          <w:szCs w:val="24"/>
        </w:rPr>
        <w:sym w:font="HQPB5" w:char="F074"/>
      </w:r>
      <w:r>
        <w:rPr>
          <w:rFonts w:ascii="HQPB1" w:hAnsi="HQPB1"/>
          <w:color w:val="000080"/>
          <w:spacing w:val="4"/>
          <w:sz w:val="24"/>
          <w:szCs w:val="24"/>
        </w:rPr>
        <w:sym w:font="HQPB1" w:char="F0E3"/>
      </w:r>
      <w:r>
        <w:rPr>
          <w:rFonts w:ascii="HQPB1" w:hAnsi="HQPB1"/>
          <w:color w:val="000080"/>
          <w:spacing w:val="4"/>
          <w:sz w:val="24"/>
          <w:szCs w:val="24"/>
          <w:rtl/>
        </w:rPr>
        <w:t xml:space="preserve"> </w:t>
      </w:r>
      <w:r>
        <w:rPr>
          <w:rFonts w:ascii="HQPB5" w:hAnsi="HQPB5"/>
          <w:color w:val="000080"/>
          <w:spacing w:val="4"/>
          <w:sz w:val="24"/>
          <w:szCs w:val="24"/>
        </w:rPr>
        <w:sym w:font="HQPB5" w:char="F0AB"/>
      </w:r>
      <w:r>
        <w:rPr>
          <w:rFonts w:ascii="HQPB1" w:hAnsi="HQPB1"/>
          <w:color w:val="000080"/>
          <w:spacing w:val="4"/>
          <w:sz w:val="24"/>
          <w:szCs w:val="24"/>
        </w:rPr>
        <w:sym w:font="HQPB1" w:char="F021"/>
      </w:r>
      <w:r>
        <w:rPr>
          <w:rFonts w:ascii="HQPB5" w:hAnsi="HQPB5"/>
          <w:color w:val="000080"/>
          <w:spacing w:val="4"/>
          <w:sz w:val="24"/>
          <w:szCs w:val="24"/>
        </w:rPr>
        <w:sym w:font="HQPB5" w:char="F024"/>
      </w:r>
      <w:r>
        <w:rPr>
          <w:rFonts w:ascii="HQPB1" w:hAnsi="HQPB1"/>
          <w:color w:val="000080"/>
          <w:spacing w:val="4"/>
          <w:sz w:val="24"/>
          <w:szCs w:val="24"/>
        </w:rPr>
        <w:sym w:font="HQPB1" w:char="F023"/>
      </w:r>
      <w:r>
        <w:rPr>
          <w:rFonts w:ascii="HQPB1" w:hAnsi="HQPB1"/>
          <w:color w:val="000080"/>
          <w:spacing w:val="4"/>
          <w:sz w:val="24"/>
          <w:szCs w:val="24"/>
          <w:rtl/>
        </w:rPr>
        <w:t xml:space="preserve"> </w:t>
      </w:r>
      <w:r>
        <w:rPr>
          <w:rFonts w:ascii="HQPB4" w:hAnsi="HQPB4"/>
          <w:color w:val="000080"/>
          <w:spacing w:val="4"/>
          <w:sz w:val="24"/>
          <w:szCs w:val="24"/>
        </w:rPr>
        <w:sym w:font="HQPB4" w:char="F0D7"/>
      </w:r>
      <w:r>
        <w:rPr>
          <w:rFonts w:ascii="HQPB1" w:hAnsi="HQPB1"/>
          <w:color w:val="000080"/>
          <w:spacing w:val="4"/>
          <w:sz w:val="24"/>
          <w:szCs w:val="24"/>
        </w:rPr>
        <w:sym w:font="HQPB1" w:char="F08E"/>
      </w:r>
      <w:r>
        <w:rPr>
          <w:rFonts w:ascii="HQPB2" w:hAnsi="HQPB2"/>
          <w:color w:val="000080"/>
          <w:spacing w:val="4"/>
          <w:sz w:val="24"/>
          <w:szCs w:val="24"/>
        </w:rPr>
        <w:sym w:font="HQPB2" w:char="F08D"/>
      </w:r>
      <w:r>
        <w:rPr>
          <w:rFonts w:ascii="HQPB4" w:hAnsi="HQPB4"/>
          <w:color w:val="000080"/>
          <w:spacing w:val="4"/>
          <w:sz w:val="24"/>
          <w:szCs w:val="24"/>
        </w:rPr>
        <w:sym w:font="HQPB4" w:char="F0C5"/>
      </w:r>
      <w:r>
        <w:rPr>
          <w:rFonts w:ascii="HQPB1" w:hAnsi="HQPB1"/>
          <w:color w:val="000080"/>
          <w:spacing w:val="4"/>
          <w:sz w:val="24"/>
          <w:szCs w:val="24"/>
        </w:rPr>
        <w:sym w:font="HQPB1" w:char="F0A1"/>
      </w:r>
      <w:r>
        <w:rPr>
          <w:rFonts w:ascii="HQPB5" w:hAnsi="HQPB5"/>
          <w:color w:val="000080"/>
          <w:spacing w:val="4"/>
          <w:sz w:val="24"/>
          <w:szCs w:val="24"/>
        </w:rPr>
        <w:sym w:font="HQPB5" w:char="F06F"/>
      </w:r>
      <w:r>
        <w:rPr>
          <w:rFonts w:ascii="HQPB2" w:hAnsi="HQPB2"/>
          <w:color w:val="000080"/>
          <w:spacing w:val="4"/>
          <w:sz w:val="24"/>
          <w:szCs w:val="24"/>
        </w:rPr>
        <w:sym w:font="HQPB2" w:char="F084"/>
      </w:r>
      <w:r>
        <w:rPr>
          <w:rFonts w:ascii="HQPB2" w:hAnsi="HQPB2"/>
          <w:color w:val="000080"/>
          <w:spacing w:val="4"/>
          <w:sz w:val="24"/>
          <w:szCs w:val="24"/>
          <w:rtl/>
        </w:rPr>
        <w:t xml:space="preserve"> </w:t>
      </w:r>
      <w:r>
        <w:rPr>
          <w:rFonts w:ascii="HQPB2" w:hAnsi="HQPB2"/>
          <w:color w:val="000080"/>
          <w:spacing w:val="4"/>
          <w:sz w:val="24"/>
          <w:szCs w:val="24"/>
        </w:rPr>
        <w:sym w:font="HQPB2" w:char="F0C7"/>
      </w:r>
      <w:r>
        <w:rPr>
          <w:rFonts w:ascii="HQPB2" w:hAnsi="HQPB2"/>
          <w:color w:val="000080"/>
          <w:spacing w:val="4"/>
          <w:sz w:val="24"/>
          <w:szCs w:val="24"/>
        </w:rPr>
        <w:sym w:font="HQPB2" w:char="F0D0"/>
      </w:r>
      <w:r>
        <w:rPr>
          <w:rFonts w:ascii="HQPB2" w:hAnsi="HQPB2"/>
          <w:color w:val="000080"/>
          <w:spacing w:val="4"/>
          <w:sz w:val="24"/>
          <w:szCs w:val="24"/>
        </w:rPr>
        <w:sym w:font="HQPB2" w:char="F0C8"/>
      </w:r>
      <w:r>
        <w:rPr>
          <w:rFonts w:ascii="HQPB2" w:cs="DecoType Naskh Special"/>
          <w:color w:val="993366"/>
          <w:spacing w:val="4"/>
          <w:sz w:val="36"/>
          <w:szCs w:val="36"/>
          <w:rtl/>
        </w:rPr>
        <w:t>}</w:t>
      </w:r>
      <w:r>
        <w:rPr>
          <w:rFonts w:ascii="HQPB2"/>
          <w:spacing w:val="4"/>
          <w:sz w:val="36"/>
          <w:szCs w:val="36"/>
          <w:rtl/>
        </w:rPr>
        <w:t xml:space="preserve"> </w:t>
      </w:r>
      <w:r>
        <w:rPr>
          <w:rFonts w:ascii="HQPB2"/>
          <w:sz w:val="36"/>
          <w:szCs w:val="36"/>
          <w:vertAlign w:val="superscript"/>
          <w:rtl/>
        </w:rPr>
        <w:t>(</w:t>
      </w:r>
      <w:r>
        <w:rPr>
          <w:rStyle w:val="FootnoteReference"/>
          <w:rFonts w:ascii="HQPB2"/>
          <w:sz w:val="36"/>
          <w:szCs w:val="36"/>
          <w:rtl/>
        </w:rPr>
        <w:footnoteReference w:id="133"/>
      </w:r>
      <w:r>
        <w:rPr>
          <w:rFonts w:ascii="HQPB2"/>
          <w:sz w:val="36"/>
          <w:szCs w:val="36"/>
          <w:vertAlign w:val="superscript"/>
          <w:rtl/>
        </w:rPr>
        <w:t>)</w:t>
      </w:r>
      <w:r>
        <w:rPr>
          <w:rFonts w:ascii="HQPB2"/>
          <w:sz w:val="36"/>
          <w:szCs w:val="36"/>
          <w:rtl/>
        </w:rPr>
        <w:t xml:space="preserve"> ونؤمن بالقدر خيره وشره حلوه ومره وأنه يقـع بقضاء الله وتقديره لقوله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إنا كل شيء خلقناه بقدر"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3E"/>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91"/>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34"/>
      </w:r>
      <w:r>
        <w:rPr>
          <w:rFonts w:ascii="HQPB2"/>
          <w:sz w:val="36"/>
          <w:szCs w:val="36"/>
          <w:vertAlign w:val="superscript"/>
          <w:rtl/>
        </w:rPr>
        <w:t>)</w:t>
      </w:r>
      <w:r>
        <w:rPr>
          <w:rFonts w:ascii="HQPB2"/>
          <w:sz w:val="36"/>
          <w:szCs w:val="36"/>
          <w:rtl/>
        </w:rPr>
        <w:t xml:space="preserve"> فكـل ما تجري به الأقدار المقدرة في علم الله من أحوال الناس من المنافع أو المضار والمكاره أو المسار والحوادث والأحداث والصحة والمرض والخصب والجدب والخير والشر والسعادة والشقاوة والحياة والموت وغير ذلك كلهـا تجري بقضاء الله وتقديره وإرادته. </w:t>
      </w:r>
    </w:p>
    <w:p w14:paraId="300B6E8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ونوًمن بأسماء الله الحسنى، وصفاته العليا كما وصف تعالى نفسه في كتابه العزيز، وعلى لسان رسوله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فاطر السماوات والأرض جعل لكم من أنفسكم أزواجا ومن الأنعام أزواجا"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57"/>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D6"/>
      </w:r>
      <w:r>
        <w:rPr>
          <w:rFonts w:ascii="HQPB2" w:hAnsi="HQPB2"/>
          <w:color w:val="000080"/>
          <w:sz w:val="24"/>
          <w:szCs w:val="24"/>
        </w:rPr>
        <w:sym w:font="HQPB2" w:char="F0E4"/>
      </w:r>
      <w:r>
        <w:rPr>
          <w:rFonts w:ascii="HQPB4" w:hAnsi="HQPB4"/>
          <w:color w:val="000080"/>
          <w:sz w:val="24"/>
          <w:szCs w:val="24"/>
        </w:rPr>
        <w:sym w:font="HQPB4" w:char="F0EF"/>
      </w:r>
      <w:r>
        <w:rPr>
          <w:rFonts w:ascii="HQPB3" w:hAnsi="HQPB3"/>
          <w:color w:val="000080"/>
          <w:sz w:val="24"/>
          <w:szCs w:val="24"/>
        </w:rPr>
        <w:sym w:font="HQPB3" w:char="F086"/>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35"/>
      </w:r>
      <w:r>
        <w:rPr>
          <w:rFonts w:ascii="HQPB2"/>
          <w:sz w:val="36"/>
          <w:szCs w:val="36"/>
          <w:vertAlign w:val="superscript"/>
          <w:rtl/>
        </w:rPr>
        <w:t>)</w:t>
      </w:r>
      <w:r>
        <w:rPr>
          <w:rFonts w:ascii="HQPB2"/>
          <w:sz w:val="36"/>
          <w:szCs w:val="36"/>
          <w:rtl/>
        </w:rPr>
        <w:t xml:space="preserve"> فلا سمي ولا كفؤ ولا ند له ولا يقاس بخلقه، تعالى وتقدس، وهو أعلم بنفسه وبغيره وأصدق قيلًا وأحسن حديثًا، وهو تعالى ذو الكمال المطلق من جميع الوجوه. </w:t>
      </w:r>
    </w:p>
    <w:p w14:paraId="419C5450" w14:textId="77777777" w:rsidR="00300088" w:rsidRDefault="00300088">
      <w:pPr>
        <w:spacing w:before="2" w:after="2" w:line="600" w:lineRule="atLeast"/>
        <w:ind w:firstLine="400"/>
        <w:jc w:val="both"/>
        <w:rPr>
          <w:rFonts w:ascii="HQPB4"/>
          <w:sz w:val="36"/>
          <w:szCs w:val="36"/>
          <w:rtl/>
        </w:rPr>
      </w:pPr>
      <w:r>
        <w:rPr>
          <w:rFonts w:ascii="HQPB2"/>
          <w:sz w:val="36"/>
          <w:szCs w:val="36"/>
          <w:rtl/>
        </w:rPr>
        <w:t xml:space="preserve">ونؤمن أن القرآن العظيم كلام الله تكلم به حقيقة وأنه منزل غير مخلوق، منه بدأ وإليه يعود،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الله نزل أحسن الحديث كتابا متشابها مثاني تقشعر منه جلود الذين"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A8"/>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5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36"/>
      </w:r>
      <w:r>
        <w:rPr>
          <w:rFonts w:ascii="HQPB1"/>
          <w:sz w:val="36"/>
          <w:szCs w:val="36"/>
          <w:vertAlign w:val="superscript"/>
          <w:rtl/>
        </w:rPr>
        <w:t>)</w:t>
      </w:r>
      <w:r>
        <w:rPr>
          <w:rFonts w:ascii="HQPB1"/>
          <w:sz w:val="36"/>
          <w:szCs w:val="36"/>
          <w:rtl/>
        </w:rPr>
        <w:t xml:space="preserve"> ، وقال: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الله لا إله إلا هو ليجمعنكم إلى يوم القيامة لا ريب فيه ومن أصدق"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4"/>
      </w:r>
      <w:r>
        <w:rPr>
          <w:rFonts w:ascii="HQPB2" w:hAnsi="HQPB2"/>
          <w:color w:val="000080"/>
          <w:sz w:val="24"/>
          <w:szCs w:val="24"/>
        </w:rPr>
        <w:sym w:font="HQPB2" w:char="F02D"/>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4"/>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A"/>
      </w:r>
      <w:r>
        <w:rPr>
          <w:rFonts w:ascii="HQPB1" w:hAnsi="HQPB1"/>
          <w:color w:val="000080"/>
          <w:sz w:val="24"/>
          <w:szCs w:val="24"/>
        </w:rPr>
        <w:sym w:font="HQPB1" w:char="F056"/>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37"/>
      </w:r>
      <w:r>
        <w:rPr>
          <w:rFonts w:ascii="HQPB2"/>
          <w:sz w:val="36"/>
          <w:szCs w:val="36"/>
          <w:vertAlign w:val="superscript"/>
          <w:rtl/>
        </w:rPr>
        <w:t>)</w:t>
      </w:r>
      <w:r>
        <w:rPr>
          <w:rFonts w:ascii="HQPB2"/>
          <w:sz w:val="36"/>
          <w:szCs w:val="36"/>
          <w:rtl/>
        </w:rPr>
        <w:t xml:space="preserve"> وقال: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أفغير الله أبتغي حكما وهو الذي أنزل إليكم الكتاب مفصلا والذين"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أفغير الله أبتغي حكما وهو الذي أنزل إليكم الكتاب مفصلا والذين"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41"/>
      </w:r>
      <w:r>
        <w:rPr>
          <w:rFonts w:ascii="HQPB4" w:hAnsi="HQPB4"/>
          <w:color w:val="000080"/>
          <w:sz w:val="24"/>
          <w:szCs w:val="24"/>
        </w:rPr>
        <w:sym w:font="HQPB4" w:char="F0A8"/>
      </w:r>
      <w:r>
        <w:rPr>
          <w:rFonts w:ascii="HQPB1" w:hAnsi="HQPB1"/>
          <w:color w:val="000080"/>
          <w:sz w:val="24"/>
          <w:szCs w:val="24"/>
        </w:rPr>
        <w:sym w:font="HQPB1" w:char="F094"/>
      </w:r>
      <w:r>
        <w:rPr>
          <w:rFonts w:ascii="HQPB5" w:hAnsi="HQPB5"/>
          <w:color w:val="000080"/>
          <w:sz w:val="24"/>
          <w:szCs w:val="24"/>
        </w:rPr>
        <w:sym w:font="HQPB5" w:char="F074"/>
      </w:r>
      <w:r>
        <w:rPr>
          <w:rFonts w:ascii="HQPB2" w:hAnsi="HQPB2"/>
          <w:color w:val="000080"/>
          <w:sz w:val="24"/>
          <w:szCs w:val="24"/>
        </w:rPr>
        <w:sym w:font="HQPB2" w:char="F05C"/>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9"/>
      </w:r>
      <w:r>
        <w:rPr>
          <w:rFonts w:ascii="HQPB1" w:hAnsi="HQPB1"/>
          <w:color w:val="000080"/>
          <w:sz w:val="24"/>
          <w:szCs w:val="24"/>
        </w:rPr>
        <w:sym w:font="HQPB1" w:char="F02F"/>
      </w:r>
      <w:r>
        <w:rPr>
          <w:rFonts w:ascii="HQPB4" w:hAnsi="HQPB4"/>
          <w:color w:val="000080"/>
          <w:sz w:val="24"/>
          <w:szCs w:val="24"/>
        </w:rPr>
        <w:sym w:font="HQPB4" w:char="F0A2"/>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38"/>
      </w:r>
      <w:r>
        <w:rPr>
          <w:rFonts w:ascii="HQPB4"/>
          <w:sz w:val="36"/>
          <w:szCs w:val="36"/>
          <w:vertAlign w:val="superscript"/>
          <w:rtl/>
        </w:rPr>
        <w:t>)</w:t>
      </w:r>
      <w:r>
        <w:rPr>
          <w:rFonts w:ascii="HQPB4"/>
          <w:sz w:val="36"/>
          <w:szCs w:val="36"/>
          <w:rtl/>
        </w:rPr>
        <w:t xml:space="preserve"> . </w:t>
      </w:r>
    </w:p>
    <w:p w14:paraId="255B5309" w14:textId="77777777" w:rsidR="00300088" w:rsidRDefault="00300088">
      <w:pPr>
        <w:spacing w:before="2" w:after="2" w:line="600" w:lineRule="atLeast"/>
        <w:jc w:val="both"/>
        <w:rPr>
          <w:rFonts w:ascii="HQPB4"/>
          <w:sz w:val="36"/>
          <w:szCs w:val="36"/>
          <w:rtl/>
        </w:rPr>
      </w:pPr>
      <w:r>
        <w:rPr>
          <w:rFonts w:ascii="HQPB4"/>
          <w:sz w:val="36"/>
          <w:szCs w:val="36"/>
          <w:rtl/>
        </w:rPr>
        <w:t xml:space="preserve">ونؤمن بكل ما جاء في الكتاب والسنة من أحوال النـاس بعد الموت وبنعيم القبر للمؤمنين وعذابه للمجرمين يوم يقوم الناس لرب العالمين. </w:t>
      </w:r>
    </w:p>
    <w:p w14:paraId="3B8D4F2B" w14:textId="77777777" w:rsidR="00300088" w:rsidRDefault="00300088">
      <w:pPr>
        <w:spacing w:before="2" w:after="2" w:line="600" w:lineRule="atLeast"/>
        <w:jc w:val="both"/>
        <w:rPr>
          <w:rFonts w:ascii="AGA Arabesque"/>
          <w:sz w:val="36"/>
          <w:szCs w:val="36"/>
          <w:rtl/>
        </w:rPr>
      </w:pPr>
      <w:r>
        <w:rPr>
          <w:rFonts w:ascii="HQPB4"/>
          <w:sz w:val="36"/>
          <w:szCs w:val="36"/>
          <w:rtl/>
        </w:rPr>
        <w:lastRenderedPageBreak/>
        <w:t xml:space="preserve">ونؤمن بحوض النبي </w:t>
      </w:r>
      <w:r>
        <w:rPr>
          <w:rFonts w:ascii="AGA Arabesque" w:hAnsi="AGA Arabesque" w:cs="AGA Arabesque"/>
          <w:sz w:val="40"/>
          <w:szCs w:val="40"/>
        </w:rPr>
        <w:sym w:font="AGA Arabesque" w:char="F072"/>
      </w:r>
      <w:r>
        <w:rPr>
          <w:rFonts w:ascii="AGA Arabesque"/>
          <w:sz w:val="36"/>
          <w:szCs w:val="36"/>
          <w:rtl/>
        </w:rPr>
        <w:t xml:space="preserve"> ترد عليه أمته أهل السنة والجماعة، ماؤه أشد بياضًا من اللبن، وأحلى من العسل، من شرب منه شربة لم يظمأ بعدهـا أبدًا، وأن الصراط منصوب على متن جهنم يمر عليه الناس على قدر أعمالهم الصالحة. </w:t>
      </w:r>
    </w:p>
    <w:p w14:paraId="372308BA" w14:textId="77777777" w:rsidR="00300088" w:rsidRDefault="00300088">
      <w:pPr>
        <w:spacing w:before="2" w:after="2" w:line="600" w:lineRule="atLeast"/>
        <w:jc w:val="both"/>
        <w:rPr>
          <w:rFonts w:ascii="AGA Arabesque"/>
          <w:sz w:val="36"/>
          <w:szCs w:val="36"/>
          <w:rtl/>
        </w:rPr>
      </w:pPr>
      <w:r>
        <w:rPr>
          <w:rFonts w:ascii="AGA Arabesque"/>
          <w:sz w:val="36"/>
          <w:szCs w:val="36"/>
          <w:rtl/>
        </w:rPr>
        <w:t xml:space="preserve">ونؤمن بشفاعة نبينا محمد </w:t>
      </w:r>
      <w:r>
        <w:rPr>
          <w:rFonts w:ascii="AGA Arabesque" w:hAnsi="AGA Arabesque" w:cs="AGA Arabesque"/>
          <w:sz w:val="40"/>
          <w:szCs w:val="40"/>
        </w:rPr>
        <w:sym w:font="AGA Arabesque" w:char="F072"/>
      </w:r>
      <w:r>
        <w:rPr>
          <w:rFonts w:ascii="AGA Arabesque"/>
          <w:sz w:val="36"/>
          <w:szCs w:val="36"/>
          <w:rtl/>
        </w:rPr>
        <w:t xml:space="preserve"> في الآخرة وهو أول شافع ومشفع بعد الإذن لقوله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الله لا إله إلا هو الحي القيوم لا تأخذه سنة ولا نوم له ما في"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39"/>
      </w:r>
      <w:r>
        <w:rPr>
          <w:rFonts w:ascii="HQPB4"/>
          <w:sz w:val="36"/>
          <w:szCs w:val="36"/>
          <w:vertAlign w:val="superscript"/>
          <w:rtl/>
        </w:rPr>
        <w:t>)</w:t>
      </w:r>
      <w:r>
        <w:rPr>
          <w:rFonts w:ascii="HQPB4"/>
          <w:sz w:val="36"/>
          <w:szCs w:val="36"/>
          <w:rtl/>
        </w:rPr>
        <w:t xml:space="preserve"> وقوله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يعلم ما بين أيديهم وما خلفهم ولا يشفعون إلا لمن ارتضى وهم من"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C"/>
      </w:r>
      <w:r>
        <w:rPr>
          <w:rFonts w:ascii="HQPB1" w:hAnsi="HQPB1"/>
          <w:color w:val="000080"/>
          <w:sz w:val="24"/>
          <w:szCs w:val="24"/>
        </w:rPr>
        <w:sym w:font="HQPB1" w:char="F0D3"/>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40"/>
      </w:r>
      <w:r>
        <w:rPr>
          <w:rFonts w:ascii="HQPB1"/>
          <w:sz w:val="36"/>
          <w:szCs w:val="36"/>
          <w:vertAlign w:val="superscript"/>
          <w:rtl/>
        </w:rPr>
        <w:t>)</w:t>
      </w:r>
      <w:r>
        <w:rPr>
          <w:rFonts w:ascii="HQPB1"/>
          <w:sz w:val="36"/>
          <w:szCs w:val="36"/>
          <w:rtl/>
        </w:rPr>
        <w:t xml:space="preserve"> وهو تعالى يرضى عن أهل التوحيد ويأذن بالشفاعة لهم، وأما المشركون فليس لهم من شفاعته نصيب لقوله تعـالى: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فما تنفعهم شفاعة الشافعين"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1"/>
      </w:r>
      <w:r>
        <w:rPr>
          <w:rFonts w:ascii="HQPB2"/>
          <w:sz w:val="36"/>
          <w:szCs w:val="36"/>
          <w:vertAlign w:val="superscript"/>
          <w:rtl/>
        </w:rPr>
        <w:t>)</w:t>
      </w:r>
      <w:r>
        <w:rPr>
          <w:rFonts w:ascii="HQPB2"/>
          <w:sz w:val="36"/>
          <w:szCs w:val="36"/>
          <w:rtl/>
        </w:rPr>
        <w:t xml:space="preserve"> ، اللهم شفع فينا نبينا محمدًا </w:t>
      </w:r>
      <w:r>
        <w:rPr>
          <w:rFonts w:ascii="AGA Arabesque" w:hAnsi="AGA Arabesque" w:cs="AGA Arabesque"/>
          <w:sz w:val="40"/>
          <w:szCs w:val="40"/>
        </w:rPr>
        <w:sym w:font="AGA Arabesque" w:char="F072"/>
      </w:r>
      <w:r>
        <w:rPr>
          <w:rFonts w:ascii="AGA Arabesque"/>
          <w:sz w:val="36"/>
          <w:szCs w:val="36"/>
          <w:rtl/>
        </w:rPr>
        <w:t xml:space="preserve"> واختـم لنا بخاتمة السعادة أجمعين، اللهم اجعلنا من حزبك المفلحين وأوليائك المقربين الذين لا خوف عليهم ولا هم يحزنون. </w:t>
      </w:r>
    </w:p>
    <w:p w14:paraId="561294D2" w14:textId="77777777" w:rsidR="00300088" w:rsidRDefault="00300088">
      <w:pPr>
        <w:spacing w:before="2" w:after="2" w:line="600" w:lineRule="atLeast"/>
        <w:jc w:val="both"/>
        <w:rPr>
          <w:rFonts w:ascii="AGA Arabesque"/>
          <w:sz w:val="36"/>
          <w:szCs w:val="36"/>
          <w:rtl/>
        </w:rPr>
      </w:pPr>
      <w:r>
        <w:rPr>
          <w:rFonts w:ascii="AGA Arabesque"/>
          <w:sz w:val="36"/>
          <w:szCs w:val="36"/>
          <w:rtl/>
        </w:rPr>
        <w:t xml:space="preserve">وأستغفر الله العظيم لي ولكم ولسائر المسلمين من كل ذنب فاستغفروه إنه هو الغفور الرحيم. </w:t>
      </w:r>
    </w:p>
    <w:p w14:paraId="21E4208C" w14:textId="77777777" w:rsidR="00300088" w:rsidRDefault="00300088">
      <w:pPr>
        <w:pStyle w:val="Heading3"/>
        <w:rPr>
          <w:rtl/>
        </w:rPr>
      </w:pPr>
      <w:r>
        <w:rPr>
          <w:rtl/>
        </w:rPr>
        <w:br w:type="page"/>
      </w:r>
      <w:bookmarkStart w:id="32" w:name="_Toc118608536"/>
      <w:r>
        <w:rPr>
          <w:rtl/>
        </w:rPr>
        <w:lastRenderedPageBreak/>
        <w:t>الاستجابة لله ولرسوله وأثرها</w:t>
      </w:r>
      <w:bookmarkEnd w:id="32"/>
      <w:r>
        <w:rPr>
          <w:rtl/>
        </w:rPr>
        <w:t xml:space="preserve"> </w:t>
      </w:r>
    </w:p>
    <w:p w14:paraId="47C14FAF" w14:textId="77777777" w:rsidR="00300088" w:rsidRDefault="00300088">
      <w:pPr>
        <w:spacing w:before="2" w:after="2" w:line="600" w:lineRule="atLeast"/>
        <w:jc w:val="both"/>
        <w:rPr>
          <w:rFonts w:ascii="AGA Arabesque"/>
          <w:sz w:val="36"/>
          <w:szCs w:val="36"/>
          <w:rtl/>
        </w:rPr>
      </w:pPr>
      <w:r>
        <w:rPr>
          <w:rFonts w:ascii="AGA Arabesque"/>
          <w:sz w:val="36"/>
          <w:szCs w:val="36"/>
          <w:rtl/>
        </w:rPr>
        <w:t xml:space="preserve">الحمد لله رب العـالمين، الحمد لله الذي أعدّ الجنة بمقتضى فضله وكرمه لعباده المؤمنين، وأعدّ النار بمقتضى عدله وحكمته للعصاة والكافرين، أحمده سبحانه لا أحصي ثناءً عليه وأستغفره، وأتوب إليه، وأشهد أن لا إلـه إلا الله وحده لا شريك له، وأشهد أن سيدنا ونبينا محمدًا عبده ورسوله وأصلى وأسلم على أفضل خلقه محمد بن عبد الله، وعلى آله وأصحابه وأتباعه، وكل من دعا بدعوته صلاة وسلامًا دائمين إلى يوم الدين. </w:t>
      </w:r>
    </w:p>
    <w:p w14:paraId="5E1AC896" w14:textId="77777777" w:rsidR="00300088" w:rsidRDefault="00300088">
      <w:pPr>
        <w:spacing w:before="2" w:after="2" w:line="600" w:lineRule="atLeast"/>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 فيقول الله جلت قدرته وتعالت أسماؤه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استجيبوا لله وللرسول إذا دعاكم لما يحييكم"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2" w:hAnsi="HQPB2"/>
          <w:color w:val="000080"/>
          <w:sz w:val="24"/>
          <w:szCs w:val="24"/>
        </w:rPr>
        <w:sym w:font="HQPB2" w:char="F08B"/>
      </w:r>
      <w:r>
        <w:rPr>
          <w:rFonts w:ascii="HQPB4" w:hAnsi="HQPB4"/>
          <w:color w:val="000080"/>
          <w:sz w:val="24"/>
          <w:szCs w:val="24"/>
        </w:rPr>
        <w:sym w:font="HQPB4" w:char="F0CD"/>
      </w:r>
      <w:r>
        <w:rPr>
          <w:rFonts w:ascii="HQPB2" w:hAnsi="HQPB2"/>
          <w:color w:val="000080"/>
          <w:sz w:val="24"/>
          <w:szCs w:val="24"/>
        </w:rPr>
        <w:sym w:font="HQPB2" w:char="F08A"/>
      </w:r>
      <w:r>
        <w:rPr>
          <w:rFonts w:ascii="HQPB4" w:hAnsi="HQPB4"/>
          <w:color w:val="000080"/>
          <w:sz w:val="24"/>
          <w:szCs w:val="24"/>
        </w:rPr>
        <w:sym w:font="HQPB4" w:char="F0F8"/>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B3"/>
      </w:r>
      <w:r>
        <w:rPr>
          <w:rFonts w:ascii="HQPB4" w:hAnsi="HQPB4"/>
          <w:color w:val="000080"/>
          <w:sz w:val="24"/>
          <w:szCs w:val="24"/>
        </w:rPr>
        <w:sym w:font="HQPB4" w:char="F0F8"/>
      </w:r>
      <w:r>
        <w:rPr>
          <w:rFonts w:ascii="HQPB1" w:hAnsi="HQPB1"/>
          <w:color w:val="000080"/>
          <w:sz w:val="24"/>
          <w:szCs w:val="24"/>
        </w:rPr>
        <w:sym w:font="HQPB1" w:char="F074"/>
      </w:r>
      <w:r>
        <w:rPr>
          <w:rFonts w:ascii="HQPB4" w:hAnsi="HQPB4"/>
          <w:color w:val="000080"/>
          <w:sz w:val="24"/>
          <w:szCs w:val="24"/>
        </w:rPr>
        <w:sym w:font="HQPB4" w:char="F0E9"/>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2"/>
      </w:r>
      <w:r>
        <w:rPr>
          <w:rFonts w:ascii="HQPB2"/>
          <w:sz w:val="36"/>
          <w:szCs w:val="36"/>
          <w:vertAlign w:val="superscript"/>
          <w:rtl/>
        </w:rPr>
        <w:t>)</w:t>
      </w:r>
      <w:r>
        <w:rPr>
          <w:rFonts w:ascii="HQPB2"/>
          <w:sz w:val="36"/>
          <w:szCs w:val="36"/>
          <w:rtl/>
        </w:rPr>
        <w:t xml:space="preserve"> </w:t>
      </w:r>
    </w:p>
    <w:p w14:paraId="448DFE6E" w14:textId="77777777" w:rsidR="00300088" w:rsidRDefault="00300088">
      <w:pPr>
        <w:spacing w:before="2" w:after="2" w:line="600" w:lineRule="atLeast"/>
        <w:jc w:val="both"/>
        <w:rPr>
          <w:rFonts w:ascii="HQPB2"/>
          <w:sz w:val="36"/>
          <w:szCs w:val="36"/>
          <w:rtl/>
        </w:rPr>
      </w:pPr>
      <w:r>
        <w:rPr>
          <w:rFonts w:ascii="HQPB2"/>
          <w:b/>
          <w:bCs/>
          <w:sz w:val="36"/>
          <w:szCs w:val="36"/>
          <w:rtl/>
        </w:rPr>
        <w:t xml:space="preserve">عباد الله </w:t>
      </w:r>
      <w:r>
        <w:rPr>
          <w:rFonts w:ascii="HQPB2"/>
          <w:sz w:val="36"/>
          <w:szCs w:val="36"/>
          <w:rtl/>
        </w:rPr>
        <w:t xml:space="preserve">: في هذه الآية الكريمة ينادي الله عبـاده المؤمنين بأجلّ الأسماء وأحبها إليهم: يَا أَيُّهَا الَّذِينَ آمَنُوا يناديهم مذكرًا لهم ما اتصفوا به من إيمان وما تحلّوا به من فضائل من لازمها وطابع المتحلّي بها أن يستجيب لأمر الله طائعًا رغبًا ورهبًا، فيقول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استجيبوا لله وللرسول إذا دعاكم لما يحييكم" \</w:instrText>
      </w:r>
      <w:r>
        <w:instrText xml:space="preserve">y "1" \b </w:instrText>
      </w:r>
      <w:r>
        <w:rPr>
          <w:rFonts w:ascii="HQPB2"/>
          <w:sz w:val="36"/>
          <w:szCs w:val="36"/>
          <w:rtl/>
        </w:rPr>
        <w:fldChar w:fldCharType="end"/>
      </w:r>
      <w:r>
        <w:rPr>
          <w:rFonts w:ascii="HQPB2" w:hint="cs"/>
          <w:sz w:val="36"/>
          <w:szCs w:val="36"/>
          <w:rtl/>
        </w:rPr>
        <w:t>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3"/>
      </w:r>
      <w:r>
        <w:rPr>
          <w:rFonts w:ascii="HQPB2"/>
          <w:sz w:val="36"/>
          <w:szCs w:val="36"/>
          <w:vertAlign w:val="superscript"/>
          <w:rtl/>
        </w:rPr>
        <w:t>)</w:t>
      </w:r>
      <w:r>
        <w:rPr>
          <w:rFonts w:ascii="HQPB2"/>
          <w:sz w:val="36"/>
          <w:szCs w:val="36"/>
          <w:rtl/>
        </w:rPr>
        <w:t xml:space="preserve"> ، أي أطيعوا الله واستقيموا واثبتوا على شرع الله وما جاءكم به رسول الله مهما كانت الأحوال أو قست الظروف إذا دعاكم الله ورسوله لما يحييكم. </w:t>
      </w:r>
    </w:p>
    <w:p w14:paraId="166696EF" w14:textId="77777777" w:rsidR="00300088" w:rsidRDefault="00300088">
      <w:pPr>
        <w:spacing w:before="2" w:after="2" w:line="600" w:lineRule="atLeast"/>
        <w:jc w:val="both"/>
        <w:rPr>
          <w:rFonts w:ascii="HQPB2"/>
          <w:sz w:val="36"/>
          <w:szCs w:val="36"/>
          <w:rtl/>
        </w:rPr>
      </w:pPr>
      <w:r>
        <w:rPr>
          <w:rFonts w:ascii="HQPB2"/>
          <w:sz w:val="36"/>
          <w:szCs w:val="36"/>
          <w:rtl/>
        </w:rPr>
        <w:t xml:space="preserve">والذي به حياتنا ودعينا إلى الاستجابة له والانقيـاد هو الإيمان، هو السنة والقرآن، هو الحق. وهذا إخبار صادق ووعد من قادر على الوفاء لا يخلف الميعاد بأن المستجيب للحق سيحيا حياة طيبة، حياة عزّ وعمـل: نعم، سيحيا يتلألأ له نوره وضاءً في الدنيا بنور البصيرة وسكنى القلوب، وبقـاء الذكر والثناء الجميل، وفي الآخرة سيحيا حياة الخلود ونعم الحياة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جنات عدن يدخلونها تجري من تحتها الأنهار لهم فيها ما يشاءون كذلك"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lastRenderedPageBreak/>
        <w:sym w:font="HQPB4" w:char="F035"/>
      </w:r>
      <w:r>
        <w:rPr>
          <w:rFonts w:ascii="HQPB2" w:hAnsi="HQPB2"/>
          <w:color w:val="000080"/>
          <w:sz w:val="24"/>
          <w:szCs w:val="24"/>
        </w:rPr>
        <w:sym w:font="HQPB2" w:char="F062"/>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5" w:hAnsi="HQPB5"/>
          <w:color w:val="000080"/>
          <w:sz w:val="24"/>
          <w:szCs w:val="24"/>
        </w:rPr>
        <w:sym w:font="HQPB5" w:char="F074"/>
      </w:r>
      <w:r>
        <w:rPr>
          <w:rFonts w:ascii="HQPB2" w:hAnsi="HQPB2"/>
          <w:color w:val="000080"/>
          <w:sz w:val="24"/>
          <w:szCs w:val="24"/>
        </w:rPr>
        <w:sym w:font="HQPB2" w:char="F058"/>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1" w:hAnsi="HQPB1"/>
          <w:color w:val="000080"/>
          <w:sz w:val="24"/>
          <w:szCs w:val="24"/>
        </w:rPr>
        <w:sym w:font="HQPB1" w:char="F07A"/>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C9"/>
      </w:r>
      <w:r>
        <w:rPr>
          <w:rFonts w:ascii="HQPB1" w:hAnsi="HQPB1"/>
          <w:color w:val="000080"/>
          <w:sz w:val="24"/>
          <w:szCs w:val="24"/>
        </w:rPr>
        <w:sym w:font="HQPB1" w:char="F04A"/>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7"/>
      </w:r>
      <w:r>
        <w:rPr>
          <w:rFonts w:ascii="HQPB2" w:hAnsi="HQPB2"/>
          <w:color w:val="000080"/>
          <w:sz w:val="24"/>
          <w:szCs w:val="24"/>
        </w:rPr>
        <w:sym w:font="HQPB2" w:char="F05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4"/>
      </w:r>
      <w:r>
        <w:rPr>
          <w:rFonts w:ascii="HQPB2"/>
          <w:sz w:val="36"/>
          <w:szCs w:val="36"/>
          <w:vertAlign w:val="superscript"/>
          <w:rtl/>
        </w:rPr>
        <w:t>)</w:t>
      </w:r>
      <w:r>
        <w:rPr>
          <w:rFonts w:ascii="HQPB2"/>
          <w:sz w:val="36"/>
          <w:szCs w:val="36"/>
          <w:rtl/>
        </w:rPr>
        <w:t xml:space="preserve"> . </w:t>
      </w:r>
    </w:p>
    <w:p w14:paraId="78B9018C" w14:textId="77777777" w:rsidR="00300088" w:rsidRDefault="00300088">
      <w:pPr>
        <w:spacing w:before="2" w:after="2" w:line="600" w:lineRule="atLeast"/>
        <w:ind w:firstLine="400"/>
        <w:jc w:val="both"/>
        <w:rPr>
          <w:rFonts w:ascii="HQPB4"/>
          <w:sz w:val="36"/>
          <w:szCs w:val="36"/>
          <w:rtl/>
        </w:rPr>
      </w:pPr>
      <w:r>
        <w:rPr>
          <w:rFonts w:ascii="HQPB2"/>
          <w:sz w:val="36"/>
          <w:szCs w:val="36"/>
          <w:rtl/>
        </w:rPr>
        <w:t>فاتقوا الله</w:t>
      </w:r>
      <w:r>
        <w:rPr>
          <w:rFonts w:ascii="HQPB2" w:hint="cs"/>
          <w:sz w:val="36"/>
          <w:szCs w:val="36"/>
          <w:rtl/>
        </w:rPr>
        <w:t xml:space="preserve"> </w:t>
      </w:r>
      <w:r>
        <w:rPr>
          <w:rFonts w:ascii="HQPB2"/>
          <w:sz w:val="36"/>
          <w:szCs w:val="36"/>
          <w:rtl/>
        </w:rPr>
        <w:t>- أيها المسلمون</w:t>
      </w:r>
      <w:r>
        <w:rPr>
          <w:rFonts w:ascii="HQPB2" w:hint="cs"/>
          <w:sz w:val="36"/>
          <w:szCs w:val="36"/>
          <w:rtl/>
        </w:rPr>
        <w:t xml:space="preserve"> </w:t>
      </w:r>
      <w:r>
        <w:rPr>
          <w:rFonts w:ascii="HQPB2"/>
          <w:sz w:val="36"/>
          <w:szCs w:val="36"/>
          <w:rtl/>
        </w:rPr>
        <w:t xml:space="preserve">- واستجيبوا لله ولرسوله بامتثال الأوامر واجتناب النواهي، في العسر واليسر والمنشط والمكره وأثرة عليكم؛ استجِيبوا لله ولرسوله بإقامة الحدود: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ولكم في القصاص حياة ياأولي الألباب لعلكم تتقون"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C9"/>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45"/>
      </w:r>
      <w:r>
        <w:rPr>
          <w:rFonts w:ascii="HQPB1"/>
          <w:sz w:val="36"/>
          <w:szCs w:val="36"/>
          <w:vertAlign w:val="superscript"/>
          <w:rtl/>
        </w:rPr>
        <w:t>)</w:t>
      </w:r>
      <w:r>
        <w:rPr>
          <w:rFonts w:ascii="HQPB1"/>
          <w:sz w:val="36"/>
          <w:szCs w:val="36"/>
          <w:rtl/>
        </w:rPr>
        <w:t xml:space="preserve"> بإقامة العدل في أرض الله وبين عباده كل بحسبه وبقدر مـا وَلِـيَ،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ياأيها الذين آمنوا كونوا قوامين بالقسط شهداء لله ولو على أنفسكم"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Pr>
        <w:sym w:font="HQPB2" w:char="F0BA"/>
      </w:r>
      <w:r>
        <w:rPr>
          <w:rFonts w:ascii="HQPB4" w:hAnsi="HQPB4"/>
          <w:color w:val="000080"/>
          <w:sz w:val="24"/>
          <w:szCs w:val="24"/>
        </w:rPr>
        <w:sym w:font="HQPB4" w:char="F0A7"/>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C5"/>
      </w:r>
      <w:r>
        <w:rPr>
          <w:rFonts w:ascii="HQPB1" w:hAnsi="HQPB1"/>
          <w:color w:val="000080"/>
          <w:sz w:val="24"/>
          <w:szCs w:val="24"/>
        </w:rPr>
        <w:sym w:font="HQPB1" w:char="F0D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E0"/>
      </w:r>
      <w:r>
        <w:rPr>
          <w:rFonts w:ascii="HQPB1" w:hAnsi="HQPB1"/>
          <w:color w:val="000080"/>
          <w:sz w:val="24"/>
          <w:szCs w:val="24"/>
        </w:rPr>
        <w:sym w:font="HQPB1" w:char="F0AD"/>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8"/>
      </w:r>
      <w:r>
        <w:rPr>
          <w:rFonts w:ascii="HQPB2" w:hAnsi="HQPB2"/>
          <w:color w:val="000080"/>
          <w:sz w:val="24"/>
          <w:szCs w:val="24"/>
        </w:rPr>
        <w:sym w:font="HQPB2" w:char="F0EF"/>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46"/>
      </w:r>
      <w:r>
        <w:rPr>
          <w:rFonts w:ascii="HQPB4"/>
          <w:sz w:val="36"/>
          <w:szCs w:val="36"/>
          <w:vertAlign w:val="superscript"/>
          <w:rtl/>
        </w:rPr>
        <w:t>)</w:t>
      </w:r>
      <w:r>
        <w:rPr>
          <w:rFonts w:ascii="HQPB4"/>
          <w:sz w:val="36"/>
          <w:szCs w:val="36"/>
          <w:rtl/>
        </w:rPr>
        <w:t xml:space="preserve"> ، بإقامة الجهاد عسكريًا وثقافيـًا.. فعدّوكـم أيهـا المسلمون إن لم تغزوه غزاكم، وفي غزوه لكـم عسكريًا قضـاء على الحيـاة الحسيّة، وفي غزوه ثقافيًا قضاء على الروح المعنوية- عياذًا بالله- فاستجيبوا لله ولرسوله، فليس ثم لمن لا يستجيب إلا العار في الدنيا والنـار في الآخرة، ولا جرم فلئن كانت الاستجابة لله ولرسوله نـورًا فإن عدمها لظلام، لئن كانت الاستجابة حياةً فإن عدمها لموت؟ لئن كانت الاستجابة لله ولرسوله عزًا وعلوًا فإن عدمها لذل وهوان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ألم تر أن الله يسجد له من في السماوات ومن في الأرض والشمس والقمر" \</w:instrText>
      </w:r>
      <w:r>
        <w:instrText xml:space="preserve">y "1" \b </w:instrText>
      </w:r>
      <w:r>
        <w:rPr>
          <w:rFonts w:ascii="HQPB4"/>
          <w:sz w:val="36"/>
          <w:szCs w:val="36"/>
          <w:rtl/>
        </w:rPr>
        <w:fldChar w:fldCharType="end"/>
      </w:r>
      <w:r>
        <w:rPr>
          <w:rFonts w:ascii="HQPB4" w:hint="cs"/>
          <w:sz w:val="36"/>
          <w:szCs w:val="36"/>
          <w:rtl/>
        </w:rPr>
        <w:t>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E7"/>
      </w:r>
      <w:r>
        <w:rPr>
          <w:rFonts w:ascii="HQPB2" w:hAnsi="HQPB2"/>
          <w:color w:val="000080"/>
          <w:sz w:val="24"/>
          <w:szCs w:val="24"/>
        </w:rPr>
        <w:sym w:font="HQPB2" w:char="F089"/>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42"/>
      </w:r>
      <w:r>
        <w:rPr>
          <w:rFonts w:ascii="HQPB2" w:hAnsi="HQPB2"/>
          <w:color w:val="000080"/>
          <w:sz w:val="24"/>
          <w:szCs w:val="24"/>
        </w:rPr>
        <w:sym w:font="HQPB2" w:char="F051"/>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47"/>
      </w:r>
      <w:r>
        <w:rPr>
          <w:rFonts w:ascii="HQPB4"/>
          <w:sz w:val="36"/>
          <w:szCs w:val="36"/>
          <w:vertAlign w:val="superscript"/>
          <w:rtl/>
        </w:rPr>
        <w:t>)</w:t>
      </w:r>
      <w:r>
        <w:rPr>
          <w:rFonts w:ascii="HQPB4"/>
          <w:sz w:val="36"/>
          <w:szCs w:val="36"/>
          <w:rtl/>
        </w:rPr>
        <w:t xml:space="preserve"> . </w:t>
      </w:r>
    </w:p>
    <w:p w14:paraId="6C7D56EF"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عباد الله </w:t>
      </w:r>
      <w:r>
        <w:rPr>
          <w:rFonts w:ascii="HQPB4"/>
          <w:sz w:val="36"/>
          <w:szCs w:val="36"/>
          <w:rtl/>
        </w:rPr>
        <w:t xml:space="preserve">: إن الحاكم العدل الرءوف بعباده آذننا من هذه الآيـة بأنه أملك لقلوب العباد منهم، يقلّبها كيف يشاء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الذين آمنوا استجيبوا لله وللرسول إذا دعاكم لما يحييكم"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8"/>
      </w:r>
      <w:r>
        <w:rPr>
          <w:rFonts w:ascii="HQPB2"/>
          <w:sz w:val="36"/>
          <w:szCs w:val="36"/>
          <w:vertAlign w:val="superscript"/>
          <w:rtl/>
        </w:rPr>
        <w:t>)</w:t>
      </w:r>
      <w:r>
        <w:rPr>
          <w:rFonts w:ascii="HQPB2"/>
          <w:sz w:val="36"/>
          <w:szCs w:val="36"/>
          <w:rtl/>
        </w:rPr>
        <w:t xml:space="preserve"> . </w:t>
      </w:r>
    </w:p>
    <w:p w14:paraId="1F7D116D" w14:textId="77777777" w:rsidR="00300088" w:rsidRDefault="00300088">
      <w:pPr>
        <w:spacing w:before="2" w:after="2" w:line="600" w:lineRule="atLeast"/>
        <w:ind w:firstLine="400"/>
        <w:jc w:val="both"/>
        <w:rPr>
          <w:rFonts w:ascii="HQPB4"/>
          <w:sz w:val="36"/>
          <w:szCs w:val="36"/>
          <w:rtl/>
        </w:rPr>
      </w:pPr>
      <w:r>
        <w:rPr>
          <w:rFonts w:ascii="HQPB2"/>
          <w:sz w:val="36"/>
          <w:szCs w:val="36"/>
          <w:rtl/>
        </w:rPr>
        <w:lastRenderedPageBreak/>
        <w:t xml:space="preserve">روى البخاري عن عائشة قالت: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كانت يمين رسول الله لا ومقلب القلوب" \</w:instrText>
      </w:r>
      <w:r>
        <w:instrText xml:space="preserve">y "1" \b </w:instrText>
      </w:r>
      <w:r>
        <w:rPr>
          <w:rFonts w:ascii="HQPB2"/>
          <w:sz w:val="36"/>
          <w:szCs w:val="36"/>
          <w:rtl/>
        </w:rPr>
        <w:fldChar w:fldCharType="end"/>
      </w:r>
      <w:r>
        <w:rPr>
          <w:rFonts w:ascii="HQPB2"/>
          <w:color w:val="0000FF"/>
          <w:sz w:val="36"/>
          <w:szCs w:val="36"/>
          <w:rtl/>
        </w:rPr>
        <w:t>كانت يمين رسول الله: لا ومقلب القلوب</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49"/>
      </w:r>
      <w:r>
        <w:rPr>
          <w:rFonts w:ascii="HQPB2"/>
          <w:sz w:val="36"/>
          <w:szCs w:val="36"/>
          <w:vertAlign w:val="superscript"/>
          <w:rtl/>
        </w:rPr>
        <w:t>)</w:t>
      </w:r>
      <w:r>
        <w:rPr>
          <w:rFonts w:ascii="HQPB2"/>
          <w:sz w:val="36"/>
          <w:szCs w:val="36"/>
          <w:rtl/>
        </w:rPr>
        <w:t xml:space="preserve"> ، وفي هذا الإيذان منه تعالى بأنه أملك لقلوبنا منا إثر الأمر لنا بالاستجابة: إنذار وتحذير من التولي عن شرع الله وعدم الاستجابة له ولرسوله، وإعلام بأن عدم الانقياد وعدم الاستجابة من عوامل الحيلولـة بين المسلم والاستقامة؛ بينه وبين معالم الحق، بينه وبين ما يشتهى: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 قال موسى لقومه ياقوم لم تؤذونني وقد تعلمون أني رسول 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EE"/>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tl/>
        </w:rPr>
        <w:t xml:space="preserve"> </w:t>
      </w:r>
      <w:r>
        <w:rPr>
          <w:rFonts w:ascii="HQPB5" w:hAnsi="HQPB5"/>
          <w:color w:val="000080"/>
          <w:sz w:val="24"/>
          <w:szCs w:val="24"/>
        </w:rPr>
        <w:sym w:font="HQPB5" w:char="F073"/>
      </w:r>
      <w:r>
        <w:rPr>
          <w:rFonts w:ascii="HQPB1" w:hAnsi="HQPB1"/>
          <w:color w:val="000080"/>
          <w:sz w:val="24"/>
          <w:szCs w:val="24"/>
        </w:rPr>
        <w:sym w:font="HQPB1" w:char="F0F8"/>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97"/>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50"/>
      </w:r>
      <w:r>
        <w:rPr>
          <w:rFonts w:ascii="HQPB4"/>
          <w:sz w:val="36"/>
          <w:szCs w:val="36"/>
          <w:vertAlign w:val="superscript"/>
          <w:rtl/>
        </w:rPr>
        <w:t>)</w:t>
      </w:r>
      <w:r>
        <w:rPr>
          <w:rFonts w:ascii="HQPB4"/>
          <w:sz w:val="36"/>
          <w:szCs w:val="36"/>
          <w:rtl/>
        </w:rPr>
        <w:t xml:space="preserve"> ، فاتقوا الله عباد الله وراقبوه فـإن مصيركم ومرجعكم إليه تعالى، وسيجازى المحسن بإحسانه والمسيء بإسـاءته، فإما جنة عرضها السموات والأرض أعدّت لمن استجاب وإما نار تلظى وعذاب أليم وسوء حساب لمن لا يستجيب. </w:t>
      </w:r>
    </w:p>
    <w:p w14:paraId="1C124D27"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يقول سبحانه وقوله الحق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للذين استجابوا لربهم الحسنى والذين لم يستجيبوا له لو أن لهم ما"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35"/>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6F"/>
      </w:r>
      <w:r>
        <w:rPr>
          <w:rFonts w:ascii="HQPB2" w:hAnsi="HQPB2"/>
          <w:color w:val="000080"/>
          <w:sz w:val="24"/>
          <w:szCs w:val="24"/>
        </w:rPr>
        <w:sym w:font="HQPB2" w:char="F05F"/>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3"/>
      </w:r>
      <w:r>
        <w:rPr>
          <w:rFonts w:ascii="HQPB1" w:hAnsi="HQPB1"/>
          <w:color w:val="000080"/>
          <w:sz w:val="24"/>
          <w:szCs w:val="24"/>
        </w:rPr>
        <w:sym w:font="HQPB1" w:char="F064"/>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F7"/>
      </w:r>
      <w:r>
        <w:rPr>
          <w:rFonts w:ascii="HQPB1" w:hAnsi="HQPB1"/>
          <w:color w:val="000080"/>
          <w:sz w:val="24"/>
          <w:szCs w:val="24"/>
        </w:rPr>
        <w:sym w:font="HQPB1" w:char="F057"/>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F9"/>
      </w:r>
      <w:r>
        <w:rPr>
          <w:rFonts w:ascii="HQPB5" w:hAnsi="HQPB5"/>
          <w:color w:val="000080"/>
          <w:sz w:val="24"/>
          <w:szCs w:val="24"/>
        </w:rPr>
        <w:sym w:font="HQPB5" w:char="F05D"/>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1"/>
      </w:r>
      <w:r>
        <w:rPr>
          <w:rFonts w:ascii="HQPB5" w:hAnsi="HQPB5"/>
          <w:color w:val="000080"/>
          <w:sz w:val="24"/>
          <w:szCs w:val="24"/>
        </w:rPr>
        <w:sym w:font="HQPB5" w:char="F075"/>
      </w:r>
      <w:r>
        <w:rPr>
          <w:rFonts w:ascii="HQPB2" w:hAnsi="HQPB2"/>
          <w:color w:val="000080"/>
          <w:sz w:val="24"/>
          <w:szCs w:val="24"/>
        </w:rPr>
        <w:sym w:font="HQPB2" w:char="F07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6"/>
      </w:r>
      <w:r>
        <w:rPr>
          <w:rFonts w:ascii="HQPB2" w:hAnsi="HQPB2"/>
          <w:color w:val="000080"/>
          <w:sz w:val="24"/>
          <w:szCs w:val="24"/>
        </w:rPr>
        <w:sym w:font="HQPB2" w:char="F04C"/>
      </w:r>
      <w:r>
        <w:rPr>
          <w:rFonts w:ascii="HQPB4" w:hAnsi="HQPB4"/>
          <w:color w:val="000080"/>
          <w:sz w:val="24"/>
          <w:szCs w:val="24"/>
        </w:rPr>
        <w:sym w:font="HQPB4" w:char="F0A9"/>
      </w:r>
      <w:r>
        <w:rPr>
          <w:rFonts w:ascii="HQPB2" w:hAnsi="HQPB2"/>
          <w:color w:val="000080"/>
          <w:sz w:val="24"/>
          <w:szCs w:val="24"/>
        </w:rPr>
        <w:sym w:font="HQPB2" w:char="F0E8"/>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A9"/>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E"/>
      </w:r>
      <w:r>
        <w:rPr>
          <w:rFonts w:ascii="HQPB3" w:hAnsi="HQPB3"/>
          <w:color w:val="000080"/>
          <w:sz w:val="24"/>
          <w:szCs w:val="24"/>
        </w:rPr>
        <w:sym w:font="HQPB3" w:char="F052"/>
      </w:r>
      <w:r>
        <w:rPr>
          <w:rFonts w:ascii="HQPB4" w:hAnsi="HQPB4"/>
          <w:color w:val="000080"/>
          <w:sz w:val="24"/>
          <w:szCs w:val="24"/>
        </w:rPr>
        <w:sym w:font="HQPB4" w:char="F0F9"/>
      </w:r>
      <w:r>
        <w:rPr>
          <w:rFonts w:ascii="HQPB3" w:hAnsi="HQPB3"/>
          <w:color w:val="000080"/>
          <w:sz w:val="24"/>
          <w:szCs w:val="24"/>
        </w:rPr>
        <w:sym w:font="HQPB3" w:char="F05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51"/>
      </w:r>
      <w:r>
        <w:rPr>
          <w:rFonts w:ascii="HQPB2"/>
          <w:sz w:val="36"/>
          <w:szCs w:val="36"/>
          <w:vertAlign w:val="superscript"/>
          <w:rtl/>
        </w:rPr>
        <w:t>)</w:t>
      </w:r>
      <w:r>
        <w:rPr>
          <w:rFonts w:ascii="HQPB2"/>
          <w:sz w:val="36"/>
          <w:szCs w:val="36"/>
          <w:rtl/>
        </w:rPr>
        <w:t xml:space="preserve"> . </w:t>
      </w:r>
    </w:p>
    <w:p w14:paraId="0526A0B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أقول قولي هذا، وأسأل الله سبحانه أن يمنّ علينا بالاستجابة له ولرسوله، وبالثبات على ما يرضيه إلى أن نلقـاه تعـالى، وأن يغفـر لنـا وللمؤمنين والمؤمنات، إنه غفور رحيم </w:t>
      </w:r>
      <w:r>
        <w:rPr>
          <w:rFonts w:ascii="HQPB2"/>
          <w:sz w:val="36"/>
          <w:szCs w:val="36"/>
          <w:vertAlign w:val="superscript"/>
          <w:rtl/>
        </w:rPr>
        <w:t>(</w:t>
      </w:r>
      <w:r>
        <w:rPr>
          <w:rStyle w:val="FootnoteReference"/>
          <w:rFonts w:ascii="HQPB2"/>
          <w:sz w:val="36"/>
          <w:szCs w:val="36"/>
          <w:rtl/>
        </w:rPr>
        <w:footnoteReference w:id="152"/>
      </w:r>
      <w:r>
        <w:rPr>
          <w:rFonts w:ascii="HQPB2"/>
          <w:sz w:val="36"/>
          <w:szCs w:val="36"/>
          <w:vertAlign w:val="superscript"/>
          <w:rtl/>
        </w:rPr>
        <w:t>)</w:t>
      </w:r>
      <w:r>
        <w:rPr>
          <w:rFonts w:ascii="HQPB2"/>
          <w:sz w:val="36"/>
          <w:szCs w:val="36"/>
          <w:rtl/>
        </w:rPr>
        <w:t xml:space="preserve"> . </w:t>
      </w:r>
    </w:p>
    <w:p w14:paraId="35F16F1E" w14:textId="77777777" w:rsidR="00300088" w:rsidRDefault="00300088">
      <w:pPr>
        <w:pStyle w:val="Heading3"/>
        <w:rPr>
          <w:rtl/>
        </w:rPr>
      </w:pPr>
      <w:r>
        <w:rPr>
          <w:rtl/>
        </w:rPr>
        <w:br w:type="page"/>
      </w:r>
      <w:bookmarkStart w:id="33" w:name="_Toc118608537"/>
      <w:r>
        <w:rPr>
          <w:rtl/>
        </w:rPr>
        <w:lastRenderedPageBreak/>
        <w:t>وجوب تقديم محبة الله ورسوله على ما سواهما</w:t>
      </w:r>
      <w:bookmarkEnd w:id="33"/>
      <w:r>
        <w:rPr>
          <w:rtl/>
        </w:rPr>
        <w:t xml:space="preserve"> </w:t>
      </w:r>
    </w:p>
    <w:p w14:paraId="0A40A06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ولا عدوان إلا على الظالمين وصلوات الله وسلامه على خاتم المرسلين أحمده سبحانه وأتوب إليـه وأشهد أن لا إلـه إلا الله وحده لا شريك له وأشهد أن محمدًا عبده ورسوله اللهم صل وسلم على عبدك ورسولك نبينا محمد وآله وصحابته إلى يوم الدين. </w:t>
      </w:r>
    </w:p>
    <w:p w14:paraId="6C5736DC"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hAnsi="HQPB2"/>
          <w:spacing w:val="-6"/>
          <w:sz w:val="36"/>
          <w:szCs w:val="36"/>
          <w:rtl/>
        </w:rPr>
        <w:t>: أيها المسلمون إنه لا يخفى على كل ذي لـب أن الله تعالى قد ذم من كره ما أحبه وأحب ما كرهه تعالى، قال تعالى:</w:t>
      </w:r>
      <w:r>
        <w:rPr>
          <w:rFonts w:ascii="HQPB2"/>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ذلك بأنهم كرهوا ما أنزل الله فأحبط أعمالهم"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5" w:hAnsi="HQPB5"/>
          <w:color w:val="000080"/>
          <w:sz w:val="24"/>
          <w:szCs w:val="24"/>
        </w:rPr>
        <w:sym w:font="HQPB5" w:char="F074"/>
      </w:r>
      <w:r>
        <w:rPr>
          <w:rFonts w:ascii="HQPB1" w:hAnsi="HQPB1"/>
          <w:color w:val="000080"/>
          <w:sz w:val="24"/>
          <w:szCs w:val="24"/>
        </w:rPr>
        <w:sym w:font="HQPB1" w:char="F093"/>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DD"/>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53"/>
      </w:r>
      <w:r>
        <w:rPr>
          <w:rFonts w:ascii="HQPB2"/>
          <w:sz w:val="36"/>
          <w:szCs w:val="36"/>
          <w:vertAlign w:val="superscript"/>
          <w:rtl/>
        </w:rPr>
        <w:t>)</w:t>
      </w:r>
      <w:r>
        <w:rPr>
          <w:rFonts w:ascii="HQPB2"/>
          <w:sz w:val="36"/>
          <w:szCs w:val="36"/>
          <w:rtl/>
        </w:rPr>
        <w:t xml:space="preserve"> </w:t>
      </w:r>
      <w:r>
        <w:rPr>
          <w:rFonts w:ascii="HQPB2"/>
          <w:spacing w:val="6"/>
          <w:sz w:val="36"/>
          <w:szCs w:val="36"/>
          <w:rtl/>
        </w:rPr>
        <w:t xml:space="preserve">وقال تعالى: </w:t>
      </w:r>
      <w:r>
        <w:rPr>
          <w:rFonts w:ascii="HQPB2" w:cs="DecoType Naskh Special"/>
          <w:color w:val="993366"/>
          <w:spacing w:val="6"/>
          <w:sz w:val="36"/>
          <w:szCs w:val="36"/>
          <w:rtl/>
        </w:rPr>
        <w:t>{</w:t>
      </w:r>
      <w:r>
        <w:rPr>
          <w:rFonts w:ascii="HQPB2"/>
          <w:spacing w:val="6"/>
          <w:sz w:val="36"/>
          <w:szCs w:val="36"/>
          <w:rtl/>
        </w:rPr>
        <w:fldChar w:fldCharType="begin"/>
      </w:r>
      <w:r>
        <w:rPr>
          <w:spacing w:val="6"/>
        </w:rPr>
        <w:instrText xml:space="preserve"> XE </w:instrText>
      </w:r>
      <w:r>
        <w:rPr>
          <w:spacing w:val="6"/>
          <w:rtl/>
        </w:rPr>
        <w:instrText>"</w:instrText>
      </w:r>
      <w:r>
        <w:rPr>
          <w:spacing w:val="6"/>
        </w:rPr>
        <w:instrText>30:</w:instrText>
      </w:r>
      <w:r>
        <w:rPr>
          <w:spacing w:val="6"/>
          <w:rtl/>
        </w:rPr>
        <w:instrText>ذلك بأنهم اتبعوا ما أسخط الله وكرهوا رضوانه فأحبط أعمالهم" \</w:instrText>
      </w:r>
      <w:r>
        <w:rPr>
          <w:spacing w:val="6"/>
        </w:rPr>
        <w:instrText xml:space="preserve">y "1" \b </w:instrText>
      </w:r>
      <w:r>
        <w:rPr>
          <w:rFonts w:ascii="HQPB2"/>
          <w:spacing w:val="6"/>
          <w:sz w:val="36"/>
          <w:szCs w:val="36"/>
          <w:rtl/>
        </w:rPr>
        <w:fldChar w:fldCharType="end"/>
      </w:r>
      <w:r>
        <w:rPr>
          <w:rFonts w:ascii="HQPB2"/>
          <w:color w:val="000080"/>
          <w:spacing w:val="6"/>
          <w:sz w:val="24"/>
          <w:szCs w:val="24"/>
          <w:rtl/>
        </w:rPr>
        <w:t xml:space="preserve"> </w:t>
      </w:r>
      <w:r>
        <w:rPr>
          <w:rFonts w:ascii="HQPB5" w:hAnsi="HQPB5"/>
          <w:color w:val="000080"/>
          <w:spacing w:val="6"/>
          <w:sz w:val="24"/>
          <w:szCs w:val="24"/>
        </w:rPr>
        <w:sym w:font="HQPB5" w:char="F09A"/>
      </w:r>
      <w:r>
        <w:rPr>
          <w:rFonts w:ascii="HQPB3" w:hAnsi="HQPB3"/>
          <w:color w:val="000080"/>
          <w:spacing w:val="6"/>
          <w:sz w:val="24"/>
          <w:szCs w:val="24"/>
        </w:rPr>
        <w:sym w:font="HQPB3" w:char="F081"/>
      </w:r>
      <w:r>
        <w:rPr>
          <w:rFonts w:ascii="HQPB4" w:hAnsi="HQPB4"/>
          <w:color w:val="000080"/>
          <w:spacing w:val="6"/>
          <w:sz w:val="24"/>
          <w:szCs w:val="24"/>
        </w:rPr>
        <w:sym w:font="HQPB4" w:char="F0CF"/>
      </w:r>
      <w:r>
        <w:rPr>
          <w:rFonts w:ascii="HQPB2" w:hAnsi="HQPB2"/>
          <w:color w:val="000080"/>
          <w:spacing w:val="6"/>
          <w:sz w:val="24"/>
          <w:szCs w:val="24"/>
        </w:rPr>
        <w:sym w:font="HQPB2" w:char="F039"/>
      </w:r>
      <w:r>
        <w:rPr>
          <w:rFonts w:ascii="HQPB2" w:hAnsi="HQPB2"/>
          <w:color w:val="000080"/>
          <w:spacing w:val="6"/>
          <w:sz w:val="24"/>
          <w:szCs w:val="24"/>
        </w:rPr>
        <w:sym w:font="HQPB2" w:char="F0BA"/>
      </w:r>
      <w:r>
        <w:rPr>
          <w:rFonts w:ascii="HQPB5" w:hAnsi="HQPB5"/>
          <w:color w:val="000080"/>
          <w:spacing w:val="6"/>
          <w:sz w:val="24"/>
          <w:szCs w:val="24"/>
        </w:rPr>
        <w:sym w:font="HQPB5" w:char="F073"/>
      </w:r>
      <w:r>
        <w:rPr>
          <w:rFonts w:ascii="HQPB1" w:hAnsi="HQPB1"/>
          <w:color w:val="000080"/>
          <w:spacing w:val="6"/>
          <w:sz w:val="24"/>
          <w:szCs w:val="24"/>
        </w:rPr>
        <w:sym w:font="HQPB1" w:char="F08C"/>
      </w:r>
      <w:r>
        <w:rPr>
          <w:rFonts w:ascii="HQPB1" w:hAnsi="HQPB1"/>
          <w:color w:val="000080"/>
          <w:spacing w:val="6"/>
          <w:sz w:val="24"/>
          <w:szCs w:val="24"/>
          <w:rtl/>
        </w:rPr>
        <w:t xml:space="preserve"> </w:t>
      </w:r>
      <w:r>
        <w:rPr>
          <w:rFonts w:ascii="HQPB4" w:hAnsi="HQPB4"/>
          <w:color w:val="000080"/>
          <w:spacing w:val="6"/>
          <w:sz w:val="24"/>
          <w:szCs w:val="24"/>
        </w:rPr>
        <w:sym w:font="HQPB4" w:char="F0DE"/>
      </w:r>
      <w:r>
        <w:rPr>
          <w:rFonts w:ascii="HQPB2" w:hAnsi="HQPB2"/>
          <w:color w:val="000080"/>
          <w:spacing w:val="6"/>
          <w:sz w:val="24"/>
          <w:szCs w:val="24"/>
        </w:rPr>
        <w:sym w:font="HQPB2" w:char="F04F"/>
      </w:r>
      <w:r>
        <w:rPr>
          <w:rFonts w:ascii="HQPB4" w:hAnsi="HQPB4"/>
          <w:color w:val="000080"/>
          <w:spacing w:val="6"/>
          <w:sz w:val="24"/>
          <w:szCs w:val="24"/>
        </w:rPr>
        <w:sym w:font="HQPB4" w:char="F0DF"/>
      </w:r>
      <w:r>
        <w:rPr>
          <w:rFonts w:ascii="HQPB2" w:hAnsi="HQPB2"/>
          <w:color w:val="000080"/>
          <w:spacing w:val="6"/>
          <w:sz w:val="24"/>
          <w:szCs w:val="24"/>
        </w:rPr>
        <w:sym w:font="HQPB2" w:char="F067"/>
      </w:r>
      <w:r>
        <w:rPr>
          <w:rFonts w:ascii="HQPB4" w:hAnsi="HQPB4"/>
          <w:color w:val="000080"/>
          <w:spacing w:val="6"/>
          <w:sz w:val="24"/>
          <w:szCs w:val="24"/>
        </w:rPr>
        <w:sym w:font="HQPB4" w:char="F0AF"/>
      </w:r>
      <w:r>
        <w:rPr>
          <w:rFonts w:ascii="HQPB2" w:hAnsi="HQPB2"/>
          <w:color w:val="000080"/>
          <w:spacing w:val="6"/>
          <w:sz w:val="24"/>
          <w:szCs w:val="24"/>
        </w:rPr>
        <w:sym w:font="HQPB2" w:char="F052"/>
      </w:r>
      <w:r>
        <w:rPr>
          <w:rFonts w:ascii="HQPB5" w:hAnsi="HQPB5"/>
          <w:color w:val="000080"/>
          <w:spacing w:val="6"/>
          <w:sz w:val="24"/>
          <w:szCs w:val="24"/>
        </w:rPr>
        <w:sym w:font="HQPB5" w:char="F072"/>
      </w:r>
      <w:r>
        <w:rPr>
          <w:rFonts w:ascii="HQPB1" w:hAnsi="HQPB1"/>
          <w:color w:val="000080"/>
          <w:spacing w:val="6"/>
          <w:sz w:val="24"/>
          <w:szCs w:val="24"/>
        </w:rPr>
        <w:sym w:font="HQPB1" w:char="F027"/>
      </w:r>
      <w:r>
        <w:rPr>
          <w:rFonts w:ascii="HQPB4" w:hAnsi="HQPB4"/>
          <w:color w:val="000080"/>
          <w:spacing w:val="6"/>
          <w:sz w:val="24"/>
          <w:szCs w:val="24"/>
        </w:rPr>
        <w:sym w:font="HQPB4" w:char="F0CE"/>
      </w:r>
      <w:r>
        <w:rPr>
          <w:rFonts w:ascii="HQPB1" w:hAnsi="HQPB1"/>
          <w:color w:val="000080"/>
          <w:spacing w:val="6"/>
          <w:sz w:val="24"/>
          <w:szCs w:val="24"/>
        </w:rPr>
        <w:sym w:font="HQPB1" w:char="F02F"/>
      </w:r>
      <w:r>
        <w:rPr>
          <w:rFonts w:ascii="HQPB1" w:hAnsi="HQPB1"/>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1"/>
      </w:r>
      <w:r>
        <w:rPr>
          <w:rFonts w:ascii="HQPB4" w:hAnsi="HQPB4"/>
          <w:color w:val="000080"/>
          <w:spacing w:val="6"/>
          <w:sz w:val="24"/>
          <w:szCs w:val="24"/>
        </w:rPr>
        <w:sym w:font="HQPB4" w:char="F0E3"/>
      </w:r>
      <w:r>
        <w:rPr>
          <w:rFonts w:ascii="HQPB1" w:hAnsi="HQPB1"/>
          <w:color w:val="000080"/>
          <w:spacing w:val="6"/>
          <w:sz w:val="24"/>
          <w:szCs w:val="24"/>
        </w:rPr>
        <w:sym w:font="HQPB1" w:char="F0E8"/>
      </w:r>
      <w:r>
        <w:rPr>
          <w:rFonts w:ascii="HQPB5" w:hAnsi="HQPB5"/>
          <w:color w:val="000080"/>
          <w:spacing w:val="6"/>
          <w:sz w:val="24"/>
          <w:szCs w:val="24"/>
        </w:rPr>
        <w:sym w:font="HQPB5" w:char="F074"/>
      </w:r>
      <w:r>
        <w:rPr>
          <w:rFonts w:ascii="HQPB1" w:hAnsi="HQPB1"/>
          <w:color w:val="000080"/>
          <w:spacing w:val="6"/>
          <w:sz w:val="24"/>
          <w:szCs w:val="24"/>
        </w:rPr>
        <w:sym w:font="HQPB1" w:char="F037"/>
      </w:r>
      <w:r>
        <w:rPr>
          <w:rFonts w:ascii="HQPB4" w:hAnsi="HQPB4"/>
          <w:color w:val="000080"/>
          <w:spacing w:val="6"/>
          <w:sz w:val="24"/>
          <w:szCs w:val="24"/>
        </w:rPr>
        <w:sym w:font="HQPB4" w:char="F0A8"/>
      </w:r>
      <w:r>
        <w:rPr>
          <w:rFonts w:ascii="HQPB1" w:hAnsi="HQPB1"/>
          <w:color w:val="000080"/>
          <w:spacing w:val="6"/>
          <w:sz w:val="24"/>
          <w:szCs w:val="24"/>
        </w:rPr>
        <w:sym w:font="HQPB1" w:char="F03F"/>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1" w:hAnsi="HQPB1"/>
          <w:color w:val="000080"/>
          <w:spacing w:val="6"/>
          <w:sz w:val="24"/>
          <w:szCs w:val="24"/>
          <w:rtl/>
        </w:rPr>
        <w:t xml:space="preserve"> </w:t>
      </w:r>
      <w:r>
        <w:rPr>
          <w:rFonts w:ascii="HQPB5" w:hAnsi="HQPB5"/>
          <w:color w:val="000080"/>
          <w:spacing w:val="6"/>
          <w:sz w:val="24"/>
          <w:szCs w:val="24"/>
        </w:rPr>
        <w:sym w:font="HQPB5" w:char="F021"/>
      </w:r>
      <w:r>
        <w:rPr>
          <w:rFonts w:ascii="HQPB1" w:hAnsi="HQPB1"/>
          <w:color w:val="000080"/>
          <w:spacing w:val="6"/>
          <w:sz w:val="24"/>
          <w:szCs w:val="24"/>
        </w:rPr>
        <w:sym w:font="HQPB1" w:char="F024"/>
      </w:r>
      <w:r>
        <w:rPr>
          <w:rFonts w:ascii="HQPB5" w:hAnsi="HQPB5"/>
          <w:color w:val="000080"/>
          <w:spacing w:val="6"/>
          <w:sz w:val="24"/>
          <w:szCs w:val="24"/>
        </w:rPr>
        <w:sym w:font="HQPB5" w:char="F074"/>
      </w:r>
      <w:r>
        <w:rPr>
          <w:rFonts w:ascii="HQPB2" w:hAnsi="HQPB2"/>
          <w:color w:val="000080"/>
          <w:spacing w:val="6"/>
          <w:sz w:val="24"/>
          <w:szCs w:val="24"/>
        </w:rPr>
        <w:sym w:font="HQPB2" w:char="F042"/>
      </w:r>
      <w:r>
        <w:rPr>
          <w:rFonts w:ascii="HQPB2" w:hAnsi="HQPB2"/>
          <w:color w:val="000080"/>
          <w:spacing w:val="6"/>
          <w:sz w:val="24"/>
          <w:szCs w:val="24"/>
          <w:rtl/>
        </w:rPr>
        <w:t xml:space="preserve"> </w:t>
      </w:r>
      <w:r>
        <w:rPr>
          <w:rFonts w:ascii="HQPB5" w:hAnsi="HQPB5"/>
          <w:color w:val="000080"/>
          <w:spacing w:val="6"/>
          <w:sz w:val="24"/>
          <w:szCs w:val="24"/>
        </w:rPr>
        <w:sym w:font="HQPB5" w:char="F078"/>
      </w:r>
      <w:r>
        <w:rPr>
          <w:rFonts w:ascii="HQPB1" w:hAnsi="HQPB1"/>
          <w:color w:val="000080"/>
          <w:spacing w:val="6"/>
          <w:sz w:val="24"/>
          <w:szCs w:val="24"/>
        </w:rPr>
        <w:sym w:font="HQPB1" w:char="F0DD"/>
      </w:r>
      <w:r>
        <w:rPr>
          <w:rFonts w:ascii="HQPB5" w:hAnsi="HQPB5"/>
          <w:color w:val="000080"/>
          <w:spacing w:val="6"/>
          <w:sz w:val="24"/>
          <w:szCs w:val="24"/>
        </w:rPr>
        <w:sym w:font="HQPB5" w:char="F079"/>
      </w:r>
      <w:r>
        <w:rPr>
          <w:rFonts w:ascii="HQPB1" w:hAnsi="HQPB1"/>
          <w:color w:val="000080"/>
          <w:spacing w:val="6"/>
          <w:sz w:val="24"/>
          <w:szCs w:val="24"/>
        </w:rPr>
        <w:sym w:font="HQPB1" w:char="F082"/>
      </w:r>
      <w:r>
        <w:rPr>
          <w:rFonts w:ascii="HQPB4" w:hAnsi="HQPB4"/>
          <w:color w:val="000080"/>
          <w:spacing w:val="6"/>
          <w:sz w:val="24"/>
          <w:szCs w:val="24"/>
        </w:rPr>
        <w:sym w:font="HQPB4" w:char="F0F3"/>
      </w:r>
      <w:r>
        <w:rPr>
          <w:rFonts w:ascii="HQPB1" w:hAnsi="HQPB1"/>
          <w:color w:val="000080"/>
          <w:spacing w:val="6"/>
          <w:sz w:val="24"/>
          <w:szCs w:val="24"/>
        </w:rPr>
        <w:sym w:font="HQPB1" w:char="F099"/>
      </w:r>
      <w:r>
        <w:rPr>
          <w:rFonts w:ascii="HQPB5" w:hAnsi="HQPB5"/>
          <w:color w:val="000080"/>
          <w:spacing w:val="6"/>
          <w:sz w:val="24"/>
          <w:szCs w:val="24"/>
        </w:rPr>
        <w:sym w:font="HQPB5" w:char="F072"/>
      </w:r>
      <w:r>
        <w:rPr>
          <w:rFonts w:ascii="HQPB1" w:hAnsi="HQPB1"/>
          <w:color w:val="000080"/>
          <w:spacing w:val="6"/>
          <w:sz w:val="24"/>
          <w:szCs w:val="24"/>
        </w:rPr>
        <w:sym w:font="HQPB1" w:char="F026"/>
      </w:r>
      <w:r>
        <w:rPr>
          <w:rFonts w:ascii="HQPB1" w:hAnsi="HQPB1"/>
          <w:color w:val="000080"/>
          <w:spacing w:val="6"/>
          <w:sz w:val="24"/>
          <w:szCs w:val="24"/>
          <w:rtl/>
        </w:rPr>
        <w:t xml:space="preserve"> </w:t>
      </w:r>
      <w:r>
        <w:rPr>
          <w:rFonts w:ascii="HQPB5" w:hAnsi="HQPB5"/>
          <w:color w:val="000080"/>
          <w:spacing w:val="6"/>
          <w:sz w:val="24"/>
          <w:szCs w:val="24"/>
        </w:rPr>
        <w:sym w:font="HQPB5" w:char="F0A9"/>
      </w:r>
      <w:r>
        <w:rPr>
          <w:rFonts w:ascii="HQPB1" w:hAnsi="HQPB1"/>
          <w:color w:val="000080"/>
          <w:spacing w:val="6"/>
          <w:sz w:val="24"/>
          <w:szCs w:val="24"/>
        </w:rPr>
        <w:sym w:font="HQPB1" w:char="F021"/>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1" w:hAnsi="HQPB1"/>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1"/>
      </w:r>
      <w:r>
        <w:rPr>
          <w:rFonts w:ascii="HQPB4" w:hAnsi="HQPB4"/>
          <w:color w:val="000080"/>
          <w:spacing w:val="6"/>
          <w:sz w:val="24"/>
          <w:szCs w:val="24"/>
        </w:rPr>
        <w:sym w:font="HQPB4" w:char="F0E8"/>
      </w:r>
      <w:r>
        <w:rPr>
          <w:rFonts w:ascii="HQPB2" w:hAnsi="HQPB2"/>
          <w:color w:val="000080"/>
          <w:spacing w:val="6"/>
          <w:sz w:val="24"/>
          <w:szCs w:val="24"/>
        </w:rPr>
        <w:sym w:font="HQPB2" w:char="F064"/>
      </w:r>
      <w:r>
        <w:rPr>
          <w:rFonts w:ascii="HQPB4" w:hAnsi="HQPB4"/>
          <w:color w:val="000080"/>
          <w:spacing w:val="6"/>
          <w:sz w:val="24"/>
          <w:szCs w:val="24"/>
        </w:rPr>
        <w:sym w:font="HQPB4" w:char="F0CC"/>
      </w:r>
      <w:r>
        <w:rPr>
          <w:rFonts w:ascii="HQPB1" w:hAnsi="HQPB1"/>
          <w:color w:val="000080"/>
          <w:spacing w:val="6"/>
          <w:sz w:val="24"/>
          <w:szCs w:val="24"/>
        </w:rPr>
        <w:sym w:font="HQPB1" w:char="F08D"/>
      </w:r>
      <w:r>
        <w:rPr>
          <w:rFonts w:ascii="HQPB5" w:hAnsi="HQPB5"/>
          <w:color w:val="000080"/>
          <w:spacing w:val="6"/>
          <w:sz w:val="24"/>
          <w:szCs w:val="24"/>
        </w:rPr>
        <w:sym w:font="HQPB5" w:char="F09F"/>
      </w:r>
      <w:r>
        <w:rPr>
          <w:rFonts w:ascii="HQPB2" w:hAnsi="HQPB2"/>
          <w:color w:val="000080"/>
          <w:spacing w:val="6"/>
          <w:sz w:val="24"/>
          <w:szCs w:val="24"/>
        </w:rPr>
        <w:sym w:font="HQPB2" w:char="F032"/>
      </w:r>
      <w:r>
        <w:rPr>
          <w:rFonts w:ascii="HQPB5" w:hAnsi="HQPB5"/>
          <w:color w:val="000080"/>
          <w:spacing w:val="6"/>
          <w:sz w:val="24"/>
          <w:szCs w:val="24"/>
        </w:rPr>
        <w:sym w:font="HQPB5" w:char="F075"/>
      </w:r>
      <w:r>
        <w:rPr>
          <w:rFonts w:ascii="HQPB2" w:hAnsi="HQPB2"/>
          <w:color w:val="000080"/>
          <w:spacing w:val="6"/>
          <w:sz w:val="24"/>
          <w:szCs w:val="24"/>
        </w:rPr>
        <w:sym w:font="HQPB2" w:char="F072"/>
      </w:r>
      <w:r>
        <w:rPr>
          <w:rFonts w:ascii="HQPB2" w:hAnsi="HQPB2"/>
          <w:color w:val="000080"/>
          <w:spacing w:val="6"/>
          <w:sz w:val="24"/>
          <w:szCs w:val="24"/>
          <w:rtl/>
        </w:rPr>
        <w:t xml:space="preserve"> </w:t>
      </w:r>
      <w:r>
        <w:rPr>
          <w:rFonts w:ascii="HQPB2" w:hAnsi="HQPB2"/>
          <w:color w:val="000080"/>
          <w:spacing w:val="6"/>
          <w:sz w:val="24"/>
          <w:szCs w:val="24"/>
        </w:rPr>
        <w:sym w:font="HQPB2" w:char="F0BC"/>
      </w:r>
      <w:r>
        <w:rPr>
          <w:rFonts w:ascii="HQPB4" w:hAnsi="HQPB4"/>
          <w:color w:val="000080"/>
          <w:spacing w:val="6"/>
          <w:sz w:val="24"/>
          <w:szCs w:val="24"/>
        </w:rPr>
        <w:sym w:font="HQPB4" w:char="F0E7"/>
      </w:r>
      <w:r>
        <w:rPr>
          <w:rFonts w:ascii="HQPB2" w:hAnsi="HQPB2"/>
          <w:color w:val="000080"/>
          <w:spacing w:val="6"/>
          <w:sz w:val="24"/>
          <w:szCs w:val="24"/>
        </w:rPr>
        <w:sym w:font="HQPB2" w:char="F06D"/>
      </w:r>
      <w:r>
        <w:rPr>
          <w:rFonts w:ascii="HQPB5" w:hAnsi="HQPB5"/>
          <w:color w:val="000080"/>
          <w:spacing w:val="6"/>
          <w:sz w:val="24"/>
          <w:szCs w:val="24"/>
        </w:rPr>
        <w:sym w:font="HQPB5" w:char="F074"/>
      </w:r>
      <w:r>
        <w:rPr>
          <w:rFonts w:ascii="HQPB2" w:hAnsi="HQPB2"/>
          <w:color w:val="000080"/>
          <w:spacing w:val="6"/>
          <w:sz w:val="24"/>
          <w:szCs w:val="24"/>
        </w:rPr>
        <w:sym w:font="HQPB2" w:char="F052"/>
      </w:r>
      <w:r>
        <w:rPr>
          <w:rFonts w:ascii="HQPB2" w:hAnsi="HQPB2"/>
          <w:color w:val="000080"/>
          <w:spacing w:val="6"/>
          <w:sz w:val="24"/>
          <w:szCs w:val="24"/>
        </w:rPr>
        <w:sym w:font="HQPB2" w:char="F0BA"/>
      </w:r>
      <w:r>
        <w:rPr>
          <w:rFonts w:ascii="HQPB5" w:hAnsi="HQPB5"/>
          <w:color w:val="000080"/>
          <w:spacing w:val="6"/>
          <w:sz w:val="24"/>
          <w:szCs w:val="24"/>
        </w:rPr>
        <w:sym w:font="HQPB5" w:char="F075"/>
      </w:r>
      <w:r>
        <w:rPr>
          <w:rFonts w:ascii="HQPB2" w:hAnsi="HQPB2"/>
          <w:color w:val="000080"/>
          <w:spacing w:val="6"/>
          <w:sz w:val="24"/>
          <w:szCs w:val="24"/>
        </w:rPr>
        <w:sym w:font="HQPB2" w:char="F071"/>
      </w:r>
      <w:r>
        <w:rPr>
          <w:rFonts w:ascii="HQPB4" w:hAnsi="HQPB4"/>
          <w:color w:val="000080"/>
          <w:spacing w:val="6"/>
          <w:sz w:val="24"/>
          <w:szCs w:val="24"/>
        </w:rPr>
        <w:sym w:font="HQPB4" w:char="F0F4"/>
      </w:r>
      <w:r>
        <w:rPr>
          <w:rFonts w:ascii="HQPB1" w:hAnsi="HQPB1"/>
          <w:color w:val="000080"/>
          <w:spacing w:val="6"/>
          <w:sz w:val="24"/>
          <w:szCs w:val="24"/>
        </w:rPr>
        <w:sym w:font="HQPB1" w:char="F0CA"/>
      </w:r>
      <w:r>
        <w:rPr>
          <w:rFonts w:ascii="HQPB4" w:hAnsi="HQPB4"/>
          <w:color w:val="000080"/>
          <w:spacing w:val="6"/>
          <w:sz w:val="24"/>
          <w:szCs w:val="24"/>
        </w:rPr>
        <w:sym w:font="HQPB4" w:char="F0CD"/>
      </w:r>
      <w:r>
        <w:rPr>
          <w:rFonts w:ascii="HQPB1" w:hAnsi="HQPB1"/>
          <w:color w:val="000080"/>
          <w:spacing w:val="6"/>
          <w:sz w:val="24"/>
          <w:szCs w:val="24"/>
        </w:rPr>
        <w:sym w:font="HQPB1" w:char="F091"/>
      </w:r>
      <w:r>
        <w:rPr>
          <w:rFonts w:ascii="HQPB1" w:hAnsi="HQPB1"/>
          <w:color w:val="000080"/>
          <w:spacing w:val="6"/>
          <w:sz w:val="24"/>
          <w:szCs w:val="24"/>
          <w:rtl/>
        </w:rPr>
        <w:t xml:space="preserve"> </w:t>
      </w:r>
      <w:r>
        <w:rPr>
          <w:rFonts w:ascii="HQPB5" w:hAnsi="HQPB5"/>
          <w:color w:val="000080"/>
          <w:spacing w:val="6"/>
          <w:sz w:val="24"/>
          <w:szCs w:val="24"/>
        </w:rPr>
        <w:sym w:font="HQPB5" w:char="F078"/>
      </w:r>
      <w:r>
        <w:rPr>
          <w:rFonts w:ascii="HQPB1" w:hAnsi="HQPB1"/>
          <w:color w:val="000080"/>
          <w:spacing w:val="6"/>
          <w:sz w:val="24"/>
          <w:szCs w:val="24"/>
        </w:rPr>
        <w:sym w:font="HQPB1" w:char="F0DD"/>
      </w:r>
      <w:r>
        <w:rPr>
          <w:rFonts w:ascii="HQPB5" w:hAnsi="HQPB5"/>
          <w:color w:val="000080"/>
          <w:spacing w:val="6"/>
          <w:sz w:val="24"/>
          <w:szCs w:val="24"/>
        </w:rPr>
        <w:sym w:font="HQPB5" w:char="F074"/>
      </w:r>
      <w:r>
        <w:rPr>
          <w:rFonts w:ascii="HQPB1" w:hAnsi="HQPB1"/>
          <w:color w:val="000080"/>
          <w:spacing w:val="6"/>
          <w:sz w:val="24"/>
          <w:szCs w:val="24"/>
        </w:rPr>
        <w:sym w:font="HQPB1" w:char="F037"/>
      </w:r>
      <w:r>
        <w:rPr>
          <w:rFonts w:ascii="HQPB4" w:hAnsi="HQPB4"/>
          <w:color w:val="000080"/>
          <w:spacing w:val="6"/>
          <w:sz w:val="24"/>
          <w:szCs w:val="24"/>
        </w:rPr>
        <w:sym w:font="HQPB4" w:char="F0F4"/>
      </w:r>
      <w:r>
        <w:rPr>
          <w:rFonts w:ascii="HQPB1" w:hAnsi="HQPB1"/>
          <w:color w:val="000080"/>
          <w:spacing w:val="6"/>
          <w:sz w:val="24"/>
          <w:szCs w:val="24"/>
        </w:rPr>
        <w:sym w:font="HQPB1" w:char="F06D"/>
      </w:r>
      <w:r>
        <w:rPr>
          <w:rFonts w:ascii="HQPB5" w:hAnsi="HQPB5"/>
          <w:color w:val="000080"/>
          <w:spacing w:val="6"/>
          <w:sz w:val="24"/>
          <w:szCs w:val="24"/>
        </w:rPr>
        <w:sym w:font="HQPB5" w:char="F072"/>
      </w:r>
      <w:r>
        <w:rPr>
          <w:rFonts w:ascii="HQPB1" w:hAnsi="HQPB1"/>
          <w:color w:val="000080"/>
          <w:spacing w:val="6"/>
          <w:sz w:val="24"/>
          <w:szCs w:val="24"/>
        </w:rPr>
        <w:sym w:font="HQPB1" w:char="F027"/>
      </w:r>
      <w:r>
        <w:rPr>
          <w:rFonts w:ascii="HQPB5" w:hAnsi="HQPB5"/>
          <w:color w:val="000080"/>
          <w:spacing w:val="6"/>
          <w:sz w:val="24"/>
          <w:szCs w:val="24"/>
        </w:rPr>
        <w:sym w:font="HQPB5" w:char="F073"/>
      </w:r>
      <w:r>
        <w:rPr>
          <w:rFonts w:ascii="HQPB1" w:hAnsi="HQPB1"/>
          <w:color w:val="000080"/>
          <w:spacing w:val="6"/>
          <w:sz w:val="24"/>
          <w:szCs w:val="24"/>
        </w:rPr>
        <w:sym w:font="HQPB1" w:char="F0F9"/>
      </w:r>
      <w:r>
        <w:rPr>
          <w:rFonts w:ascii="HQPB1" w:hAnsi="HQPB1"/>
          <w:color w:val="000080"/>
          <w:spacing w:val="6"/>
          <w:sz w:val="24"/>
          <w:szCs w:val="24"/>
          <w:rtl/>
        </w:rPr>
        <w:t xml:space="preserve"> </w:t>
      </w:r>
      <w:r>
        <w:rPr>
          <w:rFonts w:ascii="HQPB4" w:hAnsi="HQPB4"/>
          <w:color w:val="000080"/>
          <w:spacing w:val="6"/>
          <w:sz w:val="24"/>
          <w:szCs w:val="24"/>
        </w:rPr>
        <w:sym w:font="HQPB4" w:char="F0F3"/>
      </w:r>
      <w:r>
        <w:rPr>
          <w:rFonts w:ascii="HQPB2" w:hAnsi="HQPB2"/>
          <w:color w:val="000080"/>
          <w:spacing w:val="6"/>
          <w:sz w:val="24"/>
          <w:szCs w:val="24"/>
        </w:rPr>
        <w:sym w:font="HQPB2" w:char="F04F"/>
      </w:r>
      <w:r>
        <w:rPr>
          <w:rFonts w:ascii="HQPB4" w:hAnsi="HQPB4"/>
          <w:color w:val="000080"/>
          <w:spacing w:val="6"/>
          <w:sz w:val="24"/>
          <w:szCs w:val="24"/>
        </w:rPr>
        <w:sym w:font="HQPB4" w:char="F0DF"/>
      </w:r>
      <w:r>
        <w:rPr>
          <w:rFonts w:ascii="HQPB2" w:hAnsi="HQPB2"/>
          <w:color w:val="000080"/>
          <w:spacing w:val="6"/>
          <w:sz w:val="24"/>
          <w:szCs w:val="24"/>
        </w:rPr>
        <w:sym w:font="HQPB2" w:char="F067"/>
      </w:r>
      <w:r>
        <w:rPr>
          <w:rFonts w:ascii="HQPB5" w:hAnsi="HQPB5"/>
          <w:color w:val="000080"/>
          <w:spacing w:val="6"/>
          <w:sz w:val="24"/>
          <w:szCs w:val="24"/>
        </w:rPr>
        <w:sym w:font="HQPB5" w:char="F06E"/>
      </w:r>
      <w:r>
        <w:rPr>
          <w:rFonts w:ascii="HQPB2" w:hAnsi="HQPB2"/>
          <w:color w:val="000080"/>
          <w:spacing w:val="6"/>
          <w:sz w:val="24"/>
          <w:szCs w:val="24"/>
        </w:rPr>
        <w:sym w:font="HQPB2" w:char="F03D"/>
      </w:r>
      <w:r>
        <w:rPr>
          <w:rFonts w:ascii="HQPB2" w:hAnsi="HQPB2"/>
          <w:color w:val="000080"/>
          <w:spacing w:val="6"/>
          <w:sz w:val="24"/>
          <w:szCs w:val="24"/>
        </w:rPr>
        <w:sym w:font="HQPB2" w:char="F0BB"/>
      </w:r>
      <w:r>
        <w:rPr>
          <w:rFonts w:ascii="HQPB5" w:hAnsi="HQPB5"/>
          <w:color w:val="000080"/>
          <w:spacing w:val="6"/>
          <w:sz w:val="24"/>
          <w:szCs w:val="24"/>
        </w:rPr>
        <w:sym w:font="HQPB5" w:char="F079"/>
      </w:r>
      <w:r>
        <w:rPr>
          <w:rFonts w:ascii="HQPB2" w:hAnsi="HQPB2"/>
          <w:color w:val="000080"/>
          <w:spacing w:val="6"/>
          <w:sz w:val="24"/>
          <w:szCs w:val="24"/>
        </w:rPr>
        <w:sym w:font="HQPB2" w:char="F04A"/>
      </w:r>
      <w:r>
        <w:rPr>
          <w:rFonts w:ascii="HQPB4" w:hAnsi="HQPB4"/>
          <w:color w:val="000080"/>
          <w:spacing w:val="6"/>
          <w:sz w:val="24"/>
          <w:szCs w:val="24"/>
        </w:rPr>
        <w:sym w:font="HQPB4" w:char="F0F4"/>
      </w:r>
      <w:r>
        <w:rPr>
          <w:rFonts w:ascii="HQPB1" w:hAnsi="HQPB1"/>
          <w:color w:val="000080"/>
          <w:spacing w:val="6"/>
          <w:sz w:val="24"/>
          <w:szCs w:val="24"/>
        </w:rPr>
        <w:sym w:font="HQPB1" w:char="F0E3"/>
      </w:r>
      <w:r>
        <w:rPr>
          <w:rFonts w:ascii="HQPB5" w:hAnsi="HQPB5"/>
          <w:color w:val="000080"/>
          <w:spacing w:val="6"/>
          <w:sz w:val="24"/>
          <w:szCs w:val="24"/>
        </w:rPr>
        <w:sym w:font="HQPB5" w:char="F072"/>
      </w:r>
      <w:r>
        <w:rPr>
          <w:rFonts w:ascii="HQPB1" w:hAnsi="HQPB1"/>
          <w:color w:val="000080"/>
          <w:spacing w:val="6"/>
          <w:sz w:val="24"/>
          <w:szCs w:val="24"/>
        </w:rPr>
        <w:sym w:font="HQPB1" w:char="F026"/>
      </w:r>
      <w:r>
        <w:rPr>
          <w:rFonts w:ascii="HQPB1" w:hAnsi="HQPB1"/>
          <w:color w:val="000080"/>
          <w:spacing w:val="6"/>
          <w:sz w:val="24"/>
          <w:szCs w:val="24"/>
          <w:rtl/>
        </w:rPr>
        <w:t xml:space="preserve"> </w:t>
      </w:r>
      <w:r>
        <w:rPr>
          <w:rFonts w:ascii="HQPB2" w:hAnsi="HQPB2"/>
          <w:color w:val="000080"/>
          <w:spacing w:val="6"/>
          <w:sz w:val="24"/>
          <w:szCs w:val="24"/>
        </w:rPr>
        <w:sym w:font="HQPB2" w:char="F0C7"/>
      </w:r>
      <w:r>
        <w:rPr>
          <w:rFonts w:ascii="HQPB2" w:hAnsi="HQPB2"/>
          <w:color w:val="000080"/>
          <w:spacing w:val="6"/>
          <w:sz w:val="24"/>
          <w:szCs w:val="24"/>
        </w:rPr>
        <w:sym w:font="HQPB2" w:char="F0CB"/>
      </w:r>
      <w:r>
        <w:rPr>
          <w:rFonts w:ascii="HQPB2" w:hAnsi="HQPB2"/>
          <w:color w:val="000080"/>
          <w:spacing w:val="6"/>
          <w:sz w:val="24"/>
          <w:szCs w:val="24"/>
        </w:rPr>
        <w:sym w:font="HQPB2" w:char="F0D1"/>
      </w:r>
      <w:r>
        <w:rPr>
          <w:rFonts w:ascii="HQPB2" w:hAnsi="HQPB2"/>
          <w:color w:val="000080"/>
          <w:spacing w:val="6"/>
          <w:sz w:val="24"/>
          <w:szCs w:val="24"/>
        </w:rPr>
        <w:sym w:font="HQPB2" w:char="F0C8"/>
      </w:r>
      <w:r>
        <w:rPr>
          <w:rFonts w:ascii="HQPB2" w:cs="DecoType Naskh Special"/>
          <w:color w:val="993366"/>
          <w:spacing w:val="6"/>
          <w:sz w:val="36"/>
          <w:szCs w:val="36"/>
          <w:rtl/>
        </w:rPr>
        <w:t>}</w:t>
      </w:r>
      <w:r>
        <w:rPr>
          <w:rFonts w:ascii="HQPB2"/>
          <w:spacing w:val="6"/>
          <w:sz w:val="36"/>
          <w:szCs w:val="36"/>
          <w:rtl/>
        </w:rPr>
        <w:t xml:space="preserve"> </w:t>
      </w:r>
      <w:r>
        <w:rPr>
          <w:rFonts w:ascii="HQPB2"/>
          <w:spacing w:val="6"/>
          <w:sz w:val="36"/>
          <w:szCs w:val="36"/>
          <w:vertAlign w:val="superscript"/>
          <w:rtl/>
        </w:rPr>
        <w:t>(</w:t>
      </w:r>
      <w:r>
        <w:rPr>
          <w:rStyle w:val="FootnoteReference"/>
          <w:rFonts w:ascii="HQPB2"/>
          <w:spacing w:val="6"/>
          <w:sz w:val="36"/>
          <w:szCs w:val="36"/>
          <w:rtl/>
        </w:rPr>
        <w:footnoteReference w:id="154"/>
      </w:r>
      <w:r>
        <w:rPr>
          <w:rFonts w:ascii="HQPB2"/>
          <w:spacing w:val="6"/>
          <w:sz w:val="36"/>
          <w:szCs w:val="36"/>
          <w:vertAlign w:val="superscript"/>
          <w:rtl/>
        </w:rPr>
        <w:t>)</w:t>
      </w:r>
      <w:r>
        <w:rPr>
          <w:rFonts w:ascii="HQPB2"/>
          <w:sz w:val="36"/>
          <w:szCs w:val="36"/>
          <w:rtl/>
        </w:rPr>
        <w:t xml:space="preserve"> فالواجب إذًا على كـل مسلم عاقل موفق أن يحب ما أحبه الله ورسوله ويكره ما كرهه الله ورسوله لتحصل له السعادة والفوز الكبير ولا شـك أن الإنسان لا يؤمن إيمانًا قويًا صحيحًا حتى يحب ما أحبه الله ورسوله ويبغض ما أبغضه الله ورسوله ولا يكون المؤمن مؤمنًا حقًا حتى يقدم محبة الرسول </w:t>
      </w:r>
      <w:r>
        <w:rPr>
          <w:rFonts w:ascii="AGA Arabesque" w:hAnsi="AGA Arabesque" w:cs="AGA Arabesque"/>
          <w:sz w:val="40"/>
          <w:szCs w:val="40"/>
        </w:rPr>
        <w:sym w:font="AGA Arabesque" w:char="F072"/>
      </w:r>
      <w:r>
        <w:rPr>
          <w:rFonts w:ascii="AGA Arabesque"/>
          <w:sz w:val="36"/>
          <w:szCs w:val="36"/>
          <w:rtl/>
        </w:rPr>
        <w:t xml:space="preserve"> على محبة جميع الخلق بل على محبة الأهل والولد والناس أجمعين، ولهذا جـاء في الصحيحـين عنه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لا يؤمن أحدكم حتى أكون أحب إليه من نفسه وولده ووالده والناس أجمعين" \</w:instrText>
      </w:r>
      <w:r>
        <w:instrText xml:space="preserve">y "1" \b </w:instrText>
      </w:r>
      <w:r>
        <w:rPr>
          <w:rFonts w:ascii="AGA Arabesque"/>
          <w:sz w:val="36"/>
          <w:szCs w:val="36"/>
          <w:rtl/>
        </w:rPr>
        <w:fldChar w:fldCharType="end"/>
      </w:r>
      <w:r>
        <w:rPr>
          <w:rFonts w:ascii="AGA Arabesque"/>
          <w:color w:val="0000FF"/>
          <w:sz w:val="36"/>
          <w:szCs w:val="36"/>
          <w:rtl/>
        </w:rPr>
        <w:t>لا يؤمن أحدكم حتى أكون أحب إليه من نفسه وولده ووالده والناس أجمعين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55"/>
      </w:r>
      <w:r>
        <w:rPr>
          <w:rFonts w:ascii="AGA Arabesque"/>
          <w:sz w:val="36"/>
          <w:szCs w:val="36"/>
          <w:vertAlign w:val="superscript"/>
          <w:rtl/>
        </w:rPr>
        <w:t>)</w:t>
      </w:r>
      <w:r>
        <w:rPr>
          <w:rFonts w:ascii="AGA Arabesque"/>
          <w:sz w:val="36"/>
          <w:szCs w:val="36"/>
          <w:rtl/>
        </w:rPr>
        <w:t xml:space="preserve"> ، ثم إن المحبة الصحيحة الصادقة تقتضي المتابعـة والموافقة في حب المحبوبات وبغض المكروهات، ولهذا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قل إن كان آباؤكم وأبناؤكم وإخوانكم وأزواجكم وعشيرتكم وأموال اقترفتموها"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E4"/>
      </w:r>
      <w:r>
        <w:rPr>
          <w:rFonts w:ascii="HQPB2" w:hAnsi="HQPB2"/>
          <w:color w:val="000080"/>
          <w:sz w:val="24"/>
          <w:szCs w:val="24"/>
        </w:rPr>
        <w:sym w:font="HQPB2" w:char="F07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E4"/>
      </w:r>
      <w:r>
        <w:rPr>
          <w:rFonts w:ascii="HQPB2" w:hAnsi="HQPB2"/>
          <w:color w:val="000080"/>
          <w:sz w:val="24"/>
          <w:szCs w:val="24"/>
        </w:rPr>
        <w:sym w:font="HQPB2" w:char="F07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7"/>
      </w:r>
      <w:r>
        <w:rPr>
          <w:rFonts w:ascii="HQPB1" w:hAnsi="HQPB1"/>
          <w:color w:val="000080"/>
          <w:sz w:val="24"/>
          <w:szCs w:val="24"/>
        </w:rPr>
        <w:sym w:font="HQPB1" w:char="F07A"/>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3"/>
      </w:r>
      <w:r>
        <w:rPr>
          <w:rFonts w:ascii="HQPB1" w:hAnsi="HQPB1"/>
          <w:color w:val="000080"/>
          <w:sz w:val="24"/>
          <w:szCs w:val="24"/>
        </w:rPr>
        <w:sym w:font="HQPB1" w:char="F05F"/>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4" w:hAnsi="HQPB4"/>
          <w:color w:val="000080"/>
          <w:sz w:val="24"/>
          <w:szCs w:val="24"/>
        </w:rPr>
        <w:sym w:font="HQPB4" w:char="F0F8"/>
      </w:r>
      <w:r>
        <w:rPr>
          <w:rFonts w:ascii="HQPB1" w:hAnsi="HQPB1"/>
          <w:color w:val="000080"/>
          <w:sz w:val="24"/>
          <w:szCs w:val="24"/>
        </w:rPr>
        <w:sym w:font="HQPB1" w:char="F097"/>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41"/>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8"/>
      </w:r>
      <w:r>
        <w:rPr>
          <w:rFonts w:ascii="HQPB1" w:hAnsi="HQPB1"/>
          <w:color w:val="000080"/>
          <w:sz w:val="24"/>
          <w:szCs w:val="24"/>
        </w:rPr>
        <w:sym w:font="HQPB1" w:char="F0F9"/>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4"/>
      </w:r>
      <w:r>
        <w:rPr>
          <w:rFonts w:ascii="HQPB1" w:hAnsi="HQPB1"/>
          <w:color w:val="000080"/>
          <w:sz w:val="24"/>
          <w:szCs w:val="24"/>
        </w:rPr>
        <w:sym w:font="HQPB1" w:char="F049"/>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CF"/>
      </w:r>
      <w:r>
        <w:rPr>
          <w:rFonts w:ascii="HQPB1" w:hAnsi="HQPB1"/>
          <w:color w:val="000080"/>
          <w:sz w:val="24"/>
          <w:szCs w:val="24"/>
        </w:rPr>
        <w:sym w:font="HQPB1"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5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C"/>
      </w:r>
      <w:r>
        <w:rPr>
          <w:rFonts w:ascii="HQPB1" w:hAnsi="HQPB1"/>
          <w:color w:val="000080"/>
          <w:sz w:val="24"/>
          <w:szCs w:val="24"/>
        </w:rPr>
        <w:sym w:font="HQPB1" w:char="F0CA"/>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A1"/>
      </w:r>
      <w:r>
        <w:rPr>
          <w:rFonts w:ascii="HQPB1" w:hAnsi="HQPB1"/>
          <w:color w:val="000080"/>
          <w:sz w:val="24"/>
          <w:szCs w:val="24"/>
        </w:rPr>
        <w:sym w:font="HQPB1" w:char="F03D"/>
      </w:r>
      <w:r>
        <w:rPr>
          <w:rFonts w:ascii="HQPB5" w:hAnsi="HQPB5"/>
          <w:color w:val="000080"/>
          <w:sz w:val="24"/>
          <w:szCs w:val="24"/>
        </w:rPr>
        <w:sym w:font="HQPB5" w:char="F079"/>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إن كان آباؤكم وأبناؤكم وإخوانكم وأزواجكم وعشيرتكم وأموال اقترفتموها" \</w:instrText>
      </w:r>
      <w:r>
        <w:rPr>
          <w:color w:val="000080"/>
          <w:sz w:val="24"/>
          <w:szCs w:val="24"/>
        </w:rPr>
        <w:instrText xml:space="preserve">y "1" \b </w:instrText>
      </w:r>
      <w:r>
        <w:rPr>
          <w:rFonts w:ascii="HQPB1"/>
          <w:color w:val="000080"/>
          <w:sz w:val="24"/>
          <w:szCs w:val="24"/>
          <w:rtl/>
        </w:rPr>
        <w:fldChar w:fldCharType="end"/>
      </w:r>
      <w:r>
        <w:rPr>
          <w:rFonts w:asci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D"/>
      </w:r>
      <w:r>
        <w:rPr>
          <w:rFonts w:ascii="HQPB1" w:hAnsi="HQPB1"/>
          <w:color w:val="000080"/>
          <w:sz w:val="24"/>
          <w:szCs w:val="24"/>
        </w:rPr>
        <w:sym w:font="HQPB1" w:char="F0C1"/>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4"/>
      </w:r>
      <w:r>
        <w:rPr>
          <w:rFonts w:ascii="HQPB1" w:hAnsi="HQPB1"/>
          <w:color w:val="000080"/>
          <w:sz w:val="24"/>
          <w:szCs w:val="24"/>
        </w:rPr>
        <w:sym w:font="HQPB1" w:char="F04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6"/>
      </w:r>
      <w:r>
        <w:rPr>
          <w:rFonts w:ascii="HQPB4" w:hAnsi="HQPB4"/>
          <w:color w:val="000080"/>
          <w:sz w:val="24"/>
          <w:szCs w:val="24"/>
        </w:rPr>
        <w:sym w:font="HQPB4" w:char="F0CE"/>
      </w:r>
      <w:r>
        <w:rPr>
          <w:rFonts w:ascii="HQPB1" w:hAnsi="HQPB1"/>
          <w:color w:val="000080"/>
          <w:sz w:val="24"/>
          <w:szCs w:val="24"/>
        </w:rPr>
        <w:sym w:font="HQPB1" w:char="F041"/>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D"/>
      </w:r>
      <w:r>
        <w:rPr>
          <w:rFonts w:ascii="HQPB1" w:hAnsi="HQPB1"/>
          <w:color w:val="000080"/>
          <w:sz w:val="24"/>
          <w:szCs w:val="24"/>
        </w:rPr>
        <w:sym w:font="HQPB1" w:char="F090"/>
      </w:r>
      <w:r>
        <w:rPr>
          <w:rFonts w:ascii="HQPB4" w:hAnsi="HQPB4"/>
          <w:color w:val="000080"/>
          <w:sz w:val="24"/>
          <w:szCs w:val="24"/>
        </w:rPr>
        <w:sym w:font="HQPB4" w:char="F0F6"/>
      </w:r>
      <w:r>
        <w:rPr>
          <w:rFonts w:ascii="HQPB2" w:hAnsi="HQPB2"/>
          <w:color w:val="000080"/>
          <w:sz w:val="24"/>
          <w:szCs w:val="24"/>
        </w:rPr>
        <w:sym w:font="HQPB2" w:char="F044"/>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56"/>
      </w:r>
      <w:r>
        <w:rPr>
          <w:rFonts w:ascii="HQPB4"/>
          <w:sz w:val="36"/>
          <w:szCs w:val="36"/>
          <w:vertAlign w:val="superscript"/>
          <w:rtl/>
        </w:rPr>
        <w:t>)</w:t>
      </w:r>
      <w:r>
        <w:rPr>
          <w:rFonts w:ascii="HQPB4"/>
          <w:sz w:val="36"/>
          <w:szCs w:val="36"/>
          <w:rtl/>
        </w:rPr>
        <w:t xml:space="preserve"> وقال </w:t>
      </w:r>
      <w:r>
        <w:rPr>
          <w:rFonts w:ascii="HQPB4"/>
          <w:sz w:val="36"/>
          <w:szCs w:val="36"/>
          <w:rtl/>
        </w:rPr>
        <w:lastRenderedPageBreak/>
        <w:t xml:space="preserve">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57"/>
      </w:r>
      <w:r>
        <w:rPr>
          <w:rFonts w:ascii="HQPB4"/>
          <w:sz w:val="36"/>
          <w:szCs w:val="36"/>
          <w:vertAlign w:val="superscript"/>
          <w:rtl/>
        </w:rPr>
        <w:t>)</w:t>
      </w:r>
      <w:r>
        <w:rPr>
          <w:rFonts w:ascii="HQPB4"/>
          <w:sz w:val="36"/>
          <w:szCs w:val="36"/>
          <w:rtl/>
        </w:rPr>
        <w:t xml:space="preserve"> والسبب في نزول هذه الآية الكريمة أن أصحاب النبي </w:t>
      </w:r>
      <w:r>
        <w:rPr>
          <w:rFonts w:ascii="AGA Arabesque" w:hAnsi="AGA Arabesque" w:cs="AGA Arabesque"/>
          <w:sz w:val="40"/>
          <w:szCs w:val="40"/>
        </w:rPr>
        <w:sym w:font="AGA Arabesque" w:char="F072"/>
      </w:r>
      <w:r>
        <w:rPr>
          <w:rFonts w:ascii="AGA Arabesque"/>
          <w:sz w:val="36"/>
          <w:szCs w:val="36"/>
          <w:rtl/>
        </w:rPr>
        <w:t xml:space="preserve"> قالوا يا رسول الله إنا نحب ربنا حبًا شديدًا. فأحب الله أن يجعل لحبه علمًا فأنزل تعالى هـذه الآية، وفي الصحيحـين عن رسول الله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ثلاث من كن فيه وجد بهن حلاوة الإيمان أن يكون الله ورسوله أحب إليه" \</w:instrText>
      </w:r>
      <w:r>
        <w:instrText xml:space="preserve">y "1" \b </w:instrText>
      </w:r>
      <w:r>
        <w:rPr>
          <w:rFonts w:ascii="AGA Arabesque"/>
          <w:sz w:val="36"/>
          <w:szCs w:val="36"/>
          <w:rtl/>
        </w:rPr>
        <w:fldChar w:fldCharType="end"/>
      </w:r>
      <w:r>
        <w:rPr>
          <w:rFonts w:ascii="AGA Arabesque"/>
          <w:color w:val="0000FF"/>
          <w:sz w:val="36"/>
          <w:szCs w:val="36"/>
          <w:rtl/>
        </w:rPr>
        <w:t>ثلاث من كن فيه وجد بهن حلاوة الإيمان أن يكون الله ورسوله أحب إليه مما سواهما وأن يحب المرء لا يحبه إلا لله وأن يكره أن يعود إلى الكفر بعد أن أنقذه الله منه كما يكره أن يقذف في النـار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58"/>
      </w:r>
      <w:r>
        <w:rPr>
          <w:rFonts w:ascii="AGA Arabesque"/>
          <w:sz w:val="36"/>
          <w:szCs w:val="36"/>
          <w:vertAlign w:val="superscript"/>
          <w:rtl/>
        </w:rPr>
        <w:t>)</w:t>
      </w:r>
      <w:r>
        <w:rPr>
          <w:rFonts w:ascii="AGA Arabesque"/>
          <w:sz w:val="36"/>
          <w:szCs w:val="36"/>
          <w:rtl/>
        </w:rPr>
        <w:t xml:space="preserve"> فمن أحب الله ورسوله محبة صحيحة صادقة من قلبه أوجب لـه ذلـك بقلبـه أن يحـب مـا يحبه الله ورسوله ويكره ما يكرهه الله ورسوله وأن يعمـل بجوارحه بمقتضى هذا الحب والبغض فإن عمل بجوارحه شيئًا يخالف ذلك دل على عدم محبته الواجبة فعليه أن يستغفر الله ويتوب إليه من ذلك ويرجع إلى تكميل المحبة الواجبة. </w:t>
      </w:r>
    </w:p>
    <w:p w14:paraId="68E077C7"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 اعلموا أن جميع المعاصي إنما تنشأ من تقديم هوى الإنسان ونفسه على محبة الله ورسوله وكذلك البدع كلها إنما تنشأ من تقديم الهوى على الشرع الشريف فكذلك المعاصي إنما تقع من تقديم الهوى على محبة الله ورسوله ومحبة ما يحبه ومن كان حبه وبغضه وعطاؤه ومنعه لهوى نفسه كان ذلك نقصًا في إيمانه الواجب فيجب عليه التوبة من ذلـك والرجوع إلى سنة الرسول صلوات الله وسلامه عليه من تقديم محبة الله ورسوله وما فيه رضاء الله ورسوله على هوى النفس ومراداتهـا فيجـب على كـل مؤمن صادق الإيمان محبة الله ومحبـة من يحبه من الملائكـة والرسل والأنبيـاء والصديقين والشهداء والصالحين عمومًا ولهذا جاء أن من علامات وجود حلاوة الإيمـان أن يحب المرء لا يحبه إلا لله ومن أحب لله وأبغض لله وأعطى لله ومنع لله فقد استكمل الإيمان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وأما من خاف مقام ربه ونهى النفس عن الهوى" \</w:instrText>
      </w:r>
      <w:r>
        <w:instrText xml:space="preserve">y "1" \b </w:instrText>
      </w:r>
      <w:r>
        <w:rPr>
          <w:rFonts w:ascii="AGA Arabesque"/>
          <w:sz w:val="36"/>
          <w:szCs w:val="36"/>
          <w:rtl/>
        </w:rPr>
        <w:fldChar w:fldCharType="end"/>
      </w:r>
      <w:r>
        <w:rPr>
          <w:rFonts w:ascii="AGA Arabesque" w:hint="cs"/>
          <w:sz w:val="36"/>
          <w:szCs w:val="36"/>
          <w:rtl/>
        </w:rPr>
        <w:t>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4"/>
      </w:r>
      <w:r>
        <w:rPr>
          <w:rFonts w:ascii="HQPB1" w:hAnsi="HQPB1"/>
          <w:color w:val="000080"/>
          <w:sz w:val="24"/>
          <w:szCs w:val="24"/>
        </w:rPr>
        <w:sym w:font="HQPB1" w:char="F025"/>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91"/>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6F"/>
      </w:r>
      <w:r>
        <w:rPr>
          <w:rFonts w:ascii="HQPB2" w:hAnsi="HQPB2"/>
          <w:color w:val="000080"/>
          <w:sz w:val="24"/>
          <w:szCs w:val="24"/>
        </w:rPr>
        <w:sym w:font="HQPB2" w:char="F06C"/>
      </w:r>
      <w:r>
        <w:rPr>
          <w:rFonts w:ascii="HQPB4" w:hAnsi="HQPB4"/>
          <w:color w:val="000080"/>
          <w:sz w:val="24"/>
          <w:szCs w:val="24"/>
        </w:rPr>
        <w:sym w:font="HQPB4" w:char="F0F9"/>
      </w:r>
      <w:r>
        <w:rPr>
          <w:rFonts w:ascii="HQPB2" w:hAnsi="HQPB2"/>
          <w:color w:val="000080"/>
          <w:sz w:val="24"/>
          <w:szCs w:val="24"/>
        </w:rPr>
        <w:sym w:font="HQPB2" w:char="F03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فإن الجنة هي المأوى"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2" w:hAnsi="HQPB2"/>
          <w:color w:val="000080"/>
          <w:sz w:val="24"/>
          <w:szCs w:val="24"/>
        </w:rPr>
        <w:sym w:font="HQPB2" w:char="F07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lastRenderedPageBreak/>
        <w:sym w:font="HQPB2" w:char="F0C7"/>
      </w:r>
      <w:r>
        <w:rPr>
          <w:rFonts w:ascii="HQPB2" w:hAnsi="HQPB2"/>
          <w:color w:val="000080"/>
          <w:sz w:val="24"/>
          <w:szCs w:val="24"/>
        </w:rPr>
        <w:sym w:font="HQPB2" w:char="F0CD"/>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59"/>
      </w:r>
      <w:r>
        <w:rPr>
          <w:rFonts w:ascii="HQPB2"/>
          <w:sz w:val="36"/>
          <w:szCs w:val="36"/>
          <w:vertAlign w:val="superscript"/>
          <w:rtl/>
        </w:rPr>
        <w:t>)</w:t>
      </w:r>
      <w:r>
        <w:rPr>
          <w:rFonts w:ascii="HQPB2"/>
          <w:sz w:val="36"/>
          <w:szCs w:val="36"/>
          <w:rtl/>
        </w:rPr>
        <w:t xml:space="preserve"> أستغفر الله لي ولكـم ولجميع المسلمين والمسلمات من كل ذنب فاستغفروه إنه هو الغفور الرحيم </w:t>
      </w:r>
      <w:r>
        <w:rPr>
          <w:rFonts w:ascii="HQPB2"/>
          <w:sz w:val="36"/>
          <w:szCs w:val="36"/>
          <w:vertAlign w:val="superscript"/>
          <w:rtl/>
        </w:rPr>
        <w:t>(</w:t>
      </w:r>
      <w:r>
        <w:rPr>
          <w:rStyle w:val="FootnoteReference"/>
          <w:rFonts w:ascii="HQPB2"/>
          <w:sz w:val="36"/>
          <w:szCs w:val="36"/>
          <w:rtl/>
        </w:rPr>
        <w:footnoteReference w:id="160"/>
      </w:r>
      <w:r>
        <w:rPr>
          <w:rFonts w:ascii="HQPB2"/>
          <w:sz w:val="36"/>
          <w:szCs w:val="36"/>
          <w:vertAlign w:val="superscript"/>
          <w:rtl/>
        </w:rPr>
        <w:t>)</w:t>
      </w:r>
      <w:r>
        <w:rPr>
          <w:rFonts w:ascii="HQPB2"/>
          <w:sz w:val="36"/>
          <w:szCs w:val="36"/>
          <w:rtl/>
        </w:rPr>
        <w:t xml:space="preserve"> . </w:t>
      </w:r>
    </w:p>
    <w:p w14:paraId="065FEFD4" w14:textId="77777777" w:rsidR="00300088" w:rsidRDefault="00300088">
      <w:pPr>
        <w:pStyle w:val="Heading3"/>
        <w:rPr>
          <w:rtl/>
        </w:rPr>
      </w:pPr>
      <w:r>
        <w:rPr>
          <w:rtl/>
        </w:rPr>
        <w:br w:type="page"/>
      </w:r>
      <w:bookmarkStart w:id="34" w:name="_Toc118608538"/>
      <w:r>
        <w:rPr>
          <w:rtl/>
        </w:rPr>
        <w:lastRenderedPageBreak/>
        <w:t xml:space="preserve">وجوب تحكيم أمر رسوله </w:t>
      </w:r>
      <w:r>
        <w:rPr>
          <w:rFonts w:ascii="AGA Arabesque" w:hAnsi="AGA Arabesque" w:cs="AGA Arabesque"/>
          <w:sz w:val="40"/>
          <w:szCs w:val="40"/>
        </w:rPr>
        <w:sym w:font="AGA Arabesque" w:char="F072"/>
      </w:r>
      <w:bookmarkEnd w:id="34"/>
      <w:r>
        <w:rPr>
          <w:rFonts w:ascii="AGA Arabesque"/>
          <w:rtl/>
        </w:rPr>
        <w:t xml:space="preserve"> </w:t>
      </w:r>
    </w:p>
    <w:p w14:paraId="2980460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باعث الرسل بآياته، المبين الحلال من الحرام.. المتفضل على عباده بجزيل الإنعام.. الذي أحل لنا الطيبات وحرم الحرام على أيدي رسله وأنبيائه الكرام.. أحمـده سبحانه وتعالى على مـا أنعم به علينا من النعـم الجسام.. وأشهد أن لا إله إلا الله وحده لا شريك له الملك القدوس السلام. وأشهد أن محمدًا عبده ورسوله أكرم من صلى وصام. وطاف بالبيت العتيق ووقف بالمشعر الحرام.. صلى الله عليه وعلى آله وأصحابه البررة الكرام عدد ما جلى النهار الظلام. </w:t>
      </w:r>
    </w:p>
    <w:p w14:paraId="390B1BE3" w14:textId="77777777" w:rsidR="00300088" w:rsidRDefault="00300088">
      <w:pPr>
        <w:spacing w:before="2" w:after="2" w:line="600" w:lineRule="atLeast"/>
        <w:ind w:firstLine="400"/>
        <w:jc w:val="both"/>
        <w:rPr>
          <w:rFonts w:ascii="HQPB4"/>
          <w:sz w:val="36"/>
          <w:szCs w:val="36"/>
          <w:rtl/>
        </w:rPr>
      </w:pPr>
      <w:r>
        <w:rPr>
          <w:rFonts w:ascii="AGA Arabesque"/>
          <w:b/>
          <w:bCs/>
          <w:sz w:val="36"/>
          <w:szCs w:val="36"/>
          <w:rtl/>
        </w:rPr>
        <w:t xml:space="preserve">أما بعد </w:t>
      </w:r>
      <w:r>
        <w:rPr>
          <w:rFonts w:ascii="AGA Arabesque"/>
          <w:sz w:val="36"/>
          <w:szCs w:val="36"/>
          <w:rtl/>
        </w:rPr>
        <w:t xml:space="preserve">: فيا عباد الله.. اعلموا رحمني الله وإياكم أن الديـن مرجعه إلى الله سبحانه.. فهو الحاكم فيه وقد أرسل بالهدى.. فهو الإمام الأعظم الذي لا يقبل الله إيمان الناس حتى يعرضوا أمر الدين عليه ويرجعوا في التحكيـم إليه.. كما قال جل وعلا: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فلا وربك لا يؤمنون حتى يحكموك فيما شجر بينهم ثم لا يجدوا في أنفسهم" \</w:instrText>
      </w:r>
      <w:r>
        <w:instrText xml:space="preserve">y "1" \b </w:instrText>
      </w:r>
      <w:r>
        <w:rPr>
          <w:rFonts w:ascii="AGA Arabesque"/>
          <w:sz w:val="36"/>
          <w:szCs w:val="36"/>
          <w:rtl/>
        </w:rPr>
        <w:fldChar w:fldCharType="end"/>
      </w:r>
      <w:r>
        <w:rPr>
          <w:rFonts w:ascii="AGA Arabesque" w:hint="cs"/>
          <w:sz w:val="36"/>
          <w:szCs w:val="36"/>
          <w:rtl/>
        </w:rPr>
        <w:t>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5"/>
      </w:r>
      <w:r>
        <w:rPr>
          <w:rFonts w:ascii="HQPB4" w:hAnsi="HQPB4"/>
          <w:color w:val="000080"/>
          <w:sz w:val="24"/>
          <w:szCs w:val="24"/>
        </w:rPr>
        <w:sym w:font="HQPB4" w:char="F06A"/>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6"/>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5"/>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8"/>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B"/>
      </w:r>
      <w:r>
        <w:rPr>
          <w:rFonts w:ascii="HQPB1" w:hAnsi="HQPB1"/>
          <w:color w:val="000080"/>
          <w:sz w:val="24"/>
          <w:szCs w:val="24"/>
        </w:rPr>
        <w:sym w:font="HQPB1" w:char="F060"/>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9F"/>
      </w:r>
      <w:r>
        <w:rPr>
          <w:rFonts w:ascii="HQPB1" w:hAnsi="HQPB1"/>
          <w:color w:val="000080"/>
          <w:sz w:val="24"/>
          <w:szCs w:val="24"/>
        </w:rPr>
        <w:sym w:font="HQPB1" w:char="F0D2"/>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61"/>
      </w:r>
      <w:r>
        <w:rPr>
          <w:rFonts w:ascii="HQPB2"/>
          <w:sz w:val="36"/>
          <w:szCs w:val="36"/>
          <w:vertAlign w:val="superscript"/>
          <w:rtl/>
        </w:rPr>
        <w:t>)</w:t>
      </w:r>
      <w:r>
        <w:rPr>
          <w:rFonts w:ascii="HQPB2"/>
          <w:sz w:val="36"/>
          <w:szCs w:val="36"/>
          <w:rtl/>
        </w:rPr>
        <w:t xml:space="preserve"> . وقال عز من قائل: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اختلفتم فيه من شيء فحكمه إلى الله ذلكم الله ربي عليه توكلت"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2" w:hAnsi="HQPB2"/>
          <w:color w:val="000080"/>
          <w:sz w:val="24"/>
          <w:szCs w:val="24"/>
        </w:rPr>
        <w:sym w:font="HQPB2" w:char="F0EA"/>
      </w:r>
      <w:r>
        <w:rPr>
          <w:rFonts w:ascii="HQPB4" w:hAnsi="HQPB4"/>
          <w:color w:val="000080"/>
          <w:sz w:val="24"/>
          <w:szCs w:val="24"/>
        </w:rPr>
        <w:sym w:font="HQPB4" w:char="F0F8"/>
      </w:r>
      <w:r>
        <w:rPr>
          <w:rFonts w:ascii="HQPB1" w:hAnsi="HQPB1"/>
          <w:color w:val="000080"/>
          <w:sz w:val="24"/>
          <w:szCs w:val="24"/>
        </w:rPr>
        <w:sym w:font="HQPB1" w:char="F0FF"/>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DF"/>
      </w:r>
      <w:r>
        <w:rPr>
          <w:rFonts w:ascii="HQPB1" w:hAnsi="HQPB1"/>
          <w:color w:val="000080"/>
          <w:sz w:val="24"/>
          <w:szCs w:val="24"/>
        </w:rPr>
        <w:sym w:font="HQPB1" w:char="F07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62"/>
      </w:r>
      <w:r>
        <w:rPr>
          <w:rFonts w:ascii="HQPB4"/>
          <w:sz w:val="36"/>
          <w:szCs w:val="36"/>
          <w:vertAlign w:val="superscript"/>
          <w:rtl/>
        </w:rPr>
        <w:t>)</w:t>
      </w:r>
      <w:r>
        <w:rPr>
          <w:rFonts w:ascii="HQPB4"/>
          <w:sz w:val="36"/>
          <w:szCs w:val="36"/>
          <w:rtl/>
        </w:rPr>
        <w:t xml:space="preserve"> . فالله سبحانه وتعالى أقسم في كتابه العزيز بأنه لا يؤمن من لا يحكمه في كل ما تنازع فيه هو وغيره ثم يرضى بحكمه ولا يجد في نفسه حرجًا مما حكم به.. وأخبر سبحانه أنه ليس لمؤمن أن يختار لنفسه شيئًا بعد أمر رسوله </w:t>
      </w:r>
      <w:r>
        <w:rPr>
          <w:rFonts w:ascii="AGA Arabesque" w:hAnsi="AGA Arabesque" w:cs="AGA Arabesque"/>
          <w:sz w:val="40"/>
          <w:szCs w:val="40"/>
        </w:rPr>
        <w:sym w:font="AGA Arabesque" w:char="F072"/>
      </w:r>
      <w:r>
        <w:rPr>
          <w:rFonts w:ascii="AGA Arabesque"/>
          <w:sz w:val="36"/>
          <w:szCs w:val="36"/>
          <w:rtl/>
        </w:rPr>
        <w:t xml:space="preserve"> .. إذا أمر فأمره حتم والله هو المتفرد بالخلق والاختيار من المخلوقات..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وربك يخلق ما يشاء ويختار ما كان لهم الخيرة سبحان الله وتعالى"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2C"/>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63"/>
      </w:r>
      <w:r>
        <w:rPr>
          <w:rFonts w:ascii="HQPB4"/>
          <w:sz w:val="36"/>
          <w:szCs w:val="36"/>
          <w:vertAlign w:val="superscript"/>
          <w:rtl/>
        </w:rPr>
        <w:t>)</w:t>
      </w:r>
      <w:r>
        <w:rPr>
          <w:rFonts w:ascii="HQPB4"/>
          <w:sz w:val="36"/>
          <w:szCs w:val="36"/>
          <w:rtl/>
        </w:rPr>
        <w:t xml:space="preserve"> . فالطيب من كل شيء هو مختاره وأما خلقه فعام للنوعين وبهذا يُعلم عنوان السعادة للعبد وشقاوته.. فإن الطيب لا يناسبه إلا الطيب ولا يـألف من الأعمال إلا طيبها.. </w:t>
      </w:r>
    </w:p>
    <w:p w14:paraId="7A39A6C8" w14:textId="77777777" w:rsidR="00300088" w:rsidRDefault="00300088">
      <w:pPr>
        <w:spacing w:before="2" w:after="2" w:line="600" w:lineRule="atLeast"/>
        <w:ind w:firstLine="400"/>
        <w:jc w:val="both"/>
        <w:rPr>
          <w:rFonts w:ascii="HQPB2"/>
          <w:sz w:val="36"/>
          <w:szCs w:val="36"/>
          <w:rtl/>
        </w:rPr>
      </w:pPr>
      <w:r>
        <w:rPr>
          <w:rFonts w:ascii="HQPB4"/>
          <w:sz w:val="36"/>
          <w:szCs w:val="36"/>
          <w:rtl/>
        </w:rPr>
        <w:lastRenderedPageBreak/>
        <w:t xml:space="preserve">فهو يعبد الله وحده لا شريك له بعبادته ويؤثر مرضاته على هوى نفسه ويحسن إلى خلقه ما استطاع فيعاملهم. مما يحب أن يعاملوه به وله من الأخـلاق أطيبها كالحلم والوقار والرحمة والصبر والوفاء وسهولة الجانب والصدق وسلامة الصدر من الغل والغش والحقد والحسد والتواضع لأهل الإيمان والعزة.. والغلظة على أعداء الله ولا يختار من المطاعم إلا أطيبها وهو الحلال الهني الذي يغذي به البدن والروح أحسن تغذية ولا يختار من الأصحاب إلا الطيبين ويكـون مثواه طيبًا.. فهذا ممن قال الله فيهم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الذين تتوفاهم الملائكة طيبين يقولون سلام عليكم ادخلوا الجنة بما"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9"/>
      </w:r>
      <w:r>
        <w:rPr>
          <w:rFonts w:ascii="HQPB4" w:hAnsi="HQPB4"/>
          <w:color w:val="000080"/>
          <w:sz w:val="24"/>
          <w:szCs w:val="24"/>
        </w:rPr>
        <w:sym w:font="HQPB4" w:char="F0A9"/>
      </w:r>
      <w:r>
        <w:rPr>
          <w:rFonts w:ascii="HQPB1" w:hAnsi="HQPB1"/>
          <w:color w:val="000080"/>
          <w:sz w:val="24"/>
          <w:szCs w:val="24"/>
        </w:rPr>
        <w:sym w:font="HQPB1" w:char="F0F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B"/>
      </w:r>
      <w:r>
        <w:rPr>
          <w:rFonts w:ascii="HQPB5" w:hAnsi="HQPB5"/>
          <w:color w:val="000080"/>
          <w:sz w:val="24"/>
          <w:szCs w:val="24"/>
        </w:rPr>
        <w:sym w:font="HQPB5" w:char="F073"/>
      </w:r>
      <w:r>
        <w:rPr>
          <w:rFonts w:ascii="HQPB1" w:hAnsi="HQPB1"/>
          <w:color w:val="000080"/>
          <w:sz w:val="24"/>
          <w:szCs w:val="24"/>
        </w:rPr>
        <w:sym w:font="HQPB1" w:char="F0DB"/>
      </w:r>
      <w:r>
        <w:rPr>
          <w:rFonts w:ascii="HQPB1" w:hAnsi="HQPB1"/>
          <w:color w:val="000080"/>
          <w:sz w:val="24"/>
          <w:szCs w:val="24"/>
          <w:rtl/>
        </w:rPr>
        <w:t xml:space="preserve"> </w:t>
      </w:r>
      <w:r>
        <w:rPr>
          <w:rFonts w:ascii="HQPB5" w:hAnsi="HQPB5"/>
          <w:color w:val="000080"/>
          <w:sz w:val="24"/>
          <w:szCs w:val="24"/>
        </w:rPr>
        <w:sym w:font="HQPB5" w:char="F0A0"/>
      </w:r>
      <w:r>
        <w:rPr>
          <w:rFonts w:ascii="HQPB5" w:hAnsi="HQPB5"/>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1" w:hAnsi="HQPB1"/>
          <w:color w:val="000080"/>
          <w:sz w:val="24"/>
          <w:szCs w:val="24"/>
        </w:rPr>
        <w:sym w:font="HQPB1" w:char="F07A"/>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64"/>
      </w:r>
      <w:r>
        <w:rPr>
          <w:rFonts w:ascii="HQPB2"/>
          <w:sz w:val="36"/>
          <w:szCs w:val="36"/>
          <w:vertAlign w:val="superscript"/>
          <w:rtl/>
        </w:rPr>
        <w:t>)</w:t>
      </w:r>
      <w:r>
        <w:rPr>
          <w:rFonts w:ascii="HQPB2"/>
          <w:sz w:val="36"/>
          <w:szCs w:val="36"/>
          <w:rtl/>
        </w:rPr>
        <w:t xml:space="preserve"> .. فالله جعل الخبيثات للخبيثين.. والخبيثون للخبيثات.. والطيبات للطيبين.. والطيبون للطيبات.. فالكلمات والأعمـال.. والنساء الطيبات لمناسبيها من الطيبين.. والكلمات والأعمال والنساء الخبيثـات لمناسبيها من الخبيثين.. وجعل الخبيث بحذافيره في النار.. وجعل الطـيب بحذافيره في الجنة.. وجعل الدور ثلاثًا دارًا أخلصت للطيبين، وهي حرام على غير الطيبين وهي الجنة، ودارا أخلصـت للخبيثين والخبيثات ولا يدخلها إلا الخبيثون وهي النار، ودارًا امتزج فيها الطيب والخبيث وخلط بينهما وهي هذه الدنيـا وبهذا الابتلاء والمحنة وهذا كله بموجب الحكمـة الإلهية فإذا كـان يوم المعاد ميز الله الخبيث من الطيب فجعل الطيب وأهله على حدة لا يخالطهم غيرهم.. وجعل الخبيث وأهله على حدة لا يخالطهم غيرهم. فعاد الأمر إلى دارين.. الجنة وهي دار الطيبين والنار وهي دار الخبيثين.. فأنشأ سبحانه وتعالى مـن أعمـال الفريقين ثوابهم وعقابهم فجعـل طيبات أقوالهم وأعمالهم وأخلاقهم هي عين نعيمهم ولذاتهم فأنشأ لهم منها أكمـل أسباب النعيـم والسرور وجعل خبيثات أقوال الآخرين وأعمالهم وأخلاقهم هي عين عذابهـم وآلامهم فأنشـأ لهم منهـا أعظم أسباب العقاب والشقاوة وآلام العذاب.. فالله سبحانه جعل للسـعادة والشقاوة عنوانًا يُعرفـان به.. فالخبيث يتفجر من قلبه الخبث على لسانه وجوارحه.. والطيب يتفجر من قلبه الطيب على لسانه وجوارحه.. وقـد يكون في الشخص مادتان فأيهما غلب عليه كان من أهله. فإذا أراد الله </w:t>
      </w:r>
      <w:r>
        <w:rPr>
          <w:rFonts w:ascii="HQPB2"/>
          <w:sz w:val="36"/>
          <w:szCs w:val="36"/>
          <w:rtl/>
        </w:rPr>
        <w:lastRenderedPageBreak/>
        <w:t xml:space="preserve">بالعبد خيرا طهره من المادة الخبيثة قبل الوفاة فيوافي ربه يوم القيامة مطهرًا فلا يحتاج إلى تطهيره بالنار فيطهره منها ما يوفق له من التوبة والحسنات والمصـائب المكفرة حتى يلقى الله.. وما عليه خطيئة، ويمسك عن الآخر مواد التطهير فيلقاه يوم القيامة بمادة خبيثة ومـادة طيبة وحكمة الله تأبى أن يجاوره أحد في داره بخباثته فيدخله النار طهرة له وتصفية.. ولما كان المؤمن الطيب المطهر مبرأ من الخبـائث كـانت النـار حرامـًا عليه.. فيا عباد الله تمسكوا بهدى نبيكم </w:t>
      </w:r>
      <w:r>
        <w:rPr>
          <w:rFonts w:ascii="AGA Arabesque" w:hAnsi="AGA Arabesque" w:cs="AGA Arabesque"/>
          <w:sz w:val="40"/>
          <w:szCs w:val="40"/>
        </w:rPr>
        <w:sym w:font="AGA Arabesque" w:char="F072"/>
      </w:r>
      <w:r>
        <w:rPr>
          <w:rFonts w:ascii="AGA Arabesque"/>
          <w:sz w:val="36"/>
          <w:szCs w:val="36"/>
          <w:rtl/>
        </w:rPr>
        <w:t xml:space="preserve"> واجعلوه أسوتكم وإمامكم في كل ما تعملون من أفعال وأقوال ولا تميلوا إلى اتباع النفس والهوى والشيطان فإنكم في دار ابتلاء وامتحان فطاعة الرسول طاعة لله.. والرسول يأمرنا بأمر الله يبين لنا الحلال من الحرام.. وينهانا عن الانحراف واتباع الأهواء والضلال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ما أفاء الله على رسوله من أهل القرى فلله وللرسول ولذي القربى"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2"/>
      </w:r>
      <w:r>
        <w:rPr>
          <w:rFonts w:ascii="HQPB4" w:hAnsi="HQPB4"/>
          <w:color w:val="000080"/>
          <w:sz w:val="24"/>
          <w:szCs w:val="24"/>
        </w:rPr>
        <w:sym w:font="HQPB4" w:char="F0E4"/>
      </w:r>
      <w:r>
        <w:rPr>
          <w:rFonts w:ascii="HQPB1" w:hAnsi="HQPB1"/>
          <w:color w:val="000080"/>
          <w:sz w:val="24"/>
          <w:szCs w:val="24"/>
        </w:rPr>
        <w:sym w:font="HQPB1" w:char="F08B"/>
      </w:r>
      <w:r>
        <w:rPr>
          <w:rFonts w:ascii="HQPB4" w:hAnsi="HQPB4"/>
          <w:color w:val="000080"/>
          <w:sz w:val="24"/>
          <w:szCs w:val="24"/>
        </w:rPr>
        <w:sym w:font="HQPB4" w:char="F0E3"/>
      </w:r>
      <w:r>
        <w:rPr>
          <w:rFonts w:ascii="HQPB1" w:hAnsi="HQPB1"/>
          <w:color w:val="000080"/>
          <w:sz w:val="24"/>
          <w:szCs w:val="24"/>
        </w:rPr>
        <w:sym w:font="HQPB1" w:char="F08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0"/>
      </w:r>
      <w:r>
        <w:rPr>
          <w:rFonts w:ascii="HQPB2" w:hAnsi="HQPB2"/>
          <w:color w:val="000080"/>
          <w:sz w:val="24"/>
          <w:szCs w:val="24"/>
        </w:rPr>
        <w:sym w:font="HQPB2" w:char="F06B"/>
      </w:r>
      <w:r>
        <w:rPr>
          <w:rFonts w:ascii="HQPB5" w:hAnsi="HQPB5"/>
          <w:color w:val="000080"/>
          <w:sz w:val="24"/>
          <w:szCs w:val="24"/>
        </w:rPr>
        <w:sym w:font="HQPB5" w:char="F074"/>
      </w:r>
      <w:r>
        <w:rPr>
          <w:rFonts w:ascii="HQPB2" w:hAnsi="HQPB2"/>
          <w:color w:val="000080"/>
          <w:sz w:val="24"/>
          <w:szCs w:val="24"/>
        </w:rPr>
        <w:sym w:font="HQPB2" w:char="F058"/>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65"/>
      </w:r>
      <w:r>
        <w:rPr>
          <w:rFonts w:ascii="HQPB2"/>
          <w:sz w:val="36"/>
          <w:szCs w:val="36"/>
          <w:vertAlign w:val="superscript"/>
          <w:rtl/>
        </w:rPr>
        <w:t>)</w:t>
      </w:r>
      <w:r>
        <w:rPr>
          <w:rFonts w:ascii="HQPB2"/>
          <w:sz w:val="36"/>
          <w:szCs w:val="36"/>
          <w:rtl/>
        </w:rPr>
        <w:t xml:space="preserve"> بارك الله لي ولكم في القرآن العظيم.. ونفعـني وإياكم بما فيه من الآيات والذكر الحكيم أقول قولي هذا وأستغفر الله العظيم لي ولكم ولسائر المسلمين من كل ذنب فاستغفروه إنه هو الغفور الرحيم </w:t>
      </w:r>
      <w:r>
        <w:rPr>
          <w:rFonts w:ascii="HQPB2"/>
          <w:sz w:val="36"/>
          <w:szCs w:val="36"/>
          <w:vertAlign w:val="superscript"/>
          <w:rtl/>
        </w:rPr>
        <w:t>(</w:t>
      </w:r>
      <w:r>
        <w:rPr>
          <w:rStyle w:val="FootnoteReference"/>
          <w:rFonts w:ascii="HQPB2"/>
          <w:sz w:val="36"/>
          <w:szCs w:val="36"/>
          <w:rtl/>
        </w:rPr>
        <w:footnoteReference w:id="166"/>
      </w:r>
      <w:r>
        <w:rPr>
          <w:rFonts w:ascii="HQPB2"/>
          <w:sz w:val="36"/>
          <w:szCs w:val="36"/>
          <w:vertAlign w:val="superscript"/>
          <w:rtl/>
        </w:rPr>
        <w:t>)</w:t>
      </w:r>
      <w:r>
        <w:rPr>
          <w:rFonts w:ascii="HQPB2"/>
          <w:sz w:val="36"/>
          <w:szCs w:val="36"/>
          <w:rtl/>
        </w:rPr>
        <w:t xml:space="preserve"> . </w:t>
      </w:r>
    </w:p>
    <w:p w14:paraId="10C04643" w14:textId="77777777" w:rsidR="00300088" w:rsidRDefault="00300088">
      <w:pPr>
        <w:pStyle w:val="Heading3"/>
        <w:rPr>
          <w:rtl/>
        </w:rPr>
      </w:pPr>
      <w:r>
        <w:rPr>
          <w:rtl/>
        </w:rPr>
        <w:br w:type="page"/>
      </w:r>
      <w:bookmarkStart w:id="35" w:name="_Toc118608539"/>
      <w:r>
        <w:rPr>
          <w:rtl/>
        </w:rPr>
        <w:lastRenderedPageBreak/>
        <w:t>أركان الإسلام الخمسة</w:t>
      </w:r>
      <w:bookmarkEnd w:id="35"/>
      <w:r>
        <w:rPr>
          <w:rtl/>
        </w:rPr>
        <w:t xml:space="preserve"> </w:t>
      </w:r>
    </w:p>
    <w:p w14:paraId="3B5438B4" w14:textId="77777777" w:rsidR="00300088" w:rsidRDefault="00300088">
      <w:pPr>
        <w:spacing w:before="2" w:after="2" w:line="600" w:lineRule="atLeast"/>
        <w:ind w:firstLine="400"/>
        <w:jc w:val="both"/>
        <w:rPr>
          <w:rFonts w:ascii="HQPB2"/>
          <w:sz w:val="36"/>
          <w:szCs w:val="36"/>
          <w:rtl/>
        </w:rPr>
      </w:pPr>
      <w:r>
        <w:rPr>
          <w:rFonts w:ascii="HQPB2" w:hAnsi="HQPB2"/>
          <w:spacing w:val="6"/>
          <w:sz w:val="36"/>
          <w:szCs w:val="36"/>
          <w:rtl/>
        </w:rPr>
        <w:t>الحمد لله رب العالمين ولي جميع الخلق بنعمه فهو المعبـود بحق، إياك نعبد وإياك نستعين، أحمدك اللهم وأشكرك وأشهد أن لا إله إلا الله وحـده لا شريك له، وأشهد أن نبينا محمدًا عبده ورسوله أرسـله الله رحمة للعالمين اللهم صل وسلم على عبدك ورسولك محمد وعلى آله وأصحابـه أهـل العلـم والهدى أما بعد: فيقول الله تعالى:</w:t>
      </w:r>
      <w:r>
        <w:rPr>
          <w:rFonts w:ascii="HQPB2"/>
          <w:sz w:val="36"/>
          <w:szCs w:val="36"/>
          <w:rtl/>
        </w:rPr>
        <w:t xml:space="preserve"> </w:t>
      </w:r>
      <w:r>
        <w:rPr>
          <w:rFonts w:ascii="HQPB2" w:cs="DecoType Naskh Special"/>
          <w:color w:val="993366"/>
          <w:spacing w:val="6"/>
          <w:sz w:val="36"/>
          <w:szCs w:val="36"/>
          <w:rtl/>
        </w:rPr>
        <w:t>{</w:t>
      </w:r>
      <w:r>
        <w:rPr>
          <w:rFonts w:ascii="HQPB2"/>
          <w:spacing w:val="6"/>
          <w:sz w:val="36"/>
          <w:szCs w:val="36"/>
          <w:rtl/>
        </w:rPr>
        <w:fldChar w:fldCharType="begin"/>
      </w:r>
      <w:r>
        <w:rPr>
          <w:spacing w:val="6"/>
        </w:rPr>
        <w:instrText xml:space="preserve"> XE </w:instrText>
      </w:r>
      <w:r>
        <w:rPr>
          <w:spacing w:val="6"/>
          <w:rtl/>
        </w:rPr>
        <w:instrText>"</w:instrText>
      </w:r>
      <w:r>
        <w:rPr>
          <w:spacing w:val="6"/>
        </w:rPr>
        <w:instrText>30:</w:instrText>
      </w:r>
      <w:r>
        <w:rPr>
          <w:spacing w:val="6"/>
          <w:rtl/>
        </w:rPr>
        <w:instrText>ياأيها الذين آمنوا اركعوا واسجدوا واعبدوا ربكم وافعلوا الخير" \</w:instrText>
      </w:r>
      <w:r>
        <w:rPr>
          <w:spacing w:val="6"/>
        </w:rPr>
        <w:instrText xml:space="preserve">y "1" \b </w:instrText>
      </w:r>
      <w:r>
        <w:rPr>
          <w:rFonts w:ascii="HQPB2"/>
          <w:spacing w:val="6"/>
          <w:sz w:val="36"/>
          <w:szCs w:val="36"/>
          <w:rtl/>
        </w:rPr>
        <w:fldChar w:fldCharType="end"/>
      </w:r>
      <w:r>
        <w:rPr>
          <w:rFonts w:ascii="HQPB2"/>
          <w:color w:val="000080"/>
          <w:spacing w:val="6"/>
          <w:sz w:val="24"/>
          <w:szCs w:val="24"/>
          <w:rtl/>
        </w:rPr>
        <w:t xml:space="preserve"> </w:t>
      </w:r>
      <w:r>
        <w:rPr>
          <w:rFonts w:ascii="HQPB1" w:hAnsi="HQPB1"/>
          <w:color w:val="000080"/>
          <w:spacing w:val="6"/>
          <w:sz w:val="24"/>
          <w:szCs w:val="24"/>
        </w:rPr>
        <w:sym w:font="HQPB1" w:char="F024"/>
      </w:r>
      <w:r>
        <w:rPr>
          <w:rFonts w:ascii="HQPB5" w:hAnsi="HQPB5"/>
          <w:color w:val="000080"/>
          <w:spacing w:val="6"/>
          <w:sz w:val="24"/>
          <w:szCs w:val="24"/>
        </w:rPr>
        <w:sym w:font="HQPB5" w:char="F079"/>
      </w:r>
      <w:r>
        <w:rPr>
          <w:rFonts w:ascii="HQPB2" w:hAnsi="HQPB2"/>
          <w:color w:val="000080"/>
          <w:spacing w:val="6"/>
          <w:sz w:val="24"/>
          <w:szCs w:val="24"/>
        </w:rPr>
        <w:sym w:font="HQPB2" w:char="F067"/>
      </w:r>
      <w:r>
        <w:rPr>
          <w:rFonts w:ascii="HQPB4" w:hAnsi="HQPB4"/>
          <w:color w:val="000080"/>
          <w:spacing w:val="6"/>
          <w:sz w:val="24"/>
          <w:szCs w:val="24"/>
        </w:rPr>
        <w:sym w:font="HQPB4" w:char="F095"/>
      </w:r>
      <w:r>
        <w:rPr>
          <w:rFonts w:ascii="HQPB2" w:hAnsi="HQPB2"/>
          <w:color w:val="000080"/>
          <w:spacing w:val="6"/>
          <w:sz w:val="24"/>
          <w:szCs w:val="24"/>
        </w:rPr>
        <w:sym w:font="HQPB2" w:char="F083"/>
      </w:r>
      <w:r>
        <w:rPr>
          <w:rFonts w:ascii="HQPB5" w:hAnsi="HQPB5"/>
          <w:color w:val="000080"/>
          <w:spacing w:val="6"/>
          <w:sz w:val="24"/>
          <w:szCs w:val="24"/>
        </w:rPr>
        <w:sym w:font="HQPB5" w:char="F072"/>
      </w:r>
      <w:r>
        <w:rPr>
          <w:rFonts w:ascii="HQPB1" w:hAnsi="HQPB1"/>
          <w:color w:val="000080"/>
          <w:spacing w:val="6"/>
          <w:sz w:val="24"/>
          <w:szCs w:val="24"/>
        </w:rPr>
        <w:sym w:font="HQPB1" w:char="F027"/>
      </w:r>
      <w:r>
        <w:rPr>
          <w:rFonts w:ascii="HQPB5" w:hAnsi="HQPB5"/>
          <w:color w:val="000080"/>
          <w:spacing w:val="6"/>
          <w:sz w:val="24"/>
          <w:szCs w:val="24"/>
        </w:rPr>
        <w:sym w:font="HQPB5" w:char="F0AF"/>
      </w:r>
      <w:r>
        <w:rPr>
          <w:rFonts w:ascii="HQPB2" w:hAnsi="HQPB2"/>
          <w:color w:val="000080"/>
          <w:spacing w:val="6"/>
          <w:sz w:val="24"/>
          <w:szCs w:val="24"/>
        </w:rPr>
        <w:sym w:font="HQPB2" w:char="F0BB"/>
      </w:r>
      <w:r>
        <w:rPr>
          <w:rFonts w:ascii="HQPB5" w:hAnsi="HQPB5"/>
          <w:color w:val="000080"/>
          <w:spacing w:val="6"/>
          <w:sz w:val="24"/>
          <w:szCs w:val="24"/>
        </w:rPr>
        <w:sym w:font="HQPB5" w:char="F074"/>
      </w:r>
      <w:r>
        <w:rPr>
          <w:rFonts w:ascii="HQPB2" w:hAnsi="HQPB2"/>
          <w:color w:val="000080"/>
          <w:spacing w:val="6"/>
          <w:sz w:val="24"/>
          <w:szCs w:val="24"/>
        </w:rPr>
        <w:sym w:font="HQPB2" w:char="F083"/>
      </w:r>
      <w:r>
        <w:rPr>
          <w:rFonts w:ascii="HQPB2" w:hAnsi="HQPB2"/>
          <w:color w:val="000080"/>
          <w:spacing w:val="6"/>
          <w:sz w:val="24"/>
          <w:szCs w:val="24"/>
          <w:rtl/>
        </w:rPr>
        <w:t xml:space="preserve"> </w:t>
      </w:r>
      <w:r>
        <w:rPr>
          <w:rFonts w:ascii="HQPB5" w:hAnsi="HQPB5"/>
          <w:color w:val="000080"/>
          <w:spacing w:val="6"/>
          <w:sz w:val="24"/>
          <w:szCs w:val="24"/>
        </w:rPr>
        <w:sym w:font="HQPB5" w:char="F09A"/>
      </w:r>
      <w:r>
        <w:rPr>
          <w:rFonts w:ascii="HQPB2" w:hAnsi="HQPB2"/>
          <w:color w:val="000080"/>
          <w:spacing w:val="6"/>
          <w:sz w:val="24"/>
          <w:szCs w:val="24"/>
        </w:rPr>
        <w:sym w:font="HQPB2" w:char="F0FA"/>
      </w:r>
      <w:r>
        <w:rPr>
          <w:rFonts w:ascii="HQPB2" w:hAnsi="HQPB2"/>
          <w:color w:val="000080"/>
          <w:spacing w:val="6"/>
          <w:sz w:val="24"/>
          <w:szCs w:val="24"/>
        </w:rPr>
        <w:sym w:font="HQPB2" w:char="F0EF"/>
      </w:r>
      <w:r>
        <w:rPr>
          <w:rFonts w:ascii="HQPB4" w:hAnsi="HQPB4"/>
          <w:color w:val="000080"/>
          <w:spacing w:val="6"/>
          <w:sz w:val="24"/>
          <w:szCs w:val="24"/>
        </w:rPr>
        <w:sym w:font="HQPB4" w:char="F0CF"/>
      </w:r>
      <w:r>
        <w:rPr>
          <w:rFonts w:ascii="HQPB3" w:hAnsi="HQPB3"/>
          <w:color w:val="000080"/>
          <w:spacing w:val="6"/>
          <w:sz w:val="24"/>
          <w:szCs w:val="24"/>
        </w:rPr>
        <w:sym w:font="HQPB3" w:char="F025"/>
      </w:r>
      <w:r>
        <w:rPr>
          <w:rFonts w:ascii="HQPB4" w:hAnsi="HQPB4"/>
          <w:color w:val="000080"/>
          <w:spacing w:val="6"/>
          <w:sz w:val="24"/>
          <w:szCs w:val="24"/>
        </w:rPr>
        <w:sym w:font="HQPB4" w:char="F0A9"/>
      </w:r>
      <w:r>
        <w:rPr>
          <w:rFonts w:ascii="HQPB3" w:hAnsi="HQPB3"/>
          <w:color w:val="000080"/>
          <w:spacing w:val="6"/>
          <w:sz w:val="24"/>
          <w:szCs w:val="24"/>
        </w:rPr>
        <w:sym w:font="HQPB3" w:char="F021"/>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1" w:hAnsi="HQPB1"/>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1"/>
      </w:r>
      <w:r>
        <w:rPr>
          <w:rFonts w:ascii="HQPB4" w:hAnsi="HQPB4"/>
          <w:color w:val="000080"/>
          <w:spacing w:val="6"/>
          <w:sz w:val="24"/>
          <w:szCs w:val="24"/>
        </w:rPr>
        <w:sym w:font="HQPB4" w:char="F0E3"/>
      </w:r>
      <w:r>
        <w:rPr>
          <w:rFonts w:ascii="HQPB2" w:hAnsi="HQPB2"/>
          <w:color w:val="000080"/>
          <w:spacing w:val="6"/>
          <w:sz w:val="24"/>
          <w:szCs w:val="24"/>
        </w:rPr>
        <w:sym w:font="HQPB2" w:char="F05A"/>
      </w:r>
      <w:r>
        <w:rPr>
          <w:rFonts w:ascii="HQPB5" w:hAnsi="HQPB5"/>
          <w:color w:val="000080"/>
          <w:spacing w:val="6"/>
          <w:sz w:val="24"/>
          <w:szCs w:val="24"/>
        </w:rPr>
        <w:sym w:font="HQPB5" w:char="F074"/>
      </w:r>
      <w:r>
        <w:rPr>
          <w:rFonts w:ascii="HQPB2" w:hAnsi="HQPB2"/>
          <w:color w:val="000080"/>
          <w:spacing w:val="6"/>
          <w:sz w:val="24"/>
          <w:szCs w:val="24"/>
        </w:rPr>
        <w:sym w:font="HQPB2" w:char="F042"/>
      </w:r>
      <w:r>
        <w:rPr>
          <w:rFonts w:ascii="HQPB1" w:hAnsi="HQPB1"/>
          <w:color w:val="000080"/>
          <w:spacing w:val="6"/>
          <w:sz w:val="24"/>
          <w:szCs w:val="24"/>
        </w:rPr>
        <w:sym w:font="HQPB1" w:char="F023"/>
      </w:r>
      <w:r>
        <w:rPr>
          <w:rFonts w:ascii="HQPB5" w:hAnsi="HQPB5"/>
          <w:color w:val="000080"/>
          <w:spacing w:val="6"/>
          <w:sz w:val="24"/>
          <w:szCs w:val="24"/>
        </w:rPr>
        <w:sym w:font="HQPB5" w:char="F075"/>
      </w:r>
      <w:r>
        <w:rPr>
          <w:rFonts w:ascii="HQPB2" w:hAnsi="HQPB2"/>
          <w:color w:val="000080"/>
          <w:spacing w:val="6"/>
          <w:sz w:val="24"/>
          <w:szCs w:val="24"/>
        </w:rPr>
        <w:sym w:font="HQPB2" w:char="F0E4"/>
      </w:r>
      <w:r>
        <w:rPr>
          <w:rFonts w:ascii="HQPB2" w:hAnsi="HQPB2"/>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1"/>
      </w:r>
      <w:r>
        <w:rPr>
          <w:rFonts w:ascii="HQPB4" w:hAnsi="HQPB4"/>
          <w:color w:val="000080"/>
          <w:spacing w:val="6"/>
          <w:sz w:val="24"/>
          <w:szCs w:val="24"/>
        </w:rPr>
        <w:sym w:font="HQPB4" w:char="F0E3"/>
      </w:r>
      <w:r>
        <w:rPr>
          <w:rFonts w:ascii="HQPB1" w:hAnsi="HQPB1"/>
          <w:color w:val="000080"/>
          <w:spacing w:val="6"/>
          <w:sz w:val="24"/>
          <w:szCs w:val="24"/>
        </w:rPr>
        <w:sym w:font="HQPB1" w:char="F0E8"/>
      </w:r>
      <w:r>
        <w:rPr>
          <w:rFonts w:ascii="HQPB5" w:hAnsi="HQPB5"/>
          <w:color w:val="000080"/>
          <w:spacing w:val="6"/>
          <w:sz w:val="24"/>
          <w:szCs w:val="24"/>
        </w:rPr>
        <w:sym w:font="HQPB5" w:char="F09F"/>
      </w:r>
      <w:r>
        <w:rPr>
          <w:rFonts w:ascii="HQPB2" w:hAnsi="HQPB2"/>
          <w:color w:val="000080"/>
          <w:spacing w:val="6"/>
          <w:sz w:val="24"/>
          <w:szCs w:val="24"/>
        </w:rPr>
        <w:sym w:font="HQPB2" w:char="F032"/>
      </w:r>
      <w:r>
        <w:rPr>
          <w:rFonts w:ascii="HQPB4" w:hAnsi="HQPB4"/>
          <w:color w:val="000080"/>
          <w:spacing w:val="6"/>
          <w:sz w:val="24"/>
          <w:szCs w:val="24"/>
        </w:rPr>
        <w:sym w:font="HQPB4" w:char="F0F6"/>
      </w:r>
      <w:r>
        <w:rPr>
          <w:rFonts w:ascii="HQPB1" w:hAnsi="HQPB1"/>
          <w:color w:val="000080"/>
          <w:spacing w:val="6"/>
          <w:sz w:val="24"/>
          <w:szCs w:val="24"/>
        </w:rPr>
        <w:sym w:font="HQPB1" w:char="F091"/>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1" w:hAnsi="HQPB1"/>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2"/>
      </w:r>
      <w:r>
        <w:rPr>
          <w:rFonts w:ascii="HQPB4" w:hAnsi="HQPB4"/>
          <w:color w:val="000080"/>
          <w:spacing w:val="6"/>
          <w:sz w:val="24"/>
          <w:szCs w:val="24"/>
        </w:rPr>
        <w:sym w:font="HQPB4" w:char="F0DF"/>
      </w:r>
      <w:r>
        <w:rPr>
          <w:rFonts w:ascii="HQPB1" w:hAnsi="HQPB1"/>
          <w:color w:val="000080"/>
          <w:spacing w:val="6"/>
          <w:sz w:val="24"/>
          <w:szCs w:val="24"/>
        </w:rPr>
        <w:sym w:font="HQPB1" w:char="F089"/>
      </w:r>
      <w:r>
        <w:rPr>
          <w:rFonts w:ascii="HQPB4" w:hAnsi="HQPB4"/>
          <w:color w:val="000080"/>
          <w:spacing w:val="6"/>
          <w:sz w:val="24"/>
          <w:szCs w:val="24"/>
        </w:rPr>
        <w:sym w:font="HQPB4" w:char="F0E0"/>
      </w:r>
      <w:r>
        <w:rPr>
          <w:rFonts w:ascii="HQPB1" w:hAnsi="HQPB1"/>
          <w:color w:val="000080"/>
          <w:spacing w:val="6"/>
          <w:sz w:val="24"/>
          <w:szCs w:val="24"/>
        </w:rPr>
        <w:sym w:font="HQPB1" w:char="F066"/>
      </w:r>
      <w:r>
        <w:rPr>
          <w:rFonts w:ascii="HQPB4" w:hAnsi="HQPB4"/>
          <w:color w:val="000080"/>
          <w:spacing w:val="6"/>
          <w:sz w:val="24"/>
          <w:szCs w:val="24"/>
        </w:rPr>
        <w:sym w:font="HQPB4" w:char="F0F3"/>
      </w:r>
      <w:r>
        <w:rPr>
          <w:rFonts w:ascii="HQPB1" w:hAnsi="HQPB1"/>
          <w:color w:val="000080"/>
          <w:spacing w:val="6"/>
          <w:sz w:val="24"/>
          <w:szCs w:val="24"/>
        </w:rPr>
        <w:sym w:font="HQPB1" w:char="F099"/>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5" w:hAnsi="HQPB5"/>
          <w:color w:val="000080"/>
          <w:spacing w:val="6"/>
          <w:sz w:val="24"/>
          <w:szCs w:val="24"/>
        </w:rPr>
        <w:sym w:font="HQPB5" w:char="F075"/>
      </w:r>
      <w:r>
        <w:rPr>
          <w:rFonts w:ascii="HQPB2" w:hAnsi="HQPB2"/>
          <w:color w:val="000080"/>
          <w:spacing w:val="6"/>
          <w:sz w:val="24"/>
          <w:szCs w:val="24"/>
        </w:rPr>
        <w:sym w:font="HQPB2" w:char="F072"/>
      </w:r>
      <w:r>
        <w:rPr>
          <w:rFonts w:ascii="HQPB2" w:hAnsi="HQPB2"/>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2"/>
      </w:r>
      <w:r>
        <w:rPr>
          <w:rFonts w:ascii="HQPB4" w:hAnsi="HQPB4"/>
          <w:color w:val="000080"/>
          <w:spacing w:val="6"/>
          <w:sz w:val="24"/>
          <w:szCs w:val="24"/>
        </w:rPr>
        <w:sym w:font="HQPB4" w:char="F0DF"/>
      </w:r>
      <w:r>
        <w:rPr>
          <w:rFonts w:ascii="HQPB1" w:hAnsi="HQPB1"/>
          <w:color w:val="000080"/>
          <w:spacing w:val="6"/>
          <w:sz w:val="24"/>
          <w:szCs w:val="24"/>
        </w:rPr>
        <w:sym w:font="HQPB1" w:char="F089"/>
      </w:r>
      <w:r>
        <w:rPr>
          <w:rFonts w:ascii="HQPB4" w:hAnsi="HQPB4"/>
          <w:color w:val="000080"/>
          <w:spacing w:val="6"/>
          <w:sz w:val="24"/>
          <w:szCs w:val="24"/>
        </w:rPr>
        <w:sym w:font="HQPB4" w:char="F0E7"/>
      </w:r>
      <w:r>
        <w:rPr>
          <w:rFonts w:ascii="HQPB1" w:hAnsi="HQPB1"/>
          <w:color w:val="000080"/>
          <w:spacing w:val="6"/>
          <w:sz w:val="24"/>
          <w:szCs w:val="24"/>
        </w:rPr>
        <w:sym w:font="HQPB1" w:char="F036"/>
      </w:r>
      <w:r>
        <w:rPr>
          <w:rFonts w:ascii="HQPB4" w:hAnsi="HQPB4"/>
          <w:color w:val="000080"/>
          <w:spacing w:val="6"/>
          <w:sz w:val="24"/>
          <w:szCs w:val="24"/>
        </w:rPr>
        <w:sym w:font="HQPB4" w:char="F0F4"/>
      </w:r>
      <w:r>
        <w:rPr>
          <w:rFonts w:ascii="HQPB1" w:hAnsi="HQPB1"/>
          <w:color w:val="000080"/>
          <w:spacing w:val="6"/>
          <w:sz w:val="24"/>
          <w:szCs w:val="24"/>
        </w:rPr>
        <w:sym w:font="HQPB1" w:char="F0E3"/>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5" w:hAnsi="HQPB5"/>
          <w:color w:val="000080"/>
          <w:spacing w:val="6"/>
          <w:sz w:val="24"/>
          <w:szCs w:val="24"/>
        </w:rPr>
        <w:sym w:font="HQPB5" w:char="F075"/>
      </w:r>
      <w:r>
        <w:rPr>
          <w:rFonts w:ascii="HQPB2" w:hAnsi="HQPB2"/>
          <w:color w:val="000080"/>
          <w:spacing w:val="6"/>
          <w:sz w:val="24"/>
          <w:szCs w:val="24"/>
        </w:rPr>
        <w:sym w:font="HQPB2" w:char="F072"/>
      </w:r>
      <w:r>
        <w:rPr>
          <w:rFonts w:ascii="HQPB2" w:hAnsi="HQPB2"/>
          <w:color w:val="000080"/>
          <w:spacing w:val="6"/>
          <w:sz w:val="24"/>
          <w:szCs w:val="24"/>
          <w:rtl/>
        </w:rPr>
        <w:t xml:space="preserve"> </w:t>
      </w:r>
      <w:r>
        <w:rPr>
          <w:rFonts w:ascii="HQPB4" w:hAnsi="HQPB4"/>
          <w:color w:val="000080"/>
          <w:spacing w:val="6"/>
          <w:sz w:val="24"/>
          <w:szCs w:val="24"/>
        </w:rPr>
        <w:sym w:font="HQPB4" w:char="F0F6"/>
      </w:r>
      <w:r>
        <w:rPr>
          <w:rFonts w:ascii="HQPB2" w:hAnsi="HQPB2"/>
          <w:color w:val="000080"/>
          <w:spacing w:val="6"/>
          <w:sz w:val="24"/>
          <w:szCs w:val="24"/>
        </w:rPr>
        <w:sym w:font="HQPB2" w:char="F04E"/>
      </w:r>
      <w:r>
        <w:rPr>
          <w:rFonts w:ascii="HQPB4" w:hAnsi="HQPB4"/>
          <w:color w:val="000080"/>
          <w:spacing w:val="6"/>
          <w:sz w:val="24"/>
          <w:szCs w:val="24"/>
        </w:rPr>
        <w:sym w:font="HQPB4" w:char="F0E4"/>
      </w:r>
      <w:r>
        <w:rPr>
          <w:rFonts w:ascii="HQPB2" w:hAnsi="HQPB2"/>
          <w:color w:val="000080"/>
          <w:spacing w:val="6"/>
          <w:sz w:val="24"/>
          <w:szCs w:val="24"/>
        </w:rPr>
        <w:sym w:font="HQPB2" w:char="F033"/>
      </w:r>
      <w:r>
        <w:rPr>
          <w:rFonts w:ascii="HQPB4" w:hAnsi="HQPB4"/>
          <w:color w:val="000080"/>
          <w:spacing w:val="6"/>
          <w:sz w:val="24"/>
          <w:szCs w:val="24"/>
        </w:rPr>
        <w:sym w:font="HQPB4" w:char="F0AD"/>
      </w:r>
      <w:r>
        <w:rPr>
          <w:rFonts w:ascii="HQPB1" w:hAnsi="HQPB1"/>
          <w:color w:val="000080"/>
          <w:spacing w:val="6"/>
          <w:sz w:val="24"/>
          <w:szCs w:val="24"/>
        </w:rPr>
        <w:sym w:font="HQPB1" w:char="F02F"/>
      </w:r>
      <w:r>
        <w:rPr>
          <w:rFonts w:ascii="HQPB5" w:hAnsi="HQPB5"/>
          <w:color w:val="000080"/>
          <w:spacing w:val="6"/>
          <w:sz w:val="24"/>
          <w:szCs w:val="24"/>
        </w:rPr>
        <w:sym w:font="HQPB5" w:char="F075"/>
      </w:r>
      <w:r>
        <w:rPr>
          <w:rFonts w:ascii="HQPB1" w:hAnsi="HQPB1"/>
          <w:color w:val="000080"/>
          <w:spacing w:val="6"/>
          <w:sz w:val="24"/>
          <w:szCs w:val="24"/>
        </w:rPr>
        <w:sym w:font="HQPB1" w:char="F091"/>
      </w:r>
      <w:r>
        <w:rPr>
          <w:rFonts w:ascii="HQPB1" w:hAnsi="HQPB1"/>
          <w:color w:val="000080"/>
          <w:spacing w:val="6"/>
          <w:sz w:val="24"/>
          <w:szCs w:val="24"/>
          <w:rtl/>
        </w:rPr>
        <w:t xml:space="preserve"> </w:t>
      </w:r>
      <w:r>
        <w:rPr>
          <w:rFonts w:ascii="HQPB5" w:hAnsi="HQPB5"/>
          <w:color w:val="000080"/>
          <w:spacing w:val="6"/>
          <w:sz w:val="24"/>
          <w:szCs w:val="24"/>
        </w:rPr>
        <w:sym w:font="HQPB5" w:char="F028"/>
      </w:r>
      <w:r>
        <w:rPr>
          <w:rFonts w:ascii="HQPB1" w:hAnsi="HQPB1"/>
          <w:color w:val="000080"/>
          <w:spacing w:val="6"/>
          <w:sz w:val="24"/>
          <w:szCs w:val="24"/>
        </w:rPr>
        <w:sym w:font="HQPB1" w:char="F023"/>
      </w:r>
      <w:r>
        <w:rPr>
          <w:rFonts w:ascii="HQPB2" w:hAnsi="HQPB2"/>
          <w:color w:val="000080"/>
          <w:spacing w:val="6"/>
          <w:sz w:val="24"/>
          <w:szCs w:val="24"/>
        </w:rPr>
        <w:sym w:font="HQPB2" w:char="F071"/>
      </w:r>
      <w:r>
        <w:rPr>
          <w:rFonts w:ascii="HQPB4" w:hAnsi="HQPB4"/>
          <w:color w:val="000080"/>
          <w:spacing w:val="6"/>
          <w:sz w:val="24"/>
          <w:szCs w:val="24"/>
        </w:rPr>
        <w:sym w:font="HQPB4" w:char="F0E8"/>
      </w:r>
      <w:r>
        <w:rPr>
          <w:rFonts w:ascii="HQPB2" w:hAnsi="HQPB2"/>
          <w:color w:val="000080"/>
          <w:spacing w:val="6"/>
          <w:sz w:val="24"/>
          <w:szCs w:val="24"/>
        </w:rPr>
        <w:sym w:font="HQPB2" w:char="F03D"/>
      </w:r>
      <w:r>
        <w:rPr>
          <w:rFonts w:ascii="HQPB5" w:hAnsi="HQPB5"/>
          <w:color w:val="000080"/>
          <w:spacing w:val="6"/>
          <w:sz w:val="24"/>
          <w:szCs w:val="24"/>
        </w:rPr>
        <w:sym w:font="HQPB5" w:char="F079"/>
      </w:r>
      <w:r>
        <w:rPr>
          <w:rFonts w:ascii="HQPB1" w:hAnsi="HQPB1"/>
          <w:color w:val="000080"/>
          <w:spacing w:val="6"/>
          <w:sz w:val="24"/>
          <w:szCs w:val="24"/>
        </w:rPr>
        <w:sym w:font="HQPB1" w:char="F0E8"/>
      </w:r>
      <w:r>
        <w:rPr>
          <w:rFonts w:ascii="HQPB4" w:hAnsi="HQPB4"/>
          <w:color w:val="000080"/>
          <w:spacing w:val="6"/>
          <w:sz w:val="24"/>
          <w:szCs w:val="24"/>
        </w:rPr>
        <w:sym w:font="HQPB4" w:char="F0F8"/>
      </w:r>
      <w:r>
        <w:rPr>
          <w:rFonts w:ascii="HQPB1" w:hAnsi="HQPB1"/>
          <w:color w:val="000080"/>
          <w:spacing w:val="6"/>
          <w:sz w:val="24"/>
          <w:szCs w:val="24"/>
        </w:rPr>
        <w:sym w:font="HQPB1" w:char="F0F9"/>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5" w:hAnsi="HQPB5"/>
          <w:color w:val="000080"/>
          <w:spacing w:val="6"/>
          <w:sz w:val="24"/>
          <w:szCs w:val="24"/>
        </w:rPr>
        <w:sym w:font="HQPB5" w:char="F075"/>
      </w:r>
      <w:r>
        <w:rPr>
          <w:rFonts w:ascii="HQPB2" w:hAnsi="HQPB2"/>
          <w:color w:val="000080"/>
          <w:spacing w:val="6"/>
          <w:sz w:val="24"/>
          <w:szCs w:val="24"/>
        </w:rPr>
        <w:sym w:font="HQPB2" w:char="F072"/>
      </w:r>
      <w:r>
        <w:rPr>
          <w:rFonts w:ascii="HQPB2" w:hAnsi="HQPB2"/>
          <w:color w:val="000080"/>
          <w:spacing w:val="6"/>
          <w:sz w:val="24"/>
          <w:szCs w:val="24"/>
          <w:rtl/>
        </w:rPr>
        <w:t xml:space="preserve"> </w:t>
      </w:r>
      <w:r>
        <w:rPr>
          <w:rFonts w:ascii="HQPB5" w:hAnsi="HQPB5"/>
          <w:color w:val="000080"/>
          <w:spacing w:val="6"/>
          <w:sz w:val="24"/>
          <w:szCs w:val="24"/>
        </w:rPr>
        <w:sym w:font="HQPB5" w:char="F075"/>
      </w:r>
      <w:r>
        <w:rPr>
          <w:rFonts w:ascii="HQPB1" w:hAnsi="HQPB1"/>
          <w:color w:val="000080"/>
          <w:spacing w:val="6"/>
          <w:sz w:val="24"/>
          <w:szCs w:val="24"/>
        </w:rPr>
        <w:sym w:font="HQPB1" w:char="F08E"/>
      </w:r>
      <w:r>
        <w:rPr>
          <w:rFonts w:ascii="HQPB4" w:hAnsi="HQPB4"/>
          <w:color w:val="000080"/>
          <w:spacing w:val="6"/>
          <w:sz w:val="24"/>
          <w:szCs w:val="24"/>
        </w:rPr>
        <w:sym w:font="HQPB4" w:char="F0F6"/>
      </w:r>
      <w:r>
        <w:rPr>
          <w:rFonts w:ascii="HQPB2" w:hAnsi="HQPB2"/>
          <w:color w:val="000080"/>
          <w:spacing w:val="6"/>
          <w:sz w:val="24"/>
          <w:szCs w:val="24"/>
        </w:rPr>
        <w:sym w:font="HQPB2" w:char="F08D"/>
      </w:r>
      <w:r>
        <w:rPr>
          <w:rFonts w:ascii="HQPB5" w:hAnsi="HQPB5"/>
          <w:color w:val="000080"/>
          <w:spacing w:val="6"/>
          <w:sz w:val="24"/>
          <w:szCs w:val="24"/>
        </w:rPr>
        <w:sym w:font="HQPB5" w:char="F079"/>
      </w:r>
      <w:r>
        <w:rPr>
          <w:rFonts w:ascii="HQPB1" w:hAnsi="HQPB1"/>
          <w:color w:val="000080"/>
          <w:spacing w:val="6"/>
          <w:sz w:val="24"/>
          <w:szCs w:val="24"/>
        </w:rPr>
        <w:sym w:font="HQPB1" w:char="F082"/>
      </w:r>
      <w:r>
        <w:rPr>
          <w:rFonts w:ascii="HQPB4" w:hAnsi="HQPB4"/>
          <w:color w:val="000080"/>
          <w:spacing w:val="6"/>
          <w:sz w:val="24"/>
          <w:szCs w:val="24"/>
        </w:rPr>
        <w:sym w:font="HQPB4" w:char="F0F8"/>
      </w:r>
      <w:r>
        <w:rPr>
          <w:rFonts w:ascii="HQPB2" w:hAnsi="HQPB2"/>
          <w:color w:val="000080"/>
          <w:spacing w:val="6"/>
          <w:sz w:val="24"/>
          <w:szCs w:val="24"/>
        </w:rPr>
        <w:sym w:font="HQPB2" w:char="F039"/>
      </w:r>
      <w:r>
        <w:rPr>
          <w:rFonts w:ascii="HQPB5" w:hAnsi="HQPB5"/>
          <w:color w:val="000080"/>
          <w:spacing w:val="6"/>
          <w:sz w:val="24"/>
          <w:szCs w:val="24"/>
        </w:rPr>
        <w:sym w:font="HQPB5" w:char="F024"/>
      </w:r>
      <w:r>
        <w:rPr>
          <w:rFonts w:ascii="HQPB1" w:hAnsi="HQPB1"/>
          <w:color w:val="000080"/>
          <w:spacing w:val="6"/>
          <w:sz w:val="24"/>
          <w:szCs w:val="24"/>
        </w:rPr>
        <w:sym w:font="HQPB1" w:char="F023"/>
      </w:r>
      <w:r>
        <w:rPr>
          <w:rFonts w:ascii="HQPB1" w:hAnsi="HQPB1"/>
          <w:color w:val="000080"/>
          <w:spacing w:val="6"/>
          <w:sz w:val="24"/>
          <w:szCs w:val="24"/>
          <w:rtl/>
        </w:rPr>
        <w:t xml:space="preserve"> </w:t>
      </w:r>
      <w:r>
        <w:rPr>
          <w:rFonts w:ascii="HQPB4" w:hAnsi="HQPB4"/>
          <w:color w:val="000080"/>
          <w:spacing w:val="6"/>
          <w:sz w:val="24"/>
          <w:szCs w:val="24"/>
        </w:rPr>
        <w:sym w:font="HQPB4" w:char="F0F6"/>
      </w:r>
      <w:r>
        <w:rPr>
          <w:rFonts w:ascii="HQPB2" w:hAnsi="HQPB2"/>
          <w:color w:val="000080"/>
          <w:spacing w:val="6"/>
          <w:sz w:val="24"/>
          <w:szCs w:val="24"/>
        </w:rPr>
        <w:sym w:font="HQPB2" w:char="F04E"/>
      </w:r>
      <w:r>
        <w:rPr>
          <w:rFonts w:ascii="HQPB4" w:hAnsi="HQPB4"/>
          <w:color w:val="000080"/>
          <w:spacing w:val="6"/>
          <w:sz w:val="24"/>
          <w:szCs w:val="24"/>
        </w:rPr>
        <w:sym w:font="HQPB4" w:char="F0E0"/>
      </w:r>
      <w:r>
        <w:rPr>
          <w:rFonts w:ascii="HQPB2" w:hAnsi="HQPB2"/>
          <w:color w:val="000080"/>
          <w:spacing w:val="6"/>
          <w:sz w:val="24"/>
          <w:szCs w:val="24"/>
        </w:rPr>
        <w:sym w:font="HQPB2" w:char="F036"/>
      </w:r>
      <w:r>
        <w:rPr>
          <w:rFonts w:ascii="HQPB4" w:hAnsi="HQPB4"/>
          <w:color w:val="000080"/>
          <w:spacing w:val="6"/>
          <w:sz w:val="24"/>
          <w:szCs w:val="24"/>
        </w:rPr>
        <w:sym w:font="HQPB4" w:char="F0AF"/>
      </w:r>
      <w:r>
        <w:rPr>
          <w:rFonts w:ascii="HQPB2" w:hAnsi="HQPB2"/>
          <w:color w:val="000080"/>
          <w:spacing w:val="6"/>
          <w:sz w:val="24"/>
          <w:szCs w:val="24"/>
        </w:rPr>
        <w:sym w:font="HQPB2" w:char="F03D"/>
      </w:r>
      <w:r>
        <w:rPr>
          <w:rFonts w:ascii="HQPB5" w:hAnsi="HQPB5"/>
          <w:color w:val="000080"/>
          <w:spacing w:val="6"/>
          <w:sz w:val="24"/>
          <w:szCs w:val="24"/>
        </w:rPr>
        <w:sym w:font="HQPB5" w:char="F079"/>
      </w:r>
      <w:r>
        <w:rPr>
          <w:rFonts w:ascii="HQPB1" w:hAnsi="HQPB1"/>
          <w:color w:val="000080"/>
          <w:spacing w:val="6"/>
          <w:sz w:val="24"/>
          <w:szCs w:val="24"/>
        </w:rPr>
        <w:sym w:font="HQPB1" w:char="F0E8"/>
      </w:r>
      <w:r>
        <w:rPr>
          <w:rFonts w:ascii="HQPB5" w:hAnsi="HQPB5"/>
          <w:color w:val="000080"/>
          <w:spacing w:val="6"/>
          <w:sz w:val="24"/>
          <w:szCs w:val="24"/>
        </w:rPr>
        <w:sym w:font="HQPB5" w:char="F073"/>
      </w:r>
      <w:r>
        <w:rPr>
          <w:rFonts w:ascii="HQPB2" w:hAnsi="HQPB2"/>
          <w:color w:val="000080"/>
          <w:spacing w:val="6"/>
          <w:sz w:val="24"/>
          <w:szCs w:val="24"/>
        </w:rPr>
        <w:sym w:font="HQPB2" w:char="F039"/>
      </w:r>
      <w:r>
        <w:rPr>
          <w:rFonts w:ascii="HQPB2" w:hAnsi="HQPB2"/>
          <w:color w:val="000080"/>
          <w:spacing w:val="6"/>
          <w:sz w:val="24"/>
          <w:szCs w:val="24"/>
          <w:rtl/>
        </w:rPr>
        <w:t xml:space="preserve"> </w:t>
      </w:r>
      <w:r>
        <w:rPr>
          <w:rFonts w:ascii="HQPB5" w:hAnsi="HQPB5"/>
          <w:color w:val="000080"/>
          <w:spacing w:val="6"/>
          <w:sz w:val="24"/>
          <w:szCs w:val="24"/>
        </w:rPr>
        <w:sym w:font="HQPB5" w:char="F09A"/>
      </w:r>
      <w:r>
        <w:rPr>
          <w:rFonts w:ascii="HQPB2" w:hAnsi="HQPB2"/>
          <w:color w:val="000080"/>
          <w:spacing w:val="6"/>
          <w:sz w:val="24"/>
          <w:szCs w:val="24"/>
        </w:rPr>
        <w:sym w:font="HQPB2" w:char="F063"/>
      </w:r>
      <w:r>
        <w:rPr>
          <w:rFonts w:ascii="HQPB2" w:hAnsi="HQPB2"/>
          <w:color w:val="000080"/>
          <w:spacing w:val="6"/>
          <w:sz w:val="24"/>
          <w:szCs w:val="24"/>
        </w:rPr>
        <w:sym w:font="HQPB2" w:char="F071"/>
      </w:r>
      <w:r>
        <w:rPr>
          <w:rFonts w:ascii="HQPB4" w:hAnsi="HQPB4"/>
          <w:color w:val="000080"/>
          <w:spacing w:val="6"/>
          <w:sz w:val="24"/>
          <w:szCs w:val="24"/>
        </w:rPr>
        <w:sym w:font="HQPB4" w:char="F0DF"/>
      </w:r>
      <w:r>
        <w:rPr>
          <w:rFonts w:ascii="HQPB1" w:hAnsi="HQPB1"/>
          <w:color w:val="000080"/>
          <w:spacing w:val="6"/>
          <w:sz w:val="24"/>
          <w:szCs w:val="24"/>
        </w:rPr>
        <w:sym w:font="HQPB1" w:char="F073"/>
      </w:r>
      <w:r>
        <w:rPr>
          <w:rFonts w:ascii="HQPB4" w:hAnsi="HQPB4"/>
          <w:color w:val="000080"/>
          <w:spacing w:val="6"/>
          <w:sz w:val="24"/>
          <w:szCs w:val="24"/>
        </w:rPr>
        <w:sym w:font="HQPB4" w:char="F0CE"/>
      </w:r>
      <w:r>
        <w:rPr>
          <w:rFonts w:ascii="HQPB2" w:hAnsi="HQPB2"/>
          <w:color w:val="000080"/>
          <w:spacing w:val="6"/>
          <w:sz w:val="24"/>
          <w:szCs w:val="24"/>
        </w:rPr>
        <w:sym w:font="HQPB2" w:char="F03D"/>
      </w:r>
      <w:r>
        <w:rPr>
          <w:rFonts w:ascii="HQPB4" w:hAnsi="HQPB4"/>
          <w:color w:val="000080"/>
          <w:spacing w:val="6"/>
          <w:sz w:val="24"/>
          <w:szCs w:val="24"/>
        </w:rPr>
        <w:sym w:font="HQPB4" w:char="F0F8"/>
      </w:r>
      <w:r>
        <w:rPr>
          <w:rFonts w:ascii="HQPB1" w:hAnsi="HQPB1"/>
          <w:color w:val="000080"/>
          <w:spacing w:val="6"/>
          <w:sz w:val="24"/>
          <w:szCs w:val="24"/>
        </w:rPr>
        <w:sym w:font="HQPB1" w:char="F0FF"/>
      </w:r>
      <w:r>
        <w:rPr>
          <w:rFonts w:ascii="HQPB4" w:hAnsi="HQPB4"/>
          <w:color w:val="000080"/>
          <w:spacing w:val="6"/>
          <w:sz w:val="24"/>
          <w:szCs w:val="24"/>
        </w:rPr>
        <w:sym w:font="HQPB4" w:char="F0E8"/>
      </w:r>
      <w:r>
        <w:rPr>
          <w:rFonts w:ascii="HQPB1" w:hAnsi="HQPB1"/>
          <w:color w:val="000080"/>
          <w:spacing w:val="6"/>
          <w:sz w:val="24"/>
          <w:szCs w:val="24"/>
        </w:rPr>
        <w:sym w:font="HQPB1" w:char="F03F"/>
      </w:r>
      <w:r>
        <w:rPr>
          <w:rFonts w:ascii="HQPB1" w:hAnsi="HQPB1"/>
          <w:color w:val="000080"/>
          <w:spacing w:val="6"/>
          <w:sz w:val="24"/>
          <w:szCs w:val="24"/>
          <w:rtl/>
        </w:rPr>
        <w:t xml:space="preserve"> </w:t>
      </w:r>
      <w:r>
        <w:rPr>
          <w:rFonts w:ascii="HQPB4" w:hAnsi="HQPB4"/>
          <w:color w:val="000080"/>
          <w:spacing w:val="6"/>
          <w:sz w:val="24"/>
          <w:szCs w:val="24"/>
        </w:rPr>
        <w:sym w:font="HQPB4" w:char="F029"/>
      </w:r>
      <w:r>
        <w:rPr>
          <w:rFonts w:ascii="HQPB4" w:hAnsi="HQPB4"/>
          <w:color w:val="000080"/>
          <w:spacing w:val="6"/>
          <w:sz w:val="24"/>
          <w:szCs w:val="24"/>
          <w:rtl/>
        </w:rPr>
        <w:t xml:space="preserve"> </w:t>
      </w:r>
      <w:r>
        <w:rPr>
          <w:rFonts w:ascii="HQPB2" w:hAnsi="HQPB2"/>
          <w:color w:val="000080"/>
          <w:spacing w:val="6"/>
          <w:sz w:val="24"/>
          <w:szCs w:val="24"/>
        </w:rPr>
        <w:sym w:font="HQPB2" w:char="F0C7"/>
      </w:r>
      <w:r>
        <w:rPr>
          <w:rFonts w:ascii="HQPB2" w:hAnsi="HQPB2"/>
          <w:color w:val="000080"/>
          <w:spacing w:val="6"/>
          <w:sz w:val="24"/>
          <w:szCs w:val="24"/>
        </w:rPr>
        <w:sym w:font="HQPB2" w:char="F0D0"/>
      </w:r>
      <w:r>
        <w:rPr>
          <w:rFonts w:ascii="HQPB2" w:hAnsi="HQPB2"/>
          <w:color w:val="000080"/>
          <w:spacing w:val="6"/>
          <w:sz w:val="24"/>
          <w:szCs w:val="24"/>
        </w:rPr>
        <w:sym w:font="HQPB2" w:char="F0D0"/>
      </w:r>
      <w:r>
        <w:rPr>
          <w:rFonts w:ascii="HQPB2" w:hAnsi="HQPB2"/>
          <w:color w:val="000080"/>
          <w:spacing w:val="6"/>
          <w:sz w:val="24"/>
          <w:szCs w:val="24"/>
        </w:rPr>
        <w:sym w:font="HQPB2" w:char="F0C8"/>
      </w:r>
      <w:r>
        <w:rPr>
          <w:rFonts w:ascii="HQPB2" w:cs="DecoType Naskh Special"/>
          <w:color w:val="993366"/>
          <w:spacing w:val="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67"/>
      </w:r>
      <w:r>
        <w:rPr>
          <w:rFonts w:ascii="HQPB2"/>
          <w:sz w:val="36"/>
          <w:szCs w:val="36"/>
          <w:vertAlign w:val="superscript"/>
          <w:rtl/>
        </w:rPr>
        <w:t>)</w:t>
      </w:r>
      <w:r>
        <w:rPr>
          <w:rFonts w:ascii="HQPB2"/>
          <w:sz w:val="36"/>
          <w:szCs w:val="36"/>
          <w:rtl/>
        </w:rPr>
        <w:t xml:space="preserve"> . يأمر الله عباده المؤمنين بأن يعبدوه وحده، بأن يركعوا ويسجدوا لـه وحـده، يأمرهم بأن يفعلوا الخـير لعلهم يرشدون. فعل الخير هذا يا عباد الله فيه الأمر بالمعروف، فيه النهي عـن المنكر، فيه العبادة والتوحيـد لله سبحانه، فيـه البر والإحسـان، فيـه النصـح وهداية العباد وإرشادهم إلى صلاحهـم وسعادتهم. كـل ذلك يا عبـاد الله يأمرنا الله به ويرضاه لنا ويجازي عليه ويثيب من عمل به. </w:t>
      </w:r>
    </w:p>
    <w:p w14:paraId="29102C5B"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sz w:val="36"/>
          <w:szCs w:val="36"/>
          <w:rtl/>
        </w:rPr>
        <w:t xml:space="preserve">: بني الإسلام على أركان خمسة لا يكون الإنسـان مسلمًا إلا إذا أقر بها وأداها كاملة بإيمان صـادق وإخـلاص. هذه القواعد الخمس أيها المسلمون: شهادة أن لا إله إلا الله، وأن محمدًا رسـول الله، وإقام الصلاة، وإيتاء الزكاة، وصوم رمضان، وحج بيـت الله الحرام لمـن استطاع إليه السبيل. فشهادة أن لا إله إلا الله تعني لا معبود بحق إلا الله. هـي توجب أداء العبادات لله وحده، فلا دعـاء ولا خضوع ولا خشوع إلا لله وحده، ولا استعانة ولا استغاثة إلا بالله وحده. </w:t>
      </w:r>
    </w:p>
    <w:p w14:paraId="6C82662A"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لا خوف ولا رجاء إلا من الله وحده، لا يجوز ولا يصـح صرف شيء من ذلك لغير الله كائنًا من كان وإلا فالشهادة غير نافعة، وشهادة أن محمدًا رسول الله: طاعته في أمره حين يأمر، وترك نهيه حين ينهى، وتحكيـم. شريعته، وقبول حكمه والرضى به: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فلا وربك لا يؤمنون حتى يحكموك فيما شجر بينهم ثم لا يجدوا في أنفسهم"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lastRenderedPageBreak/>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5"/>
      </w:r>
      <w:r>
        <w:rPr>
          <w:rFonts w:ascii="HQPB4" w:hAnsi="HQPB4"/>
          <w:color w:val="000080"/>
          <w:sz w:val="24"/>
          <w:szCs w:val="24"/>
        </w:rPr>
        <w:sym w:font="HQPB4" w:char="F06A"/>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6"/>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5"/>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8"/>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B"/>
      </w:r>
      <w:r>
        <w:rPr>
          <w:rFonts w:ascii="HQPB1" w:hAnsi="HQPB1"/>
          <w:color w:val="000080"/>
          <w:sz w:val="24"/>
          <w:szCs w:val="24"/>
        </w:rPr>
        <w:sym w:font="HQPB1" w:char="F060"/>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9F"/>
      </w:r>
      <w:r>
        <w:rPr>
          <w:rFonts w:ascii="HQPB1" w:hAnsi="HQPB1"/>
          <w:color w:val="000080"/>
          <w:sz w:val="24"/>
          <w:szCs w:val="24"/>
        </w:rPr>
        <w:sym w:font="HQPB1" w:char="F0D2"/>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68"/>
      </w:r>
      <w:r>
        <w:rPr>
          <w:rFonts w:ascii="HQPB2"/>
          <w:sz w:val="36"/>
          <w:szCs w:val="36"/>
          <w:vertAlign w:val="superscript"/>
          <w:rtl/>
        </w:rPr>
        <w:t>)</w:t>
      </w:r>
      <w:r>
        <w:rPr>
          <w:rFonts w:ascii="HQPB2"/>
          <w:sz w:val="36"/>
          <w:szCs w:val="36"/>
          <w:rtl/>
        </w:rPr>
        <w:t xml:space="preserve"> </w:t>
      </w:r>
      <w:r>
        <w:rPr>
          <w:rFonts w:ascii="HQPB2" w:hAnsi="HQPB2"/>
          <w:spacing w:val="-4"/>
          <w:sz w:val="36"/>
          <w:szCs w:val="36"/>
          <w:rtl/>
        </w:rPr>
        <w:t xml:space="preserve">الصلوات الخمس في اليوم والليلة: فرائـض الله آكـد أركـان الإسلام بعد الشهادتين. أداؤها بإخلاص شرط لصحتها، وهـي مقبولة إذا أديت كاملة بإيمان وخشوع وهي تنهى عن الفحشـاء والمنكـر إذا أقيمـت في أوقاتها في بيوت الله وإلا لم تكن صلاة مقبولة: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اتل ما أوحي إليك من الكتاب وأقم الصلاة إن الصلاة تنهى عن الفحشاء"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3" w:hAnsi="HQPB3"/>
          <w:color w:val="000080"/>
          <w:sz w:val="24"/>
          <w:szCs w:val="24"/>
        </w:rPr>
        <w:sym w:font="HQPB3" w:char="F053"/>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C6"/>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69"/>
      </w:r>
      <w:r>
        <w:rPr>
          <w:rFonts w:ascii="HQPB4"/>
          <w:sz w:val="36"/>
          <w:szCs w:val="36"/>
          <w:vertAlign w:val="superscript"/>
          <w:rtl/>
        </w:rPr>
        <w:t>)</w:t>
      </w:r>
      <w:r>
        <w:rPr>
          <w:rFonts w:ascii="HQPB4"/>
          <w:sz w:val="36"/>
          <w:szCs w:val="36"/>
          <w:rtl/>
        </w:rPr>
        <w:t xml:space="preserve"> وزكاة المال ركن الدين إذا أخرجـت عن طيـب نفـس طهَّرت النفس وزكَّتها وزكت المـال ونمته. أداؤهـا يبعـد المسلم عن رذيلة الشح والبخل، وهي حق للفقراء والمساكين من المسلمين، جزء قليل من المال لا ينقصه، ومتى أخرج عن إيمان وإخلاص، طيبة به نفس المخـرج وأعطي لمستحقه وأصحابه من الفقراء والمساكين وبقية المستحقين للزكاة إن وجدوا: تطيب نفوسهم بذلك وترضى وتطمئـن، وتطهر نفس المزكي وينمو ماله ويحفظ من الآفات. زكاة الجاه لمن أعطاه الله جاهًا لها أهميتها ووزنهـا عنـد الله: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من يشفع شفاعة حسنة يكن له نصيب منها ومن يشفع شفاعة سيئة يكن له"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EC"/>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BA"/>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A9"/>
      </w:r>
      <w:r>
        <w:rPr>
          <w:rFonts w:ascii="HQPB3" w:hAnsi="HQPB3"/>
          <w:color w:val="000080"/>
          <w:sz w:val="24"/>
          <w:szCs w:val="24"/>
        </w:rPr>
        <w:sym w:font="HQPB3" w:char="F021"/>
      </w:r>
      <w:r>
        <w:rPr>
          <w:rFonts w:ascii="HQPB3" w:hAnsi="HQPB3"/>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D"/>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70"/>
      </w:r>
      <w:r>
        <w:rPr>
          <w:rFonts w:ascii="HQPB4"/>
          <w:sz w:val="36"/>
          <w:szCs w:val="36"/>
          <w:vertAlign w:val="superscript"/>
          <w:rtl/>
        </w:rPr>
        <w:t>)</w:t>
      </w:r>
      <w:r>
        <w:rPr>
          <w:rFonts w:ascii="HQPB4"/>
          <w:sz w:val="36"/>
          <w:szCs w:val="36"/>
          <w:rtl/>
        </w:rPr>
        <w:t xml:space="preserve"> ويقول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اشفعوا تؤجروا" \</w:instrText>
      </w:r>
      <w:r>
        <w:instrText xml:space="preserve">y "1" \b </w:instrText>
      </w:r>
      <w:r>
        <w:rPr>
          <w:rFonts w:ascii="AGA Arabesque"/>
          <w:sz w:val="36"/>
          <w:szCs w:val="36"/>
          <w:rtl/>
        </w:rPr>
        <w:fldChar w:fldCharType="end"/>
      </w:r>
      <w:r>
        <w:rPr>
          <w:rFonts w:ascii="AGA Arabesque"/>
          <w:color w:val="0000FF"/>
          <w:sz w:val="36"/>
          <w:szCs w:val="36"/>
          <w:rtl/>
        </w:rPr>
        <w:t>اشفعوا تؤجروا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71"/>
      </w:r>
      <w:r>
        <w:rPr>
          <w:rFonts w:ascii="AGA Arabesque"/>
          <w:sz w:val="36"/>
          <w:szCs w:val="36"/>
          <w:vertAlign w:val="superscript"/>
          <w:rtl/>
        </w:rPr>
        <w:t>)</w:t>
      </w:r>
      <w:r>
        <w:rPr>
          <w:rFonts w:ascii="AGA Arabesque"/>
          <w:sz w:val="36"/>
          <w:szCs w:val="36"/>
          <w:rtl/>
        </w:rPr>
        <w:t xml:space="preserve"> فاتقوا الله عباد الله في ذلك وأخلصوا له النية والعمل. صوم شهر رمضان فريضة الله عليكم، وأعمال العباد لهم إلا الصوم فإنه لله وهو سبحانه يتقبله من عباده المؤمنين ويثيبهم عليه والله عنده حسن الثواب. يدع الإنسان طعامه وشرابه، يمنع نفسه من الشهوات تقربًا إلى ربه وامتثالًا لأمره يرجو رحمته وعفوه وبره. والصوم يا عباد الله مع ذلك إمسـاك للجـوارح عن ارتكـاب الآثام، فصوم اليد إمساكها عن الإيذاء وتنـاول المحرمات، وصوم الرجل إمساكها عن السعي إلى الفساد والسعي إلى كل ما يغضب الله، وصوم اللسان إمساكه عن كل منكر ولغو وزور وغيبة، وصوم الأذن عدم الإصغاء إلى الإفك وعدم استماع الأكـاذيب والنميمـة والغنـاء </w:t>
      </w:r>
      <w:r>
        <w:rPr>
          <w:rFonts w:ascii="AGA Arabesque"/>
          <w:sz w:val="36"/>
          <w:szCs w:val="36"/>
          <w:rtl/>
        </w:rPr>
        <w:lastRenderedPageBreak/>
        <w:t xml:space="preserve">والمزامير، وصوم العين عدم النظر إلى المحرمات عمومًا خاصة النساء الأجانب والتطلع إلى الأسرار والعورات وفي ذلك كله يقول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إنما الصوم جنة فإذا كان أحدكم صائما فلا يرفث ولا يجهل" \</w:instrText>
      </w:r>
      <w:r>
        <w:instrText xml:space="preserve">y "1" \b </w:instrText>
      </w:r>
      <w:r>
        <w:rPr>
          <w:rFonts w:ascii="AGA Arabesque"/>
          <w:sz w:val="36"/>
          <w:szCs w:val="36"/>
          <w:rtl/>
        </w:rPr>
        <w:fldChar w:fldCharType="end"/>
      </w:r>
      <w:r>
        <w:rPr>
          <w:rFonts w:ascii="AGA Arabesque"/>
          <w:color w:val="0000FF"/>
          <w:sz w:val="36"/>
          <w:szCs w:val="36"/>
          <w:rtl/>
        </w:rPr>
        <w:t>إنما الصوم جنة فإذا كان أحدكم صائمًا فلا يرفث ولا يجهل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72"/>
      </w:r>
      <w:r>
        <w:rPr>
          <w:rFonts w:ascii="AGA Arabesque"/>
          <w:sz w:val="36"/>
          <w:szCs w:val="36"/>
          <w:vertAlign w:val="superscript"/>
          <w:rtl/>
        </w:rPr>
        <w:t>)</w:t>
      </w:r>
      <w:r>
        <w:rPr>
          <w:rFonts w:ascii="AGA Arabesque"/>
          <w:sz w:val="36"/>
          <w:szCs w:val="36"/>
          <w:rtl/>
        </w:rPr>
        <w:t xml:space="preserve"> . </w:t>
      </w:r>
    </w:p>
    <w:p w14:paraId="6196418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 شهر رمضان خصه الله بالخير والبركة والإحسـان، أنزل فيه القرآن هدى للناس ورحمة، وفرض صيامـه وسن قيامه رسول الله </w:t>
      </w:r>
      <w:r>
        <w:rPr>
          <w:rFonts w:ascii="AGA Arabesque" w:hAnsi="AGA Arabesque" w:cs="AGA Arabesque"/>
          <w:sz w:val="40"/>
          <w:szCs w:val="40"/>
        </w:rPr>
        <w:sym w:font="AGA Arabesque" w:char="F072"/>
      </w:r>
      <w:r>
        <w:rPr>
          <w:rFonts w:ascii="AGA Arabesque"/>
          <w:sz w:val="36"/>
          <w:szCs w:val="36"/>
          <w:rtl/>
        </w:rPr>
        <w:t xml:space="preserve"> .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صام رمضان إيمانا واحتسابا غفر له ما تقدم من ذنبه" \</w:instrText>
      </w:r>
      <w:r>
        <w:instrText xml:space="preserve">y "1" \b </w:instrText>
      </w:r>
      <w:r>
        <w:rPr>
          <w:rFonts w:ascii="AGA Arabesque"/>
          <w:sz w:val="36"/>
          <w:szCs w:val="36"/>
          <w:rtl/>
        </w:rPr>
        <w:fldChar w:fldCharType="end"/>
      </w:r>
      <w:r>
        <w:rPr>
          <w:rFonts w:ascii="AGA Arabesque"/>
          <w:color w:val="0000FF"/>
          <w:sz w:val="36"/>
          <w:szCs w:val="36"/>
          <w:rtl/>
        </w:rPr>
        <w:t>من صام رمضان إيمانًا واحتسابًا غفر له ما تقدم من ذنبه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73"/>
      </w:r>
      <w:r>
        <w:rPr>
          <w:rFonts w:ascii="AGA Arabesque"/>
          <w:sz w:val="36"/>
          <w:szCs w:val="36"/>
          <w:vertAlign w:val="superscript"/>
          <w:rtl/>
        </w:rPr>
        <w:t>)</w:t>
      </w:r>
      <w:r>
        <w:rPr>
          <w:rFonts w:ascii="AGA Arabesque"/>
          <w:sz w:val="36"/>
          <w:szCs w:val="36"/>
          <w:rtl/>
        </w:rPr>
        <w:t xml:space="preserve"> . </w:t>
      </w:r>
    </w:p>
    <w:p w14:paraId="5C5DDECB" w14:textId="77777777" w:rsidR="00300088" w:rsidRDefault="00300088">
      <w:pPr>
        <w:spacing w:before="2" w:after="2" w:line="600" w:lineRule="atLeast"/>
        <w:ind w:firstLine="400"/>
        <w:jc w:val="both"/>
        <w:rPr>
          <w:rFonts w:ascii="AGA Arabesque" w:hAnsi="AGA Arabesque"/>
          <w:spacing w:val="10"/>
          <w:sz w:val="36"/>
          <w:szCs w:val="36"/>
          <w:rtl/>
        </w:rPr>
      </w:pPr>
      <w:r>
        <w:rPr>
          <w:rFonts w:ascii="AGA Arabesque" w:hAnsi="AGA Arabesque"/>
          <w:b/>
          <w:bCs/>
          <w:spacing w:val="10"/>
          <w:sz w:val="36"/>
          <w:szCs w:val="36"/>
          <w:rtl/>
        </w:rPr>
        <w:t xml:space="preserve">عباد الله </w:t>
      </w:r>
      <w:r>
        <w:rPr>
          <w:rFonts w:ascii="AGA Arabesque" w:hAnsi="AGA Arabesque"/>
          <w:spacing w:val="10"/>
          <w:sz w:val="36"/>
          <w:szCs w:val="36"/>
          <w:rtl/>
        </w:rPr>
        <w:t xml:space="preserve">: افعلوا الخير، واعملوا الصالحات، وتعرّضوا لنفحـات ربكم فإن لربكم في أيام دهركم نفحات. اسألوه المغفرة والهداية والتوفيق: أن يحفظ عليكم إسلامكم ويظهره على الدين كله ويمكن لأهله وحماته. اللهم اجعلنا من الفائزين بالمغفرة والعتق من النار </w:t>
      </w:r>
      <w:r>
        <w:rPr>
          <w:rFonts w:ascii="AGA Arabesque" w:hAnsi="AGA Arabesque"/>
          <w:spacing w:val="10"/>
          <w:sz w:val="36"/>
          <w:szCs w:val="36"/>
          <w:vertAlign w:val="superscript"/>
          <w:rtl/>
        </w:rPr>
        <w:t>(</w:t>
      </w:r>
      <w:r>
        <w:rPr>
          <w:rStyle w:val="FootnoteReference"/>
          <w:rFonts w:ascii="AGA Arabesque" w:hAnsi="AGA Arabesque"/>
          <w:spacing w:val="10"/>
          <w:sz w:val="36"/>
          <w:szCs w:val="36"/>
          <w:rtl/>
        </w:rPr>
        <w:footnoteReference w:id="174"/>
      </w:r>
      <w:r>
        <w:rPr>
          <w:rFonts w:ascii="AGA Arabesque" w:hAnsi="AGA Arabesque"/>
          <w:spacing w:val="10"/>
          <w:sz w:val="36"/>
          <w:szCs w:val="36"/>
          <w:vertAlign w:val="superscript"/>
          <w:rtl/>
        </w:rPr>
        <w:t>)</w:t>
      </w:r>
      <w:r>
        <w:rPr>
          <w:rFonts w:ascii="AGA Arabesque" w:hAnsi="AGA Arabesque"/>
          <w:spacing w:val="10"/>
          <w:sz w:val="36"/>
          <w:szCs w:val="36"/>
          <w:rtl/>
        </w:rPr>
        <w:t xml:space="preserve"> . </w:t>
      </w:r>
    </w:p>
    <w:p w14:paraId="1838F567" w14:textId="77777777" w:rsidR="00300088" w:rsidRDefault="00300088">
      <w:pPr>
        <w:pStyle w:val="Heading3"/>
        <w:rPr>
          <w:rtl/>
        </w:rPr>
      </w:pPr>
      <w:r>
        <w:rPr>
          <w:rtl/>
        </w:rPr>
        <w:br w:type="page"/>
      </w:r>
      <w:bookmarkStart w:id="36" w:name="_Toc118608540"/>
      <w:r>
        <w:rPr>
          <w:rtl/>
        </w:rPr>
        <w:lastRenderedPageBreak/>
        <w:t>الإسلام هو المنقذ</w:t>
      </w:r>
      <w:bookmarkEnd w:id="36"/>
      <w:r>
        <w:rPr>
          <w:rtl/>
        </w:rPr>
        <w:t xml:space="preserve"> </w:t>
      </w:r>
    </w:p>
    <w:p w14:paraId="5C2B3A3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المتفرد بـالقدرة والحكمة منزل الكتاب على عبـده ليدبّر الناسُ آياته وأشهد أن لا إله إلا الله وحـده لا شريك له وأشهد أن محمـدًا عبده ورسوله وبعد: </w:t>
      </w:r>
    </w:p>
    <w:p w14:paraId="0165735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فقد أرسل الله </w:t>
      </w:r>
      <w:r>
        <w:rPr>
          <w:rFonts w:ascii="AGA Arabesque" w:hAnsi="AGA Arabesque" w:cs="AGA Arabesque"/>
          <w:sz w:val="40"/>
          <w:szCs w:val="40"/>
        </w:rPr>
        <w:sym w:font="AGA Arabesque" w:char="F055"/>
      </w:r>
      <w:r>
        <w:rPr>
          <w:rFonts w:ascii="AGA Arabesque"/>
          <w:sz w:val="36"/>
          <w:szCs w:val="36"/>
          <w:rtl/>
        </w:rPr>
        <w:t xml:space="preserve"> رسوله محمدًا </w:t>
      </w:r>
      <w:r>
        <w:rPr>
          <w:rFonts w:ascii="AGA Arabesque" w:hAnsi="AGA Arabesque" w:cs="AGA Arabesque"/>
          <w:sz w:val="40"/>
          <w:szCs w:val="40"/>
        </w:rPr>
        <w:sym w:font="AGA Arabesque" w:char="F072"/>
      </w:r>
      <w:r>
        <w:rPr>
          <w:rFonts w:ascii="AGA Arabesque"/>
          <w:sz w:val="36"/>
          <w:szCs w:val="36"/>
          <w:rtl/>
        </w:rPr>
        <w:t xml:space="preserve"> بالهدى ودين الحق، وبعثـه إلى الناس كافة شاهدًا ومبشرًا ونذيرًا وداعيًا إلى الله بإذنه وسراجًا منيرًا. </w:t>
      </w:r>
    </w:p>
    <w:p w14:paraId="2C06101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كان الناس يتيهون في بيداء الكفر والضـلال، ويحيون حياة الجاهلية والفوضى، فلا حق يقام، ولا هدى يتبع، ولا قائد يقتفى أثره، أو مصلـح ينقذ الناس بدعوته وكفاحه. </w:t>
      </w:r>
    </w:p>
    <w:p w14:paraId="7FA4337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حتى بعث الله </w:t>
      </w:r>
      <w:r>
        <w:rPr>
          <w:rFonts w:ascii="AGA Arabesque" w:hAnsi="AGA Arabesque" w:cs="AGA Arabesque"/>
          <w:sz w:val="40"/>
          <w:szCs w:val="40"/>
        </w:rPr>
        <w:sym w:font="AGA Arabesque" w:char="F055"/>
      </w:r>
      <w:r>
        <w:rPr>
          <w:rFonts w:ascii="AGA Arabesque"/>
          <w:sz w:val="36"/>
          <w:szCs w:val="36"/>
          <w:rtl/>
        </w:rPr>
        <w:t xml:space="preserve"> النبي الكريم محمد بن عبد الله </w:t>
      </w:r>
      <w:r>
        <w:rPr>
          <w:rFonts w:ascii="AGA Arabesque" w:hAnsi="AGA Arabesque" w:cs="AGA Arabesque"/>
          <w:sz w:val="40"/>
          <w:szCs w:val="40"/>
        </w:rPr>
        <w:sym w:font="AGA Arabesque" w:char="F072"/>
      </w:r>
      <w:r>
        <w:rPr>
          <w:rFonts w:ascii="AGA Arabesque"/>
          <w:sz w:val="36"/>
          <w:szCs w:val="36"/>
          <w:rtl/>
        </w:rPr>
        <w:t xml:space="preserve"> فكـان القائد المنتظر والمصلح المرجو والمنقذ المرتقب. </w:t>
      </w:r>
    </w:p>
    <w:p w14:paraId="59587F1E" w14:textId="77777777" w:rsidR="00300088" w:rsidRDefault="00300088">
      <w:pPr>
        <w:spacing w:before="2" w:after="2" w:line="600" w:lineRule="atLeast"/>
        <w:ind w:firstLine="400"/>
        <w:jc w:val="both"/>
        <w:rPr>
          <w:rFonts w:ascii="AGA Arabesque"/>
          <w:sz w:val="36"/>
          <w:szCs w:val="36"/>
          <w:rtl/>
        </w:rPr>
      </w:pP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هو الذي أرسل رسوله بالهدى ودين الحق ليظهره على الدين كله ولو"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FC"/>
      </w:r>
      <w:r>
        <w:rPr>
          <w:rFonts w:ascii="HQPB2" w:hAnsi="HQPB2"/>
          <w:color w:val="000080"/>
          <w:sz w:val="24"/>
          <w:szCs w:val="24"/>
        </w:rPr>
        <w:sym w:font="HQPB2" w:char="F094"/>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99"/>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E0"/>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D"/>
      </w:r>
      <w:r>
        <w:rPr>
          <w:rFonts w:ascii="HQPB4" w:hAnsi="HQPB4"/>
          <w:color w:val="000080"/>
          <w:sz w:val="24"/>
          <w:szCs w:val="24"/>
        </w:rPr>
        <w:sym w:font="HQPB4" w:char="F06A"/>
      </w:r>
      <w:r>
        <w:rPr>
          <w:rFonts w:ascii="HQPB3" w:hAnsi="HQPB3"/>
          <w:color w:val="000080"/>
          <w:sz w:val="24"/>
          <w:szCs w:val="24"/>
        </w:rPr>
        <w:sym w:font="HQPB3" w:char="F023"/>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F"/>
      </w:r>
      <w:r>
        <w:rPr>
          <w:rFonts w:ascii="HQPB2" w:hAnsi="HQPB2"/>
          <w:color w:val="000080"/>
          <w:sz w:val="24"/>
          <w:szCs w:val="24"/>
        </w:rPr>
        <w:sym w:font="HQPB2" w:char="F06E"/>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75"/>
      </w:r>
      <w:r>
        <w:rPr>
          <w:rFonts w:ascii="HQPB2"/>
          <w:sz w:val="36"/>
          <w:szCs w:val="36"/>
          <w:vertAlign w:val="superscript"/>
          <w:rtl/>
        </w:rPr>
        <w:t>)</w:t>
      </w:r>
      <w:r>
        <w:rPr>
          <w:rFonts w:ascii="HQPB2"/>
          <w:sz w:val="36"/>
          <w:szCs w:val="36"/>
          <w:rtl/>
        </w:rPr>
        <w:t xml:space="preserve"> أجل.. كان محمد </w:t>
      </w:r>
      <w:r>
        <w:rPr>
          <w:rFonts w:ascii="AGA Arabesque" w:hAnsi="AGA Arabesque" w:cs="AGA Arabesque"/>
          <w:sz w:val="40"/>
          <w:szCs w:val="40"/>
        </w:rPr>
        <w:sym w:font="AGA Arabesque" w:char="F072"/>
      </w:r>
      <w:r>
        <w:rPr>
          <w:rFonts w:ascii="AGA Arabesque"/>
          <w:sz w:val="36"/>
          <w:szCs w:val="36"/>
          <w:rtl/>
        </w:rPr>
        <w:t xml:space="preserve"> منقذًا منتظرًا، ومصلحا مرتقبًا لأنـه قد هدى الخلق من الضلالة، وأنقذهم من الجهالة، ودعاهم إلى الأخوة والإيمان وعبادة الملك الديان. </w:t>
      </w:r>
    </w:p>
    <w:p w14:paraId="33117A6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لما كانت دعوته حقًا وهدى ورسالة إصلاح وتحرير وبناء ولما كانت القلوب ظامئة إلى الحق، متطلعة إلى النور، بعد أن لفها الباطل بظلامه فقد تحقق للحياة الإصلاح المنشود، والسـلام والنظام، وأسرع النـاس إلى كنـف الإيمان وروضة الإسلام، ودخلوا في دين "الله" أفواجًا. </w:t>
      </w:r>
    </w:p>
    <w:p w14:paraId="409115A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ثم تفتحت قلوبهم وانشرحت صدورهم ورأوا الهدى الذي ليس معه ضلال والحق الذي لا يشوبه باطل، فاستمسكوا بما جـاءهم من عند الله واتبعوا النبي الذي أرسله لإنقاذهم، وأحبوه وآزروه، وكانوا أعوانًا في دعوته وجهاده، فقامت على عواتقهـم رحـى المعـارك والحروب، التي دارت على حزب الكفر، وعصبة الباطل وأنصار الشيطان. </w:t>
      </w:r>
    </w:p>
    <w:p w14:paraId="18F8CB3D" w14:textId="77777777" w:rsidR="00300088" w:rsidRDefault="00300088">
      <w:pPr>
        <w:spacing w:before="2" w:after="2" w:line="600" w:lineRule="atLeast"/>
        <w:ind w:firstLine="400"/>
        <w:jc w:val="both"/>
        <w:rPr>
          <w:rFonts w:ascii="HQPB2"/>
          <w:spacing w:val="10"/>
          <w:sz w:val="36"/>
          <w:szCs w:val="36"/>
          <w:rtl/>
        </w:rPr>
      </w:pPr>
      <w:r>
        <w:rPr>
          <w:rFonts w:ascii="AGA Arabesque"/>
          <w:spacing w:val="10"/>
          <w:sz w:val="36"/>
          <w:szCs w:val="36"/>
          <w:rtl/>
        </w:rPr>
        <w:lastRenderedPageBreak/>
        <w:t xml:space="preserve">وقدموا أرواحهم رخيصة في سبيل "الله" الذي آمنوا بوحدانيتـه ووجوده واتبعوا النور الذي أنزله، والرسول الـذي أرسله، وفي ذلك يقول الله تعالى: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إنا أرسلناك شاهدا ومبشرا ونذيرا" \</w:instrText>
      </w:r>
      <w:r>
        <w:rPr>
          <w:spacing w:val="10"/>
        </w:rPr>
        <w:instrText xml:space="preserve">y "1" \b </w:instrText>
      </w:r>
      <w:r>
        <w:rPr>
          <w:rFonts w:ascii="AGA Arabesque"/>
          <w:spacing w:val="10"/>
          <w:sz w:val="36"/>
          <w:szCs w:val="36"/>
          <w:rtl/>
        </w:rPr>
        <w:fldChar w:fldCharType="end"/>
      </w:r>
      <w:r>
        <w:rPr>
          <w:rFonts w:ascii="AGA Arabesque" w:hint="cs"/>
          <w:spacing w:val="10"/>
          <w:sz w:val="36"/>
          <w:szCs w:val="36"/>
          <w:rtl/>
        </w:rPr>
        <w:t> </w:t>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4" w:hAnsi="HQPB4"/>
          <w:color w:val="000080"/>
          <w:spacing w:val="10"/>
          <w:sz w:val="24"/>
          <w:szCs w:val="24"/>
        </w:rPr>
        <w:sym w:font="HQPB4" w:char="F0AF"/>
      </w:r>
      <w:r>
        <w:rPr>
          <w:rFonts w:ascii="HQPB2" w:hAnsi="HQPB2"/>
          <w:color w:val="000080"/>
          <w:spacing w:val="10"/>
          <w:sz w:val="24"/>
          <w:szCs w:val="24"/>
        </w:rPr>
        <w:sym w:font="HQPB2" w:char="F05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3" w:hAnsi="HQPB3"/>
          <w:color w:val="000080"/>
          <w:spacing w:val="10"/>
          <w:sz w:val="24"/>
          <w:szCs w:val="24"/>
        </w:rPr>
        <w:sym w:font="HQPB3" w:char="F081"/>
      </w:r>
      <w:r>
        <w:rPr>
          <w:rFonts w:ascii="HQPB2" w:hAnsi="HQPB2"/>
          <w:color w:val="000080"/>
          <w:spacing w:val="10"/>
          <w:sz w:val="24"/>
          <w:szCs w:val="24"/>
        </w:rPr>
        <w:sym w:font="HQPB2" w:char="F0BB"/>
      </w:r>
      <w:r>
        <w:rPr>
          <w:rFonts w:ascii="HQPB5" w:hAnsi="HQPB5"/>
          <w:color w:val="000080"/>
          <w:spacing w:val="10"/>
          <w:sz w:val="24"/>
          <w:szCs w:val="24"/>
        </w:rPr>
        <w:sym w:font="HQPB5" w:char="F06F"/>
      </w:r>
      <w:r>
        <w:rPr>
          <w:rFonts w:ascii="HQPB2" w:hAnsi="HQPB2"/>
          <w:color w:val="000080"/>
          <w:spacing w:val="10"/>
          <w:sz w:val="24"/>
          <w:szCs w:val="24"/>
        </w:rPr>
        <w:sym w:font="HQPB2" w:char="F059"/>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4" w:hAnsi="HQPB4"/>
          <w:color w:val="000080"/>
          <w:spacing w:val="10"/>
          <w:sz w:val="24"/>
          <w:szCs w:val="24"/>
        </w:rPr>
        <w:sym w:font="HQPB4" w:char="F0F6"/>
      </w:r>
      <w:r>
        <w:rPr>
          <w:rFonts w:ascii="HQPB1" w:hAnsi="HQPB1"/>
          <w:color w:val="000080"/>
          <w:spacing w:val="10"/>
          <w:sz w:val="24"/>
          <w:szCs w:val="24"/>
        </w:rPr>
        <w:sym w:font="HQPB1" w:char="F091"/>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9"/>
      </w:r>
      <w:r>
        <w:rPr>
          <w:rFonts w:ascii="HQPB1" w:hAnsi="HQPB1"/>
          <w:color w:val="000080"/>
          <w:spacing w:val="10"/>
          <w:sz w:val="24"/>
          <w:szCs w:val="24"/>
        </w:rPr>
        <w:sym w:font="HQPB1" w:char="F089"/>
      </w:r>
      <w:r>
        <w:rPr>
          <w:rFonts w:ascii="HQPB4" w:hAnsi="HQPB4"/>
          <w:color w:val="000080"/>
          <w:spacing w:val="10"/>
          <w:sz w:val="24"/>
          <w:szCs w:val="24"/>
        </w:rPr>
        <w:sym w:font="HQPB4" w:char="F0CE"/>
      </w:r>
      <w:r>
        <w:rPr>
          <w:rFonts w:ascii="HQPB2" w:hAnsi="HQPB2"/>
          <w:color w:val="000080"/>
          <w:spacing w:val="10"/>
          <w:sz w:val="24"/>
          <w:szCs w:val="24"/>
        </w:rPr>
        <w:sym w:font="HQPB2" w:char="F067"/>
      </w:r>
      <w:r>
        <w:rPr>
          <w:rFonts w:ascii="HQPB2" w:hAnsi="HQPB2"/>
          <w:color w:val="000080"/>
          <w:spacing w:val="10"/>
          <w:sz w:val="24"/>
          <w:szCs w:val="24"/>
        </w:rPr>
        <w:sym w:font="HQPB2" w:char="F0BB"/>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C"/>
      </w:r>
      <w:r>
        <w:rPr>
          <w:rFonts w:ascii="HQPB1" w:hAnsi="HQPB1"/>
          <w:color w:val="000080"/>
          <w:spacing w:val="10"/>
          <w:sz w:val="24"/>
          <w:szCs w:val="24"/>
        </w:rPr>
        <w:sym w:font="HQPB1" w:char="F08D"/>
      </w:r>
      <w:r>
        <w:rPr>
          <w:rFonts w:ascii="HQPB4" w:hAnsi="HQPB4"/>
          <w:color w:val="000080"/>
          <w:spacing w:val="10"/>
          <w:sz w:val="24"/>
          <w:szCs w:val="24"/>
        </w:rPr>
        <w:sym w:font="HQPB4" w:char="F0CF"/>
      </w:r>
      <w:r>
        <w:rPr>
          <w:rFonts w:ascii="HQPB4" w:hAnsi="HQPB4"/>
          <w:color w:val="000080"/>
          <w:spacing w:val="10"/>
          <w:sz w:val="24"/>
          <w:szCs w:val="24"/>
        </w:rPr>
        <w:sym w:font="HQPB4" w:char="F065"/>
      </w:r>
      <w:r>
        <w:rPr>
          <w:rFonts w:ascii="HQPB1" w:hAnsi="HQPB1"/>
          <w:color w:val="000080"/>
          <w:spacing w:val="10"/>
          <w:sz w:val="24"/>
          <w:szCs w:val="24"/>
        </w:rPr>
        <w:sym w:font="HQPB1" w:char="F0B1"/>
      </w:r>
      <w:r>
        <w:rPr>
          <w:rFonts w:ascii="HQPB5" w:hAnsi="HQPB5"/>
          <w:color w:val="000080"/>
          <w:spacing w:val="10"/>
          <w:sz w:val="24"/>
          <w:szCs w:val="24"/>
        </w:rPr>
        <w:sym w:font="HQPB5" w:char="F074"/>
      </w:r>
      <w:r>
        <w:rPr>
          <w:rFonts w:ascii="HQPB1" w:hAnsi="HQPB1"/>
          <w:color w:val="000080"/>
          <w:spacing w:val="10"/>
          <w:sz w:val="24"/>
          <w:szCs w:val="24"/>
        </w:rPr>
        <w:sym w:font="HQPB1" w:char="F036"/>
      </w:r>
      <w:r>
        <w:rPr>
          <w:rFonts w:ascii="HQPB4" w:hAnsi="HQPB4"/>
          <w:color w:val="000080"/>
          <w:spacing w:val="10"/>
          <w:sz w:val="24"/>
          <w:szCs w:val="24"/>
        </w:rPr>
        <w:sym w:font="HQPB4" w:char="F0E3"/>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C"/>
      </w:r>
      <w:r>
        <w:rPr>
          <w:rFonts w:ascii="HQPB1" w:hAnsi="HQPB1"/>
          <w:color w:val="000080"/>
          <w:spacing w:val="10"/>
          <w:sz w:val="24"/>
          <w:szCs w:val="24"/>
        </w:rPr>
        <w:sym w:font="HQPB1" w:char="F08D"/>
      </w:r>
      <w:r>
        <w:rPr>
          <w:rFonts w:ascii="HQPB2" w:hAnsi="HQPB2"/>
          <w:color w:val="000080"/>
          <w:spacing w:val="10"/>
          <w:sz w:val="24"/>
          <w:szCs w:val="24"/>
        </w:rPr>
        <w:sym w:font="HQPB2" w:char="F083"/>
      </w:r>
      <w:r>
        <w:rPr>
          <w:rFonts w:ascii="HQPB4" w:hAnsi="HQPB4"/>
          <w:color w:val="000080"/>
          <w:spacing w:val="10"/>
          <w:sz w:val="24"/>
          <w:szCs w:val="24"/>
        </w:rPr>
        <w:sym w:font="HQPB4" w:char="F0C9"/>
      </w:r>
      <w:r>
        <w:rPr>
          <w:rFonts w:ascii="HQPB1" w:hAnsi="HQPB1"/>
          <w:color w:val="000080"/>
          <w:spacing w:val="10"/>
          <w:sz w:val="24"/>
          <w:szCs w:val="24"/>
        </w:rPr>
        <w:sym w:font="HQPB1" w:char="F08B"/>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لتؤمنوا بالله ورسوله وتعزروه وتوقروه وتسبحوه بكرة وأصيلا"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5A"/>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4" w:hAnsi="HQPB4"/>
          <w:color w:val="000080"/>
          <w:spacing w:val="10"/>
          <w:sz w:val="24"/>
          <w:szCs w:val="24"/>
        </w:rPr>
        <w:sym w:font="HQPB4" w:char="F0F7"/>
      </w:r>
      <w:r>
        <w:rPr>
          <w:rFonts w:ascii="HQPB2" w:hAnsi="HQPB2"/>
          <w:color w:val="000080"/>
          <w:spacing w:val="10"/>
          <w:sz w:val="24"/>
          <w:szCs w:val="24"/>
        </w:rPr>
        <w:sym w:font="HQPB2" w:char="F073"/>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4" w:hAnsi="HQPB4"/>
          <w:color w:val="000080"/>
          <w:spacing w:val="10"/>
          <w:sz w:val="24"/>
          <w:szCs w:val="24"/>
        </w:rPr>
        <w:sym w:font="HQPB4" w:char="F0CF"/>
      </w:r>
      <w:r>
        <w:rPr>
          <w:rFonts w:ascii="HQPB4" w:hAnsi="HQPB4"/>
          <w:color w:val="000080"/>
          <w:spacing w:val="10"/>
          <w:sz w:val="24"/>
          <w:szCs w:val="24"/>
        </w:rPr>
        <w:sym w:font="HQPB4" w:char="F06A"/>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AB"/>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2" w:hAnsi="HQPB2"/>
          <w:color w:val="000080"/>
          <w:spacing w:val="10"/>
          <w:sz w:val="24"/>
          <w:szCs w:val="24"/>
        </w:rPr>
        <w:sym w:font="HQPB2" w:char="F0BE"/>
      </w:r>
      <w:r>
        <w:rPr>
          <w:rFonts w:ascii="HQPB4" w:hAnsi="HQPB4"/>
          <w:color w:val="000080"/>
          <w:spacing w:val="10"/>
          <w:sz w:val="24"/>
          <w:szCs w:val="24"/>
        </w:rPr>
        <w:sym w:font="HQPB4" w:char="F0CF"/>
      </w:r>
      <w:r>
        <w:rPr>
          <w:rFonts w:ascii="HQPB3" w:hAnsi="HQPB3"/>
          <w:color w:val="000080"/>
          <w:spacing w:val="10"/>
          <w:sz w:val="24"/>
          <w:szCs w:val="24"/>
        </w:rPr>
        <w:sym w:font="HQPB3" w:char="F026"/>
      </w:r>
      <w:r>
        <w:rPr>
          <w:rFonts w:ascii="HQPB4" w:hAnsi="HQPB4"/>
          <w:color w:val="000080"/>
          <w:spacing w:val="10"/>
          <w:sz w:val="24"/>
          <w:szCs w:val="24"/>
        </w:rPr>
        <w:sym w:font="HQPB4" w:char="F0CE"/>
      </w:r>
      <w:r>
        <w:rPr>
          <w:rFonts w:ascii="HQPB3" w:hAnsi="HQPB3"/>
          <w:color w:val="000080"/>
          <w:spacing w:val="10"/>
          <w:sz w:val="24"/>
          <w:szCs w:val="24"/>
        </w:rPr>
        <w:sym w:font="HQPB3" w:char="F02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2"/>
      </w:r>
      <w:r>
        <w:rPr>
          <w:rFonts w:ascii="HQPB4" w:hAnsi="HQPB4"/>
          <w:color w:val="000080"/>
          <w:spacing w:val="10"/>
          <w:sz w:val="24"/>
          <w:szCs w:val="24"/>
        </w:rPr>
        <w:sym w:font="HQPB4" w:char="F0E2"/>
      </w:r>
      <w:r>
        <w:rPr>
          <w:rFonts w:ascii="HQPB1" w:hAnsi="HQPB1"/>
          <w:color w:val="000080"/>
          <w:spacing w:val="10"/>
          <w:sz w:val="24"/>
          <w:szCs w:val="24"/>
        </w:rPr>
        <w:sym w:font="HQPB1" w:char="F091"/>
      </w:r>
      <w:r>
        <w:rPr>
          <w:rFonts w:ascii="HQPB4" w:hAnsi="HQPB4"/>
          <w:color w:val="000080"/>
          <w:spacing w:val="10"/>
          <w:sz w:val="24"/>
          <w:szCs w:val="24"/>
        </w:rPr>
        <w:sym w:font="HQPB4" w:char="F0CC"/>
      </w:r>
      <w:r>
        <w:rPr>
          <w:rFonts w:ascii="HQPB4" w:hAnsi="HQPB4"/>
          <w:color w:val="000080"/>
          <w:spacing w:val="10"/>
          <w:sz w:val="24"/>
          <w:szCs w:val="24"/>
        </w:rPr>
        <w:sym w:font="HQPB4" w:char="F068"/>
      </w:r>
      <w:r>
        <w:rPr>
          <w:rFonts w:ascii="HQPB1" w:hAnsi="HQPB1"/>
          <w:color w:val="000080"/>
          <w:spacing w:val="10"/>
          <w:sz w:val="24"/>
          <w:szCs w:val="24"/>
        </w:rPr>
        <w:sym w:font="HQPB1" w:char="F093"/>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4" w:hAnsi="HQPB4"/>
          <w:color w:val="000080"/>
          <w:spacing w:val="10"/>
          <w:sz w:val="24"/>
          <w:szCs w:val="24"/>
        </w:rPr>
        <w:sym w:font="HQPB4" w:char="F0CF"/>
      </w:r>
      <w:r>
        <w:rPr>
          <w:rFonts w:ascii="HQPB4" w:hAnsi="HQPB4"/>
          <w:color w:val="000080"/>
          <w:spacing w:val="10"/>
          <w:sz w:val="24"/>
          <w:szCs w:val="24"/>
        </w:rPr>
        <w:sym w:font="HQPB4" w:char="F06A"/>
      </w:r>
      <w:r>
        <w:rPr>
          <w:rFonts w:ascii="HQPB2" w:hAnsi="HQPB2"/>
          <w:color w:val="000080"/>
          <w:spacing w:val="10"/>
          <w:sz w:val="24"/>
          <w:szCs w:val="24"/>
        </w:rPr>
        <w:sym w:font="HQPB2" w:char="F025"/>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73"/>
      </w:r>
      <w:r>
        <w:rPr>
          <w:rFonts w:ascii="HQPB4" w:hAnsi="HQPB4"/>
          <w:color w:val="000080"/>
          <w:spacing w:val="10"/>
          <w:sz w:val="24"/>
          <w:szCs w:val="24"/>
        </w:rPr>
        <w:sym w:font="HQPB4" w:char="F0CE"/>
      </w:r>
      <w:r>
        <w:rPr>
          <w:rFonts w:ascii="HQPB4" w:hAnsi="HQPB4"/>
          <w:color w:val="000080"/>
          <w:spacing w:val="10"/>
          <w:sz w:val="24"/>
          <w:szCs w:val="24"/>
        </w:rPr>
        <w:sym w:font="HQPB4" w:char="F06D"/>
      </w:r>
      <w:r>
        <w:rPr>
          <w:rFonts w:ascii="HQPB1" w:hAnsi="HQPB1"/>
          <w:color w:val="000080"/>
          <w:spacing w:val="10"/>
          <w:sz w:val="24"/>
          <w:szCs w:val="24"/>
        </w:rPr>
        <w:sym w:font="HQPB1" w:char="F037"/>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E8"/>
      </w:r>
      <w:r>
        <w:rPr>
          <w:rFonts w:ascii="HQPB1" w:hAnsi="HQPB1"/>
          <w:color w:val="000080"/>
          <w:spacing w:val="10"/>
          <w:sz w:val="24"/>
          <w:szCs w:val="24"/>
        </w:rPr>
        <w:sym w:font="HQPB1" w:char="F040"/>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5A"/>
      </w:r>
      <w:r>
        <w:rPr>
          <w:rFonts w:ascii="HQPB2" w:hAnsi="HQPB2"/>
          <w:color w:val="000080"/>
          <w:spacing w:val="10"/>
          <w:sz w:val="24"/>
          <w:szCs w:val="24"/>
        </w:rPr>
        <w:sym w:font="HQPB2" w:char="F06F"/>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4" w:hAnsi="HQPB4"/>
          <w:color w:val="000080"/>
          <w:spacing w:val="10"/>
          <w:sz w:val="24"/>
          <w:szCs w:val="24"/>
        </w:rPr>
        <w:sym w:font="HQPB4" w:char="F0F2"/>
      </w:r>
      <w:r>
        <w:rPr>
          <w:rFonts w:ascii="HQPB2" w:hAnsi="HQPB2"/>
          <w:color w:val="000080"/>
          <w:spacing w:val="10"/>
          <w:sz w:val="24"/>
          <w:szCs w:val="24"/>
        </w:rPr>
        <w:sym w:font="HQPB2" w:char="F036"/>
      </w:r>
      <w:r>
        <w:rPr>
          <w:rFonts w:ascii="HQPB4" w:hAnsi="HQPB4"/>
          <w:color w:val="000080"/>
          <w:spacing w:val="10"/>
          <w:sz w:val="24"/>
          <w:szCs w:val="24"/>
        </w:rPr>
        <w:sym w:font="HQPB4" w:char="F0E7"/>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B8"/>
      </w:r>
      <w:r>
        <w:rPr>
          <w:rFonts w:ascii="HQPB2" w:hAnsi="HQPB2"/>
          <w:color w:val="000080"/>
          <w:spacing w:val="10"/>
          <w:sz w:val="24"/>
          <w:szCs w:val="24"/>
        </w:rPr>
        <w:sym w:font="HQPB2" w:char="F078"/>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B9"/>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2"/>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176"/>
      </w:r>
      <w:r>
        <w:rPr>
          <w:rFonts w:ascii="HQPB2"/>
          <w:spacing w:val="10"/>
          <w:sz w:val="36"/>
          <w:szCs w:val="36"/>
          <w:vertAlign w:val="superscript"/>
          <w:rtl/>
        </w:rPr>
        <w:t>)</w:t>
      </w:r>
      <w:r>
        <w:rPr>
          <w:rFonts w:ascii="HQPB2"/>
          <w:spacing w:val="10"/>
          <w:sz w:val="36"/>
          <w:szCs w:val="36"/>
          <w:rtl/>
        </w:rPr>
        <w:t xml:space="preserve"> . </w:t>
      </w:r>
    </w:p>
    <w:p w14:paraId="1B99AAA5"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أيها المسلمون: </w:t>
      </w:r>
      <w:r>
        <w:rPr>
          <w:rFonts w:ascii="HQPB2"/>
          <w:sz w:val="36"/>
          <w:szCs w:val="36"/>
          <w:rtl/>
        </w:rPr>
        <w:t xml:space="preserve">إن الإسلام هو النور الإلهي الذي محى ظلام الحياة وأشرق في آفاق الدنيا وهو الدين القيم الذي ملأ القلوب الفارغة بالإيمان، وعمرها باليقين والإخلاص، وهو الدعوة الخالدة التي هي دعوة إصلاح وتحرير وبناء، في كل زمان ومكان. </w:t>
      </w:r>
    </w:p>
    <w:p w14:paraId="71343A5B" w14:textId="77777777" w:rsidR="00300088" w:rsidRDefault="00300088">
      <w:pPr>
        <w:spacing w:before="2" w:after="2" w:line="600" w:lineRule="atLeast"/>
        <w:ind w:firstLine="400"/>
        <w:jc w:val="both"/>
        <w:rPr>
          <w:rFonts w:ascii="HQPB1"/>
          <w:sz w:val="36"/>
          <w:szCs w:val="36"/>
          <w:rtl/>
        </w:rPr>
      </w:pPr>
      <w:r>
        <w:rPr>
          <w:rFonts w:ascii="HQPB2"/>
          <w:sz w:val="36"/>
          <w:szCs w:val="36"/>
          <w:rtl/>
        </w:rPr>
        <w:t>أجـل إن الإسلام دعوة خالدة لأنه صبغة الله وصنعته، ووحيه وحكمته وقد قال</w:t>
      </w:r>
      <w:r>
        <w:rPr>
          <w:rFonts w:ascii="HQPB2" w:hint="cs"/>
          <w:sz w:val="36"/>
          <w:szCs w:val="36"/>
          <w:rtl/>
        </w:rPr>
        <w:t>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صبغة الله ومن أحسن من الله صبغة ونحن له عابدون"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F"/>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F"/>
      </w:r>
      <w:r>
        <w:rPr>
          <w:rFonts w:ascii="HQPB1" w:hAnsi="HQPB1"/>
          <w:color w:val="000080"/>
          <w:sz w:val="24"/>
          <w:szCs w:val="24"/>
        </w:rPr>
        <w:sym w:font="HQPB1" w:char="F0B9"/>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7"/>
      </w:r>
      <w:r>
        <w:rPr>
          <w:rFonts w:ascii="HQPB2" w:hAnsi="HQPB2"/>
          <w:color w:val="000080"/>
          <w:sz w:val="24"/>
          <w:szCs w:val="24"/>
        </w:rPr>
        <w:sym w:font="HQPB2" w:char="F05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1" w:hAnsi="HQPB1"/>
          <w:color w:val="000080"/>
          <w:sz w:val="24"/>
          <w:szCs w:val="24"/>
        </w:rPr>
        <w:sym w:font="HQPB1" w:char="F037"/>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C"/>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77"/>
      </w:r>
      <w:r>
        <w:rPr>
          <w:rFonts w:ascii="HQPB2"/>
          <w:sz w:val="36"/>
          <w:szCs w:val="36"/>
          <w:vertAlign w:val="superscript"/>
          <w:rtl/>
        </w:rPr>
        <w:t>)</w:t>
      </w:r>
      <w:r>
        <w:rPr>
          <w:rFonts w:ascii="HQPB2"/>
          <w:sz w:val="36"/>
          <w:szCs w:val="36"/>
          <w:rtl/>
        </w:rPr>
        <w:t xml:space="preserve"> وقال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أفحكم الجاهلية يبغون ومن أحسن من الله حكما لقوم يوقنون"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E3"/>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25"/>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78"/>
      </w:r>
      <w:r>
        <w:rPr>
          <w:rFonts w:ascii="HQPB2"/>
          <w:sz w:val="36"/>
          <w:szCs w:val="36"/>
          <w:vertAlign w:val="superscript"/>
          <w:rtl/>
        </w:rPr>
        <w:t>)</w:t>
      </w:r>
      <w:r>
        <w:rPr>
          <w:rFonts w:ascii="HQPB2"/>
          <w:sz w:val="36"/>
          <w:szCs w:val="36"/>
          <w:rtl/>
        </w:rPr>
        <w:t xml:space="preserve"> فأين أولئـك الذين يوقنون بأن الإسلام حكمة الله وصبغته، وأن القرآن تنزيله وكلمته، ثم يعملون بحكمه، ويعتصمون بحبله، ويهتـدون بهديه، ويأخذون بمناهجه الإسلامية الراقية، وسننه التشريعية المتبعة، ودعوتـه الهادية الهادفة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هذا القرآن يهدي للتي هي أقوم ويبشر المؤمنين الذين يعملون الصالحات"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6"/>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9"/>
      </w:r>
      <w:r>
        <w:rPr>
          <w:rFonts w:ascii="HQPB2" w:hAnsi="HQPB2"/>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4C"/>
      </w:r>
      <w:r>
        <w:rPr>
          <w:rFonts w:ascii="HQPB4" w:hAnsi="HQPB4"/>
          <w:color w:val="000080"/>
          <w:sz w:val="24"/>
          <w:szCs w:val="24"/>
        </w:rPr>
        <w:sym w:font="HQPB4" w:char="F0AF"/>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6"/>
      </w:r>
      <w:r>
        <w:rPr>
          <w:rFonts w:ascii="HQPB4" w:hAnsi="HQPB4"/>
          <w:color w:val="000080"/>
          <w:sz w:val="24"/>
          <w:szCs w:val="24"/>
        </w:rPr>
        <w:sym w:font="HQPB4" w:char="F0CF"/>
      </w:r>
      <w:r>
        <w:rPr>
          <w:rFonts w:ascii="HQPB2" w:hAnsi="HQPB2"/>
          <w:color w:val="000080"/>
          <w:sz w:val="24"/>
          <w:szCs w:val="24"/>
        </w:rPr>
        <w:sym w:font="HQPB2" w:char="F066"/>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50"/>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79"/>
      </w:r>
      <w:r>
        <w:rPr>
          <w:rFonts w:ascii="HQPB1"/>
          <w:sz w:val="36"/>
          <w:szCs w:val="36"/>
          <w:vertAlign w:val="superscript"/>
          <w:rtl/>
        </w:rPr>
        <w:t>)</w:t>
      </w:r>
      <w:r>
        <w:rPr>
          <w:rFonts w:ascii="HQPB1"/>
          <w:sz w:val="36"/>
          <w:szCs w:val="36"/>
          <w:rtl/>
        </w:rPr>
        <w:t xml:space="preserve"> </w:t>
      </w:r>
    </w:p>
    <w:p w14:paraId="7BAF9AA8" w14:textId="77777777" w:rsidR="00300088" w:rsidRDefault="00300088">
      <w:pPr>
        <w:spacing w:before="2" w:after="2" w:line="600" w:lineRule="atLeast"/>
        <w:ind w:firstLine="400"/>
        <w:jc w:val="both"/>
        <w:rPr>
          <w:rFonts w:ascii="HQPB2"/>
          <w:sz w:val="36"/>
          <w:szCs w:val="36"/>
          <w:rtl/>
        </w:rPr>
      </w:pP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وأن هذا صراطي مستقيما فاتبعوه ولا تتبعوا السبل فتفرق بكم عن سبيله"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1" w:hAnsi="HQPB1"/>
          <w:color w:val="000080"/>
          <w:sz w:val="24"/>
          <w:szCs w:val="24"/>
        </w:rPr>
        <w:sym w:font="HQPB1" w:char="F0DB"/>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C0"/>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2D"/>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4"/>
      </w:r>
      <w:r>
        <w:rPr>
          <w:rFonts w:ascii="HQPB4"/>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ومن أحسن قولا ممن دعا إلى الله وعمل صالحا وقال إنني من المسلمين" \</w:instrText>
      </w:r>
      <w:r>
        <w:rPr>
          <w:color w:val="000080"/>
          <w:sz w:val="24"/>
          <w:szCs w:val="24"/>
        </w:rPr>
        <w:instrText xml:space="preserve">y "1" \b </w:instrText>
      </w:r>
      <w:r>
        <w:rPr>
          <w:rFonts w:ascii="HQPB4"/>
          <w:color w:val="000080"/>
          <w:sz w:val="24"/>
          <w:szCs w:val="24"/>
          <w:rtl/>
        </w:rPr>
        <w:fldChar w:fldCharType="end"/>
      </w:r>
      <w:r>
        <w:rPr>
          <w:rFonts w:ascii="HQPB4"/>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4"/>
      </w:r>
      <w:r>
        <w:rPr>
          <w:rFonts w:ascii="HQPB1" w:hAnsi="HQPB1"/>
          <w:color w:val="000080"/>
          <w:sz w:val="24"/>
          <w:szCs w:val="24"/>
        </w:rPr>
        <w:sym w:font="HQPB1" w:char="F0E6"/>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B"/>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0"/>
      </w:r>
      <w:r>
        <w:rPr>
          <w:rFonts w:ascii="HQPB2"/>
          <w:sz w:val="36"/>
          <w:szCs w:val="36"/>
          <w:vertAlign w:val="superscript"/>
          <w:rtl/>
        </w:rPr>
        <w:t>)</w:t>
      </w:r>
      <w:r>
        <w:rPr>
          <w:rFonts w:ascii="HQPB2"/>
          <w:sz w:val="36"/>
          <w:szCs w:val="36"/>
          <w:rtl/>
        </w:rPr>
        <w:t xml:space="preserve"> </w:t>
      </w:r>
    </w:p>
    <w:p w14:paraId="1ACD2AED"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lastRenderedPageBreak/>
        <w:t xml:space="preserve">يجب أن تعلموا أن الإسلام قد أنزله الله </w:t>
      </w:r>
      <w:r>
        <w:rPr>
          <w:rFonts w:ascii="AGA Arabesque" w:hAnsi="AGA Arabesque" w:cs="AGA Arabesque"/>
          <w:sz w:val="40"/>
          <w:szCs w:val="40"/>
        </w:rPr>
        <w:sym w:font="AGA Arabesque" w:char="F055"/>
      </w:r>
      <w:r>
        <w:rPr>
          <w:rFonts w:ascii="AGA Arabesque"/>
          <w:sz w:val="36"/>
          <w:szCs w:val="36"/>
          <w:rtl/>
        </w:rPr>
        <w:t xml:space="preserve"> ليكون العلاج الناجح الحاسم لكل أدواء الحياة، والبلسم الذي يهـب للإنسـانية العافية من الآلام والفتن والآثام. </w:t>
      </w:r>
    </w:p>
    <w:p w14:paraId="4BF47E5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والإسلام لازال إلى اليوم وحتى قيام الساعة دعوة إصلاحية هادية بناءة ليس لها نظير ولا مثيل، تملأ الفراغ، وتقضي على الفوضى وتحقق الهدى وتقيم العدالة وتمنع البغي والفسـاد وتفرض السـلام والنظام وتوفر الأخوة والوفاق والوئام. </w:t>
      </w:r>
    </w:p>
    <w:p w14:paraId="7DA0C5C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 المسلمين اليوم لفي أمس الحاجة إلى دعوة الإسلام وهـدى القرآن، إنهـم في حالة مزرية من التخاذل والضعف والحـيرة والضـلال، وركوب الآثام واتباع الشـهوات ولا منقـذ لهـم إلا الإسلام الذي جـاء به هادينا ومنقذنا محمد عليه الصلاة والسلام. </w:t>
      </w:r>
    </w:p>
    <w:p w14:paraId="1BD1014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فكيف يضل المسلمون وعندهم كتاب الله تتلى آياتـه وسنة رسوله ينشر هداها؟ وكيف يشكون من فساد الأوضـاع واضطراب الحياة وبين أيديهم حكمة الله العليم الخبير؟ وفيها صلاح أمرهم في الدنيا والآخرة وعز الحياة وطيب العيش واستقراره. </w:t>
      </w:r>
    </w:p>
    <w:p w14:paraId="3C2B8086"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وبعد: </w:t>
      </w:r>
      <w:r>
        <w:rPr>
          <w:rFonts w:ascii="AGA Arabesque"/>
          <w:sz w:val="36"/>
          <w:szCs w:val="36"/>
          <w:rtl/>
        </w:rPr>
        <w:t xml:space="preserve">إنـني أقولها لوجه </w:t>
      </w:r>
      <w:r>
        <w:rPr>
          <w:rFonts w:ascii="AGA Arabesque"/>
          <w:b/>
          <w:bCs/>
          <w:sz w:val="36"/>
          <w:szCs w:val="36"/>
          <w:rtl/>
        </w:rPr>
        <w:t xml:space="preserve">"الله" </w:t>
      </w:r>
      <w:r>
        <w:rPr>
          <w:rFonts w:ascii="AGA Arabesque"/>
          <w:sz w:val="36"/>
          <w:szCs w:val="36"/>
          <w:rtl/>
        </w:rPr>
        <w:t xml:space="preserve">ذي الجـلال والإكـرام، وفاء بحق التبليغ الملقى عليّ: إن كتاب الله وسنة رسوله هما الحـق الذي لا يأتيه الباطل، واليقين الذي لا يتطرق إليه الشك، والنور الذي يمحق الظلمة، والرشاد الذي ينفي الغي والضياع عن البشر أجمعين. </w:t>
      </w:r>
    </w:p>
    <w:p w14:paraId="6BEE6C3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 المسلمين لن يلقوا خيرًا ولن يهبهم الله عزًا ونصرًا ولـن يشعروا بطيب الحيـاة واستقرارها إلا بالرجوع إلى الإسلام والتمسك بكتاب الله وسنة رسوله. </w:t>
      </w:r>
    </w:p>
    <w:p w14:paraId="34B99A0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وصدق عليه الصلاة والسلام حيث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تركت فيكم ما إن تمسكتم به لن تضلوا بعدي أبدا كتاب الله وسنتي، ألا" \</w:instrText>
      </w:r>
      <w:r>
        <w:instrText xml:space="preserve">y "1" \b </w:instrText>
      </w:r>
      <w:r>
        <w:rPr>
          <w:rFonts w:ascii="AGA Arabesque"/>
          <w:sz w:val="36"/>
          <w:szCs w:val="36"/>
          <w:rtl/>
        </w:rPr>
        <w:fldChar w:fldCharType="end"/>
      </w:r>
      <w:r>
        <w:rPr>
          <w:rFonts w:ascii="AGA Arabesque"/>
          <w:color w:val="0000FF"/>
          <w:sz w:val="36"/>
          <w:szCs w:val="36"/>
          <w:rtl/>
        </w:rPr>
        <w:t>تركت فيكم ما إن تمسكتم به لن تضلوا بعدي أبدًا: كتاب الله وسنتي، ألا هل بلغت؟ اللهم اشهد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81"/>
      </w:r>
      <w:r>
        <w:rPr>
          <w:rFonts w:ascii="AGA Arabesque"/>
          <w:sz w:val="36"/>
          <w:szCs w:val="36"/>
          <w:vertAlign w:val="superscript"/>
          <w:rtl/>
        </w:rPr>
        <w:t>)</w:t>
      </w:r>
      <w:r>
        <w:rPr>
          <w:rFonts w:ascii="AGA Arabesque"/>
          <w:sz w:val="36"/>
          <w:szCs w:val="36"/>
          <w:rtl/>
        </w:rPr>
        <w:t xml:space="preserve"> . </w:t>
      </w:r>
    </w:p>
    <w:p w14:paraId="4F55B1C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بارك الله لي ولكم في القرآن العظيم أقول هذا القول وأستغفر الله لي ولكم ولسائر المسلمين من كل ذنب فاستغفروه إنه هو الغفور الرحيم. </w:t>
      </w:r>
    </w:p>
    <w:p w14:paraId="259175C9" w14:textId="77777777" w:rsidR="00300088" w:rsidRDefault="00300088">
      <w:pPr>
        <w:pStyle w:val="Heading3"/>
        <w:rPr>
          <w:rtl/>
        </w:rPr>
      </w:pPr>
      <w:r>
        <w:rPr>
          <w:rtl/>
        </w:rPr>
        <w:br w:type="page"/>
      </w:r>
      <w:bookmarkStart w:id="37" w:name="_Toc118608541"/>
      <w:r>
        <w:rPr>
          <w:rtl/>
        </w:rPr>
        <w:lastRenderedPageBreak/>
        <w:t>التوكل على الله</w:t>
      </w:r>
      <w:bookmarkEnd w:id="37"/>
      <w:r>
        <w:rPr>
          <w:rtl/>
        </w:rPr>
        <w:t xml:space="preserve"> </w:t>
      </w:r>
    </w:p>
    <w:p w14:paraId="586061B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القوي المتين، الملك الحق المبـين، وأشهد أن لا إله إلا الله فإياه نعبد وإياه نستعين، وأشهد أن محمدًا عبده ورسوله سيد المرسلين، وإمام المتقين اللهم صل وسلم على محمد وعلى آله وأصحابه أجمعين، وعلى التابعين لهم بإحسان إلى يوم الدين. </w:t>
      </w:r>
    </w:p>
    <w:p w14:paraId="0492283E" w14:textId="77777777" w:rsidR="00300088" w:rsidRDefault="00300088">
      <w:pPr>
        <w:spacing w:before="2" w:after="2" w:line="600" w:lineRule="atLeast"/>
        <w:ind w:firstLine="403"/>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أيها الناس اتقوا الله، واعتصموا بحبل الله، واتكلوا في أموركـم كلها على الله،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إذ همت طائفتان منكم أن تفشلا والله وليهما وعلى الله فليتوكل المؤمنون"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2"/>
      </w:r>
      <w:r>
        <w:rPr>
          <w:rFonts w:ascii="HQPB2"/>
          <w:sz w:val="36"/>
          <w:szCs w:val="36"/>
          <w:vertAlign w:val="superscript"/>
          <w:rtl/>
        </w:rPr>
        <w:t>)</w:t>
      </w:r>
      <w:r>
        <w:rPr>
          <w:rFonts w:ascii="HQPB2"/>
          <w:sz w:val="36"/>
          <w:szCs w:val="36"/>
          <w:rtl/>
        </w:rPr>
        <w:t xml:space="preserve"> ،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ولله غيب السماوات والأرض وإليه يرجع الأمر كله فاعبده وتوكل عليه"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9E"/>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83"/>
      </w:r>
      <w:r>
        <w:rPr>
          <w:rFonts w:ascii="HQPB4"/>
          <w:sz w:val="36"/>
          <w:szCs w:val="36"/>
          <w:vertAlign w:val="superscript"/>
          <w:rtl/>
        </w:rPr>
        <w:t>)</w:t>
      </w:r>
      <w:r>
        <w:rPr>
          <w:rFonts w:ascii="HQPB4"/>
          <w:sz w:val="36"/>
          <w:szCs w:val="36"/>
          <w:rtl/>
        </w:rPr>
        <w:t xml:space="preserve"> ،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وجاهدوا في الله حق جهاده هو اجتباكم وما جعل عليكم في الدين من"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F"/>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4"/>
      </w:r>
      <w:r>
        <w:rPr>
          <w:rFonts w:ascii="HQPB2"/>
          <w:sz w:val="36"/>
          <w:szCs w:val="36"/>
          <w:vertAlign w:val="superscript"/>
          <w:rtl/>
        </w:rPr>
        <w:t>)</w:t>
      </w:r>
      <w:r>
        <w:rPr>
          <w:rFonts w:ascii="HQPB2" w:hint="cs"/>
          <w:sz w:val="36"/>
          <w:szCs w:val="36"/>
          <w:vertAlign w:val="superscript"/>
          <w:rtl/>
        </w:rPr>
        <w:t xml:space="preserve"> </w:t>
      </w:r>
      <w:r>
        <w:rPr>
          <w:rFonts w:ascii="HQPB2"/>
          <w:sz w:val="36"/>
          <w:szCs w:val="36"/>
          <w:rtl/>
        </w:rPr>
        <w:t>،</w:t>
      </w:r>
      <w:r>
        <w:rPr>
          <w:rFonts w:ascii="HQPB2" w:hint="cs"/>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قال ياقوم أرأيتم إن كنت على بينة من ربي ورزقني منه رزقا حسنا"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5"/>
      </w:r>
      <w:r>
        <w:rPr>
          <w:rFonts w:ascii="HQPB2" w:hAnsi="HQPB2"/>
          <w:color w:val="000080"/>
          <w:sz w:val="24"/>
          <w:szCs w:val="24"/>
        </w:rPr>
        <w:sym w:font="HQPB2" w:char="F02B"/>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5"/>
      </w:r>
      <w:r>
        <w:rPr>
          <w:rFonts w:ascii="HQPB2"/>
          <w:sz w:val="36"/>
          <w:szCs w:val="36"/>
          <w:vertAlign w:val="superscript"/>
          <w:rtl/>
        </w:rPr>
        <w:t>)</w:t>
      </w:r>
      <w:r>
        <w:rPr>
          <w:rFonts w:ascii="HQPB2" w:hint="cs"/>
          <w:sz w:val="36"/>
          <w:szCs w:val="36"/>
          <w:rtl/>
        </w:rPr>
        <w:t xml:space="preserve"> </w:t>
      </w:r>
      <w:r>
        <w:rPr>
          <w:rFonts w:ascii="HQPB2"/>
          <w:sz w:val="36"/>
          <w:szCs w:val="36"/>
          <w:rtl/>
        </w:rPr>
        <w:t>،</w:t>
      </w:r>
      <w:r>
        <w:rPr>
          <w:rFonts w:ascii="HQPB2" w:hint="cs"/>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إياك نعبد وإياك نستعين"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8"/>
      </w:r>
      <w:r>
        <w:rPr>
          <w:rFonts w:ascii="HQPB3" w:hAnsi="HQPB3"/>
          <w:color w:val="000080"/>
          <w:sz w:val="24"/>
          <w:szCs w:val="24"/>
        </w:rPr>
        <w:sym w:font="HQPB3" w:char="F082"/>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9"/>
      </w:r>
      <w:r>
        <w:rPr>
          <w:rFonts w:ascii="HQPB3" w:hAnsi="HQPB3"/>
          <w:color w:val="000080"/>
          <w:sz w:val="24"/>
          <w:szCs w:val="24"/>
        </w:rPr>
        <w:sym w:font="HQPB3" w:char="F082"/>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2" w:hAnsi="HQPB2"/>
          <w:color w:val="000080"/>
          <w:sz w:val="24"/>
          <w:szCs w:val="24"/>
        </w:rPr>
        <w:sym w:font="HQPB2" w:char="F05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6"/>
      </w:r>
      <w:r>
        <w:rPr>
          <w:rFonts w:ascii="HQPB2"/>
          <w:sz w:val="36"/>
          <w:szCs w:val="36"/>
          <w:vertAlign w:val="superscript"/>
          <w:rtl/>
        </w:rPr>
        <w:t>)</w:t>
      </w:r>
      <w:r>
        <w:rPr>
          <w:rFonts w:ascii="HQPB2" w:hint="cs"/>
          <w:sz w:val="36"/>
          <w:szCs w:val="36"/>
          <w:rtl/>
        </w:rPr>
        <w:t xml:space="preserve"> </w:t>
      </w:r>
      <w:r>
        <w:rPr>
          <w:rFonts w:ascii="HQPB2"/>
          <w:sz w:val="36"/>
          <w:szCs w:val="36"/>
          <w:rtl/>
        </w:rPr>
        <w:t xml:space="preserve">،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سألت فاسأل الله وإذا استعنت فاستعن بالله" \</w:instrText>
      </w:r>
      <w:r>
        <w:instrText xml:space="preserve">y "1" \b </w:instrText>
      </w:r>
      <w:r>
        <w:rPr>
          <w:rFonts w:ascii="AGA Arabesque"/>
          <w:sz w:val="36"/>
          <w:szCs w:val="36"/>
          <w:rtl/>
        </w:rPr>
        <w:fldChar w:fldCharType="end"/>
      </w:r>
      <w:r>
        <w:rPr>
          <w:rFonts w:ascii="AGA Arabesque"/>
          <w:color w:val="0000FF"/>
          <w:sz w:val="36"/>
          <w:szCs w:val="36"/>
          <w:rtl/>
        </w:rPr>
        <w:t>إذا سألت فاسأل الله وإذا استعنت فاستعن بالله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87"/>
      </w:r>
      <w:r>
        <w:rPr>
          <w:rFonts w:ascii="AGA Arabesque"/>
          <w:sz w:val="36"/>
          <w:szCs w:val="36"/>
          <w:vertAlign w:val="superscript"/>
          <w:rtl/>
        </w:rPr>
        <w:t>)</w:t>
      </w:r>
      <w:r>
        <w:rPr>
          <w:rFonts w:ascii="AGA Arabesque"/>
          <w:sz w:val="36"/>
          <w:szCs w:val="36"/>
          <w:rtl/>
        </w:rPr>
        <w:t xml:space="preserve"> . فالاستعانة والتوكـل عليه من أعظم واجبات الإيمان، وأفضل الأعمال المقربة إلى الرحمن، فإن الأمـور كلها لا تحصل ولا تتم إلا بالاستعانة بالله ولا عاصم للعبد سوى الاعتمـاد على الله فإن ما شاء الله كان وما لم يشأ لم يكن، ولا تحول للعباد من حال إلى حـال إلا بالله، ولا قدره لهم على طاعة الله إلا بتوفيق الله، ولا مـانع لهم من الشر والمعاصي إلا عصمة الله، وكذلك أسباب الرزق لا تحصل وتتم إلا بالسعي في الطلب مع التوكل على الله،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لو توكلتم على الله حق توكله لرزقكم كما يرزق الطير تغدو خماصا وتروح بطانا" \</w:instrText>
      </w:r>
      <w:r>
        <w:instrText xml:space="preserve">y "1" \b </w:instrText>
      </w:r>
      <w:r>
        <w:rPr>
          <w:rFonts w:ascii="AGA Arabesque"/>
          <w:sz w:val="36"/>
          <w:szCs w:val="36"/>
          <w:rtl/>
        </w:rPr>
        <w:fldChar w:fldCharType="end"/>
      </w:r>
      <w:r>
        <w:rPr>
          <w:rFonts w:ascii="AGA Arabesque"/>
          <w:color w:val="0000FF"/>
          <w:sz w:val="36"/>
          <w:szCs w:val="36"/>
          <w:rtl/>
        </w:rPr>
        <w:t>لو توكلتم على الله حق توكله لرزقكم كما يرزق الطير تغدو خماصا وتروح بطانًا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88"/>
      </w:r>
      <w:r>
        <w:rPr>
          <w:rFonts w:ascii="AGA Arabesque"/>
          <w:sz w:val="36"/>
          <w:szCs w:val="36"/>
          <w:vertAlign w:val="superscript"/>
          <w:rtl/>
        </w:rPr>
        <w:t>)</w:t>
      </w:r>
      <w:r>
        <w:rPr>
          <w:rFonts w:ascii="AGA Arabesque"/>
          <w:sz w:val="36"/>
          <w:szCs w:val="36"/>
          <w:rtl/>
        </w:rPr>
        <w:t xml:space="preserve"> . فوصف </w:t>
      </w:r>
      <w:r>
        <w:rPr>
          <w:rFonts w:ascii="AGA Arabesque" w:hAnsi="AGA Arabesque" w:cs="AGA Arabesque"/>
          <w:sz w:val="40"/>
          <w:szCs w:val="40"/>
        </w:rPr>
        <w:sym w:font="AGA Arabesque" w:char="F072"/>
      </w:r>
      <w:r>
        <w:rPr>
          <w:rFonts w:ascii="AGA Arabesque"/>
          <w:sz w:val="36"/>
          <w:szCs w:val="36"/>
          <w:rtl/>
        </w:rPr>
        <w:t xml:space="preserve"> المتوكل على الله بوصفين السعي في طلب الرزق والاعتماد القوى على مسبب الأسباب، فمن فقد الوصفين أو أحدهما خسر </w:t>
      </w:r>
      <w:r>
        <w:rPr>
          <w:rFonts w:ascii="AGA Arabesque"/>
          <w:sz w:val="36"/>
          <w:szCs w:val="36"/>
          <w:rtl/>
        </w:rPr>
        <w:lastRenderedPageBreak/>
        <w:t xml:space="preserve">وخاب ومن سعى في الأسباب المباحة واعتمد على ربه وشكر المولى إذا حصلت له المحبوبات، وصبر لحكمه عند المصائب والكريهات، فقد فاز وأنجح واستولى على جميع الكمالات، من علم أنه فقير إلى ربه في كل أحواله كيف لا يتوكل عليه، ومن علم أنه عـاجز مضطر إلى مولاه كيف لا يستعين به وينيب إليه، ومن تيقن أن الأمور كلها بيد الله كيف لا يطلبها ممن هي في يديه، ومن علم بسعة غناه وجوده كيـف لا يلجـأ في أموره كلها إليه، ومن استيقن أنه أرحم بعباده من الوالدة بولدها كيف لا يطمئن قلبـه إلى تدبيره، ومن علم أنه حكيم في كل ما قضاه كيف لا يرضى بتقديره، فيا أيها العبد المقبل على الخير إنك لن تناله إلا ببذل المجهود، والاستعانة والاعتمـاد على المعبود، ويا أيها المجاهد نفسه عن المعاصي والذنوب، إنه لا يتيسر لك تركها إلا بقوة الاعتصام بعلام الغيوب، فإنه من توكل عليه كفاه ومن استعان به واعتصم أصلح له دينه ودنياه، ومن أعجب بنفسه وانقطع قلبه عن ربه خاب وخسر أُولاه وأُخراه، فكم من ضعيف عاجز عن مصالحه قوي توكله على ربه فأعانه عليها، وكم من قوي اعتمد على قوته فخانته أحوج ما يكون إليها، ما ثم إلا عون الله وتوفيقه فهو عدة المؤمنين، ولا فلاح ولا سعادة إلا بعبادة الله والاستعانة به فهو المعبود حقًا وهو نعم المعين،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قد كانت لكم أسوة حسنة في إبراهيم والذين معه إذ قالوا لقومهم إنا"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AD"/>
      </w:r>
      <w:r>
        <w:rPr>
          <w:rFonts w:ascii="HQPB1" w:hAnsi="HQPB1"/>
          <w:color w:val="000080"/>
          <w:sz w:val="24"/>
          <w:szCs w:val="24"/>
        </w:rPr>
        <w:sym w:font="HQPB1" w:char="F02F"/>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6"/>
      </w:r>
      <w:r>
        <w:rPr>
          <w:rFonts w:ascii="HQPB1" w:hAnsi="HQPB1"/>
          <w:color w:val="000080"/>
          <w:sz w:val="24"/>
          <w:szCs w:val="24"/>
        </w:rPr>
        <w:sym w:font="HQPB1" w:char="F03B"/>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89"/>
      </w:r>
      <w:r>
        <w:rPr>
          <w:rFonts w:ascii="HQPB2"/>
          <w:sz w:val="36"/>
          <w:szCs w:val="36"/>
          <w:vertAlign w:val="superscript"/>
          <w:rtl/>
        </w:rPr>
        <w:t>)</w:t>
      </w:r>
      <w:r>
        <w:rPr>
          <w:rFonts w:ascii="HQPB2"/>
          <w:sz w:val="36"/>
          <w:szCs w:val="36"/>
          <w:rtl/>
        </w:rPr>
        <w:t xml:space="preserve"> .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وكأين من دابة لا تحمل رزقها الله يرزقها وإياكم وهو السميع العليم"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FB"/>
      </w:r>
      <w:r>
        <w:rPr>
          <w:rFonts w:ascii="HQPB4" w:hAnsi="HQPB4"/>
          <w:color w:val="000080"/>
          <w:sz w:val="24"/>
          <w:szCs w:val="24"/>
        </w:rPr>
        <w:sym w:font="HQPB4" w:char="F0C9"/>
      </w:r>
      <w:r>
        <w:rPr>
          <w:rFonts w:ascii="HQPB4" w:hAnsi="HQPB4"/>
          <w:color w:val="000080"/>
          <w:sz w:val="24"/>
          <w:szCs w:val="24"/>
        </w:rPr>
        <w:sym w:font="HQPB4" w:char="F069"/>
      </w:r>
      <w:r>
        <w:rPr>
          <w:rFonts w:ascii="HQPB2" w:hAnsi="HQPB2"/>
          <w:color w:val="000080"/>
          <w:sz w:val="24"/>
          <w:szCs w:val="24"/>
        </w:rPr>
        <w:sym w:font="HQPB2" w:char="F0EF"/>
      </w:r>
      <w:r>
        <w:rPr>
          <w:rFonts w:ascii="HQPB5" w:hAnsi="HQPB5"/>
          <w:color w:val="000080"/>
          <w:sz w:val="24"/>
          <w:szCs w:val="24"/>
        </w:rPr>
        <w:sym w:font="HQPB5" w:char="F072"/>
      </w:r>
      <w:r>
        <w:rPr>
          <w:rFonts w:ascii="HQPB1" w:hAnsi="HQPB1"/>
          <w:color w:val="000080"/>
          <w:sz w:val="24"/>
          <w:szCs w:val="24"/>
        </w:rPr>
        <w:sym w:font="HQPB1" w:char="F028"/>
      </w:r>
      <w:r>
        <w:rPr>
          <w:rFonts w:ascii="HQPB5" w:hAnsi="HQPB5"/>
          <w:color w:val="000080"/>
          <w:sz w:val="24"/>
          <w:szCs w:val="24"/>
        </w:rPr>
        <w:sym w:font="HQPB5" w:char="F09F"/>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25"/>
      </w:r>
      <w:r>
        <w:rPr>
          <w:rFonts w:ascii="HQPB4" w:hAnsi="HQPB4"/>
          <w:color w:val="000080"/>
          <w:sz w:val="24"/>
          <w:szCs w:val="24"/>
        </w:rPr>
        <w:sym w:font="HQPB4" w:char="F0F8"/>
      </w:r>
      <w:r>
        <w:rPr>
          <w:rFonts w:ascii="HQPB1" w:hAnsi="HQPB1"/>
          <w:color w:val="000080"/>
          <w:sz w:val="24"/>
          <w:szCs w:val="24"/>
        </w:rPr>
        <w:sym w:font="HQPB1" w:char="F097"/>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25"/>
      </w:r>
      <w:r>
        <w:rPr>
          <w:rFonts w:ascii="HQPB4" w:hAnsi="HQPB4"/>
          <w:color w:val="000080"/>
          <w:sz w:val="24"/>
          <w:szCs w:val="24"/>
        </w:rPr>
        <w:sym w:font="HQPB4" w:char="F0E3"/>
      </w:r>
      <w:r>
        <w:rPr>
          <w:rFonts w:ascii="HQPB1" w:hAnsi="HQPB1"/>
          <w:color w:val="000080"/>
          <w:sz w:val="24"/>
          <w:szCs w:val="24"/>
        </w:rPr>
        <w:sym w:font="HQPB1" w:char="F097"/>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C"/>
      </w:r>
      <w:r>
        <w:rPr>
          <w:rFonts w:ascii="HQPB2" w:hAnsi="HQPB2"/>
          <w:color w:val="000080"/>
          <w:sz w:val="24"/>
          <w:szCs w:val="24"/>
        </w:rPr>
        <w:sym w:font="HQPB2" w:char="F0EC"/>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90"/>
      </w:r>
      <w:r>
        <w:rPr>
          <w:rFonts w:ascii="HQPB2"/>
          <w:sz w:val="36"/>
          <w:szCs w:val="36"/>
          <w:vertAlign w:val="superscript"/>
          <w:rtl/>
        </w:rPr>
        <w:t>)</w:t>
      </w:r>
      <w:r>
        <w:rPr>
          <w:rFonts w:ascii="HQPB2" w:hint="cs"/>
          <w:sz w:val="36"/>
          <w:szCs w:val="36"/>
          <w:rtl/>
        </w:rPr>
        <w:t> </w:t>
      </w:r>
      <w:r>
        <w:rPr>
          <w:rFonts w:ascii="HQPB2"/>
          <w:sz w:val="36"/>
          <w:szCs w:val="36"/>
          <w:rtl/>
        </w:rPr>
        <w:t xml:space="preserve">. </w:t>
      </w:r>
    </w:p>
    <w:p w14:paraId="761E75D0" w14:textId="77777777" w:rsidR="00300088" w:rsidRDefault="00300088">
      <w:pPr>
        <w:spacing w:before="2" w:after="2" w:line="600" w:lineRule="atLeast"/>
        <w:ind w:firstLine="403"/>
        <w:jc w:val="both"/>
        <w:rPr>
          <w:rFonts w:ascii="HQPB2"/>
          <w:sz w:val="36"/>
          <w:szCs w:val="36"/>
          <w:rtl/>
        </w:rPr>
      </w:pPr>
      <w:r>
        <w:rPr>
          <w:rFonts w:ascii="HQPB2"/>
          <w:sz w:val="36"/>
          <w:szCs w:val="36"/>
          <w:rtl/>
        </w:rPr>
        <w:t xml:space="preserve">بارك الله لي ولكم </w:t>
      </w:r>
      <w:r>
        <w:rPr>
          <w:rFonts w:ascii="HQPB2"/>
          <w:sz w:val="36"/>
          <w:szCs w:val="36"/>
          <w:vertAlign w:val="superscript"/>
          <w:rtl/>
        </w:rPr>
        <w:t>(</w:t>
      </w:r>
      <w:r>
        <w:rPr>
          <w:rStyle w:val="FootnoteReference"/>
          <w:rFonts w:ascii="HQPB2"/>
          <w:sz w:val="36"/>
          <w:szCs w:val="36"/>
          <w:rtl/>
        </w:rPr>
        <w:footnoteReference w:id="191"/>
      </w:r>
      <w:r>
        <w:rPr>
          <w:rFonts w:ascii="HQPB2"/>
          <w:sz w:val="36"/>
          <w:szCs w:val="36"/>
          <w:vertAlign w:val="superscript"/>
          <w:rtl/>
        </w:rPr>
        <w:t>)</w:t>
      </w:r>
      <w:r>
        <w:rPr>
          <w:rFonts w:ascii="HQPB2"/>
          <w:sz w:val="36"/>
          <w:szCs w:val="36"/>
          <w:rtl/>
        </w:rPr>
        <w:t xml:space="preserve"> . </w:t>
      </w:r>
    </w:p>
    <w:p w14:paraId="099A9B9C" w14:textId="77777777" w:rsidR="00300088" w:rsidRDefault="00300088">
      <w:pPr>
        <w:pStyle w:val="Heading3"/>
        <w:rPr>
          <w:rtl/>
        </w:rPr>
      </w:pPr>
      <w:r>
        <w:rPr>
          <w:rtl/>
        </w:rPr>
        <w:br w:type="page"/>
      </w:r>
      <w:bookmarkStart w:id="38" w:name="_Toc118608542"/>
      <w:r>
        <w:rPr>
          <w:rtl/>
        </w:rPr>
        <w:lastRenderedPageBreak/>
        <w:t>وجوب إخلاص النية في الأعمال</w:t>
      </w:r>
      <w:bookmarkEnd w:id="38"/>
      <w:r>
        <w:rPr>
          <w:rtl/>
        </w:rPr>
        <w:t xml:space="preserve"> </w:t>
      </w:r>
    </w:p>
    <w:p w14:paraId="0B506AA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وأشهد أن لا إله إلا الله وحـده لا شريك لـه مخلصًا له الدين، وأشهد أن محمدًا عبده ورسوله الصـادق الأمين، صلى الله عليه وعلى آله وأصحابه والتابعين لهم بإحسان إلى يوم الدين وسلم تسليمًا كثيرًا... </w:t>
      </w:r>
    </w:p>
    <w:p w14:paraId="2717ED8C" w14:textId="77777777" w:rsidR="00300088" w:rsidRDefault="00300088">
      <w:pPr>
        <w:spacing w:before="2" w:after="2" w:line="600" w:lineRule="atLeast"/>
        <w:ind w:firstLine="400"/>
        <w:jc w:val="both"/>
        <w:rPr>
          <w:rFonts w:ascii="HQPB1"/>
          <w:sz w:val="36"/>
          <w:szCs w:val="36"/>
          <w:rtl/>
        </w:rPr>
      </w:pPr>
      <w:r>
        <w:rPr>
          <w:rFonts w:ascii="HQPB2"/>
          <w:b/>
          <w:bCs/>
          <w:sz w:val="36"/>
          <w:szCs w:val="36"/>
          <w:rtl/>
        </w:rPr>
        <w:t xml:space="preserve">أما بعد: </w:t>
      </w:r>
      <w:r>
        <w:rPr>
          <w:rFonts w:ascii="HQPB2"/>
          <w:sz w:val="36"/>
          <w:szCs w:val="36"/>
          <w:rtl/>
        </w:rPr>
        <w:t xml:space="preserve">أيها النـاس اتقوا الله تعالى وألزموا الإخـلاص لوجهه في أعمالكم وأقوالكم فقد روى البخاري ومسلم عن عمر بن الخطاب </w:t>
      </w:r>
      <w:r>
        <w:rPr>
          <w:rFonts w:ascii="AGA Arabesque" w:hAnsi="AGA Arabesque" w:cs="AGA Arabesque"/>
          <w:sz w:val="40"/>
          <w:szCs w:val="40"/>
        </w:rPr>
        <w:sym w:font="AGA Arabesque" w:char="F074"/>
      </w:r>
      <w:r>
        <w:rPr>
          <w:rFonts w:ascii="AGA Arabesque"/>
          <w:sz w:val="36"/>
          <w:szCs w:val="36"/>
          <w:rtl/>
        </w:rPr>
        <w:t xml:space="preserve"> قال: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إنما الأعمال بالنيات وإنما لكـل امرئ ما نوى" \</w:instrText>
      </w:r>
      <w:r>
        <w:instrText xml:space="preserve">y "1" \b </w:instrText>
      </w:r>
      <w:r>
        <w:rPr>
          <w:rFonts w:ascii="AGA Arabesque"/>
          <w:sz w:val="36"/>
          <w:szCs w:val="36"/>
          <w:rtl/>
        </w:rPr>
        <w:fldChar w:fldCharType="end"/>
      </w:r>
      <w:r>
        <w:rPr>
          <w:rFonts w:ascii="AGA Arabesque"/>
          <w:color w:val="0000FF"/>
          <w:sz w:val="36"/>
          <w:szCs w:val="36"/>
          <w:rtl/>
        </w:rPr>
        <w:t>إنما الأعمال بالنيات وإنما لكـل امرئ ما نوى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92"/>
      </w:r>
      <w:r>
        <w:rPr>
          <w:rFonts w:ascii="AGA Arabesque"/>
          <w:sz w:val="36"/>
          <w:szCs w:val="36"/>
          <w:vertAlign w:val="superscript"/>
          <w:rtl/>
        </w:rPr>
        <w:t>)</w:t>
      </w:r>
      <w:r>
        <w:rPr>
          <w:rFonts w:ascii="AGA Arabesque"/>
          <w:sz w:val="36"/>
          <w:szCs w:val="36"/>
          <w:rtl/>
        </w:rPr>
        <w:t xml:space="preserve"> . فكل عمل لا يراد بـه وجه الله فهو باطل لا ثمرة له في الدنيا ولا في الآخرة إذا كان هذا العمل يفتقر إلى النيـة، والنية عند العلمـاء يراد بها معنيان - أحدهما تمييز العبادات عن العـادات كتمييز الغسل عن الجنابة عن غسل التبرد والتنظف، وتمييز العبادات بعضها عن بعـض كتمييز صلاة الظهر عن صلاة العصر، مثلًا وتمييز صيام رمضـان عن صيام غيره - والمعنى الثاني للنية تمييز المقصود بالعمل هل هو لله وحـده، أو لله ولغيره - وهذا هو محل الاهتمام ومناط السعادة والشـقاوة والثواب والعقاب - فقد يعمل الاثنان عملًا واحدًا في الصورة ويكون تعبهما متساويًا، لكن أحدهمـا يثاب والآخر لا ثواب له أو يعـاقب نظرًا لاختلاف المقاصد.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من كان يريد العاجلة عجلنا له فيها ما نشاء لمن نريد ثم جعلنا 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3"/>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C5"/>
      </w:r>
      <w:r>
        <w:rPr>
          <w:rFonts w:ascii="HQPB1" w:hAnsi="HQPB1"/>
          <w:color w:val="000080"/>
          <w:sz w:val="24"/>
          <w:szCs w:val="24"/>
        </w:rPr>
        <w:sym w:font="HQPB1" w:char="F05F"/>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A4"/>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E"/>
      </w:r>
      <w:r>
        <w:rPr>
          <w:rFonts w:ascii="HQPB2" w:hAnsi="HQPB2"/>
          <w:color w:val="000080"/>
          <w:sz w:val="24"/>
          <w:szCs w:val="24"/>
        </w:rPr>
        <w:sym w:font="HQPB2" w:char="F053"/>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9C"/>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C"/>
      </w:r>
      <w:r>
        <w:rPr>
          <w:rFonts w:ascii="HQPB4" w:hAnsi="HQPB4"/>
          <w:color w:val="000080"/>
          <w:sz w:val="24"/>
          <w:szCs w:val="24"/>
        </w:rPr>
        <w:sym w:font="HQPB4" w:char="F0A9"/>
      </w:r>
      <w:r>
        <w:rPr>
          <w:rFonts w:ascii="HQPB2" w:hAnsi="HQPB2"/>
          <w:color w:val="000080"/>
          <w:sz w:val="24"/>
          <w:szCs w:val="24"/>
        </w:rPr>
        <w:sym w:font="HQPB2" w:char="F0E8"/>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3" w:hAnsi="HQPB3"/>
          <w:color w:val="000080"/>
          <w:sz w:val="24"/>
          <w:szCs w:val="24"/>
        </w:rPr>
        <w:sym w:font="HQPB3" w:char="F038"/>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4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5"/>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6D"/>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ومن أراد الآخرة وسعى لها سعيها وهو مؤمن فأولئك كان سعيهم مشكورا"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4"/>
      </w:r>
      <w:r>
        <w:rPr>
          <w:rFonts w:ascii="HQPB1" w:hAnsi="HQPB1"/>
          <w:color w:val="000080"/>
          <w:sz w:val="24"/>
          <w:szCs w:val="24"/>
        </w:rPr>
        <w:sym w:font="HQPB1" w:char="F0EB"/>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9F"/>
      </w:r>
      <w:r>
        <w:rPr>
          <w:rFonts w:ascii="HQPB2" w:hAnsi="HQPB2"/>
          <w:color w:val="000080"/>
          <w:sz w:val="24"/>
          <w:szCs w:val="24"/>
        </w:rPr>
        <w:sym w:font="HQPB2" w:char="F032"/>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ومن أراد الآخرة وسعى لها سعيها وهو مؤمن فأولئك كان سعيهم مشكورا"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1" w:hAnsi="HQPB1"/>
          <w:color w:val="000080"/>
          <w:sz w:val="24"/>
          <w:szCs w:val="24"/>
        </w:rPr>
        <w:sym w:font="HQPB1" w:char="F0B1"/>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193"/>
      </w:r>
      <w:r>
        <w:rPr>
          <w:rFonts w:ascii="HQPB2"/>
          <w:sz w:val="36"/>
          <w:szCs w:val="36"/>
          <w:vertAlign w:val="superscript"/>
          <w:rtl/>
        </w:rPr>
        <w:t>)</w:t>
      </w:r>
      <w:r>
        <w:rPr>
          <w:rFonts w:ascii="HQPB2"/>
          <w:sz w:val="36"/>
          <w:szCs w:val="36"/>
          <w:rtl/>
        </w:rPr>
        <w:t xml:space="preserve"> ولهذا قال بعض العلماء: إنما تفاضلوا بالإرادات و لم يتفاضلوا بالصوم والصلاة. والهجرة من بلاد الكفر إلى بلد الإسلام من أفضل الأعمال لكنها لا تكون كذلك إلا بالنية لا بمجـرد الانتقال من بلد إلى بلد من غير قصد ومقصود دنيوي،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فمن كانت هجرته إلى الله ورسوله فهجرته إلى الله ورسوله ومن كانت هجرته" \</w:instrText>
      </w:r>
      <w:r>
        <w:instrText xml:space="preserve">y "1" \b </w:instrText>
      </w:r>
      <w:r>
        <w:rPr>
          <w:rFonts w:ascii="AGA Arabesque"/>
          <w:sz w:val="36"/>
          <w:szCs w:val="36"/>
          <w:rtl/>
        </w:rPr>
        <w:fldChar w:fldCharType="end"/>
      </w:r>
      <w:r>
        <w:rPr>
          <w:rFonts w:ascii="AGA Arabesque"/>
          <w:color w:val="0000FF"/>
          <w:sz w:val="36"/>
          <w:szCs w:val="36"/>
          <w:rtl/>
        </w:rPr>
        <w:t xml:space="preserve">فمن كانت هجرته إلى الله ورسوله فهجرته إلى الله ورسوله ومن </w:t>
      </w:r>
      <w:r>
        <w:rPr>
          <w:rFonts w:ascii="AGA Arabesque"/>
          <w:color w:val="0000FF"/>
          <w:sz w:val="36"/>
          <w:szCs w:val="36"/>
          <w:rtl/>
        </w:rPr>
        <w:lastRenderedPageBreak/>
        <w:t>كانت هجرته لدنيا يصيبها أو امرأة ينكحها فهجرته إلى ما هاجر إليه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94"/>
      </w:r>
      <w:r>
        <w:rPr>
          <w:rFonts w:ascii="AGA Arabesque"/>
          <w:sz w:val="36"/>
          <w:szCs w:val="36"/>
          <w:vertAlign w:val="superscript"/>
          <w:rtl/>
        </w:rPr>
        <w:t>)</w:t>
      </w:r>
      <w:r>
        <w:rPr>
          <w:rFonts w:ascii="AGA Arabesque"/>
          <w:sz w:val="36"/>
          <w:szCs w:val="36"/>
          <w:rtl/>
        </w:rPr>
        <w:t xml:space="preserve"> ، فأخبر </w:t>
      </w:r>
      <w:r>
        <w:rPr>
          <w:rFonts w:ascii="AGA Arabesque" w:hAnsi="AGA Arabesque" w:cs="AGA Arabesque"/>
          <w:sz w:val="40"/>
          <w:szCs w:val="40"/>
        </w:rPr>
        <w:sym w:font="AGA Arabesque" w:char="F072"/>
      </w:r>
      <w:r>
        <w:rPr>
          <w:rFonts w:ascii="AGA Arabesque"/>
          <w:sz w:val="36"/>
          <w:szCs w:val="36"/>
          <w:rtl/>
        </w:rPr>
        <w:t xml:space="preserve"> أن هذه الهجرة تختلف باختلاف المقاصد والنيات بها، فمن هـاجر إلى دار الإسلام حبًا لله ورسوله ورغبة في تعلم دين الإسلام وإظهاره حيث كـان يعجز عن ذلك في دار الشرك، فهذا هو المهـاجر إلى الله ورسوله حقًا وقد وعده الله بالثواب العظيم. ومن كـانت هجرته من دار الشـرك إلى دار الإسلام لطلب دنيا أو للتزوج بامرأة فهذا ليس كالمهاجر إلى الله ورسوله وإنما هو تاجر أو خاطب وقد سئل النبي </w:t>
      </w:r>
      <w:r>
        <w:rPr>
          <w:rFonts w:ascii="AGA Arabesque" w:hAnsi="AGA Arabesque" w:cs="AGA Arabesque"/>
          <w:sz w:val="40"/>
          <w:szCs w:val="40"/>
        </w:rPr>
        <w:sym w:font="AGA Arabesque" w:char="F072"/>
      </w:r>
      <w:r>
        <w:rPr>
          <w:rFonts w:ascii="AGA Arabesque"/>
          <w:sz w:val="36"/>
          <w:szCs w:val="36"/>
          <w:rtl/>
        </w:rPr>
        <w:t xml:space="preserve"> عن اختلاف مقاصد الناس في القتـال من الرياء وإظهار الشجاعة والعصبية وغير ذلك أيُّ ذلك في سبيل الله فقـال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قاتل لتكون كلمة الله هي العليا فهو في سبيل الله" \</w:instrText>
      </w:r>
      <w:r>
        <w:instrText xml:space="preserve">y "1" \b </w:instrText>
      </w:r>
      <w:r>
        <w:rPr>
          <w:rFonts w:ascii="AGA Arabesque"/>
          <w:sz w:val="36"/>
          <w:szCs w:val="36"/>
          <w:rtl/>
        </w:rPr>
        <w:fldChar w:fldCharType="end"/>
      </w:r>
      <w:r>
        <w:rPr>
          <w:rFonts w:ascii="AGA Arabesque"/>
          <w:color w:val="0000FF"/>
          <w:sz w:val="36"/>
          <w:szCs w:val="36"/>
          <w:rtl/>
        </w:rPr>
        <w:t>من قاتل لتكون كلمة الله هي العليا فهو في سبيل الله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95"/>
      </w:r>
      <w:r>
        <w:rPr>
          <w:rFonts w:ascii="AGA Arabesque"/>
          <w:sz w:val="36"/>
          <w:szCs w:val="36"/>
          <w:vertAlign w:val="superscript"/>
          <w:rtl/>
        </w:rPr>
        <w:t>)</w:t>
      </w:r>
      <w:r>
        <w:rPr>
          <w:rFonts w:ascii="AGA Arabesque"/>
          <w:sz w:val="36"/>
          <w:szCs w:val="36"/>
          <w:rtl/>
        </w:rPr>
        <w:t xml:space="preserve"> . وروى النسائي من حديث أبي أمامة قـال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جاء رجل إلى النبي فقـال أرأيت رجلا غزا يلتمس الأجر والذكر ما له؟ فقال" \</w:instrText>
      </w:r>
      <w:r>
        <w:instrText xml:space="preserve">y "1" \b </w:instrText>
      </w:r>
      <w:r>
        <w:rPr>
          <w:rFonts w:ascii="AGA Arabesque"/>
          <w:sz w:val="36"/>
          <w:szCs w:val="36"/>
          <w:rtl/>
        </w:rPr>
        <w:fldChar w:fldCharType="end"/>
      </w:r>
      <w:r>
        <w:rPr>
          <w:rFonts w:ascii="AGA Arabesque"/>
          <w:color w:val="0000FF"/>
          <w:sz w:val="36"/>
          <w:szCs w:val="36"/>
          <w:rtl/>
        </w:rPr>
        <w:t xml:space="preserve">جاء رجل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فقـال أرأيت رجلًا غزا يلتمس الأجر والذكر ما له؟ فقال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"لا شيء" ثـم قال </w:t>
      </w:r>
      <w:r>
        <w:rPr>
          <w:rFonts w:ascii="AGA Arabesque" w:hAnsi="AGA Arabesque" w:cs="AGA Arabesque"/>
          <w:color w:val="0000FF"/>
          <w:sz w:val="40"/>
          <w:szCs w:val="40"/>
        </w:rPr>
        <w:sym w:font="AGA Arabesque" w:char="F072"/>
      </w:r>
      <w:r>
        <w:rPr>
          <w:rFonts w:ascii="AGA Arabesque"/>
          <w:color w:val="0000FF"/>
          <w:sz w:val="36"/>
          <w:szCs w:val="36"/>
          <w:rtl/>
        </w:rPr>
        <w:t xml:space="preserve"> "إن الله لا يقبل إلا ما كان خالصًا وابتغي به وجهه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96"/>
      </w:r>
      <w:r>
        <w:rPr>
          <w:rFonts w:ascii="AGA Arabesque"/>
          <w:sz w:val="36"/>
          <w:szCs w:val="36"/>
          <w:vertAlign w:val="superscript"/>
          <w:rtl/>
        </w:rPr>
        <w:t>)</w:t>
      </w:r>
      <w:r>
        <w:rPr>
          <w:rFonts w:ascii="AGA Arabesque"/>
          <w:sz w:val="36"/>
          <w:szCs w:val="36"/>
          <w:rtl/>
        </w:rPr>
        <w:t xml:space="preserve"> ، ولا شك أن الاستشهاد في سبيل الله، وتعلم العلم النافع وتعليمه وإنفاق المال في سبيل الله من أفضل الأعمال وأشقها على النفوس لكن إذا ساءت نية القائم بعمـل من هذه الأعمال صار من أهل النار، فقد روى مسلم من حديث أبي هريرة رضي الله عنـه قال سمعت النبي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أول الناس يقضى يوم القيامة عليه رجل استشهد فأتي به فعرفه نعمه فعرفها" \</w:instrText>
      </w:r>
      <w:r>
        <w:instrText xml:space="preserve">y "1" \b </w:instrText>
      </w:r>
      <w:r>
        <w:rPr>
          <w:rFonts w:ascii="AGA Arabesque"/>
          <w:sz w:val="36"/>
          <w:szCs w:val="36"/>
          <w:rtl/>
        </w:rPr>
        <w:fldChar w:fldCharType="end"/>
      </w:r>
      <w:r>
        <w:rPr>
          <w:rFonts w:ascii="AGA Arabesque"/>
          <w:color w:val="0000FF"/>
          <w:sz w:val="36"/>
          <w:szCs w:val="36"/>
          <w:rtl/>
        </w:rPr>
        <w:t xml:space="preserve">إن أول الناس يقضى يوم القيامة عليه رجل استشهد فأتي به فعرفه نعمه فعرفها. فقال: 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فقال: ما عملت فيها قال: تعلمت العلم وعلمته وقرأت القرآن فيك قال: كذبت ولكنك </w:t>
      </w:r>
      <w:r>
        <w:rPr>
          <w:rFonts w:ascii="AGA Arabesque"/>
          <w:color w:val="0000FF"/>
          <w:sz w:val="36"/>
          <w:szCs w:val="36"/>
          <w:rtl/>
        </w:rPr>
        <w:lastRenderedPageBreak/>
        <w:t>تعلمت العلم ليقال عالم وقرأت القرآن ليقال قارئ فقد قيل، ثم أمر به فسحب على وجهه حتى ألقي في النار، ورجل وسع الله عليه وأعطاه من أصناف المال فأتي به فعرفه نعمه فعرفها، فقال: فما عملت فيها فقال: ما تركت من سبيل تحبه أن ينفق فيه إلا أنفقت فيها لك، قال: كذبت ولكنك فعلت ليقال هو جواد فقد قيل، ثم أمر به فسحب على وجهه حتى ألقي في النار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197"/>
      </w:r>
      <w:r>
        <w:rPr>
          <w:rFonts w:ascii="AGA Arabesque"/>
          <w:sz w:val="36"/>
          <w:szCs w:val="36"/>
          <w:vertAlign w:val="superscript"/>
          <w:rtl/>
        </w:rPr>
        <w:t>)</w:t>
      </w:r>
      <w:r>
        <w:rPr>
          <w:rFonts w:ascii="AGA Arabesque"/>
          <w:sz w:val="36"/>
          <w:szCs w:val="36"/>
          <w:rtl/>
        </w:rPr>
        <w:t xml:space="preserve"> . ولما بلغ معاوية </w:t>
      </w:r>
      <w:r>
        <w:rPr>
          <w:rFonts w:ascii="AGA Arabesque" w:hAnsi="AGA Arabesque" w:cs="AGA Arabesque"/>
          <w:sz w:val="40"/>
          <w:szCs w:val="40"/>
        </w:rPr>
        <w:sym w:font="AGA Arabesque" w:char="F074"/>
      </w:r>
      <w:r>
        <w:rPr>
          <w:rFonts w:ascii="AGA Arabesque"/>
          <w:sz w:val="36"/>
          <w:szCs w:val="36"/>
          <w:rtl/>
        </w:rPr>
        <w:t xml:space="preserve"> هذا الحديث بكى حتى غُشى عليه فلما أفاق قال: صدق الله ورسوله قال الله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من كان يريد الحياة الدنيا وزينتها نوف إليهم أعمالهم فيها وهم"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7"/>
      </w:r>
      <w:r>
        <w:rPr>
          <w:rFonts w:ascii="HQPB2" w:hAnsi="HQPB2"/>
          <w:color w:val="000080"/>
          <w:sz w:val="24"/>
          <w:szCs w:val="24"/>
        </w:rPr>
        <w:sym w:font="HQPB2" w:char="F052"/>
      </w:r>
      <w:r>
        <w:rPr>
          <w:rFonts w:ascii="HQPB4" w:hAnsi="HQPB4"/>
          <w:color w:val="000080"/>
          <w:sz w:val="24"/>
          <w:szCs w:val="24"/>
        </w:rPr>
        <w:sym w:font="HQPB4" w:char="F091"/>
      </w:r>
      <w:r>
        <w:rPr>
          <w:rFonts w:ascii="HQPB1" w:hAnsi="HQPB1"/>
          <w:color w:val="000080"/>
          <w:sz w:val="24"/>
          <w:szCs w:val="24"/>
        </w:rPr>
        <w:sym w:font="HQPB1" w:char="F08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68"/>
      </w:r>
      <w:r>
        <w:rPr>
          <w:rFonts w:ascii="HQPB5" w:hAnsi="HQPB5"/>
          <w:color w:val="000080"/>
          <w:sz w:val="24"/>
          <w:szCs w:val="24"/>
        </w:rPr>
        <w:sym w:font="HQPB5" w:char="F074"/>
      </w:r>
      <w:r>
        <w:rPr>
          <w:rFonts w:ascii="HQPB1" w:hAnsi="HQPB1"/>
          <w:color w:val="000080"/>
          <w:sz w:val="24"/>
          <w:szCs w:val="24"/>
        </w:rPr>
        <w:sym w:font="HQPB1" w:char="F046"/>
      </w:r>
      <w:r>
        <w:rPr>
          <w:rFonts w:ascii="HQPB5" w:hAnsi="HQPB5"/>
          <w:color w:val="000080"/>
          <w:sz w:val="24"/>
          <w:szCs w:val="24"/>
        </w:rPr>
        <w:sym w:font="HQPB5" w:char="F074"/>
      </w:r>
      <w:r>
        <w:rPr>
          <w:rFonts w:ascii="HQPB2" w:hAnsi="HQPB2"/>
          <w:color w:val="000080"/>
          <w:sz w:val="24"/>
          <w:szCs w:val="24"/>
        </w:rPr>
        <w:sym w:font="HQPB2" w:char="F05E"/>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9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5"/>
      </w:r>
      <w:r>
        <w:rPr>
          <w:rFonts w:ascii="HQPB4" w:hAnsi="HQPB4"/>
          <w:color w:val="000080"/>
          <w:sz w:val="24"/>
          <w:szCs w:val="24"/>
        </w:rPr>
        <w:sym w:font="HQPB4" w:char="F065"/>
      </w:r>
      <w:r>
        <w:rPr>
          <w:rFonts w:ascii="HQPB2" w:hAnsi="HQPB2"/>
          <w:color w:val="000080"/>
          <w:sz w:val="24"/>
          <w:szCs w:val="24"/>
        </w:rPr>
        <w:sym w:font="HQPB2" w:char="F024"/>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D"/>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أولئك الذين ليس لهم في الآخرة إلا النار وحبط ما صنعوا فيها وباطل"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198"/>
      </w:r>
      <w:r>
        <w:rPr>
          <w:rFonts w:ascii="HQPB4"/>
          <w:sz w:val="36"/>
          <w:szCs w:val="36"/>
          <w:vertAlign w:val="superscript"/>
          <w:rtl/>
        </w:rPr>
        <w:t>)</w:t>
      </w:r>
      <w:r>
        <w:rPr>
          <w:rFonts w:ascii="HQPB4"/>
          <w:sz w:val="36"/>
          <w:szCs w:val="36"/>
          <w:rtl/>
        </w:rPr>
        <w:t xml:space="preserve"> . قـال الإمـام ابن رجب رحمه الله ما ملخصه: واعلم أن العمل لغير الله أقسـام. فتـارة يكـون رياءً محضًا بحيث لا يراد بـه سوى مراءاة المخلوقين لغرض دنيوي كحـال المنافقين في صلاتهم قال الله عز وجـل: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إن المنافقين يخادعون الله وهو خادعهم وإذا قاموا إلى الصلاة قاموا"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199"/>
      </w:r>
      <w:r>
        <w:rPr>
          <w:rFonts w:ascii="HQPB1"/>
          <w:sz w:val="36"/>
          <w:szCs w:val="36"/>
          <w:vertAlign w:val="superscript"/>
          <w:rtl/>
        </w:rPr>
        <w:t>)</w:t>
      </w:r>
      <w:r>
        <w:rPr>
          <w:rFonts w:ascii="HQPB1"/>
          <w:sz w:val="36"/>
          <w:szCs w:val="36"/>
          <w:rtl/>
        </w:rPr>
        <w:t xml:space="preserve"> ، وكذلك وصف الله تعالى الكفار بالرياء المحـض في قوله: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ولا تكونوا كالذين خرجوا من ديارهم بطرا ورئاء الناس ويصدون عن"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D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9D"/>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200"/>
      </w:r>
      <w:r>
        <w:rPr>
          <w:rFonts w:ascii="HQPB1"/>
          <w:sz w:val="36"/>
          <w:szCs w:val="36"/>
          <w:vertAlign w:val="superscript"/>
          <w:rtl/>
        </w:rPr>
        <w:t>)</w:t>
      </w:r>
      <w:r>
        <w:rPr>
          <w:rFonts w:ascii="HQPB1"/>
          <w:sz w:val="36"/>
          <w:szCs w:val="36"/>
          <w:rtl/>
        </w:rPr>
        <w:t xml:space="preserve"> ، وهذا الرياء المحض لا يكاد يصدر من مؤمن في فـرض الصلاة والصيـام وقد يصدر في الصدقة الواجبة والحج وغيرهما من الأعمال الظاهرة والتي يتعدى نفعها، فإن الإخلاص فيها عزيز، وهذا العمل لا يشـك مسلم أنه حابط وأن صاحبه يستحق المقت من الله والعقوبة، وتـارة يكـون العمل لله ويشاركه الرياء فإن شاركه من أصلـه فـالنصوص الصحيحة تدل على بطلانه أيضًا وحبوطه وأما إن كان أصل العمل لله ثم طرأت عليه نية الرياء وكان خاطرًا ودفعه فإنه لا يضره بغير خلاف. </w:t>
      </w:r>
    </w:p>
    <w:p w14:paraId="5C00D0C6" w14:textId="77777777" w:rsidR="00300088" w:rsidRDefault="00300088">
      <w:pPr>
        <w:spacing w:before="2" w:after="2" w:line="600" w:lineRule="atLeast"/>
        <w:ind w:firstLine="400"/>
        <w:jc w:val="both"/>
        <w:rPr>
          <w:rFonts w:ascii="HQPB1"/>
          <w:sz w:val="36"/>
          <w:szCs w:val="36"/>
          <w:rtl/>
        </w:rPr>
      </w:pPr>
      <w:r>
        <w:rPr>
          <w:rFonts w:ascii="HQPB1"/>
          <w:sz w:val="36"/>
          <w:szCs w:val="36"/>
          <w:rtl/>
        </w:rPr>
        <w:lastRenderedPageBreak/>
        <w:t xml:space="preserve">فاتقوا الله عباد الله وأخلصوا أعمالكم لله وحده وابتعدوا عن الرياء والمقاصد الدنيئة فإن الله لا ينظر إلى صوركـم وأموالكـم وإنمـا ينظـر إلى قلوبكم وأعمالكم. </w:t>
      </w:r>
    </w:p>
    <w:p w14:paraId="26562F9F" w14:textId="77777777" w:rsidR="00300088" w:rsidRDefault="00300088">
      <w:pPr>
        <w:spacing w:before="2" w:after="2" w:line="600" w:lineRule="atLeast"/>
        <w:ind w:firstLine="400"/>
        <w:jc w:val="both"/>
        <w:rPr>
          <w:rFonts w:ascii="HQPB4"/>
          <w:sz w:val="36"/>
          <w:szCs w:val="36"/>
          <w:rtl/>
        </w:rPr>
      </w:pPr>
      <w:r>
        <w:rPr>
          <w:rFonts w:ascii="HQPB1"/>
          <w:b/>
          <w:bCs/>
          <w:sz w:val="36"/>
          <w:szCs w:val="36"/>
          <w:rtl/>
        </w:rPr>
        <w:t xml:space="preserve">عباد الله: </w:t>
      </w:r>
      <w:r>
        <w:rPr>
          <w:rFonts w:ascii="HQPB1"/>
          <w:spacing w:val="-6"/>
          <w:sz w:val="36"/>
          <w:szCs w:val="36"/>
          <w:rtl/>
        </w:rPr>
        <w:t xml:space="preserve">إن إخفاء العمل وإسراره بين العبـد وبين ربه أدعى إلى الإخلاص وأبعد عن الرياء وقد جاء في الحديـث أن: </w:t>
      </w:r>
      <w:r>
        <w:rPr>
          <w:rFonts w:ascii="HQPB1" w:cs="DecoType Naskh Special"/>
          <w:color w:val="CC99FF"/>
          <w:spacing w:val="-6"/>
          <w:sz w:val="36"/>
          <w:rtl/>
        </w:rPr>
        <w:t xml:space="preserve">{ </w:t>
      </w:r>
      <w:r>
        <w:rPr>
          <w:rFonts w:ascii="HQPB1"/>
          <w:spacing w:val="-6"/>
          <w:sz w:val="36"/>
          <w:szCs w:val="36"/>
          <w:rtl/>
        </w:rPr>
        <w:fldChar w:fldCharType="begin"/>
      </w:r>
      <w:r>
        <w:rPr>
          <w:spacing w:val="-6"/>
        </w:rPr>
        <w:instrText xml:space="preserve"> XE </w:instrText>
      </w:r>
      <w:r>
        <w:rPr>
          <w:spacing w:val="-6"/>
          <w:rtl/>
        </w:rPr>
        <w:instrText>"</w:instrText>
      </w:r>
      <w:r>
        <w:rPr>
          <w:spacing w:val="-6"/>
        </w:rPr>
        <w:instrText>32:</w:instrText>
      </w:r>
      <w:r>
        <w:rPr>
          <w:spacing w:val="-6"/>
          <w:rtl/>
        </w:rPr>
        <w:instrText>من السبعة الذين يظلهم الله في ظله يوم لا ظل إلا ظله رجل تصدق بصدقة" \</w:instrText>
      </w:r>
      <w:r>
        <w:rPr>
          <w:spacing w:val="-6"/>
        </w:rPr>
        <w:instrText xml:space="preserve">y "1" \b </w:instrText>
      </w:r>
      <w:r>
        <w:rPr>
          <w:rFonts w:ascii="HQPB1"/>
          <w:spacing w:val="-6"/>
          <w:sz w:val="36"/>
          <w:szCs w:val="36"/>
          <w:rtl/>
        </w:rPr>
        <w:fldChar w:fldCharType="end"/>
      </w:r>
      <w:r>
        <w:rPr>
          <w:rFonts w:ascii="HQPB1"/>
          <w:color w:val="0000FF"/>
          <w:spacing w:val="-6"/>
          <w:sz w:val="36"/>
          <w:szCs w:val="36"/>
          <w:rtl/>
        </w:rPr>
        <w:t>من السبعة الذين يظلهم الله في ظله يوم لا ظل إلا ظله رجل تصدق بصدقة فأخفاها حتى لا تعلم شماله ما تنفق يمينه</w:t>
      </w:r>
      <w:r>
        <w:rPr>
          <w:rFonts w:ascii="HQPB1" w:cs="DecoType Naskh Special"/>
          <w:color w:val="CC99FF"/>
          <w:spacing w:val="-6"/>
          <w:sz w:val="36"/>
          <w:szCs w:val="36"/>
          <w:rtl/>
        </w:rPr>
        <w:t>}</w:t>
      </w:r>
      <w:r>
        <w:rPr>
          <w:rFonts w:ascii="HQPB1"/>
          <w:spacing w:val="-6"/>
          <w:sz w:val="36"/>
          <w:szCs w:val="36"/>
          <w:rtl/>
        </w:rPr>
        <w:t xml:space="preserve"> </w:t>
      </w:r>
      <w:r>
        <w:rPr>
          <w:rFonts w:ascii="HQPB1"/>
          <w:spacing w:val="-6"/>
          <w:sz w:val="36"/>
          <w:szCs w:val="36"/>
          <w:vertAlign w:val="superscript"/>
          <w:rtl/>
        </w:rPr>
        <w:t>(</w:t>
      </w:r>
      <w:r>
        <w:rPr>
          <w:rStyle w:val="FootnoteReference"/>
          <w:rFonts w:ascii="HQPB1"/>
          <w:spacing w:val="-6"/>
          <w:sz w:val="36"/>
          <w:szCs w:val="36"/>
          <w:rtl/>
        </w:rPr>
        <w:footnoteReference w:id="201"/>
      </w:r>
      <w:r>
        <w:rPr>
          <w:rFonts w:ascii="HQPB1"/>
          <w:spacing w:val="-6"/>
          <w:sz w:val="36"/>
          <w:szCs w:val="36"/>
          <w:vertAlign w:val="superscript"/>
          <w:rtl/>
        </w:rPr>
        <w:t>)</w:t>
      </w:r>
      <w:r>
        <w:rPr>
          <w:rFonts w:ascii="HQPB1"/>
          <w:spacing w:val="-6"/>
          <w:sz w:val="36"/>
          <w:szCs w:val="36"/>
          <w:rtl/>
        </w:rPr>
        <w:t xml:space="preserve"> ، قال الله تعالى: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إن تبدوا الصدقات فنعما هي وإن تخفوها وتؤتوها الفقراء فهو خير"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F6"/>
      </w:r>
      <w:r>
        <w:rPr>
          <w:rFonts w:ascii="HQPB1" w:hAnsi="HQPB1"/>
          <w:color w:val="000080"/>
          <w:sz w:val="24"/>
          <w:szCs w:val="24"/>
        </w:rPr>
        <w:sym w:font="HQPB1" w:char="F036"/>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82"/>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4" w:hAnsi="HQPB4"/>
          <w:color w:val="000080"/>
          <w:sz w:val="24"/>
          <w:szCs w:val="24"/>
        </w:rPr>
        <w:sym w:font="HQPB4" w:char="F065"/>
      </w:r>
      <w:r>
        <w:rPr>
          <w:rFonts w:ascii="HQPB1" w:hAnsi="HQPB1"/>
          <w:color w:val="000080"/>
          <w:sz w:val="24"/>
          <w:szCs w:val="24"/>
        </w:rPr>
        <w:sym w:font="HQPB1" w:char="F0FF"/>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02"/>
      </w:r>
      <w:r>
        <w:rPr>
          <w:rFonts w:ascii="HQPB4"/>
          <w:sz w:val="36"/>
          <w:szCs w:val="36"/>
          <w:vertAlign w:val="superscript"/>
          <w:rtl/>
        </w:rPr>
        <w:t>)</w:t>
      </w:r>
      <w:r>
        <w:rPr>
          <w:rFonts w:ascii="HQPB4"/>
          <w:sz w:val="36"/>
          <w:szCs w:val="36"/>
          <w:rtl/>
        </w:rPr>
        <w:t xml:space="preserve"> </w:t>
      </w:r>
      <w:r>
        <w:rPr>
          <w:rFonts w:ascii="HQPB4" w:hAnsi="HQPB4"/>
          <w:spacing w:val="-10"/>
          <w:sz w:val="36"/>
          <w:szCs w:val="36"/>
          <w:rtl/>
        </w:rPr>
        <w:t>فالمؤمن إذا تبرع لمشروع خيري فإنه لا ينبغي له أن يوافق على الإعلان عنه في الصحف وغيرها إلا إذا كان القصد من ذلك حث الآخرين على التبرع أو كان هذا الإعلان بغير علمه وبعض النـاس إذا عمر مسجدًا كتب على بابه: عمر هذا المسجد على نفقة المحسن فلان، وهذا لا ينبغي، ويخشى أن يفسد ذلك عمله خصوصًا إذا كان قصده بذلك تخليد ذكراه.</w:t>
      </w:r>
      <w:r>
        <w:rPr>
          <w:rFonts w:ascii="HQPB4"/>
          <w:sz w:val="36"/>
          <w:szCs w:val="36"/>
          <w:rtl/>
        </w:rPr>
        <w:t xml:space="preserve"> </w:t>
      </w:r>
    </w:p>
    <w:p w14:paraId="536DAB9F"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فـاتقوا الله يا عباد الله وأخلصوا لله أعمالكم، أعوذ بالله مـن الشيطان الرجيم: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قل إنما أنا بشر مثلكم يوحى إلي أنما إلهكم إله واحد فمن كان يرجوا" \</w:instrText>
      </w:r>
      <w:r>
        <w:instrText xml:space="preserve">y "1" \b </w:instrText>
      </w:r>
      <w:r>
        <w:rPr>
          <w:rFonts w:ascii="HQPB4"/>
          <w:sz w:val="36"/>
          <w:szCs w:val="36"/>
          <w:rtl/>
        </w:rPr>
        <w:fldChar w:fldCharType="end"/>
      </w:r>
      <w:r>
        <w:rPr>
          <w:rFonts w:ascii="HQPB4" w:hint="cs"/>
          <w:sz w:val="36"/>
          <w:szCs w:val="36"/>
          <w:rtl/>
        </w:rPr>
        <w:t>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4F"/>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B3"/>
      </w:r>
      <w:r>
        <w:rPr>
          <w:rFonts w:ascii="HQPB5" w:hAnsi="HQPB5"/>
          <w:color w:val="000080"/>
          <w:sz w:val="24"/>
          <w:szCs w:val="24"/>
        </w:rPr>
        <w:sym w:font="HQPB5" w:char="F06F"/>
      </w:r>
      <w:r>
        <w:rPr>
          <w:rFonts w:ascii="HQPB1" w:hAnsi="HQPB1"/>
          <w:color w:val="000080"/>
          <w:sz w:val="24"/>
          <w:szCs w:val="24"/>
        </w:rPr>
        <w:sym w:font="HQPB1" w:char="F030"/>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57"/>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7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A5"/>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6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7"/>
      </w:r>
      <w:r>
        <w:rPr>
          <w:rFonts w:ascii="HQPB2" w:hAnsi="HQPB2"/>
          <w:color w:val="000080"/>
          <w:sz w:val="24"/>
          <w:szCs w:val="24"/>
        </w:rPr>
        <w:sym w:font="HQPB2" w:char="F078"/>
      </w:r>
      <w:r>
        <w:rPr>
          <w:rFonts w:ascii="HQPB5" w:hAnsi="HQPB5"/>
          <w:color w:val="000080"/>
          <w:sz w:val="24"/>
          <w:szCs w:val="24"/>
        </w:rPr>
        <w:sym w:font="HQPB5" w:char="F075"/>
      </w:r>
      <w:r>
        <w:rPr>
          <w:rFonts w:ascii="HQPB2" w:hAnsi="HQPB2"/>
          <w:color w:val="000080"/>
          <w:sz w:val="24"/>
          <w:szCs w:val="24"/>
        </w:rPr>
        <w:sym w:font="HQPB2" w:char="F04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B"/>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5"/>
      </w:r>
      <w:r>
        <w:rPr>
          <w:rFonts w:ascii="HQPB2" w:hAnsi="HQPB2"/>
          <w:color w:val="000080"/>
          <w:sz w:val="24"/>
          <w:szCs w:val="24"/>
        </w:rPr>
        <w:sym w:font="HQPB2" w:char="F038"/>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4A"/>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03"/>
      </w:r>
      <w:r>
        <w:rPr>
          <w:rFonts w:ascii="HQPB2"/>
          <w:sz w:val="36"/>
          <w:szCs w:val="36"/>
          <w:vertAlign w:val="superscript"/>
          <w:rtl/>
        </w:rPr>
        <w:t>)</w:t>
      </w:r>
      <w:r>
        <w:rPr>
          <w:rFonts w:ascii="HQPB2"/>
          <w:sz w:val="36"/>
          <w:szCs w:val="36"/>
          <w:rtl/>
        </w:rPr>
        <w:t xml:space="preserve"> . </w:t>
      </w:r>
    </w:p>
    <w:p w14:paraId="315DC9D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w:t>
      </w:r>
      <w:r>
        <w:rPr>
          <w:rFonts w:ascii="HQPB2"/>
          <w:sz w:val="36"/>
          <w:szCs w:val="36"/>
          <w:vertAlign w:val="superscript"/>
          <w:rtl/>
        </w:rPr>
        <w:t>(</w:t>
      </w:r>
      <w:r>
        <w:rPr>
          <w:rStyle w:val="FootnoteReference"/>
          <w:rFonts w:ascii="HQPB2"/>
          <w:sz w:val="36"/>
          <w:szCs w:val="36"/>
          <w:rtl/>
        </w:rPr>
        <w:footnoteReference w:id="204"/>
      </w:r>
      <w:r>
        <w:rPr>
          <w:rFonts w:ascii="HQPB2"/>
          <w:sz w:val="36"/>
          <w:szCs w:val="36"/>
          <w:vertAlign w:val="superscript"/>
          <w:rtl/>
        </w:rPr>
        <w:t>)</w:t>
      </w:r>
      <w:r>
        <w:rPr>
          <w:rFonts w:ascii="HQPB2"/>
          <w:sz w:val="36"/>
          <w:szCs w:val="36"/>
          <w:rtl/>
        </w:rPr>
        <w:t xml:space="preserve"> . </w:t>
      </w:r>
    </w:p>
    <w:p w14:paraId="7614A666" w14:textId="77777777" w:rsidR="00300088" w:rsidRDefault="00300088">
      <w:pPr>
        <w:pStyle w:val="Heading3"/>
        <w:rPr>
          <w:rtl/>
        </w:rPr>
      </w:pPr>
      <w:bookmarkStart w:id="39" w:name="_Toc118608543"/>
      <w:r>
        <w:rPr>
          <w:rtl/>
        </w:rPr>
        <w:t>التوسل إلى الله بالوسائل النافعة</w:t>
      </w:r>
      <w:bookmarkEnd w:id="39"/>
      <w:r>
        <w:rPr>
          <w:rtl/>
        </w:rPr>
        <w:t xml:space="preserve"> </w:t>
      </w:r>
    </w:p>
    <w:p w14:paraId="114095D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الرب العظيم، الرءوف الرحيـم، ذي الفضـل العظيم والإحسـان العميـم، وأشهد أن لا إله إلا الله وحده لا شريك له الملك الكريم، وأشهد أن محمدًا عبده ورسوله الذي قـال </w:t>
      </w:r>
      <w:r>
        <w:rPr>
          <w:rFonts w:ascii="HQPB2"/>
          <w:sz w:val="36"/>
          <w:szCs w:val="36"/>
          <w:rtl/>
        </w:rPr>
        <w:lastRenderedPageBreak/>
        <w:t xml:space="preserve">الله فيه: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وإنك لعلى خلق عظيم"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40"/>
      </w:r>
      <w:r>
        <w:rPr>
          <w:rFonts w:ascii="HQPB2" w:hAnsi="HQPB2"/>
          <w:color w:val="000080"/>
          <w:sz w:val="24"/>
          <w:szCs w:val="24"/>
        </w:rPr>
        <w:sym w:font="HQPB2" w:char="F02C"/>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05"/>
      </w:r>
      <w:r>
        <w:rPr>
          <w:rFonts w:ascii="HQPB2"/>
          <w:sz w:val="36"/>
          <w:szCs w:val="36"/>
          <w:vertAlign w:val="superscript"/>
          <w:rtl/>
        </w:rPr>
        <w:t>)</w:t>
      </w:r>
      <w:r>
        <w:rPr>
          <w:rFonts w:ascii="HQPB2"/>
          <w:sz w:val="36"/>
          <w:szCs w:val="36"/>
          <w:rtl/>
        </w:rPr>
        <w:t xml:space="preserve"> ، اللهم صل وسلم وبارك على محمد وعلى آله وأصحابـه ومن تبعهم في هديهم القويم. </w:t>
      </w:r>
    </w:p>
    <w:p w14:paraId="75C0F31A"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اتقوا الله وابتغوا إليه الوسيلة وجاهدوا في"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3"/>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06"/>
      </w:r>
      <w:r>
        <w:rPr>
          <w:rFonts w:ascii="HQPB2"/>
          <w:sz w:val="36"/>
          <w:szCs w:val="36"/>
          <w:vertAlign w:val="superscript"/>
          <w:rtl/>
        </w:rPr>
        <w:t>)</w:t>
      </w:r>
      <w:r>
        <w:rPr>
          <w:rFonts w:ascii="HQPB2"/>
          <w:sz w:val="36"/>
          <w:szCs w:val="36"/>
          <w:rtl/>
        </w:rPr>
        <w:t xml:space="preserve"> أما التقوى هنا فهي اجتناب الكفر والفسوق والعصيان. وأما الجهاد في سبيله فهو بذل الجهد في مقاومة أهل الانحراف والإلحاد والكفران. وأما ابتغـاء الوسيلة إليه فهي التقرب إليه بأصول الإيمان وشرائع الإسلام وحقائق الإحسان: مَن تعبد له أو دعاه بأسمائه وصفاته فذاك أفضل الوسائل. ومن توسل إليه بإحسـانه ونعمه وجوده وكرمه فقد سلك مسلك الأصفياء الأفاضل. ومن تقرب إليه بترك معاصيه والعمل بما يرضيه فهو الذي لاشك إلى كل خير واصل، ومن توسل إليه بحاجته وفقره وضرورته فقد توسل إليه بخير الوسائل. ومن توسـل إليه بذوات المخلوقين وجاههم فهو مبتدع ظالم، ومن دعا مخلوقًا أو استغاث به وزعم أنه يتوسل به إلى الله فهو مشرك آثم. فتوسلوا إلى ربكـم بكـثرة السجود والركوع، وتوسلوا إليه بتلاوة كلامه بتدبر وخشوع، وتوسلوا إليه بالإحسان إلى الخلق فإنه يحب المحسنين، وببر الوالدين وصلة الأرحام فإن الله يصل الواصلين، ويقطع القاطعين توسلوا إليه بخوفـه ورجائه والتوكـل عليه فإن الله يحب المتوكلين، وتوسلوا إليه باللهج بذكره واستغفاره فيا سعادة الذاكرين، توسلوا إليه بمحبة نبيكم. وكثرة الصلاة والسلام عليه، فمن أكثر الصلاة عليه كفاه الله همه وقضى حاجته، ومن صلى عليـه صلى الله عليه عشر أضعافها ونال حُبّه وشفاعته، توسلوا إليه بالحنو على اليتامى والضعفاء، وتقربوا إليه برحمة البهائم فإنمـا يرحـم الله من عباده الرحماء، توسلوا إليه بسلامة الصدور من الفسق والغل والحقد على المسلمين، وبالنصيحة والشفقة على الخلق أجمعين توسلوا إلى الله بترك ما تدعو له النفس الأمارة بالسوء من الهوى والتبعات، وبغضّ الأبصار وصيانة اللسان والبعد عن جميع المحرمات، توسلوا </w:t>
      </w:r>
      <w:r>
        <w:rPr>
          <w:rFonts w:ascii="HQPB2"/>
          <w:sz w:val="36"/>
          <w:szCs w:val="36"/>
          <w:rtl/>
        </w:rPr>
        <w:lastRenderedPageBreak/>
        <w:t xml:space="preserve">إلى الله بكمال الإخلاص للمعبود والمتابعة للرسل. لتدركوا كل مطلوب ومرغوب ومأمول بارك الله لي ولكم في القرآن العظيم </w:t>
      </w:r>
      <w:r>
        <w:rPr>
          <w:rFonts w:ascii="HQPB2"/>
          <w:sz w:val="36"/>
          <w:szCs w:val="36"/>
          <w:vertAlign w:val="superscript"/>
          <w:rtl/>
        </w:rPr>
        <w:t>(</w:t>
      </w:r>
      <w:r>
        <w:rPr>
          <w:rStyle w:val="FootnoteReference"/>
          <w:rFonts w:ascii="HQPB2"/>
          <w:sz w:val="36"/>
          <w:szCs w:val="36"/>
          <w:rtl/>
        </w:rPr>
        <w:footnoteReference w:id="207"/>
      </w:r>
      <w:r>
        <w:rPr>
          <w:rFonts w:ascii="HQPB2"/>
          <w:sz w:val="36"/>
          <w:szCs w:val="36"/>
          <w:vertAlign w:val="superscript"/>
          <w:rtl/>
        </w:rPr>
        <w:t>)</w:t>
      </w:r>
      <w:r>
        <w:rPr>
          <w:rFonts w:ascii="HQPB2"/>
          <w:sz w:val="36"/>
          <w:szCs w:val="36"/>
          <w:rtl/>
        </w:rPr>
        <w:t xml:space="preserve"> . </w:t>
      </w:r>
    </w:p>
    <w:p w14:paraId="063B2DC7" w14:textId="77777777" w:rsidR="00300088" w:rsidRDefault="00300088">
      <w:pPr>
        <w:pStyle w:val="Heading3"/>
        <w:rPr>
          <w:rtl/>
        </w:rPr>
      </w:pPr>
      <w:r>
        <w:rPr>
          <w:rtl/>
        </w:rPr>
        <w:br w:type="page"/>
      </w:r>
      <w:bookmarkStart w:id="40" w:name="_Toc118608544"/>
      <w:r>
        <w:rPr>
          <w:rtl/>
        </w:rPr>
        <w:lastRenderedPageBreak/>
        <w:t>التحذير من النفاق وذمه</w:t>
      </w:r>
      <w:bookmarkEnd w:id="40"/>
      <w:r>
        <w:rPr>
          <w:rtl/>
        </w:rPr>
        <w:t xml:space="preserve"> </w:t>
      </w:r>
    </w:p>
    <w:p w14:paraId="2757CC3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حذر من النفاق، وأمر بمكارم الأخـلاق، وأشهد أن لا إله إلا الله شهادة تنجي من قالها وعمل بها من شر يـوم التلاق، وأشهد أن محمدًا عبده ورسوله بعثه ليتمم مكارم الأخلاق، صلى الله عليه وعلى آله وأصحابه وسلم تسليمًا كثيرًا. </w:t>
      </w:r>
    </w:p>
    <w:p w14:paraId="6E411D4F"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sz w:val="36"/>
          <w:szCs w:val="36"/>
          <w:rtl/>
        </w:rPr>
        <w:t xml:space="preserve">أيها الناس اتقوا الله، يقول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أربع من كن فيه كان منافقا خالصا، ومن كانت فيه خصلة منهن كانت فيه خصلة" \</w:instrText>
      </w:r>
      <w:r>
        <w:instrText xml:space="preserve">y "1" \b </w:instrText>
      </w:r>
      <w:r>
        <w:rPr>
          <w:rFonts w:ascii="AGA Arabesque"/>
          <w:sz w:val="36"/>
          <w:szCs w:val="36"/>
          <w:rtl/>
        </w:rPr>
        <w:fldChar w:fldCharType="end"/>
      </w:r>
      <w:r>
        <w:rPr>
          <w:rFonts w:ascii="AGA Arabesque"/>
          <w:color w:val="0000FF"/>
          <w:sz w:val="36"/>
          <w:szCs w:val="36"/>
          <w:rtl/>
        </w:rPr>
        <w:t>أربع من كن فيه كان منافقًا خالصًا، ومن كانت فيه خصلة منهن كانت فيه خصلة من النفاق حتى يدعها إذا حدث كذب، وإذا وعد أخلف، وإذا خاصم فجر، وإذا عاهد غدر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08"/>
      </w:r>
      <w:r>
        <w:rPr>
          <w:rFonts w:ascii="AGA Arabesque"/>
          <w:sz w:val="36"/>
          <w:szCs w:val="36"/>
          <w:vertAlign w:val="superscript"/>
          <w:rtl/>
        </w:rPr>
        <w:t>)</w:t>
      </w:r>
      <w:r>
        <w:rPr>
          <w:rFonts w:ascii="AGA Arabesque"/>
          <w:sz w:val="36"/>
          <w:szCs w:val="36"/>
          <w:rtl/>
        </w:rPr>
        <w:t xml:space="preserve"> . رواه البخاري ومسلم. </w:t>
      </w:r>
    </w:p>
    <w:p w14:paraId="530E51AA"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النفاق مرض خطير، وداء وبيـل وموجب لمقت الله وعقوبته فيجب على كل مسلم أن يزن نفسه بميزان هـذا الحديث ليرى هل هو سالم منه أو واقـع فيه. والنفاق يا عبـاد الله بتعريفـه الجامع هو: إظهار الخير وإبطان الشر، وينقسم إلى قسمين: نفـاق أكبر وهو النفاق الاعتقادي بأن يظهر الإنسان أنه يؤمن بالله وملائكتـه وكتبه ورسله واليوم الآخر. ويبطن في قلبه الكفر بذلك أو بعضه. وهذا هـو النفـاق الذي نزل القرآن بذم أهله وتكفيرهم وأخبر أنهم في الدرك الأسفل من النار. وقـد وصف الله هـؤلاء المنافقين بصفـات الشر كلها من الكفر وعدم الإيمان والاستهزاء بالدين وأهله. وميلهم إلى أعداء الدين لمشاركتهم لهم في عداوة الإسلام والمسلمين. وهؤلاء يسعون في إغراء العداوة بين المسـلمين. ومـن صفاتهم الذميمة أنهم بخلاء أذلاء سـفهاء. ظواهرهم جميلة بسـمن أبدانهـم ونظافة ثيابهم، وحلاوة حديثهم، وبواطنهم قبيحة ممتلئة بالكبر والحسد والرياء وسـائر الأمراض النفسية: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وإذا رأيتهم تعجبك أجسامهم وإن يقولوا تسمع لقولهم كأنهم خشب مسندة"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C9"/>
      </w:r>
      <w:r>
        <w:rPr>
          <w:rFonts w:ascii="HQPB1" w:hAnsi="HQPB1"/>
          <w:color w:val="000080"/>
          <w:sz w:val="24"/>
          <w:szCs w:val="24"/>
        </w:rPr>
        <w:sym w:font="HQPB1" w:char="F066"/>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E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C"/>
      </w:r>
      <w:r>
        <w:rPr>
          <w:rFonts w:ascii="HQPB4" w:hAnsi="HQPB4"/>
          <w:color w:val="000080"/>
          <w:sz w:val="24"/>
          <w:szCs w:val="24"/>
        </w:rPr>
        <w:sym w:font="HQPB4" w:char="F0CE"/>
      </w:r>
      <w:r>
        <w:rPr>
          <w:rFonts w:ascii="HQPB2" w:hAnsi="HQPB2"/>
          <w:color w:val="000080"/>
          <w:sz w:val="24"/>
          <w:szCs w:val="24"/>
        </w:rPr>
        <w:sym w:font="HQPB2" w:char="F03B"/>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8"/>
      </w:r>
      <w:r>
        <w:rPr>
          <w:rFonts w:ascii="HQPB5" w:hAnsi="HQPB5"/>
          <w:color w:val="000080"/>
          <w:sz w:val="24"/>
          <w:szCs w:val="24"/>
        </w:rPr>
        <w:sym w:font="HQPB5" w:char="F072"/>
      </w:r>
      <w:r>
        <w:rPr>
          <w:rFonts w:ascii="HQPB1" w:hAnsi="HQPB1"/>
          <w:color w:val="000080"/>
          <w:sz w:val="24"/>
          <w:szCs w:val="24"/>
        </w:rPr>
        <w:sym w:font="HQPB1" w:char="F028"/>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D"/>
      </w:r>
      <w:r>
        <w:rPr>
          <w:rFonts w:ascii="HQPB4" w:hAnsi="HQPB4"/>
          <w:color w:val="000080"/>
          <w:sz w:val="24"/>
          <w:szCs w:val="24"/>
        </w:rPr>
        <w:sym w:font="HQPB4" w:char="F0E0"/>
      </w:r>
      <w:r>
        <w:rPr>
          <w:rFonts w:ascii="HQPB1" w:hAnsi="HQPB1"/>
          <w:color w:val="000080"/>
          <w:sz w:val="24"/>
          <w:szCs w:val="24"/>
        </w:rPr>
        <w:sym w:font="HQPB1" w:char="F0B1"/>
      </w:r>
      <w:r>
        <w:rPr>
          <w:rFonts w:ascii="HQPB4" w:hAnsi="HQPB4"/>
          <w:color w:val="000080"/>
          <w:sz w:val="24"/>
          <w:szCs w:val="24"/>
        </w:rPr>
        <w:sym w:font="HQPB4" w:char="F0E4"/>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3E"/>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E7"/>
      </w:r>
      <w:r>
        <w:rPr>
          <w:rFonts w:ascii="HQPB3" w:hAnsi="HQPB3"/>
          <w:color w:val="000080"/>
          <w:sz w:val="24"/>
          <w:szCs w:val="24"/>
        </w:rPr>
        <w:sym w:font="HQPB3" w:char="F02F"/>
      </w:r>
      <w:r>
        <w:rPr>
          <w:rFonts w:ascii="HQPB4" w:hAnsi="HQPB4"/>
          <w:color w:val="000080"/>
          <w:sz w:val="24"/>
          <w:szCs w:val="24"/>
        </w:rPr>
        <w:sym w:font="HQPB4" w:char="F0E8"/>
      </w:r>
      <w:r>
        <w:rPr>
          <w:rFonts w:ascii="HQPB2" w:hAnsi="HQPB2"/>
          <w:color w:val="000080"/>
          <w:sz w:val="24"/>
          <w:szCs w:val="24"/>
        </w:rPr>
        <w:sym w:font="HQPB2" w:char="F066"/>
      </w:r>
      <w:r>
        <w:rPr>
          <w:rFonts w:ascii="HQPB2" w:hAnsi="HQPB2"/>
          <w:color w:val="000080"/>
          <w:sz w:val="24"/>
          <w:szCs w:val="24"/>
          <w:rtl/>
        </w:rPr>
        <w:t xml:space="preserve"> </w:t>
      </w:r>
      <w:r>
        <w:rPr>
          <w:rFonts w:ascii="HQPB4" w:hAnsi="HQPB4"/>
          <w:color w:val="000080"/>
          <w:sz w:val="24"/>
          <w:szCs w:val="24"/>
        </w:rPr>
        <w:sym w:font="HQPB4" w:char="F096"/>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8"/>
      </w:r>
      <w:r>
        <w:rPr>
          <w:rFonts w:ascii="HQPB2" w:hAnsi="HQPB2"/>
          <w:color w:val="000080"/>
          <w:sz w:val="24"/>
          <w:szCs w:val="24"/>
        </w:rPr>
        <w:sym w:font="HQPB2" w:char="F065"/>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8"/>
      </w:r>
      <w:r>
        <w:rPr>
          <w:rFonts w:ascii="HQPB1" w:hAnsi="HQPB1"/>
          <w:color w:val="000080"/>
          <w:sz w:val="24"/>
          <w:szCs w:val="24"/>
        </w:rPr>
        <w:sym w:font="HQPB1" w:char="F08B"/>
      </w:r>
      <w:r>
        <w:rPr>
          <w:rFonts w:ascii="HQPB4" w:hAnsi="HQPB4"/>
          <w:color w:val="000080"/>
          <w:sz w:val="24"/>
          <w:szCs w:val="24"/>
        </w:rPr>
        <w:sym w:font="HQPB4" w:char="F0F7"/>
      </w:r>
      <w:r>
        <w:rPr>
          <w:rFonts w:ascii="HQPB1" w:hAnsi="HQPB1"/>
          <w:color w:val="000080"/>
          <w:sz w:val="24"/>
          <w:szCs w:val="24"/>
        </w:rPr>
        <w:sym w:font="HQPB1" w:char="F06E"/>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4" w:hAnsi="HQPB4"/>
          <w:color w:val="000080"/>
          <w:sz w:val="24"/>
          <w:szCs w:val="24"/>
        </w:rPr>
        <w:sym w:font="HQPB4" w:char="F0AF"/>
      </w:r>
      <w:r>
        <w:rPr>
          <w:rFonts w:ascii="HQPB2" w:hAnsi="HQPB2"/>
          <w:color w:val="000080"/>
          <w:sz w:val="24"/>
          <w:szCs w:val="24"/>
        </w:rPr>
        <w:sym w:font="HQPB2" w:char="F05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F9"/>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09"/>
      </w:r>
      <w:r>
        <w:rPr>
          <w:rFonts w:ascii="HQPB2"/>
          <w:sz w:val="36"/>
          <w:szCs w:val="36"/>
          <w:vertAlign w:val="superscript"/>
          <w:rtl/>
        </w:rPr>
        <w:t>)</w:t>
      </w:r>
      <w:r>
        <w:rPr>
          <w:rFonts w:ascii="HQPB2"/>
          <w:sz w:val="36"/>
          <w:szCs w:val="36"/>
          <w:rtl/>
        </w:rPr>
        <w:t xml:space="preserve"> ، قد فضحهـم الله وهتك أستارهم في سورة براءة وغيرهـا من سور وآيات </w:t>
      </w:r>
      <w:r>
        <w:rPr>
          <w:rFonts w:ascii="HQPB2"/>
          <w:sz w:val="36"/>
          <w:szCs w:val="36"/>
          <w:rtl/>
        </w:rPr>
        <w:lastRenderedPageBreak/>
        <w:t xml:space="preserve">القرآن الكريـم ليعرف المسـلمون حقيقتهم ويحذروهـم ويجـاهدوهم مـع الكفار والمشركين: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النبي جاهد الكفار والمنافقين واغلظ عليهم ومأواهم جهنم"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90"/>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3C"/>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4"/>
      </w:r>
      <w:r>
        <w:rPr>
          <w:rFonts w:ascii="HQPB1" w:hAnsi="HQPB1"/>
          <w:color w:val="000080"/>
          <w:sz w:val="24"/>
          <w:szCs w:val="24"/>
        </w:rPr>
        <w:sym w:font="HQPB1" w:char="F0FF"/>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5"/>
      </w:r>
      <w:r>
        <w:rPr>
          <w:rFonts w:ascii="HQPB1" w:hAnsi="HQPB1"/>
          <w:color w:val="000080"/>
          <w:sz w:val="24"/>
          <w:szCs w:val="24"/>
        </w:rPr>
        <w:sym w:font="HQPB1" w:char="F0E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1"/>
      </w:r>
      <w:r>
        <w:rPr>
          <w:rFonts w:ascii="HQPB5" w:hAnsi="HQPB5"/>
          <w:color w:val="000080"/>
          <w:sz w:val="24"/>
          <w:szCs w:val="24"/>
        </w:rPr>
        <w:sym w:font="HQPB5" w:char="F075"/>
      </w:r>
      <w:r>
        <w:rPr>
          <w:rFonts w:ascii="HQPB2" w:hAnsi="HQPB2"/>
          <w:color w:val="000080"/>
          <w:sz w:val="24"/>
          <w:szCs w:val="24"/>
        </w:rPr>
        <w:sym w:font="HQPB2" w:char="F07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A9"/>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10"/>
      </w:r>
      <w:r>
        <w:rPr>
          <w:rFonts w:ascii="HQPB2"/>
          <w:sz w:val="36"/>
          <w:szCs w:val="36"/>
          <w:vertAlign w:val="superscript"/>
          <w:rtl/>
        </w:rPr>
        <w:t>)</w:t>
      </w:r>
      <w:r>
        <w:rPr>
          <w:rFonts w:ascii="HQPB2"/>
          <w:sz w:val="36"/>
          <w:szCs w:val="36"/>
          <w:rtl/>
        </w:rPr>
        <w:t xml:space="preserve"> . </w:t>
      </w:r>
    </w:p>
    <w:p w14:paraId="675FCB3C" w14:textId="77777777" w:rsidR="00300088" w:rsidRDefault="00300088">
      <w:pPr>
        <w:spacing w:before="2" w:after="2" w:line="600" w:lineRule="atLeast"/>
        <w:ind w:firstLine="400"/>
        <w:jc w:val="both"/>
        <w:rPr>
          <w:rFonts w:ascii="HQPB4"/>
          <w:sz w:val="36"/>
          <w:szCs w:val="36"/>
          <w:rtl/>
        </w:rPr>
      </w:pPr>
      <w:r>
        <w:rPr>
          <w:rFonts w:ascii="HQPB2"/>
          <w:b/>
          <w:bCs/>
          <w:sz w:val="36"/>
          <w:szCs w:val="36"/>
          <w:rtl/>
        </w:rPr>
        <w:t xml:space="preserve">عباد الله: </w:t>
      </w:r>
      <w:r>
        <w:rPr>
          <w:rFonts w:ascii="HQPB2"/>
          <w:sz w:val="36"/>
          <w:szCs w:val="36"/>
          <w:rtl/>
        </w:rPr>
        <w:t xml:space="preserve">هذا هو النوع الأول من نوعـي النفاق وهـذه بعـض صفات أهله، والنوع الثاني النفاق الأصغر، وهـو النفاق العملي بأن يظهر الإنسان علانية صالحة ويبطن ما يخالفها من الغدر والخيانة. وهو المذكـور في الحديث الذي سمعتموه قريِبًا. وهذا النوع وإن كان لا يخرج من الدين بالكلية لكنه طريق إلى النفاق الأكبر فقد يوصل إلى الكفر ويجر إلى الضر. وأصول هذا النفاق ترجع إلى الخصال المذكورة في هذا الحديث التي أحدها الكذب في الحديث: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إذا حدث كـذب" \</w:instrText>
      </w:r>
      <w:r>
        <w:instrText xml:space="preserve">y "1" \b </w:instrText>
      </w:r>
      <w:r>
        <w:rPr>
          <w:rFonts w:ascii="HQPB2"/>
          <w:sz w:val="36"/>
          <w:szCs w:val="36"/>
          <w:rtl/>
        </w:rPr>
        <w:fldChar w:fldCharType="end"/>
      </w:r>
      <w:r>
        <w:rPr>
          <w:rFonts w:ascii="HQPB2"/>
          <w:color w:val="0000FF"/>
          <w:sz w:val="36"/>
          <w:szCs w:val="36"/>
          <w:rtl/>
        </w:rPr>
        <w:t>إذا حدث كـذب</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11"/>
      </w:r>
      <w:r>
        <w:rPr>
          <w:rFonts w:ascii="HQPB2"/>
          <w:sz w:val="36"/>
          <w:szCs w:val="36"/>
          <w:vertAlign w:val="superscript"/>
          <w:rtl/>
        </w:rPr>
        <w:t>)</w:t>
      </w:r>
      <w:r>
        <w:rPr>
          <w:rFonts w:ascii="HQPB2"/>
          <w:sz w:val="36"/>
          <w:szCs w:val="36"/>
          <w:rtl/>
        </w:rPr>
        <w:t xml:space="preserve"> والكـذب في الحديث يشمل الحديث عن الله ورسوله: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ومن أظلم ممن افترى على الله الكذب وهو يدعى إلى الإسلام والله"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D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4"/>
      </w:r>
      <w:r>
        <w:rPr>
          <w:rFonts w:ascii="HQPB1" w:hAnsi="HQPB1"/>
          <w:color w:val="000080"/>
          <w:sz w:val="24"/>
          <w:szCs w:val="24"/>
        </w:rPr>
        <w:sym w:font="HQPB1" w:char="F049"/>
      </w:r>
      <w:r>
        <w:rPr>
          <w:rFonts w:ascii="HQPB4" w:hAnsi="HQPB4"/>
          <w:color w:val="000080"/>
          <w:sz w:val="24"/>
          <w:szCs w:val="24"/>
        </w:rPr>
        <w:sym w:font="HQPB4" w:char="F0F8"/>
      </w:r>
      <w:r>
        <w:rPr>
          <w:rFonts w:ascii="HQPB1" w:hAnsi="HQPB1"/>
          <w:color w:val="000080"/>
          <w:sz w:val="24"/>
          <w:szCs w:val="24"/>
        </w:rPr>
        <w:sym w:font="HQPB1" w:char="F0F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212"/>
      </w:r>
      <w:r>
        <w:rPr>
          <w:rFonts w:ascii="HQPB1"/>
          <w:sz w:val="36"/>
          <w:szCs w:val="36"/>
          <w:vertAlign w:val="superscript"/>
          <w:rtl/>
        </w:rPr>
        <w:t>)</w:t>
      </w:r>
      <w:r>
        <w:rPr>
          <w:rFonts w:ascii="HQPB1"/>
          <w:sz w:val="36"/>
          <w:szCs w:val="36"/>
          <w:rtl/>
        </w:rPr>
        <w:t xml:space="preserve"> ، وقـال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كذب علي متعمدا فليتبوأ مقعده من النار" \</w:instrText>
      </w:r>
      <w:r>
        <w:instrText xml:space="preserve">y "1" \b </w:instrText>
      </w:r>
      <w:r>
        <w:rPr>
          <w:rFonts w:ascii="AGA Arabesque"/>
          <w:sz w:val="36"/>
          <w:szCs w:val="36"/>
          <w:rtl/>
        </w:rPr>
        <w:fldChar w:fldCharType="end"/>
      </w:r>
      <w:r>
        <w:rPr>
          <w:rFonts w:ascii="AGA Arabesque"/>
          <w:color w:val="0000FF"/>
          <w:sz w:val="36"/>
          <w:szCs w:val="36"/>
          <w:rtl/>
        </w:rPr>
        <w:t>من كذب عليّ متعمدًا فليتبوأ مقعده من النار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13"/>
      </w:r>
      <w:r>
        <w:rPr>
          <w:rFonts w:ascii="AGA Arabesque"/>
          <w:sz w:val="36"/>
          <w:szCs w:val="36"/>
          <w:vertAlign w:val="superscript"/>
          <w:rtl/>
        </w:rPr>
        <w:t>)</w:t>
      </w:r>
      <w:r>
        <w:rPr>
          <w:rFonts w:ascii="AGA Arabesque"/>
          <w:sz w:val="36"/>
          <w:szCs w:val="36"/>
          <w:rtl/>
        </w:rPr>
        <w:t xml:space="preserve"> ، ومن الكذب على الله ورسوله أن يقول هذا حلال وهذا حرام من غير دليل عن الله ورسوله، ويشمل ذلك أيضًا الكذب فيما يخبر به من الأخبار ويحدث به الناس، فمن كان هذا شأنه فقد هبط عن رتبة الصادقين إلى درك الكاذبين وسيجره كذبه هذا إلى الفجور، وسيجره الفجور إلى النار. فلا تتساهلوا في شأن الكذب- أيها المسلمون - فإن قليله يجر إلى كثيره ومن أكثر من شيء عرف به. الزموا الصدق فإن من لزم الصدق نجا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اتقوا الله وكونوا مع الصادقين"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25"/>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14"/>
      </w:r>
      <w:r>
        <w:rPr>
          <w:rFonts w:ascii="HQPB2"/>
          <w:sz w:val="36"/>
          <w:szCs w:val="36"/>
          <w:vertAlign w:val="superscript"/>
          <w:rtl/>
        </w:rPr>
        <w:t>)</w:t>
      </w:r>
      <w:r>
        <w:rPr>
          <w:rFonts w:ascii="HQPB2"/>
          <w:sz w:val="36"/>
          <w:szCs w:val="36"/>
          <w:rtl/>
        </w:rPr>
        <w:t xml:space="preserve"> ، وقـال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قال الله هذا يوم ينفع الصادقين صدقهم لهم جنات تجري من تحتها الأنهار"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25"/>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25"/>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B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15"/>
      </w:r>
      <w:r>
        <w:rPr>
          <w:rFonts w:ascii="HQPB4"/>
          <w:sz w:val="36"/>
          <w:szCs w:val="36"/>
          <w:vertAlign w:val="superscript"/>
          <w:rtl/>
        </w:rPr>
        <w:t>)</w:t>
      </w:r>
      <w:r>
        <w:rPr>
          <w:rFonts w:ascii="HQPB4"/>
          <w:sz w:val="36"/>
          <w:szCs w:val="36"/>
          <w:rtl/>
        </w:rPr>
        <w:t xml:space="preserve"> . </w:t>
      </w:r>
    </w:p>
    <w:p w14:paraId="6104ACE3"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الخصلة الثانيـة مـن خصال المنافق أنه: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إذا اؤتمن خان" \</w:instrText>
      </w:r>
      <w:r>
        <w:instrText xml:space="preserve">y "1" \b </w:instrText>
      </w:r>
      <w:r>
        <w:rPr>
          <w:rFonts w:ascii="HQPB4"/>
          <w:sz w:val="36"/>
          <w:szCs w:val="36"/>
          <w:rtl/>
        </w:rPr>
        <w:fldChar w:fldCharType="end"/>
      </w:r>
      <w:r>
        <w:rPr>
          <w:rFonts w:ascii="HQPB4"/>
          <w:color w:val="0000FF"/>
          <w:sz w:val="36"/>
          <w:szCs w:val="36"/>
          <w:rtl/>
        </w:rPr>
        <w:t>إذا اؤتمن خان</w:t>
      </w:r>
      <w:r>
        <w:rPr>
          <w:rFonts w:ascii="HQPB4" w:cs="DecoType Naskh Special"/>
          <w:color w:val="CC99FF"/>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16"/>
      </w:r>
      <w:r>
        <w:rPr>
          <w:rFonts w:ascii="HQPB4"/>
          <w:sz w:val="36"/>
          <w:szCs w:val="36"/>
          <w:vertAlign w:val="superscript"/>
          <w:rtl/>
        </w:rPr>
        <w:t>)</w:t>
      </w:r>
      <w:r>
        <w:rPr>
          <w:rFonts w:ascii="HQPB4"/>
          <w:sz w:val="36"/>
          <w:szCs w:val="36"/>
          <w:rtl/>
        </w:rPr>
        <w:t xml:space="preserve"> أي إذا كـانت عنده أمانة من الأموال أو الحقوق أو الأسرار أضاعهـا و لم يحفظهـا، فأكل الوديعة أو جحدها، أو أهدر الحقوق وأفشى الأسرار. وإذا ولى عملاً من أعمـال المسلمين تلاعـب فيه بالمحاباة وأخذ الرشوة وتعطيل مصالح المسلمين. </w:t>
      </w:r>
    </w:p>
    <w:p w14:paraId="0B69767B" w14:textId="77777777" w:rsidR="00300088" w:rsidRDefault="00300088">
      <w:pPr>
        <w:spacing w:before="2" w:after="2" w:line="600" w:lineRule="atLeast"/>
        <w:ind w:firstLine="400"/>
        <w:jc w:val="both"/>
        <w:rPr>
          <w:rFonts w:ascii="HQPB1"/>
          <w:sz w:val="36"/>
          <w:szCs w:val="36"/>
          <w:rtl/>
        </w:rPr>
      </w:pPr>
      <w:r>
        <w:rPr>
          <w:rFonts w:ascii="HQPB4"/>
          <w:sz w:val="36"/>
          <w:szCs w:val="36"/>
          <w:rtl/>
        </w:rPr>
        <w:t xml:space="preserve">الخصلة الثالثة من خصال المنافق أنه: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إذا عاهد غدر" \</w:instrText>
      </w:r>
      <w:r>
        <w:instrText xml:space="preserve">y "1" \b </w:instrText>
      </w:r>
      <w:r>
        <w:rPr>
          <w:rFonts w:ascii="HQPB4"/>
          <w:sz w:val="36"/>
          <w:szCs w:val="36"/>
          <w:rtl/>
        </w:rPr>
        <w:fldChar w:fldCharType="end"/>
      </w:r>
      <w:r>
        <w:rPr>
          <w:rFonts w:ascii="HQPB4"/>
          <w:color w:val="0000FF"/>
          <w:sz w:val="36"/>
          <w:szCs w:val="36"/>
          <w:rtl/>
        </w:rPr>
        <w:t>إذا عاهد غدر</w:t>
      </w:r>
      <w:r>
        <w:rPr>
          <w:rFonts w:ascii="HQPB4" w:cs="DecoType Naskh Special"/>
          <w:color w:val="CC99FF"/>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17"/>
      </w:r>
      <w:r>
        <w:rPr>
          <w:rFonts w:ascii="HQPB4"/>
          <w:sz w:val="36"/>
          <w:szCs w:val="36"/>
          <w:vertAlign w:val="superscript"/>
          <w:rtl/>
        </w:rPr>
        <w:t>)</w:t>
      </w:r>
      <w:r>
        <w:rPr>
          <w:rFonts w:ascii="HQPB4"/>
          <w:sz w:val="36"/>
          <w:szCs w:val="36"/>
          <w:rtl/>
        </w:rPr>
        <w:t xml:space="preserve"> فهو ينكث العهود التي بينه وبين الله والعهود التي بينه وبين الخلق، فلا يفي بالعهد الـذي أمر الله بالوفاء به في قوله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ولا تقربوا مال اليتيم إلا بالتي هي أحسن حتى يبلغ أشده وأوفوا"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A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18"/>
      </w:r>
      <w:r>
        <w:rPr>
          <w:rFonts w:ascii="HQPB2"/>
          <w:sz w:val="36"/>
          <w:szCs w:val="36"/>
          <w:vertAlign w:val="superscript"/>
          <w:rtl/>
        </w:rPr>
        <w:t>)</w:t>
      </w:r>
      <w:r>
        <w:rPr>
          <w:rFonts w:ascii="HQPB2"/>
          <w:sz w:val="36"/>
          <w:szCs w:val="36"/>
          <w:rtl/>
        </w:rPr>
        <w:t xml:space="preserve"> وقوله: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وأوفوا بعهد الله إذا عاهدتم ولا تنقضوا الأيمان بعد توكيدها وقد"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9B"/>
      </w:r>
      <w:r>
        <w:rPr>
          <w:rFonts w:ascii="HQPB1" w:hAnsi="HQPB1"/>
          <w:color w:val="000080"/>
          <w:sz w:val="24"/>
          <w:szCs w:val="24"/>
        </w:rPr>
        <w:sym w:font="HQPB1" w:char="F03F"/>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E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219"/>
      </w:r>
      <w:r>
        <w:rPr>
          <w:rFonts w:ascii="HQPB1"/>
          <w:sz w:val="36"/>
          <w:szCs w:val="36"/>
          <w:vertAlign w:val="superscript"/>
          <w:rtl/>
        </w:rPr>
        <w:t>)</w:t>
      </w:r>
      <w:r>
        <w:rPr>
          <w:rFonts w:ascii="HQPB1"/>
          <w:sz w:val="36"/>
          <w:szCs w:val="36"/>
          <w:rtl/>
        </w:rPr>
        <w:t xml:space="preserve"> والغدر بالعهود حرام حتى ولو كانت المعاهدة مع الكفار فقد أمر الله بالوفاء بعهودهم إذا قاموا عليها ولم ينقصوا منها شيئًا، فما بالك بالعهود مع المسلمين ومن أعظمها عهد الإمام. </w:t>
      </w:r>
    </w:p>
    <w:p w14:paraId="67F30361" w14:textId="77777777" w:rsidR="00300088" w:rsidRDefault="00300088">
      <w:pPr>
        <w:spacing w:before="2" w:after="2" w:line="600" w:lineRule="atLeast"/>
        <w:ind w:firstLine="400"/>
        <w:jc w:val="both"/>
        <w:rPr>
          <w:rFonts w:ascii="AGA Arabesque"/>
          <w:sz w:val="36"/>
          <w:szCs w:val="36"/>
          <w:rtl/>
        </w:rPr>
      </w:pPr>
      <w:r>
        <w:rPr>
          <w:rFonts w:ascii="HQPB1"/>
          <w:sz w:val="36"/>
          <w:szCs w:val="36"/>
          <w:rtl/>
        </w:rPr>
        <w:t xml:space="preserve">وكذلك جميع العقود الجارية بين المسلمين في المبايعات والإجارات وفي الصحيحين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لكل غادر لواء يوم القيامة فيقال هذه غدرة فلان" \</w:instrText>
      </w:r>
      <w:r>
        <w:instrText xml:space="preserve">y "1" \b </w:instrText>
      </w:r>
      <w:r>
        <w:rPr>
          <w:rFonts w:ascii="AGA Arabesque"/>
          <w:sz w:val="36"/>
          <w:szCs w:val="36"/>
          <w:rtl/>
        </w:rPr>
        <w:fldChar w:fldCharType="end"/>
      </w:r>
      <w:r>
        <w:rPr>
          <w:rFonts w:ascii="AGA Arabesque"/>
          <w:color w:val="0000FF"/>
          <w:sz w:val="36"/>
          <w:szCs w:val="36"/>
          <w:rtl/>
        </w:rPr>
        <w:t>لكل غادر لواء يوم القيامة فيقال هذه غدرة فلان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20"/>
      </w:r>
      <w:r>
        <w:rPr>
          <w:rFonts w:ascii="AGA Arabesque"/>
          <w:sz w:val="36"/>
          <w:szCs w:val="36"/>
          <w:vertAlign w:val="superscript"/>
          <w:rtl/>
        </w:rPr>
        <w:t>)</w:t>
      </w:r>
      <w:r>
        <w:rPr>
          <w:rFonts w:ascii="AGA Arabesque"/>
          <w:sz w:val="36"/>
          <w:szCs w:val="36"/>
          <w:rtl/>
        </w:rPr>
        <w:t xml:space="preserve"> ، ومن صفات المنافق أنه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خـاصم فجر" \</w:instrText>
      </w:r>
      <w:r>
        <w:instrText xml:space="preserve">y "1" \b </w:instrText>
      </w:r>
      <w:r>
        <w:rPr>
          <w:rFonts w:ascii="AGA Arabesque"/>
          <w:sz w:val="36"/>
          <w:szCs w:val="36"/>
          <w:rtl/>
        </w:rPr>
        <w:fldChar w:fldCharType="end"/>
      </w:r>
      <w:r>
        <w:rPr>
          <w:rFonts w:ascii="AGA Arabesque"/>
          <w:color w:val="0000FF"/>
          <w:sz w:val="36"/>
          <w:szCs w:val="36"/>
          <w:rtl/>
        </w:rPr>
        <w:t>إذا خـاصم فجر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21"/>
      </w:r>
      <w:r>
        <w:rPr>
          <w:rFonts w:ascii="AGA Arabesque"/>
          <w:sz w:val="36"/>
          <w:szCs w:val="36"/>
          <w:vertAlign w:val="superscript"/>
          <w:rtl/>
        </w:rPr>
        <w:t>)</w:t>
      </w:r>
      <w:r>
        <w:rPr>
          <w:rFonts w:ascii="AGA Arabesque"/>
          <w:sz w:val="36"/>
          <w:szCs w:val="36"/>
          <w:rtl/>
        </w:rPr>
        <w:t xml:space="preserve"> فـلا يتورع عن أموال الخلق وحقوقهم فيخاصم بالباطل ليستولي على حق غيره ويضلل الحاكم بشهادة الزور والأيمان الكاذبة والوثـائق المصطنعة، فإذا كـان ذا قدرة عند الخصومة فإنه ينتصر للباطل ويخيل للسامع أنه حق ويخرج الحق في صورة الباطل وهذا من أقبح المحرمات وأخبث خصال النفاق. </w:t>
      </w:r>
    </w:p>
    <w:p w14:paraId="70D59101"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من تجمعت فيه هذه الصفات القبيحـة: الكـذب في الحديث والخيانة في الأمانة والغدر في العهود والفجور في الخصومـات لم يبق معه من الإيمان شيء وصار منافقًا خالصًا فهي بمنزلة الأمراض الخطيرة الـتي متى تجمعت في جسم أفسدته وقضت عليه ومن كـانت فيه خصلة واحـدة منها فقد اتصف المؤمن بصفة من صفات المنافقين فقد صار فيه إيمان ونفـاق فإن استمرت فيه هذه الخصلة الذميمة فهي حرية أن تقضي على ما معـه من الإيمان فإنها بمنزلة الداء الخبيث الذي يحل بالجسم فـإن لم يسع في علاجه وإزالته قضى على الجسم، وإن تاب إلى الله وترك هذه الخصلة الذميمة واتصف بضدها من صفات الإيمان برئ من النفاق وتكامل إيمانه وهذا شأن المسلم. فالحديث فيه الحث على التوبة من النفـاق ومن صفات المنافقين والاتصاف بصفات المؤمنـين الصـادقين. لأنه يجب على المؤمن أن يتطابق ظاهره مـع باطنه على الإخلاص والصدق في الأقوال والأفعـال في جميـع الأحوال وفي جميع المواقف فيكون قدوة حسنة ومثالاً صادقـا للمؤمن الـذي يعتز بإيمانه ويحافظ على دينه فيصدق في حديثه ويرعى أمانته ويفي بعهده ويصدق في وعده ويعدل في خصومته. </w:t>
      </w:r>
    </w:p>
    <w:p w14:paraId="4C28BB5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عباد الله: إن النفاق الأكبر إنما يوجد في حال قوه المسلمين يتقمصه أناس يريدون أن يعيشوا مع المسلمين فيأمنوا على دمائهم وأموالهم، فيظهرون الإسلام مع بقائهم على الكفر باطنا ويتربصون بـالمؤمنين الدوائر ويعملون ضد المسلمين في خفاء، وهذا النوع من النفاق لا يقع من مسلم. </w:t>
      </w:r>
    </w:p>
    <w:p w14:paraId="51A8BD1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أما النفاق الأصغر فإنه مستمر في كل وقت يقع من بعض المسلمين الذين ضعف إيمانهم وهو الذي كان الصحابة يخافونه على أنفسهم، كان عمر بن الخطاب يسأل حذيفة بن اليمان عن نفسه هل عده الرسول من المنافقين قال البخاري في صحيحه: قال ابن أبي مليكة: أدركت ثلاثين من أصحاب النبي </w:t>
      </w:r>
      <w:r>
        <w:rPr>
          <w:rFonts w:ascii="AGA Arabesque" w:hAnsi="AGA Arabesque" w:cs="AGA Arabesque"/>
          <w:sz w:val="40"/>
          <w:szCs w:val="40"/>
        </w:rPr>
        <w:sym w:font="AGA Arabesque" w:char="F072"/>
      </w:r>
      <w:r>
        <w:rPr>
          <w:rFonts w:ascii="AGA Arabesque"/>
          <w:sz w:val="36"/>
          <w:szCs w:val="36"/>
          <w:rtl/>
        </w:rPr>
        <w:t xml:space="preserve"> كلهم يخاف النفاق على نفسه. ويذكر عن الحسن قال: ما خافه إلا مؤمن ولا أمنه إلا منافق. </w:t>
      </w:r>
    </w:p>
    <w:p w14:paraId="516C1C09"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هكذا كان السلف يخافون النفاق الأصغر علـى أنفسهم لأنه وسيلة النفاق الأكبر كما أن المعاصي بريد الكفر، وكمـا يخشى على من أصر على خصال النفاق أن يسلب الإيمان فيصير منافقًا خالصًا.. فاتقوا الله في جميع أموالكم والزموا الصدق في جميع تصرفاتكم: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الناس اتقوا ربكم الذي خلقكم من نفس واحدة وخلق منها زوجها"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36"/>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25"/>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2"/>
      </w:r>
      <w:r>
        <w:rPr>
          <w:rFonts w:ascii="HQPB2"/>
          <w:sz w:val="36"/>
          <w:szCs w:val="36"/>
          <w:vertAlign w:val="superscript"/>
          <w:rtl/>
        </w:rPr>
        <w:t>)</w:t>
      </w:r>
      <w:r>
        <w:rPr>
          <w:rFonts w:ascii="HQPB2"/>
          <w:sz w:val="36"/>
          <w:szCs w:val="36"/>
          <w:rtl/>
        </w:rPr>
        <w:t xml:space="preserve"> . </w:t>
      </w:r>
    </w:p>
    <w:p w14:paraId="3B7C73F0" w14:textId="77777777" w:rsidR="00300088" w:rsidRDefault="00300088">
      <w:pPr>
        <w:spacing w:before="2" w:after="2" w:line="600" w:lineRule="atLeast"/>
        <w:ind w:firstLine="400"/>
        <w:jc w:val="both"/>
        <w:rPr>
          <w:rFonts w:ascii="HQPB2"/>
          <w:spacing w:val="10"/>
          <w:sz w:val="36"/>
          <w:szCs w:val="36"/>
          <w:rtl/>
        </w:rPr>
      </w:pPr>
      <w:r>
        <w:rPr>
          <w:rFonts w:ascii="HQPB2"/>
          <w:spacing w:val="10"/>
          <w:sz w:val="36"/>
          <w:szCs w:val="36"/>
          <w:rtl/>
        </w:rPr>
        <w:t xml:space="preserve">أعوذ بالله من الشيطان الرجيم :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ليس البر أن تولوا وجوهكم قبل المشرق والمغرب ولكن البر من آمن"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2A"/>
      </w:r>
      <w:r>
        <w:rPr>
          <w:rFonts w:ascii="HQPB4" w:hAnsi="HQPB4"/>
          <w:color w:val="000080"/>
          <w:spacing w:val="10"/>
          <w:sz w:val="24"/>
          <w:szCs w:val="24"/>
          <w:rtl/>
        </w:rPr>
        <w:t xml:space="preserve"> </w:t>
      </w:r>
      <w:r>
        <w:rPr>
          <w:rFonts w:ascii="HQPB5" w:hAnsi="HQPB5"/>
          <w:color w:val="000080"/>
          <w:spacing w:val="10"/>
          <w:sz w:val="24"/>
          <w:szCs w:val="24"/>
        </w:rPr>
        <w:sym w:font="HQPB5" w:char="F07D"/>
      </w:r>
      <w:r>
        <w:rPr>
          <w:rFonts w:ascii="HQPB1" w:hAnsi="HQPB1"/>
          <w:color w:val="000080"/>
          <w:spacing w:val="10"/>
          <w:sz w:val="24"/>
          <w:szCs w:val="24"/>
        </w:rPr>
        <w:sym w:font="HQPB1" w:char="F0A7"/>
      </w:r>
      <w:r>
        <w:rPr>
          <w:rFonts w:ascii="HQPB4" w:hAnsi="HQPB4"/>
          <w:color w:val="000080"/>
          <w:spacing w:val="10"/>
          <w:sz w:val="24"/>
          <w:szCs w:val="24"/>
        </w:rPr>
        <w:sym w:font="HQPB4" w:char="F0F8"/>
      </w:r>
      <w:r>
        <w:rPr>
          <w:rFonts w:ascii="HQPB2" w:hAnsi="HQPB2"/>
          <w:color w:val="000080"/>
          <w:spacing w:val="10"/>
          <w:sz w:val="24"/>
          <w:szCs w:val="24"/>
        </w:rPr>
        <w:sym w:font="HQPB2" w:char="F08A"/>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A7"/>
      </w:r>
      <w:r>
        <w:rPr>
          <w:rFonts w:ascii="HQPB1" w:hAnsi="HQPB1"/>
          <w:color w:val="000080"/>
          <w:spacing w:val="10"/>
          <w:sz w:val="24"/>
          <w:szCs w:val="24"/>
        </w:rPr>
        <w:sym w:font="HQPB1" w:char="F08E"/>
      </w:r>
      <w:r>
        <w:rPr>
          <w:rFonts w:ascii="HQPB4" w:hAnsi="HQPB4"/>
          <w:color w:val="000080"/>
          <w:spacing w:val="10"/>
          <w:sz w:val="24"/>
          <w:szCs w:val="24"/>
        </w:rPr>
        <w:sym w:font="HQPB4" w:char="F0C9"/>
      </w:r>
      <w:r>
        <w:rPr>
          <w:rFonts w:ascii="HQPB1" w:hAnsi="HQPB1"/>
          <w:color w:val="000080"/>
          <w:spacing w:val="10"/>
          <w:sz w:val="24"/>
          <w:szCs w:val="24"/>
        </w:rPr>
        <w:sym w:font="HQPB1" w:char="F03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97"/>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9"/>
      </w:r>
      <w:r>
        <w:rPr>
          <w:rFonts w:ascii="HQPB2" w:hAnsi="HQPB2"/>
          <w:color w:val="000080"/>
          <w:spacing w:val="10"/>
          <w:sz w:val="24"/>
          <w:szCs w:val="24"/>
        </w:rPr>
        <w:sym w:font="HQPB2" w:char="F064"/>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5F"/>
      </w:r>
      <w:r>
        <w:rPr>
          <w:rFonts w:ascii="HQPB4" w:hAnsi="HQPB4"/>
          <w:color w:val="000080"/>
          <w:spacing w:val="10"/>
          <w:sz w:val="24"/>
          <w:szCs w:val="24"/>
        </w:rPr>
        <w:sym w:font="HQPB4" w:char="F0E3"/>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40"/>
      </w:r>
      <w:r>
        <w:rPr>
          <w:rFonts w:ascii="HQPB5" w:hAnsi="HQPB5"/>
          <w:color w:val="000080"/>
          <w:spacing w:val="10"/>
          <w:sz w:val="24"/>
          <w:szCs w:val="24"/>
        </w:rPr>
        <w:sym w:font="HQPB5" w:char="F074"/>
      </w:r>
      <w:r>
        <w:rPr>
          <w:rFonts w:ascii="HQPB1" w:hAnsi="HQPB1"/>
          <w:color w:val="000080"/>
          <w:spacing w:val="10"/>
          <w:sz w:val="24"/>
          <w:szCs w:val="24"/>
        </w:rPr>
        <w:sym w:font="HQPB1" w:char="F036"/>
      </w:r>
      <w:r>
        <w:rPr>
          <w:rFonts w:ascii="HQPB4" w:hAnsi="HQPB4"/>
          <w:color w:val="000080"/>
          <w:spacing w:val="10"/>
          <w:sz w:val="24"/>
          <w:szCs w:val="24"/>
        </w:rPr>
        <w:sym w:font="HQPB4" w:char="F0CF"/>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2" w:hAnsi="HQPB2"/>
          <w:color w:val="000080"/>
          <w:spacing w:val="10"/>
          <w:sz w:val="24"/>
          <w:szCs w:val="24"/>
        </w:rPr>
        <w:sym w:font="HQPB2" w:char="F02D"/>
      </w:r>
      <w:r>
        <w:rPr>
          <w:rFonts w:ascii="HQPB4" w:hAnsi="HQPB4"/>
          <w:color w:val="000080"/>
          <w:spacing w:val="10"/>
          <w:sz w:val="24"/>
          <w:szCs w:val="24"/>
        </w:rPr>
        <w:sym w:font="HQPB4" w:char="F0CE"/>
      </w:r>
      <w:r>
        <w:rPr>
          <w:rFonts w:ascii="HQPB1" w:hAnsi="HQPB1"/>
          <w:color w:val="000080"/>
          <w:spacing w:val="10"/>
          <w:sz w:val="24"/>
          <w:szCs w:val="24"/>
        </w:rPr>
        <w:sym w:font="HQPB1" w:char="F08E"/>
      </w:r>
      <w:r>
        <w:rPr>
          <w:rFonts w:ascii="HQPB4" w:hAnsi="HQPB4"/>
          <w:color w:val="000080"/>
          <w:spacing w:val="10"/>
          <w:sz w:val="24"/>
          <w:szCs w:val="24"/>
        </w:rPr>
        <w:sym w:font="HQPB4" w:char="F0F4"/>
      </w:r>
      <w:r>
        <w:rPr>
          <w:rFonts w:ascii="HQPB1" w:hAnsi="HQPB1"/>
          <w:color w:val="000080"/>
          <w:spacing w:val="10"/>
          <w:sz w:val="24"/>
          <w:szCs w:val="24"/>
        </w:rPr>
        <w:sym w:font="HQPB1" w:char="F0B3"/>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E"/>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F8"/>
      </w:r>
      <w:r>
        <w:rPr>
          <w:rFonts w:ascii="HQPB1" w:hAnsi="HQPB1"/>
          <w:color w:val="000080"/>
          <w:spacing w:val="10"/>
          <w:sz w:val="24"/>
          <w:szCs w:val="24"/>
        </w:rPr>
        <w:sym w:font="HQPB1" w:char="F0F3"/>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A3"/>
      </w:r>
      <w:r>
        <w:rPr>
          <w:rFonts w:ascii="HQPB2" w:hAnsi="HQPB2"/>
          <w:color w:val="000080"/>
          <w:spacing w:val="10"/>
          <w:sz w:val="24"/>
          <w:szCs w:val="24"/>
        </w:rPr>
        <w:sym w:font="HQPB2" w:char="F060"/>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A7"/>
      </w:r>
      <w:r>
        <w:rPr>
          <w:rFonts w:ascii="HQPB1" w:hAnsi="HQPB1"/>
          <w:color w:val="000080"/>
          <w:spacing w:val="10"/>
          <w:sz w:val="24"/>
          <w:szCs w:val="24"/>
        </w:rPr>
        <w:sym w:font="HQPB1" w:char="F08E"/>
      </w:r>
      <w:r>
        <w:rPr>
          <w:rFonts w:ascii="HQPB4" w:hAnsi="HQPB4"/>
          <w:color w:val="000080"/>
          <w:spacing w:val="10"/>
          <w:sz w:val="24"/>
          <w:szCs w:val="24"/>
        </w:rPr>
        <w:sym w:font="HQPB4" w:char="F0C9"/>
      </w:r>
      <w:r>
        <w:rPr>
          <w:rFonts w:ascii="HQPB1" w:hAnsi="HQPB1"/>
          <w:color w:val="000080"/>
          <w:spacing w:val="10"/>
          <w:sz w:val="24"/>
          <w:szCs w:val="24"/>
        </w:rPr>
        <w:sym w:font="HQPB1" w:char="F03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5" w:hAnsi="HQPB5"/>
          <w:color w:val="000080"/>
          <w:spacing w:val="10"/>
          <w:sz w:val="24"/>
          <w:szCs w:val="24"/>
        </w:rPr>
        <w:sym w:font="HQPB5" w:char="F0AB"/>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51"/>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C5"/>
      </w:r>
      <w:r>
        <w:rPr>
          <w:rFonts w:ascii="HQPB1" w:hAnsi="HQPB1"/>
          <w:color w:val="000080"/>
          <w:spacing w:val="10"/>
          <w:sz w:val="24"/>
          <w:szCs w:val="24"/>
        </w:rPr>
        <w:sym w:font="HQPB1" w:char="F07A"/>
      </w:r>
      <w:r>
        <w:rPr>
          <w:rFonts w:ascii="HQPB5" w:hAnsi="HQPB5"/>
          <w:color w:val="000080"/>
          <w:spacing w:val="10"/>
          <w:sz w:val="24"/>
          <w:szCs w:val="24"/>
        </w:rPr>
        <w:sym w:font="HQPB5" w:char="F046"/>
      </w:r>
      <w:r>
        <w:rPr>
          <w:rFonts w:ascii="HQPB2" w:hAnsi="HQPB2"/>
          <w:color w:val="000080"/>
          <w:spacing w:val="10"/>
          <w:sz w:val="24"/>
          <w:szCs w:val="24"/>
        </w:rPr>
        <w:sym w:font="HQPB2" w:char="F07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70"/>
      </w:r>
      <w:r>
        <w:rPr>
          <w:rFonts w:ascii="HQPB5" w:hAnsi="HQPB5"/>
          <w:color w:val="000080"/>
          <w:spacing w:val="10"/>
          <w:sz w:val="24"/>
          <w:szCs w:val="24"/>
        </w:rPr>
        <w:sym w:font="HQPB5" w:char="F078"/>
      </w:r>
      <w:r>
        <w:rPr>
          <w:rFonts w:ascii="HQPB2" w:hAnsi="HQPB2"/>
          <w:color w:val="000080"/>
          <w:spacing w:val="10"/>
          <w:sz w:val="24"/>
          <w:szCs w:val="24"/>
        </w:rPr>
        <w:sym w:font="HQPB2" w:char="F036"/>
      </w:r>
      <w:r>
        <w:rPr>
          <w:rFonts w:ascii="HQPB4" w:hAnsi="HQPB4"/>
          <w:color w:val="000080"/>
          <w:spacing w:val="10"/>
          <w:sz w:val="24"/>
          <w:szCs w:val="24"/>
        </w:rPr>
        <w:sym w:font="HQPB4" w:char="F0CD"/>
      </w:r>
      <w:r>
        <w:rPr>
          <w:rFonts w:ascii="HQPB2" w:hAnsi="HQPB2"/>
          <w:color w:val="000080"/>
          <w:spacing w:val="10"/>
          <w:sz w:val="24"/>
          <w:szCs w:val="24"/>
        </w:rPr>
        <w:sym w:font="HQPB2" w:char="F0B4"/>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D"/>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2" w:hAnsi="HQPB2"/>
          <w:color w:val="000080"/>
          <w:spacing w:val="10"/>
          <w:sz w:val="24"/>
          <w:szCs w:val="24"/>
        </w:rPr>
        <w:sym w:font="HQPB2" w:char="F0BF"/>
      </w:r>
      <w:r>
        <w:rPr>
          <w:rFonts w:ascii="HQPB4" w:hAnsi="HQPB4"/>
          <w:color w:val="000080"/>
          <w:spacing w:val="10"/>
          <w:sz w:val="24"/>
          <w:szCs w:val="24"/>
        </w:rPr>
        <w:sym w:font="HQPB4" w:char="F0CD"/>
      </w:r>
      <w:r>
        <w:rPr>
          <w:rFonts w:ascii="HQPB4" w:hAnsi="HQPB4"/>
          <w:color w:val="000080"/>
          <w:spacing w:val="10"/>
          <w:sz w:val="24"/>
          <w:szCs w:val="24"/>
        </w:rPr>
        <w:sym w:font="HQPB4" w:char="F068"/>
      </w:r>
      <w:r>
        <w:rPr>
          <w:rFonts w:ascii="HQPB2" w:hAnsi="HQPB2"/>
          <w:color w:val="000080"/>
          <w:spacing w:val="10"/>
          <w:sz w:val="24"/>
          <w:szCs w:val="24"/>
        </w:rPr>
        <w:sym w:font="HQPB2" w:char="F08B"/>
      </w:r>
      <w:r>
        <w:rPr>
          <w:rFonts w:ascii="HQPB4" w:hAnsi="HQPB4"/>
          <w:color w:val="000080"/>
          <w:spacing w:val="10"/>
          <w:sz w:val="24"/>
          <w:szCs w:val="24"/>
        </w:rPr>
        <w:sym w:font="HQPB4" w:char="F0CE"/>
      </w:r>
      <w:r>
        <w:rPr>
          <w:rFonts w:ascii="HQPB1" w:hAnsi="HQPB1"/>
          <w:color w:val="000080"/>
          <w:spacing w:val="10"/>
          <w:sz w:val="24"/>
          <w:szCs w:val="24"/>
        </w:rPr>
        <w:sym w:font="HQPB1" w:char="F03B"/>
      </w:r>
      <w:r>
        <w:rPr>
          <w:rFonts w:ascii="HQPB4" w:hAnsi="HQPB4"/>
          <w:color w:val="000080"/>
          <w:spacing w:val="10"/>
          <w:sz w:val="24"/>
          <w:szCs w:val="24"/>
        </w:rPr>
        <w:sym w:font="HQPB4" w:char="F0A8"/>
      </w:r>
      <w:r>
        <w:rPr>
          <w:rFonts w:ascii="HQPB2" w:hAnsi="HQPB2"/>
          <w:color w:val="000080"/>
          <w:spacing w:val="10"/>
          <w:sz w:val="24"/>
          <w:szCs w:val="24"/>
        </w:rPr>
        <w:sym w:font="HQPB2" w:char="F05A"/>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74"/>
      </w:r>
      <w:r>
        <w:rPr>
          <w:rFonts w:ascii="HQPB1" w:hAnsi="HQPB1"/>
          <w:color w:val="000080"/>
          <w:spacing w:val="10"/>
          <w:sz w:val="24"/>
          <w:szCs w:val="24"/>
        </w:rPr>
        <w:sym w:font="HQPB1" w:char="F041"/>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41"/>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2" w:hAnsi="HQPB2"/>
          <w:color w:val="000080"/>
          <w:spacing w:val="10"/>
          <w:sz w:val="24"/>
          <w:szCs w:val="24"/>
        </w:rPr>
        <w:sym w:font="HQPB2" w:char="F0BE"/>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CE"/>
      </w:r>
      <w:r>
        <w:rPr>
          <w:rFonts w:ascii="HQPB4" w:hAnsi="HQPB4"/>
          <w:color w:val="000080"/>
          <w:spacing w:val="10"/>
          <w:sz w:val="24"/>
          <w:szCs w:val="24"/>
        </w:rPr>
        <w:sym w:font="HQPB4" w:char="F06D"/>
      </w:r>
      <w:r>
        <w:rPr>
          <w:rFonts w:ascii="HQPB1" w:hAnsi="HQPB1"/>
          <w:color w:val="000080"/>
          <w:spacing w:val="10"/>
          <w:sz w:val="24"/>
          <w:szCs w:val="24"/>
        </w:rPr>
        <w:sym w:font="HQPB1" w:char="F036"/>
      </w:r>
      <w:r>
        <w:rPr>
          <w:rFonts w:ascii="HQPB4" w:hAnsi="HQPB4"/>
          <w:color w:val="000080"/>
          <w:spacing w:val="10"/>
          <w:sz w:val="24"/>
          <w:szCs w:val="24"/>
        </w:rPr>
        <w:sym w:font="HQPB4" w:char="F0E3"/>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2" w:hAnsi="HQPB2"/>
          <w:color w:val="000080"/>
          <w:spacing w:val="10"/>
          <w:sz w:val="24"/>
          <w:szCs w:val="24"/>
        </w:rPr>
        <w:sym w:font="HQPB2" w:char="F093"/>
      </w:r>
      <w:r>
        <w:rPr>
          <w:rFonts w:ascii="HQPB4" w:hAnsi="HQPB4"/>
          <w:color w:val="000080"/>
          <w:spacing w:val="10"/>
          <w:sz w:val="24"/>
          <w:szCs w:val="24"/>
        </w:rPr>
        <w:sym w:font="HQPB4" w:char="F0CD"/>
      </w:r>
      <w:r>
        <w:rPr>
          <w:rFonts w:ascii="HQPB2" w:hAnsi="HQPB2"/>
          <w:color w:val="000080"/>
          <w:spacing w:val="10"/>
          <w:sz w:val="24"/>
          <w:szCs w:val="24"/>
        </w:rPr>
        <w:sym w:font="HQPB2" w:char="F072"/>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3" w:hAnsi="HQPB3"/>
          <w:color w:val="000080"/>
          <w:spacing w:val="10"/>
          <w:sz w:val="24"/>
          <w:szCs w:val="24"/>
        </w:rPr>
        <w:sym w:font="HQPB3" w:char="F086"/>
      </w:r>
      <w:r>
        <w:rPr>
          <w:rFonts w:ascii="HQPB5" w:hAnsi="HQPB5"/>
          <w:color w:val="000080"/>
          <w:spacing w:val="10"/>
          <w:sz w:val="24"/>
          <w:szCs w:val="24"/>
        </w:rPr>
        <w:sym w:font="HQPB5" w:char="F06E"/>
      </w:r>
      <w:r>
        <w:rPr>
          <w:rFonts w:ascii="HQPB1" w:hAnsi="HQPB1"/>
          <w:color w:val="000080"/>
          <w:spacing w:val="10"/>
          <w:sz w:val="24"/>
          <w:szCs w:val="24"/>
        </w:rPr>
        <w:sym w:font="HQPB1" w:char="F031"/>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5"/>
      </w:r>
      <w:r>
        <w:rPr>
          <w:rFonts w:ascii="HQPB2" w:hAnsi="HQPB2"/>
          <w:color w:val="000080"/>
          <w:spacing w:val="10"/>
          <w:sz w:val="24"/>
          <w:szCs w:val="24"/>
        </w:rPr>
        <w:sym w:font="HQPB2" w:char="F08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2" w:hAnsi="HQPB2"/>
          <w:color w:val="000080"/>
          <w:spacing w:val="10"/>
          <w:sz w:val="24"/>
          <w:szCs w:val="24"/>
        </w:rPr>
        <w:sym w:font="HQPB2" w:char="F0BB"/>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4" w:hAnsi="HQPB4"/>
          <w:color w:val="000080"/>
          <w:spacing w:val="10"/>
          <w:sz w:val="24"/>
          <w:szCs w:val="24"/>
        </w:rPr>
        <w:sym w:font="HQPB4" w:char="F0F8"/>
      </w:r>
      <w:r>
        <w:rPr>
          <w:rFonts w:ascii="HQPB2" w:hAnsi="HQPB2"/>
          <w:color w:val="000080"/>
          <w:spacing w:val="10"/>
          <w:sz w:val="24"/>
          <w:szCs w:val="24"/>
        </w:rPr>
        <w:sym w:font="HQPB2" w:char="F0F3"/>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40"/>
      </w:r>
      <w:r>
        <w:rPr>
          <w:rFonts w:ascii="HQPB2" w:hAnsi="HQPB2"/>
          <w:color w:val="000080"/>
          <w:spacing w:val="10"/>
          <w:sz w:val="24"/>
          <w:szCs w:val="24"/>
        </w:rPr>
        <w:sym w:font="HQPB2" w:char="F08B"/>
      </w:r>
      <w:r>
        <w:rPr>
          <w:rFonts w:ascii="HQPB4" w:hAnsi="HQPB4"/>
          <w:color w:val="000080"/>
          <w:spacing w:val="10"/>
          <w:sz w:val="24"/>
          <w:szCs w:val="24"/>
        </w:rPr>
        <w:sym w:font="HQPB4" w:char="F0CE"/>
      </w:r>
      <w:r>
        <w:rPr>
          <w:rFonts w:ascii="HQPB1" w:hAnsi="HQPB1"/>
          <w:color w:val="000080"/>
          <w:spacing w:val="10"/>
          <w:sz w:val="24"/>
          <w:szCs w:val="24"/>
        </w:rPr>
        <w:sym w:font="HQPB1" w:char="F036"/>
      </w:r>
      <w:r>
        <w:rPr>
          <w:rFonts w:ascii="HQPB4" w:hAnsi="HQPB4"/>
          <w:color w:val="000080"/>
          <w:spacing w:val="10"/>
          <w:sz w:val="24"/>
          <w:szCs w:val="24"/>
        </w:rPr>
        <w:sym w:font="HQPB4" w:char="F0A1"/>
      </w:r>
      <w:r>
        <w:rPr>
          <w:rFonts w:ascii="HQPB1" w:hAnsi="HQPB1"/>
          <w:color w:val="000080"/>
          <w:spacing w:val="10"/>
          <w:sz w:val="24"/>
          <w:szCs w:val="24"/>
        </w:rPr>
        <w:sym w:font="HQPB1" w:char="F0A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3" w:hAnsi="HQPB3"/>
          <w:color w:val="000080"/>
          <w:spacing w:val="10"/>
          <w:sz w:val="24"/>
          <w:szCs w:val="24"/>
        </w:rPr>
        <w:sym w:font="HQPB3" w:char="F02C"/>
      </w:r>
      <w:r>
        <w:rPr>
          <w:rFonts w:ascii="HQPB4" w:hAnsi="HQPB4"/>
          <w:color w:val="000080"/>
          <w:spacing w:val="10"/>
          <w:sz w:val="24"/>
          <w:szCs w:val="24"/>
        </w:rPr>
        <w:sym w:font="HQPB4" w:char="F0CE"/>
      </w:r>
      <w:r>
        <w:rPr>
          <w:rFonts w:ascii="HQPB3" w:hAnsi="HQPB3"/>
          <w:color w:val="000080"/>
          <w:spacing w:val="10"/>
          <w:sz w:val="24"/>
          <w:szCs w:val="24"/>
        </w:rPr>
        <w:sym w:font="HQPB3" w:char="F023"/>
      </w:r>
      <w:r>
        <w:rPr>
          <w:rFonts w:ascii="HQPB4" w:hAnsi="HQPB4"/>
          <w:color w:val="000080"/>
          <w:spacing w:val="10"/>
          <w:sz w:val="24"/>
          <w:szCs w:val="24"/>
        </w:rPr>
        <w:sym w:font="HQPB4" w:char="F0CD"/>
      </w:r>
      <w:r>
        <w:rPr>
          <w:rFonts w:ascii="HQPB2" w:hAnsi="HQPB2"/>
          <w:color w:val="000080"/>
          <w:spacing w:val="10"/>
          <w:sz w:val="24"/>
          <w:szCs w:val="24"/>
        </w:rPr>
        <w:sym w:font="HQPB2" w:char="F0AC"/>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4" w:hAnsi="HQPB4"/>
          <w:color w:val="000080"/>
          <w:spacing w:val="10"/>
          <w:sz w:val="24"/>
          <w:szCs w:val="24"/>
        </w:rPr>
        <w:sym w:font="HQPB4" w:char="F0A1"/>
      </w:r>
      <w:r>
        <w:rPr>
          <w:rFonts w:ascii="HQPB1" w:hAnsi="HQPB1"/>
          <w:color w:val="000080"/>
          <w:spacing w:val="10"/>
          <w:sz w:val="24"/>
          <w:szCs w:val="24"/>
        </w:rPr>
        <w:sym w:font="HQPB1" w:char="F0A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5"/>
      </w:r>
      <w:r>
        <w:rPr>
          <w:rFonts w:ascii="HQPB3" w:hAnsi="HQPB3"/>
          <w:color w:val="000080"/>
          <w:spacing w:val="10"/>
          <w:sz w:val="24"/>
          <w:szCs w:val="24"/>
        </w:rPr>
        <w:sym w:font="HQPB3" w:char="F055"/>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4" w:hAnsi="HQPB4"/>
          <w:color w:val="000080"/>
          <w:spacing w:val="10"/>
          <w:sz w:val="24"/>
          <w:szCs w:val="24"/>
        </w:rPr>
        <w:sym w:font="HQPB4" w:char="F0CC"/>
      </w:r>
      <w:r>
        <w:rPr>
          <w:rFonts w:ascii="HQPB4" w:hAnsi="HQPB4"/>
          <w:color w:val="000080"/>
          <w:spacing w:val="10"/>
          <w:sz w:val="24"/>
          <w:szCs w:val="24"/>
        </w:rPr>
        <w:sym w:font="HQPB4" w:char="F068"/>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5"/>
      </w:r>
      <w:r>
        <w:rPr>
          <w:rFonts w:ascii="HQPB2" w:hAnsi="HQPB2"/>
          <w:color w:val="000080"/>
          <w:spacing w:val="10"/>
          <w:sz w:val="24"/>
          <w:szCs w:val="24"/>
        </w:rPr>
        <w:sym w:font="HQPB2" w:char="F051"/>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74"/>
      </w:r>
      <w:r>
        <w:rPr>
          <w:rFonts w:ascii="HQPB1" w:hAnsi="HQPB1"/>
          <w:color w:val="000080"/>
          <w:spacing w:val="10"/>
          <w:sz w:val="24"/>
          <w:szCs w:val="24"/>
        </w:rPr>
        <w:sym w:font="HQPB1" w:char="F041"/>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4" w:hAnsi="HQPB4"/>
          <w:color w:val="000080"/>
          <w:spacing w:val="10"/>
          <w:sz w:val="24"/>
          <w:szCs w:val="24"/>
        </w:rPr>
        <w:sym w:font="HQPB4" w:char="F0A8"/>
      </w:r>
      <w:r>
        <w:rPr>
          <w:rFonts w:ascii="HQPB1" w:hAnsi="HQPB1"/>
          <w:color w:val="000080"/>
          <w:spacing w:val="10"/>
          <w:sz w:val="24"/>
          <w:szCs w:val="24"/>
        </w:rPr>
        <w:sym w:font="HQPB1" w:char="F093"/>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F9"/>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CF"/>
      </w:r>
      <w:r>
        <w:rPr>
          <w:rFonts w:ascii="HQPB2" w:hAnsi="HQPB2"/>
          <w:color w:val="000080"/>
          <w:spacing w:val="10"/>
          <w:sz w:val="24"/>
          <w:szCs w:val="24"/>
        </w:rPr>
        <w:sym w:font="HQPB2" w:char="F064"/>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4" w:hAnsi="HQPB4"/>
          <w:color w:val="000080"/>
          <w:spacing w:val="10"/>
          <w:sz w:val="24"/>
          <w:szCs w:val="24"/>
        </w:rPr>
        <w:sym w:font="HQPB4" w:char="F0F4"/>
      </w:r>
      <w:r>
        <w:rPr>
          <w:rFonts w:ascii="HQPB2" w:hAnsi="HQPB2"/>
          <w:color w:val="000080"/>
          <w:spacing w:val="10"/>
          <w:sz w:val="24"/>
          <w:szCs w:val="24"/>
        </w:rPr>
        <w:sym w:font="HQPB2" w:char="F067"/>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5" w:hAnsi="HQPB5"/>
          <w:color w:val="000080"/>
          <w:spacing w:val="10"/>
          <w:sz w:val="24"/>
          <w:szCs w:val="24"/>
        </w:rPr>
        <w:sym w:font="HQPB5" w:char="F079"/>
      </w:r>
      <w:r>
        <w:rPr>
          <w:rFonts w:ascii="HQPB2" w:hAnsi="HQPB2"/>
          <w:color w:val="000080"/>
          <w:spacing w:val="10"/>
          <w:sz w:val="24"/>
          <w:szCs w:val="24"/>
        </w:rPr>
        <w:sym w:font="HQPB2" w:char="F067"/>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E"/>
      </w:r>
      <w:r>
        <w:rPr>
          <w:rFonts w:ascii="HQPB1" w:hAnsi="HQPB1"/>
          <w:color w:val="000080"/>
          <w:spacing w:val="10"/>
          <w:sz w:val="24"/>
          <w:szCs w:val="24"/>
        </w:rPr>
        <w:sym w:font="HQPB1" w:char="F08E"/>
      </w:r>
      <w:r>
        <w:rPr>
          <w:rFonts w:ascii="HQPB4" w:hAnsi="HQPB4"/>
          <w:color w:val="000080"/>
          <w:spacing w:val="10"/>
          <w:sz w:val="24"/>
          <w:szCs w:val="24"/>
        </w:rPr>
        <w:sym w:font="HQPB4" w:char="F0C9"/>
      </w:r>
      <w:r>
        <w:rPr>
          <w:rFonts w:ascii="HQPB1" w:hAnsi="HQPB1"/>
          <w:color w:val="000080"/>
          <w:spacing w:val="10"/>
          <w:sz w:val="24"/>
          <w:szCs w:val="24"/>
        </w:rPr>
        <w:sym w:font="HQPB1" w:char="F039"/>
      </w:r>
      <w:r>
        <w:rPr>
          <w:rFonts w:ascii="HQPB2" w:hAnsi="HQPB2"/>
          <w:color w:val="000080"/>
          <w:spacing w:val="10"/>
          <w:sz w:val="24"/>
          <w:szCs w:val="24"/>
        </w:rPr>
        <w:sym w:font="HQPB2" w:char="F0BB"/>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E4"/>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4" w:hAnsi="HQPB4"/>
          <w:color w:val="000080"/>
          <w:spacing w:val="10"/>
          <w:sz w:val="24"/>
          <w:szCs w:val="24"/>
        </w:rPr>
        <w:sym w:font="HQPB4" w:char="F0F9"/>
      </w:r>
      <w:r>
        <w:rPr>
          <w:rFonts w:ascii="HQPB1" w:hAnsi="HQPB1"/>
          <w:color w:val="000080"/>
          <w:spacing w:val="10"/>
          <w:sz w:val="24"/>
          <w:szCs w:val="24"/>
        </w:rPr>
        <w:sym w:font="HQPB1" w:char="F027"/>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E4"/>
      </w:r>
      <w:r>
        <w:rPr>
          <w:rFonts w:ascii="HQPB5" w:hAnsi="HQPB5"/>
          <w:color w:val="000080"/>
          <w:spacing w:val="10"/>
          <w:sz w:val="24"/>
          <w:szCs w:val="24"/>
        </w:rPr>
        <w:sym w:font="HQPB5" w:char="F021"/>
      </w:r>
      <w:r>
        <w:rPr>
          <w:rFonts w:ascii="HQPB1" w:hAnsi="HQPB1"/>
          <w:color w:val="000080"/>
          <w:spacing w:val="10"/>
          <w:sz w:val="24"/>
          <w:szCs w:val="24"/>
        </w:rPr>
        <w:sym w:font="HQPB1" w:char="F023"/>
      </w:r>
      <w:r>
        <w:rPr>
          <w:rFonts w:ascii="HQPB4" w:hAnsi="HQPB4"/>
          <w:color w:val="000080"/>
          <w:spacing w:val="10"/>
          <w:sz w:val="24"/>
          <w:szCs w:val="24"/>
        </w:rPr>
        <w:sym w:font="HQPB4" w:char="F0A7"/>
      </w:r>
      <w:r>
        <w:rPr>
          <w:rFonts w:ascii="HQPB1" w:hAnsi="HQPB1"/>
          <w:color w:val="000080"/>
          <w:spacing w:val="10"/>
          <w:sz w:val="24"/>
          <w:szCs w:val="24"/>
        </w:rPr>
        <w:sym w:font="HQPB1" w:char="F08E"/>
      </w:r>
      <w:r>
        <w:rPr>
          <w:rFonts w:ascii="HQPB5" w:hAnsi="HQPB5"/>
          <w:color w:val="000080"/>
          <w:spacing w:val="10"/>
          <w:sz w:val="24"/>
          <w:szCs w:val="24"/>
        </w:rPr>
        <w:sym w:font="HQPB5" w:char="F09C"/>
      </w:r>
      <w:r>
        <w:rPr>
          <w:rFonts w:ascii="HQPB1" w:hAnsi="HQPB1"/>
          <w:color w:val="000080"/>
          <w:spacing w:val="10"/>
          <w:sz w:val="24"/>
          <w:szCs w:val="24"/>
        </w:rPr>
        <w:sym w:font="HQPB1" w:char="F0D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F"/>
      </w:r>
      <w:r>
        <w:rPr>
          <w:rFonts w:ascii="HQPB1" w:hAnsi="HQPB1"/>
          <w:color w:val="000080"/>
          <w:spacing w:val="10"/>
          <w:sz w:val="24"/>
          <w:szCs w:val="24"/>
        </w:rPr>
        <w:sym w:font="HQPB1" w:char="F06E"/>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4"/>
      </w:r>
      <w:r>
        <w:rPr>
          <w:rFonts w:ascii="HQPB1" w:hAnsi="HQPB1"/>
          <w:color w:val="000080"/>
          <w:spacing w:val="10"/>
          <w:sz w:val="24"/>
          <w:szCs w:val="24"/>
        </w:rPr>
        <w:sym w:font="HQPB1" w:char="F0A8"/>
      </w:r>
      <w:r>
        <w:rPr>
          <w:rFonts w:ascii="HQPB4" w:hAnsi="HQPB4"/>
          <w:color w:val="000080"/>
          <w:spacing w:val="10"/>
          <w:sz w:val="24"/>
          <w:szCs w:val="24"/>
        </w:rPr>
        <w:sym w:font="HQPB4" w:char="F0F9"/>
      </w:r>
      <w:r>
        <w:rPr>
          <w:rFonts w:ascii="HQPB1" w:hAnsi="HQPB1"/>
          <w:color w:val="000080"/>
          <w:spacing w:val="10"/>
          <w:sz w:val="24"/>
          <w:szCs w:val="24"/>
        </w:rPr>
        <w:sym w:font="HQPB1" w:char="F027"/>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CD"/>
      </w:r>
      <w:r>
        <w:rPr>
          <w:rFonts w:ascii="HQPB2" w:hAnsi="HQPB2"/>
          <w:color w:val="000080"/>
          <w:spacing w:val="10"/>
          <w:sz w:val="24"/>
          <w:szCs w:val="24"/>
        </w:rPr>
        <w:sym w:font="HQPB2" w:char="F0B4"/>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27"/>
      </w:r>
      <w:r>
        <w:rPr>
          <w:rFonts w:ascii="HQPB2" w:hAnsi="HQPB2"/>
          <w:color w:val="000080"/>
          <w:spacing w:val="10"/>
          <w:sz w:val="24"/>
          <w:szCs w:val="24"/>
        </w:rPr>
        <w:sym w:font="HQPB2" w:char="F072"/>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25"/>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5" w:hAnsi="HQPB5"/>
          <w:color w:val="000080"/>
          <w:spacing w:val="10"/>
          <w:sz w:val="24"/>
          <w:szCs w:val="24"/>
        </w:rPr>
        <w:sym w:font="HQPB5" w:char="F07C"/>
      </w:r>
      <w:r>
        <w:rPr>
          <w:rFonts w:ascii="HQPB1" w:hAnsi="HQPB1"/>
          <w:color w:val="000080"/>
          <w:spacing w:val="10"/>
          <w:sz w:val="24"/>
          <w:szCs w:val="24"/>
        </w:rPr>
        <w:sym w:font="HQPB1" w:char="F0B9"/>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CD"/>
      </w:r>
      <w:r>
        <w:rPr>
          <w:rFonts w:ascii="HQPB2" w:hAnsi="HQPB2"/>
          <w:color w:val="000080"/>
          <w:spacing w:val="10"/>
          <w:sz w:val="24"/>
          <w:szCs w:val="24"/>
        </w:rPr>
        <w:sym w:font="HQPB2" w:char="F0B4"/>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27"/>
      </w:r>
      <w:r>
        <w:rPr>
          <w:rFonts w:ascii="HQPB2" w:hAnsi="HQPB2"/>
          <w:color w:val="000080"/>
          <w:spacing w:val="10"/>
          <w:sz w:val="24"/>
          <w:szCs w:val="24"/>
        </w:rPr>
        <w:sym w:font="HQPB2" w:char="F072"/>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D0"/>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23"/>
      </w:r>
      <w:r>
        <w:rPr>
          <w:rFonts w:ascii="HQPB2"/>
          <w:spacing w:val="10"/>
          <w:sz w:val="36"/>
          <w:szCs w:val="36"/>
          <w:vertAlign w:val="superscript"/>
          <w:rtl/>
        </w:rPr>
        <w:t>)</w:t>
      </w:r>
      <w:r>
        <w:rPr>
          <w:rFonts w:ascii="HQPB2"/>
          <w:spacing w:val="10"/>
          <w:sz w:val="36"/>
          <w:szCs w:val="36"/>
          <w:rtl/>
        </w:rPr>
        <w:t xml:space="preserve"> ، بارك الله لي ولكم في القرآن العظيم أقول هذا القول وأستغفر الله لي ولكم من كل ذنب فاستغفروه إنه هو الغفور الرحيم. </w:t>
      </w:r>
      <w:r>
        <w:rPr>
          <w:rFonts w:ascii="HQPB2"/>
          <w:spacing w:val="10"/>
          <w:sz w:val="36"/>
          <w:szCs w:val="36"/>
          <w:vertAlign w:val="superscript"/>
          <w:rtl/>
        </w:rPr>
        <w:t>(</w:t>
      </w:r>
      <w:r>
        <w:rPr>
          <w:rStyle w:val="FootnoteReference"/>
          <w:rFonts w:ascii="HQPB2"/>
          <w:spacing w:val="10"/>
          <w:sz w:val="36"/>
          <w:szCs w:val="36"/>
          <w:rtl/>
        </w:rPr>
        <w:footnoteReference w:id="224"/>
      </w:r>
      <w:r>
        <w:rPr>
          <w:rFonts w:ascii="HQPB2"/>
          <w:spacing w:val="10"/>
          <w:sz w:val="36"/>
          <w:szCs w:val="36"/>
          <w:vertAlign w:val="superscript"/>
          <w:rtl/>
        </w:rPr>
        <w:t>)</w:t>
      </w:r>
    </w:p>
    <w:p w14:paraId="3078A2E4" w14:textId="77777777" w:rsidR="00300088" w:rsidRDefault="00300088">
      <w:pPr>
        <w:pStyle w:val="Heading3"/>
        <w:rPr>
          <w:rtl/>
        </w:rPr>
      </w:pPr>
      <w:r>
        <w:rPr>
          <w:rtl/>
        </w:rPr>
        <w:br w:type="page"/>
      </w:r>
      <w:bookmarkStart w:id="41" w:name="_Toc118608545"/>
      <w:r>
        <w:rPr>
          <w:rtl/>
        </w:rPr>
        <w:t>الإسلام ونواقضه</w:t>
      </w:r>
      <w:bookmarkEnd w:id="41"/>
      <w:r>
        <w:rPr>
          <w:rtl/>
        </w:rPr>
        <w:t xml:space="preserve"> </w:t>
      </w:r>
    </w:p>
    <w:p w14:paraId="1F0DE377"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رضي لنا الإسلام دينًا. وجعلنا من خير أمة أخرجت للناس. وأمرنا بالتمسك بهذا الدين والثبات عليه إلى الممات. وحذرنا من التخلي عنه فقال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يسألونك عن الشهر الحرام قتال فيه قل قتال فيه كبير وصد عن سبيل" \</w:instrText>
      </w:r>
      <w:r>
        <w:instrText xml:space="preserve">y "1" \b </w:instrText>
      </w:r>
      <w:r>
        <w:rPr>
          <w:rFonts w:ascii="HQPB2"/>
          <w:sz w:val="36"/>
          <w:szCs w:val="36"/>
          <w:rtl/>
        </w:rPr>
        <w:fldChar w:fldCharType="end"/>
      </w:r>
      <w:r>
        <w:rPr>
          <w:rFonts w:ascii="HQPB2" w:hint="cs"/>
          <w:sz w:val="36"/>
          <w:szCs w:val="36"/>
          <w:rtl/>
        </w:rPr>
        <w:t>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7"/>
      </w:r>
      <w:r>
        <w:rPr>
          <w:rFonts w:ascii="HQPB1" w:hAnsi="HQPB1"/>
          <w:color w:val="000080"/>
          <w:sz w:val="24"/>
          <w:szCs w:val="24"/>
        </w:rPr>
        <w:sym w:font="HQPB1" w:char="F08A"/>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A"/>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Pr>
        <w:sym w:font="HQPB1" w:char="F025"/>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7"/>
      </w:r>
      <w:r>
        <w:rPr>
          <w:rFonts w:ascii="HQPB2" w:hAnsi="HQPB2"/>
          <w:color w:val="000080"/>
          <w:sz w:val="24"/>
          <w:szCs w:val="24"/>
        </w:rPr>
        <w:sym w:font="HQPB2" w:char="F052"/>
      </w:r>
      <w:r>
        <w:rPr>
          <w:rFonts w:ascii="HQPB4" w:hAnsi="HQPB4"/>
          <w:color w:val="000080"/>
          <w:sz w:val="24"/>
          <w:szCs w:val="24"/>
        </w:rPr>
        <w:sym w:font="HQPB4" w:char="F091"/>
      </w:r>
      <w:r>
        <w:rPr>
          <w:rFonts w:ascii="HQPB1" w:hAnsi="HQPB1"/>
          <w:color w:val="000080"/>
          <w:sz w:val="24"/>
          <w:szCs w:val="24"/>
        </w:rPr>
        <w:sym w:font="HQPB1" w:char="F08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4"/>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0"/>
      </w:r>
      <w:r>
        <w:rPr>
          <w:rFonts w:ascii="HQPB3" w:hAnsi="HQPB3"/>
          <w:color w:val="000080"/>
          <w:sz w:val="24"/>
          <w:szCs w:val="24"/>
        </w:rPr>
        <w:sym w:font="HQPB3" w:char="F024"/>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5"/>
      </w:r>
      <w:r>
        <w:rPr>
          <w:rFonts w:ascii="HQPB2"/>
          <w:sz w:val="36"/>
          <w:szCs w:val="36"/>
          <w:vertAlign w:val="superscript"/>
          <w:rtl/>
        </w:rPr>
        <w:t>)</w:t>
      </w:r>
      <w:r>
        <w:rPr>
          <w:rFonts w:ascii="HQPB2"/>
          <w:sz w:val="36"/>
          <w:szCs w:val="36"/>
          <w:rtl/>
        </w:rPr>
        <w:t xml:space="preserve"> . </w:t>
      </w:r>
    </w:p>
    <w:p w14:paraId="72DC0F83"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وأشهد أن لا إله إلا الله وحده لا شريك له. وأشهد أن محمـدًا عبده ورسوله صلى الله عليه وعلى آلـه وصحبه وأتباعهم إلى يوم الدين وسلم تسليمًا كثيرًا. </w:t>
      </w:r>
    </w:p>
    <w:p w14:paraId="7F4C192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إن دين الله واحد وطريقه واضح مستقيم وأن الضلال طرق متشعبة ومتاهات كثيرة قال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 هذا صراطي مستقيما فاتبعوه ولا تتبعوا السبل فتفرق بكم عن سبيله"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1" w:hAnsi="HQPB1"/>
          <w:color w:val="000080"/>
          <w:sz w:val="24"/>
          <w:szCs w:val="24"/>
        </w:rPr>
        <w:sym w:font="HQPB1" w:char="F0DB"/>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C0"/>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2D"/>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8"/>
      </w:r>
      <w:r>
        <w:rPr>
          <w:rFonts w:ascii="HQPB4" w:hAnsi="HQPB4"/>
          <w:color w:val="000080"/>
          <w:sz w:val="24"/>
          <w:szCs w:val="24"/>
        </w:rPr>
        <w:sym w:font="HQPB4" w:char="F0A2"/>
      </w:r>
      <w:r>
        <w:rPr>
          <w:rFonts w:ascii="HQPB1" w:hAnsi="HQPB1"/>
          <w:color w:val="000080"/>
          <w:sz w:val="24"/>
          <w:szCs w:val="24"/>
        </w:rPr>
        <w:sym w:font="HQPB1" w:char="F0B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6"/>
      </w:r>
      <w:r>
        <w:rPr>
          <w:rFonts w:ascii="HQPB2"/>
          <w:sz w:val="36"/>
          <w:szCs w:val="36"/>
          <w:vertAlign w:val="superscript"/>
          <w:rtl/>
        </w:rPr>
        <w:t>)</w:t>
      </w:r>
      <w:r>
        <w:rPr>
          <w:rFonts w:ascii="HQPB2"/>
          <w:sz w:val="36"/>
          <w:szCs w:val="36"/>
          <w:rtl/>
        </w:rPr>
        <w:t xml:space="preserve"> . وعلى كل سبيل من سبل الضلال شيطان يدعو إليه. فالسالك على طريق الحق تعترضه صوارف عن المضي في طريقه إلى طرق الضلال تارة بالترغيب وتارة بالترهيب فهو يحتاج إلى علم بالطريق المستقيم وعلم بتلك الطرق المضلة، ويحتاج إلى صبر وثبات على الحق. </w:t>
      </w:r>
    </w:p>
    <w:p w14:paraId="256D39FE"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أيها المسلمون: </w:t>
      </w:r>
      <w:r>
        <w:rPr>
          <w:rFonts w:ascii="HQPB2"/>
          <w:sz w:val="36"/>
          <w:szCs w:val="36"/>
          <w:rtl/>
        </w:rPr>
        <w:t xml:space="preserve">والارتداد عن دين الإسلام إلى الكفر تارة يكون بترك الإسلام بالكلية إلى ملة من ملل الكفر. وتـارة يكون بارتكـاب ناقض من نواقض الإسلام مع بقاء التسمي بالإسلام وأداء شـعائره فيكـون محسوبًا من جملة المسلمين وهو ليس منهم.. وهذا أمر خطير وموقف دقيق محتاج إلى بصيرة نافذة يحصل بها الفُرقان بين الحق والباطل والهدى والضلال. إذ كثـيرًا ما يلتبس هذا الموقف على كثير مـن الناس بسبب جهله بنواقض الإسلام وأسباب الردة. فيظن أن من أدّى شيئًا من شعائر الإسلام صـار مسلمًا ولو ارتكب شيئًا من المكفّرات وهذا الظن الفاسد إنما نشأ من الجهل بحقيقة الإسلام. وما يناقضه. وهذا واقع مؤلم يعيشه كثير من الناس في عصرنا هذا ممن لا يميزون بين الحق والباطل والهدى والضلال. فصاروا يطلقون مسمى الإسلام على من يؤدي بعض شعائره ولو ارتكـب ألف ناقض. ولم يعلم هؤلاء أن من ادعى الإسلام ومارس بعض العبادات ثم ارتكب شيئًا من نواقضه فهو بمثابة من يتوضأ ثم يحدث فهل يبقى لوضوئه أثر. </w:t>
      </w:r>
    </w:p>
    <w:p w14:paraId="6A569CDD" w14:textId="77777777" w:rsidR="00300088" w:rsidRDefault="00300088">
      <w:pPr>
        <w:spacing w:before="2" w:after="2" w:line="600" w:lineRule="atLeast"/>
        <w:jc w:val="both"/>
        <w:rPr>
          <w:rFonts w:ascii="HQPB2"/>
          <w:sz w:val="36"/>
          <w:szCs w:val="36"/>
          <w:rtl/>
        </w:rPr>
      </w:pPr>
      <w:r>
        <w:rPr>
          <w:rFonts w:ascii="HQPB2"/>
          <w:sz w:val="36"/>
          <w:szCs w:val="36"/>
          <w:rtl/>
        </w:rPr>
        <w:t xml:space="preserve">إن الإسلام ليس مجرد دعوى بلا حقيقة ولا هو جمع بين المتناقضات. إن الإسلام ديـن الحق والصدق. إن الإسلام هو الاستسلام لله بالتوحيد والانقياد له بالطاعة والخلوص من الشرك. إن الإسلام وحدة كاملة لا تتجزأ لا بد من القيام بشعائره وحقوقـه وتجنب نواقضه. إن الإسلام دين ودولة، عبـادة وحكم وعمل، دعوة وجهاد، وبالجملـة فالإسـلام يحكـم جميـع التصرفات والتحركات الصادرة من معتنقيه. </w:t>
      </w:r>
    </w:p>
    <w:p w14:paraId="17CCB117"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sz w:val="36"/>
          <w:szCs w:val="36"/>
          <w:rtl/>
        </w:rPr>
        <w:t xml:space="preserve">إنه لا يكون الرجل مسلمًا بمجرد الانتسـاب إلى الإسلام مع البقاء على ما يناقضه من الأمور الكفرية. كما أنه لا يكفي مدح الإسلام والثناء عليه من غير تمسك بأهدافه وعمل بأحكامه، فاليوم المنتسبون إلى الإسلام كثير ولكن المسلمين منهم بالمعنى الصحيح قليل. واليوم نسمع كثيرًا ونقرأ كثيرًا من مدح الإسلام ولكـن إذا رجعنا إلى مجـال التطبيق والعمل وجدنا الشُّقّة بعيدة: بين حقيقـة الإسلام وبين كثير ممن يمدحونـه ويثنون عليه ! ! وإنه لمن الظلم الواضح والضلال المبين أن نطلق اسم الإسلام على من لا يستحقه لمجرد أنه يدعيه أو يمدحه ويثني عليه وهو بعيد عنه بأفعاله وتصرفاته.. كما أنه من الظلم الواضح والضلال المبين أن نصف بالإسلام من هو مرتكب لما يناقضه من أنواع الردة لمجرد أنه يصوم أو يصلي أو يمارس شيئًا من شعائره وهذا منا إما نتيجة جهل بحقيقة الإسلام أو اتبـاع للهوى ! ! وكلا الأمرين خطير وقبيح. </w:t>
      </w:r>
    </w:p>
    <w:p w14:paraId="22B27AED"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sz w:val="36"/>
          <w:szCs w:val="36"/>
          <w:rtl/>
        </w:rPr>
        <w:t xml:space="preserve">إن نواقض الإسلام كثيرة وأسباب الردة متعددة لكننا نذكر منها ما يكثر وقوعه اليوم في مجتمعاتنا لنكون على بينة منه لنحذره فمنها: </w:t>
      </w:r>
    </w:p>
    <w:p w14:paraId="34229916"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الشرك في عبادة الله تعالى: </w:t>
      </w:r>
      <w:r>
        <w:rPr>
          <w:rFonts w:ascii="HQPB2"/>
          <w:sz w:val="36"/>
          <w:szCs w:val="36"/>
          <w:rtl/>
        </w:rPr>
        <w:t xml:space="preserve">مثل مـا يفعل اليوم عند القبور: من التقرب إلى الموتى بطلب الحاجـات منهم، وصرف النذور لهم والذبـح لأضرحتهم، والذبح للجن لطلب شـفاء المريض. وهذا واقـع اليوم، وكثـير فيمن يدعون الإسلام، والذي يذهب إلى البلاد المجاورة يرى هذا عيانًا. ومنـه شيء يفعل عندنا، ويمارسه الذين يذهبـون إلى المشعوذين والدجالين لطلب العلاج فيأمرونهم بالذبح للجن فينفذون ذلك من غير مبالاة. والذبح لغير الله شرك أكبر. </w:t>
      </w:r>
    </w:p>
    <w:p w14:paraId="2E57A34E" w14:textId="77777777" w:rsidR="00300088" w:rsidRDefault="00300088">
      <w:pPr>
        <w:spacing w:before="2" w:after="2" w:line="600" w:lineRule="atLeast"/>
        <w:ind w:firstLine="400"/>
        <w:jc w:val="both"/>
        <w:rPr>
          <w:rFonts w:ascii="HQPB4"/>
          <w:sz w:val="36"/>
          <w:szCs w:val="36"/>
          <w:rtl/>
        </w:rPr>
      </w:pPr>
      <w:r>
        <w:rPr>
          <w:rFonts w:ascii="HQPB2"/>
          <w:sz w:val="36"/>
          <w:szCs w:val="36"/>
          <w:rtl/>
        </w:rPr>
        <w:t xml:space="preserve">ومن أنواع الردة عن الإسلام الاستهزاء بشيء مما جاء به الرسول </w:t>
      </w:r>
      <w:r>
        <w:rPr>
          <w:rFonts w:ascii="AGA Arabesque" w:hAnsi="AGA Arabesque" w:cs="AGA Arabesque"/>
          <w:sz w:val="40"/>
          <w:szCs w:val="40"/>
        </w:rPr>
        <w:sym w:font="AGA Arabesque" w:char="F072"/>
      </w:r>
      <w:r>
        <w:rPr>
          <w:rFonts w:ascii="AGA Arabesque"/>
          <w:sz w:val="36"/>
          <w:szCs w:val="36"/>
          <w:rtl/>
        </w:rPr>
        <w:t xml:space="preserve"> كالذي يستهزئ بإعفاء اللحى أو بالسواك أو بالأمر بالمعروف والنهى عن المنكر أو بالجهاد أو غير ذلك.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ولئن سألتهم ليقولن إنما كنا نخوض ونلعب قل أبالله وآياته ورسوله"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4" w:hAnsi="HQPB4"/>
          <w:color w:val="000080"/>
          <w:sz w:val="24"/>
          <w:szCs w:val="24"/>
        </w:rPr>
        <w:sym w:font="HQPB4" w:char="F0CC"/>
      </w:r>
      <w:r>
        <w:rPr>
          <w:rFonts w:ascii="HQPB1" w:hAnsi="HQPB1"/>
          <w:color w:val="000080"/>
          <w:sz w:val="24"/>
          <w:szCs w:val="24"/>
        </w:rPr>
        <w:sym w:font="HQPB1" w:char="F093"/>
      </w:r>
      <w:r>
        <w:rPr>
          <w:rFonts w:ascii="HQPB4" w:hAnsi="HQPB4"/>
          <w:color w:val="000080"/>
          <w:sz w:val="24"/>
          <w:szCs w:val="24"/>
        </w:rPr>
        <w:sym w:font="HQPB4" w:char="F0F6"/>
      </w:r>
      <w:r>
        <w:rPr>
          <w:rFonts w:ascii="HQPB2" w:hAnsi="HQPB2"/>
          <w:color w:val="000080"/>
          <w:sz w:val="24"/>
          <w:szCs w:val="24"/>
        </w:rPr>
        <w:sym w:font="HQPB2" w:char="F06B"/>
      </w:r>
      <w:r>
        <w:rPr>
          <w:rFonts w:ascii="HQPB5" w:hAnsi="HQPB5"/>
          <w:color w:val="000080"/>
          <w:sz w:val="24"/>
          <w:szCs w:val="24"/>
        </w:rPr>
        <w:sym w:font="HQPB5" w:char="F074"/>
      </w:r>
      <w:r>
        <w:rPr>
          <w:rFonts w:ascii="HQPB1" w:hAnsi="HQPB1"/>
          <w:color w:val="000080"/>
          <w:sz w:val="24"/>
          <w:szCs w:val="24"/>
        </w:rPr>
        <w:sym w:font="HQPB1" w:char="F04A"/>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لا تعتذروا قد كفرتم بعد إيمانكم إن نعف عن طائفة منكم نعذب طائفة"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1"/>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4C"/>
      </w:r>
      <w:r>
        <w:rPr>
          <w:rFonts w:ascii="HQPB4" w:hAnsi="HQPB4"/>
          <w:color w:val="000080"/>
          <w:sz w:val="24"/>
          <w:szCs w:val="24"/>
        </w:rPr>
        <w:sym w:font="HQPB4" w:char="F0E4"/>
      </w:r>
      <w:r>
        <w:rPr>
          <w:rFonts w:ascii="HQPB3" w:hAnsi="HQPB3"/>
          <w:color w:val="000080"/>
          <w:sz w:val="24"/>
          <w:szCs w:val="24"/>
        </w:rPr>
        <w:sym w:font="HQPB3" w:char="F06E"/>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59"/>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27"/>
      </w:r>
      <w:r>
        <w:rPr>
          <w:rFonts w:ascii="HQPB4"/>
          <w:sz w:val="36"/>
          <w:szCs w:val="36"/>
          <w:vertAlign w:val="superscript"/>
          <w:rtl/>
        </w:rPr>
        <w:t>)</w:t>
      </w:r>
      <w:r>
        <w:rPr>
          <w:rFonts w:ascii="HQPB4"/>
          <w:sz w:val="36"/>
          <w:szCs w:val="36"/>
          <w:rtl/>
        </w:rPr>
        <w:t xml:space="preserve"> . </w:t>
      </w:r>
    </w:p>
    <w:p w14:paraId="7320B7A8"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ومن أنواع الردة عن الإسلام الحكم بغير ما أنزل الله. فمن حكم بغير ما أنزل الله وهو يرى أنه أحسن من حكم الله ورسوله وأصلح للناس. أو يرى أنه مخير بين أن يحكم. بما أنزل الله أو يحكم بغيره من القوانين. فهو كافر مرتد عن الإسلام. 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إنا أنزلنا التوراة فيها هدى ونور يحكم بها النبيون الذين أسلموا"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5" w:hAnsi="HQPB5"/>
          <w:color w:val="000080"/>
          <w:sz w:val="24"/>
          <w:szCs w:val="24"/>
        </w:rPr>
        <w:sym w:font="HQPB5" w:char="F074"/>
      </w:r>
      <w:r>
        <w:rPr>
          <w:rFonts w:ascii="HQPB1" w:hAnsi="HQPB1"/>
          <w:color w:val="000080"/>
          <w:sz w:val="24"/>
          <w:szCs w:val="24"/>
        </w:rPr>
        <w:sym w:font="HQPB1" w:char="F093"/>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8"/>
      </w:r>
      <w:r>
        <w:rPr>
          <w:rFonts w:ascii="HQPB2"/>
          <w:sz w:val="36"/>
          <w:szCs w:val="36"/>
          <w:vertAlign w:val="superscript"/>
          <w:rtl/>
        </w:rPr>
        <w:t>)</w:t>
      </w:r>
      <w:r>
        <w:rPr>
          <w:rFonts w:ascii="HQPB2"/>
          <w:sz w:val="36"/>
          <w:szCs w:val="36"/>
          <w:rtl/>
        </w:rPr>
        <w:t xml:space="preserve"> ، وسواء حكّم القانون في كل شيء أو حكّمه في بعض القضايا ما دام أنه يرى أن ذلك أصلح للمجتمع أو أنه أمر جائز فهو كافر بالله، ولو صلى وصام وزعم أنه مسلم، وكذلك الذي يطلب التحاكم إلى غير الشرع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ألم تر إلى الذين يزعمون أنهم آمنوا بما أنزل إليك وما أنزل من"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7"/>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CC"/>
      </w:r>
      <w:r>
        <w:rPr>
          <w:rFonts w:ascii="HQPB1" w:hAnsi="HQPB1"/>
          <w:color w:val="000080"/>
          <w:sz w:val="24"/>
          <w:szCs w:val="24"/>
        </w:rPr>
        <w:sym w:font="HQPB1" w:char="F093"/>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CC"/>
      </w:r>
      <w:r>
        <w:rPr>
          <w:rFonts w:ascii="HQPB1" w:hAnsi="HQPB1"/>
          <w:color w:val="000080"/>
          <w:sz w:val="24"/>
          <w:szCs w:val="24"/>
        </w:rPr>
        <w:sym w:font="HQPB1" w:char="F093"/>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8"/>
      </w:r>
      <w:r>
        <w:rPr>
          <w:rFonts w:ascii="HQPB2" w:hAnsi="HQPB2"/>
          <w:color w:val="000080"/>
          <w:sz w:val="24"/>
          <w:szCs w:val="24"/>
        </w:rPr>
        <w:sym w:font="HQPB2" w:char="F02E"/>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DB"/>
      </w:r>
      <w:r>
        <w:rPr>
          <w:rFonts w:ascii="HQPB5" w:hAnsi="HQPB5"/>
          <w:color w:val="000080"/>
          <w:sz w:val="24"/>
          <w:szCs w:val="24"/>
        </w:rPr>
        <w:sym w:font="HQPB5" w:char="F074"/>
      </w:r>
      <w:r>
        <w:rPr>
          <w:rFonts w:ascii="HQPB1" w:hAnsi="HQPB1"/>
          <w:color w:val="000080"/>
          <w:sz w:val="24"/>
          <w:szCs w:val="24"/>
        </w:rPr>
        <w:sym w:font="HQPB1" w:char="F046"/>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2" w:hAnsi="HQPB2"/>
          <w:color w:val="000080"/>
          <w:sz w:val="24"/>
          <w:szCs w:val="24"/>
        </w:rPr>
        <w:sym w:font="HQPB2" w:char="F0BB"/>
      </w:r>
      <w:r>
        <w:rPr>
          <w:rFonts w:ascii="HQPB4" w:hAnsi="HQPB4"/>
          <w:color w:val="000080"/>
          <w:sz w:val="24"/>
          <w:szCs w:val="24"/>
        </w:rPr>
        <w:sym w:font="HQPB4" w:char="F0A9"/>
      </w:r>
      <w:r>
        <w:rPr>
          <w:rFonts w:ascii="HQPB1" w:hAnsi="HQPB1"/>
          <w:color w:val="000080"/>
          <w:sz w:val="24"/>
          <w:szCs w:val="24"/>
        </w:rPr>
        <w:sym w:font="HQPB1" w:char="F0DC"/>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C9"/>
      </w:r>
      <w:r>
        <w:rPr>
          <w:rFonts w:ascii="HQPB2" w:hAnsi="HQPB2"/>
          <w:color w:val="000080"/>
          <w:sz w:val="24"/>
          <w:szCs w:val="24"/>
        </w:rPr>
        <w:sym w:font="HQPB2" w:char="F044"/>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4B"/>
      </w:r>
      <w:r>
        <w:rPr>
          <w:rFonts w:ascii="HQPB2" w:hAnsi="HQPB2"/>
          <w:color w:val="000080"/>
          <w:sz w:val="24"/>
          <w:szCs w:val="24"/>
        </w:rPr>
        <w:sym w:font="HQPB2" w:char="F078"/>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29"/>
      </w:r>
      <w:r>
        <w:rPr>
          <w:rFonts w:ascii="HQPB2"/>
          <w:sz w:val="36"/>
          <w:szCs w:val="36"/>
          <w:vertAlign w:val="superscript"/>
          <w:rtl/>
        </w:rPr>
        <w:t>)</w:t>
      </w:r>
      <w:r>
        <w:rPr>
          <w:rFonts w:ascii="HQPB2"/>
          <w:sz w:val="36"/>
          <w:szCs w:val="36"/>
          <w:rtl/>
        </w:rPr>
        <w:t xml:space="preserve"> ، إلى قوله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فلا وربك لا يؤمنون حتى يحكموك فيما شجر بينهم ثم لا يجدوا في أنفسهم"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5"/>
      </w:r>
      <w:r>
        <w:rPr>
          <w:rFonts w:ascii="HQPB4" w:hAnsi="HQPB4"/>
          <w:color w:val="000080"/>
          <w:sz w:val="24"/>
          <w:szCs w:val="24"/>
        </w:rPr>
        <w:sym w:font="HQPB4" w:char="F06A"/>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6"/>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5"/>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8"/>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B"/>
      </w:r>
      <w:r>
        <w:rPr>
          <w:rFonts w:ascii="HQPB1" w:hAnsi="HQPB1"/>
          <w:color w:val="000080"/>
          <w:sz w:val="24"/>
          <w:szCs w:val="24"/>
        </w:rPr>
        <w:sym w:font="HQPB1" w:char="F060"/>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9F"/>
      </w:r>
      <w:r>
        <w:rPr>
          <w:rFonts w:ascii="HQPB1" w:hAnsi="HQPB1"/>
          <w:color w:val="000080"/>
          <w:sz w:val="24"/>
          <w:szCs w:val="24"/>
        </w:rPr>
        <w:sym w:font="HQPB1" w:char="F0D2"/>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30"/>
      </w:r>
      <w:r>
        <w:rPr>
          <w:rFonts w:ascii="HQPB2"/>
          <w:sz w:val="36"/>
          <w:szCs w:val="36"/>
          <w:vertAlign w:val="superscript"/>
          <w:rtl/>
        </w:rPr>
        <w:t>)</w:t>
      </w:r>
      <w:r>
        <w:rPr>
          <w:rFonts w:ascii="HQPB2"/>
          <w:sz w:val="36"/>
          <w:szCs w:val="36"/>
          <w:rtl/>
        </w:rPr>
        <w:t xml:space="preserve"> ، وهذا خطر داهم المسلمين اليوم فإن كثيرًا من الحكام نبذوا كتاب الله واستبدلوه بقوانين استوردوها من الغرب وحكموا بها بين الناس. فيجب على المسلم أن يعرف حكم الله في هؤلاء ويحكـم به عليهم، ولا يرضى بفعلهم. </w:t>
      </w:r>
    </w:p>
    <w:p w14:paraId="49329D72" w14:textId="77777777" w:rsidR="00300088" w:rsidRDefault="00300088">
      <w:pPr>
        <w:spacing w:before="2" w:after="2" w:line="600" w:lineRule="atLeast"/>
        <w:ind w:firstLine="400"/>
        <w:jc w:val="both"/>
        <w:rPr>
          <w:rFonts w:ascii="HQPB4"/>
          <w:sz w:val="36"/>
          <w:szCs w:val="36"/>
          <w:rtl/>
        </w:rPr>
      </w:pPr>
      <w:r>
        <w:rPr>
          <w:rFonts w:ascii="HQPB2"/>
          <w:sz w:val="36"/>
          <w:szCs w:val="36"/>
          <w:rtl/>
        </w:rPr>
        <w:t xml:space="preserve">ومن نواقض الإسلام ترك الصلاة، فمن تركها جاحدًا لوجوبها فهو كافر بإجماع المسلمين ومن تركها وهو يقر بوجوبها، لكـن تركها من باب الكسل فهذا يؤمر بها ويدعى إليها فإن أبى أن يصلي واستمر على تركها فهو كافر على الصحيح.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فإذا انسلخ الأشهر الحرم فاقتلوا المشركين حيث وجدتموهم وخذوهم"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2"/>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DC"/>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B"/>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31"/>
      </w:r>
      <w:r>
        <w:rPr>
          <w:rFonts w:ascii="HQPB4"/>
          <w:sz w:val="36"/>
          <w:szCs w:val="36"/>
          <w:vertAlign w:val="superscript"/>
          <w:rtl/>
        </w:rPr>
        <w:t>)</w:t>
      </w:r>
      <w:r>
        <w:rPr>
          <w:rFonts w:ascii="HQPB4"/>
          <w:sz w:val="36"/>
          <w:szCs w:val="36"/>
          <w:rtl/>
        </w:rPr>
        <w:t xml:space="preserve"> ، وقال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فإن تابوا وأقاموا الصلاة وآتوا الزكاة فإخوانكم في الدين ونفصل"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2"/>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7"/>
      </w:r>
      <w:r>
        <w:rPr>
          <w:rFonts w:ascii="HQPB1" w:hAnsi="HQPB1"/>
          <w:color w:val="000080"/>
          <w:sz w:val="24"/>
          <w:szCs w:val="24"/>
        </w:rPr>
        <w:sym w:font="HQPB1" w:char="F07A"/>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32"/>
      </w:r>
      <w:r>
        <w:rPr>
          <w:rFonts w:ascii="HQPB4"/>
          <w:sz w:val="36"/>
          <w:szCs w:val="36"/>
          <w:vertAlign w:val="superscript"/>
          <w:rtl/>
        </w:rPr>
        <w:t>)</w:t>
      </w:r>
      <w:r>
        <w:rPr>
          <w:rFonts w:ascii="HQPB4"/>
          <w:sz w:val="36"/>
          <w:szCs w:val="36"/>
          <w:rtl/>
        </w:rPr>
        <w:t xml:space="preserve"> ، فدلت الآيتان على أن من لم يقم الصلاة لا يخلى سبيله بل يقتل وليس هو من إخواننا لأنه كافر. وقال تعالى عن أهل النار: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ما سلككم في سقر"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1" w:char="F024"/>
      </w:r>
      <w:r>
        <w:rPr>
          <w:rFonts w:ascii="HQPB4" w:hAnsi="HQPB4"/>
          <w:color w:val="000080"/>
          <w:sz w:val="24"/>
          <w:szCs w:val="24"/>
        </w:rPr>
        <w:sym w:font="HQPB5" w:char="F074"/>
      </w:r>
      <w:r>
        <w:rPr>
          <w:rFonts w:ascii="HQPB4" w:hAnsi="HQPB4"/>
          <w:color w:val="000080"/>
          <w:sz w:val="24"/>
          <w:szCs w:val="24"/>
        </w:rPr>
        <w:sym w:font="HQPB2" w:char="F042"/>
      </w:r>
      <w:r>
        <w:rPr>
          <w:rFonts w:ascii="HQPB4" w:hAnsi="HQPB4"/>
          <w:color w:val="000080"/>
          <w:sz w:val="24"/>
          <w:szCs w:val="24"/>
          <w:rtl/>
        </w:rPr>
        <w:t xml:space="preserve"> </w:t>
      </w:r>
      <w:r>
        <w:rPr>
          <w:rFonts w:ascii="HQPB4" w:hAnsi="HQPB4"/>
          <w:color w:val="000080"/>
          <w:sz w:val="24"/>
          <w:szCs w:val="24"/>
        </w:rPr>
        <w:sym w:font="HQPB4" w:char="F0F3"/>
      </w:r>
      <w:r>
        <w:rPr>
          <w:rFonts w:ascii="HQPB4" w:hAnsi="HQPB4"/>
          <w:color w:val="000080"/>
          <w:sz w:val="24"/>
          <w:szCs w:val="24"/>
        </w:rPr>
        <w:sym w:font="HQPB2" w:char="F04F"/>
      </w:r>
      <w:r>
        <w:rPr>
          <w:rFonts w:ascii="HQPB4" w:hAnsi="HQPB4"/>
          <w:color w:val="000080"/>
          <w:sz w:val="24"/>
          <w:szCs w:val="24"/>
        </w:rPr>
        <w:sym w:font="HQPB4" w:char="F0E4"/>
      </w:r>
      <w:r>
        <w:rPr>
          <w:rFonts w:ascii="HQPB4" w:hAnsi="HQPB4"/>
          <w:color w:val="000080"/>
          <w:sz w:val="24"/>
          <w:szCs w:val="24"/>
        </w:rPr>
        <w:sym w:font="HQPB2" w:char="F033"/>
      </w:r>
      <w:r>
        <w:rPr>
          <w:rFonts w:ascii="HQPB4" w:hAnsi="HQPB4"/>
          <w:color w:val="000080"/>
          <w:sz w:val="24"/>
          <w:szCs w:val="24"/>
        </w:rPr>
        <w:sym w:font="HQPB5" w:char="F078"/>
      </w:r>
      <w:r>
        <w:rPr>
          <w:rFonts w:ascii="HQPB4" w:hAnsi="HQPB4"/>
          <w:color w:val="000080"/>
          <w:sz w:val="24"/>
          <w:szCs w:val="24"/>
        </w:rPr>
        <w:sym w:font="HQPB2" w:char="F036"/>
      </w:r>
      <w:r>
        <w:rPr>
          <w:rFonts w:ascii="HQPB4" w:hAnsi="HQPB4"/>
          <w:color w:val="000080"/>
          <w:sz w:val="24"/>
          <w:szCs w:val="24"/>
        </w:rPr>
        <w:sym w:font="HQPB5" w:char="F06E"/>
      </w:r>
      <w:r>
        <w:rPr>
          <w:rFonts w:ascii="HQPB4" w:hAnsi="HQPB4"/>
          <w:color w:val="000080"/>
          <w:sz w:val="24"/>
          <w:szCs w:val="24"/>
        </w:rPr>
        <w:sym w:font="HQPB2" w:char="F03D"/>
      </w:r>
      <w:r>
        <w:rPr>
          <w:rFonts w:ascii="HQPB4" w:hAnsi="HQPB4"/>
          <w:color w:val="000080"/>
          <w:sz w:val="24"/>
          <w:szCs w:val="24"/>
        </w:rPr>
        <w:sym w:font="HQPB5" w:char="F079"/>
      </w:r>
      <w:r>
        <w:rPr>
          <w:rFonts w:ascii="HQPB4" w:hAnsi="HQPB4"/>
          <w:color w:val="000080"/>
          <w:sz w:val="24"/>
          <w:szCs w:val="24"/>
        </w:rPr>
        <w:sym w:font="HQPB1" w:char="F099"/>
      </w:r>
      <w:r>
        <w:rPr>
          <w:rFonts w:ascii="HQPB4" w:hAnsi="HQPB4"/>
          <w:color w:val="000080"/>
          <w:sz w:val="24"/>
          <w:szCs w:val="24"/>
          <w:rtl/>
        </w:rPr>
        <w:t xml:space="preserve"> </w:t>
      </w:r>
      <w:r>
        <w:rPr>
          <w:rFonts w:ascii="HQPB4" w:hAnsi="HQPB4"/>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1" w:char="F0FB"/>
      </w:r>
      <w:r>
        <w:rPr>
          <w:rFonts w:ascii="HQPB4" w:hAnsi="HQPB4"/>
          <w:color w:val="000080"/>
          <w:sz w:val="24"/>
          <w:szCs w:val="24"/>
          <w:rtl/>
        </w:rPr>
        <w:t xml:space="preserve"> </w:t>
      </w:r>
      <w:r>
        <w:rPr>
          <w:rFonts w:ascii="HQPB4" w:hAnsi="HQPB4"/>
          <w:color w:val="000080"/>
          <w:sz w:val="24"/>
          <w:szCs w:val="24"/>
        </w:rPr>
        <w:sym w:font="HQPB5" w:char="F074"/>
      </w:r>
      <w:r>
        <w:rPr>
          <w:rFonts w:ascii="HQPB4" w:hAnsi="HQPB4"/>
          <w:color w:val="000080"/>
          <w:sz w:val="24"/>
          <w:szCs w:val="24"/>
        </w:rPr>
        <w:sym w:font="HQPB1" w:char="F08D"/>
      </w:r>
      <w:r>
        <w:rPr>
          <w:rFonts w:ascii="HQPB4" w:hAnsi="HQPB4"/>
          <w:color w:val="000080"/>
          <w:sz w:val="24"/>
          <w:szCs w:val="24"/>
        </w:rPr>
        <w:sym w:font="HQPB5" w:char="F073"/>
      </w:r>
      <w:r>
        <w:rPr>
          <w:rFonts w:ascii="HQPB4" w:hAnsi="HQPB4"/>
          <w:color w:val="000080"/>
          <w:sz w:val="24"/>
          <w:szCs w:val="24"/>
        </w:rPr>
        <w:sym w:font="HQPB2" w:char="F029"/>
      </w:r>
      <w:r>
        <w:rPr>
          <w:rFonts w:ascii="HQPB4" w:hAnsi="HQPB4"/>
          <w:color w:val="000080"/>
          <w:sz w:val="24"/>
          <w:szCs w:val="24"/>
        </w:rPr>
        <w:sym w:font="HQPB5" w:char="F079"/>
      </w:r>
      <w:r>
        <w:rPr>
          <w:rFonts w:ascii="HQPB4" w:hAnsi="HQPB4"/>
          <w:color w:val="000080"/>
          <w:sz w:val="24"/>
          <w:szCs w:val="24"/>
        </w:rPr>
        <w:sym w:font="HQPB1" w:char="F099"/>
      </w:r>
      <w:r>
        <w:rPr>
          <w:rFonts w:ascii="HQPB4" w:hAnsi="HQPB4"/>
          <w:color w:val="000080"/>
          <w:sz w:val="24"/>
          <w:szCs w:val="24"/>
          <w:rtl/>
        </w:rPr>
        <w:t xml:space="preserve"> </w:t>
      </w:r>
      <w:r>
        <w:rPr>
          <w:rFonts w:ascii="HQPB4" w:hAnsi="HQPB4"/>
          <w:color w:val="000080"/>
          <w:sz w:val="24"/>
          <w:szCs w:val="24"/>
        </w:rPr>
        <w:sym w:font="HQPB2" w:char="F0C7"/>
      </w:r>
      <w:r>
        <w:rPr>
          <w:rFonts w:ascii="HQPB4" w:hAnsi="HQPB4"/>
          <w:color w:val="000080"/>
          <w:sz w:val="24"/>
          <w:szCs w:val="24"/>
        </w:rPr>
        <w:sym w:font="HQPB2" w:char="F0CD"/>
      </w:r>
      <w:r>
        <w:rPr>
          <w:rFonts w:ascii="HQPB4" w:hAnsi="HQPB4"/>
          <w:color w:val="000080"/>
          <w:sz w:val="24"/>
          <w:szCs w:val="24"/>
        </w:rPr>
        <w:sym w:font="HQPB2" w:char="F0CB"/>
      </w:r>
      <w:r>
        <w:rPr>
          <w:rFonts w:ascii="HQPB4" w:hAnsi="HQPB4"/>
          <w:color w:val="000080"/>
          <w:sz w:val="24"/>
          <w:szCs w:val="24"/>
        </w:rPr>
        <w:sym w:font="HQPB2" w:char="F0C8"/>
      </w:r>
      <w:r>
        <w:rPr>
          <w:rFonts w:ascii="HQPB4" w:hAnsi="HQPB4"/>
          <w:color w:val="000080"/>
          <w:sz w:val="24"/>
          <w:szCs w:val="24"/>
          <w:rtl/>
        </w:rPr>
        <w:t xml:space="preserve"> </w:t>
      </w:r>
      <w:r>
        <w:rPr>
          <w:rFonts w:ascii="HQPB4" w:hAnsi="HQPB4"/>
          <w:color w:val="000080"/>
          <w:sz w:val="24"/>
          <w:szCs w:val="24"/>
        </w:rPr>
        <w:sym w:font="HQPB5" w:char="F028"/>
      </w:r>
      <w:r>
        <w:rPr>
          <w:rFonts w:ascii="HQPB4" w:hAnsi="HQPB4"/>
          <w:color w:val="000080"/>
          <w:sz w:val="24"/>
          <w:szCs w:val="24"/>
        </w:rPr>
        <w:sym w:font="HQPB1" w:char="F023"/>
      </w:r>
      <w:r>
        <w:rPr>
          <w:rFonts w:ascii="HQPB4" w:hAnsi="HQPB4"/>
          <w:color w:val="000080"/>
          <w:sz w:val="24"/>
          <w:szCs w:val="24"/>
        </w:rPr>
        <w:sym w:font="HQPB2" w:char="F071"/>
      </w:r>
      <w:r>
        <w:rPr>
          <w:rFonts w:ascii="HQPB4" w:hAnsi="HQPB4"/>
          <w:color w:val="000080"/>
          <w:sz w:val="24"/>
          <w:szCs w:val="24"/>
        </w:rPr>
        <w:sym w:font="HQPB4" w:char="F0E4"/>
      </w:r>
      <w:r>
        <w:rPr>
          <w:rFonts w:ascii="HQPB4" w:hAnsi="HQPB4"/>
          <w:color w:val="000080"/>
          <w:sz w:val="24"/>
          <w:szCs w:val="24"/>
        </w:rPr>
        <w:sym w:font="HQPB2" w:char="F039"/>
      </w:r>
      <w:r>
        <w:rPr>
          <w:rFonts w:ascii="HQPB4" w:hAnsi="HQPB4"/>
          <w:color w:val="000080"/>
          <w:sz w:val="24"/>
          <w:szCs w:val="24"/>
        </w:rPr>
        <w:sym w:font="HQPB1" w:char="F024"/>
      </w:r>
      <w:r>
        <w:rPr>
          <w:rFonts w:ascii="HQPB4" w:hAnsi="HQPB4"/>
          <w:color w:val="000080"/>
          <w:sz w:val="24"/>
          <w:szCs w:val="24"/>
        </w:rPr>
        <w:sym w:font="HQPB5" w:char="F073"/>
      </w:r>
      <w:r>
        <w:rPr>
          <w:rFonts w:ascii="HQPB4" w:hAnsi="HQPB4"/>
          <w:color w:val="000080"/>
          <w:sz w:val="24"/>
          <w:szCs w:val="24"/>
        </w:rPr>
        <w:sym w:font="HQPB2" w:char="F025"/>
      </w:r>
      <w:r>
        <w:rPr>
          <w:rFonts w:ascii="HQPB4" w:hAnsi="HQPB4"/>
          <w:color w:val="000080"/>
          <w:sz w:val="24"/>
          <w:szCs w:val="24"/>
          <w:rtl/>
        </w:rPr>
        <w:t xml:space="preserve"> </w:t>
      </w:r>
      <w:r>
        <w:rPr>
          <w:rFonts w:ascii="HQPB4" w:hAnsi="HQPB4"/>
          <w:color w:val="000080"/>
          <w:sz w:val="24"/>
          <w:szCs w:val="24"/>
        </w:rPr>
        <w:sym w:font="HQPB4" w:char="F0F3"/>
      </w:r>
      <w:r>
        <w:rPr>
          <w:rFonts w:ascii="HQPB4" w:hAnsi="HQPB4"/>
          <w:color w:val="000080"/>
          <w:sz w:val="24"/>
          <w:szCs w:val="24"/>
        </w:rPr>
        <w:sym w:font="HQPB2" w:char="F04F"/>
      </w:r>
      <w:r>
        <w:rPr>
          <w:rFonts w:ascii="HQPB4" w:hAnsi="HQPB4"/>
          <w:color w:val="000080"/>
          <w:sz w:val="24"/>
          <w:szCs w:val="24"/>
        </w:rPr>
        <w:sym w:font="HQPB5" w:char="F073"/>
      </w:r>
      <w:r>
        <w:rPr>
          <w:rFonts w:ascii="HQPB4" w:hAnsi="HQPB4"/>
          <w:color w:val="000080"/>
          <w:sz w:val="24"/>
          <w:szCs w:val="24"/>
        </w:rPr>
        <w:sym w:font="HQPB2" w:char="F039"/>
      </w:r>
      <w:r>
        <w:rPr>
          <w:rFonts w:ascii="HQPB4" w:hAnsi="HQPB4"/>
          <w:color w:val="000080"/>
          <w:sz w:val="24"/>
          <w:szCs w:val="24"/>
          <w:rtl/>
        </w:rPr>
        <w:t xml:space="preserve"> </w:t>
      </w:r>
      <w:r>
        <w:rPr>
          <w:rFonts w:ascii="HQPB4" w:hAnsi="HQPB4"/>
          <w:color w:val="000080"/>
          <w:sz w:val="24"/>
          <w:szCs w:val="24"/>
        </w:rPr>
        <w:sym w:font="HQPB4" w:char="F0E0"/>
      </w:r>
      <w:r>
        <w:rPr>
          <w:rFonts w:ascii="HQPB4" w:hAnsi="HQPB4"/>
          <w:color w:val="000080"/>
          <w:sz w:val="24"/>
          <w:szCs w:val="24"/>
        </w:rPr>
        <w:sym w:font="HQPB2" w:char="F037"/>
      </w:r>
      <w:r>
        <w:rPr>
          <w:rFonts w:ascii="HQPB4" w:hAnsi="HQPB4"/>
          <w:color w:val="000080"/>
          <w:sz w:val="24"/>
          <w:szCs w:val="24"/>
        </w:rPr>
        <w:sym w:font="HQPB5" w:char="F074"/>
      </w:r>
      <w:r>
        <w:rPr>
          <w:rFonts w:ascii="HQPB4" w:hAnsi="HQPB4"/>
          <w:color w:val="000080"/>
          <w:sz w:val="24"/>
          <w:szCs w:val="24"/>
        </w:rPr>
        <w:sym w:font="HQPB2" w:char="F052"/>
      </w:r>
      <w:r>
        <w:rPr>
          <w:rFonts w:ascii="HQPB4" w:hAnsi="HQPB4"/>
          <w:color w:val="000080"/>
          <w:sz w:val="24"/>
          <w:szCs w:val="24"/>
          <w:rtl/>
        </w:rPr>
        <w:t xml:space="preserve"> </w:t>
      </w:r>
      <w:r>
        <w:rPr>
          <w:rFonts w:ascii="HQPB4" w:hAnsi="HQPB4"/>
          <w:color w:val="000080"/>
          <w:sz w:val="24"/>
          <w:szCs w:val="24"/>
        </w:rPr>
        <w:sym w:font="HQPB5" w:char="F09A"/>
      </w:r>
      <w:r>
        <w:rPr>
          <w:rFonts w:ascii="HQPB4" w:hAnsi="HQPB4"/>
          <w:color w:val="000080"/>
          <w:sz w:val="24"/>
          <w:szCs w:val="24"/>
        </w:rPr>
        <w:sym w:font="HQPB2" w:char="F0C6"/>
      </w:r>
      <w:r>
        <w:rPr>
          <w:rFonts w:ascii="HQPB4" w:hAnsi="HQPB4"/>
          <w:color w:val="000080"/>
          <w:sz w:val="24"/>
          <w:szCs w:val="24"/>
        </w:rPr>
        <w:sym w:font="HQPB4" w:char="F0CF"/>
      </w:r>
      <w:r>
        <w:rPr>
          <w:rFonts w:ascii="HQPB4" w:hAnsi="HQPB4"/>
          <w:color w:val="000080"/>
          <w:sz w:val="24"/>
          <w:szCs w:val="24"/>
        </w:rPr>
        <w:sym w:font="HQPB2" w:char="F042"/>
      </w:r>
      <w:r>
        <w:rPr>
          <w:rFonts w:ascii="HQPB4" w:hAnsi="HQPB4"/>
          <w:color w:val="000080"/>
          <w:sz w:val="24"/>
          <w:szCs w:val="24"/>
          <w:rtl/>
        </w:rPr>
        <w:t xml:space="preserve"> </w:t>
      </w:r>
      <w:r>
        <w:rPr>
          <w:rFonts w:ascii="HQPB4" w:hAnsi="HQPB4"/>
          <w:color w:val="000080"/>
          <w:sz w:val="24"/>
          <w:szCs w:val="24"/>
        </w:rPr>
        <w:sym w:font="HQPB5" w:char="F074"/>
      </w:r>
      <w:r>
        <w:rPr>
          <w:rFonts w:ascii="HQPB4" w:hAnsi="HQPB4"/>
          <w:color w:val="000080"/>
          <w:sz w:val="24"/>
          <w:szCs w:val="24"/>
        </w:rPr>
        <w:sym w:font="HQPB2" w:char="F0FB"/>
      </w:r>
      <w:r>
        <w:rPr>
          <w:rFonts w:ascii="HQPB4" w:hAnsi="HQPB4"/>
          <w:color w:val="000080"/>
          <w:sz w:val="24"/>
          <w:szCs w:val="24"/>
        </w:rPr>
        <w:sym w:font="HQPB3" w:char="F02C"/>
      </w:r>
      <w:r>
        <w:rPr>
          <w:rFonts w:ascii="HQPB4" w:hAnsi="HQPB4"/>
          <w:color w:val="000080"/>
          <w:sz w:val="24"/>
          <w:szCs w:val="24"/>
        </w:rPr>
        <w:sym w:font="HQPB4" w:char="F0CD"/>
      </w:r>
      <w:r>
        <w:rPr>
          <w:rFonts w:ascii="HQPB4" w:hAnsi="HQPB4"/>
          <w:color w:val="000080"/>
          <w:sz w:val="24"/>
          <w:szCs w:val="24"/>
        </w:rPr>
        <w:sym w:font="HQPB4" w:char="F06A"/>
      </w:r>
      <w:r>
        <w:rPr>
          <w:rFonts w:ascii="HQPB4" w:hAnsi="HQPB4"/>
          <w:color w:val="000080"/>
          <w:sz w:val="24"/>
          <w:szCs w:val="24"/>
        </w:rPr>
        <w:sym w:font="HQPB3" w:char="F023"/>
      </w:r>
      <w:r>
        <w:rPr>
          <w:rFonts w:ascii="HQPB4" w:hAnsi="HQPB4"/>
          <w:color w:val="000080"/>
          <w:sz w:val="24"/>
          <w:szCs w:val="24"/>
        </w:rPr>
        <w:sym w:font="HQPB5" w:char="F07C"/>
      </w:r>
      <w:r>
        <w:rPr>
          <w:rFonts w:ascii="HQPB4" w:hAnsi="HQPB4"/>
          <w:color w:val="000080"/>
          <w:sz w:val="24"/>
          <w:szCs w:val="24"/>
        </w:rPr>
        <w:sym w:font="HQPB1" w:char="F0C1"/>
      </w:r>
      <w:r>
        <w:rPr>
          <w:rFonts w:ascii="HQPB4" w:hAnsi="HQPB4"/>
          <w:color w:val="000080"/>
          <w:sz w:val="24"/>
          <w:szCs w:val="24"/>
        </w:rPr>
        <w:sym w:font="HQPB4" w:char="F0DF"/>
      </w:r>
      <w:r>
        <w:rPr>
          <w:rFonts w:ascii="HQPB4" w:hAnsi="HQPB4"/>
          <w:color w:val="000080"/>
          <w:sz w:val="24"/>
          <w:szCs w:val="24"/>
        </w:rPr>
        <w:sym w:font="HQPB2" w:char="F04A"/>
      </w:r>
      <w:r>
        <w:rPr>
          <w:rFonts w:ascii="HQPB4" w:hAnsi="HQPB4"/>
          <w:color w:val="000080"/>
          <w:sz w:val="24"/>
          <w:szCs w:val="24"/>
        </w:rPr>
        <w:sym w:font="HQPB4" w:char="F0F8"/>
      </w:r>
      <w:r>
        <w:rPr>
          <w:rFonts w:ascii="HQPB4" w:hAnsi="HQPB4"/>
          <w:color w:val="000080"/>
          <w:sz w:val="24"/>
          <w:szCs w:val="24"/>
        </w:rPr>
        <w:sym w:font="HQPB2" w:char="F039"/>
      </w:r>
      <w:r>
        <w:rPr>
          <w:rFonts w:ascii="HQPB4" w:hAnsi="HQPB4"/>
          <w:color w:val="000080"/>
          <w:sz w:val="24"/>
          <w:szCs w:val="24"/>
        </w:rPr>
        <w:sym w:font="HQPB5" w:char="F024"/>
      </w:r>
      <w:r>
        <w:rPr>
          <w:rFonts w:ascii="HQPB4" w:hAnsi="HQPB4"/>
          <w:color w:val="000080"/>
          <w:sz w:val="24"/>
          <w:szCs w:val="24"/>
        </w:rPr>
        <w:sym w:font="HQPB1" w:char="F023"/>
      </w:r>
      <w:r>
        <w:rPr>
          <w:rFonts w:ascii="HQPB4" w:hAnsi="HQPB4"/>
          <w:color w:val="000080"/>
          <w:sz w:val="24"/>
          <w:szCs w:val="24"/>
          <w:rtl/>
        </w:rPr>
        <w:t xml:space="preserve"> </w:t>
      </w:r>
      <w:r>
        <w:rPr>
          <w:rFonts w:ascii="HQPB4" w:hAnsi="HQPB4"/>
          <w:color w:val="000080"/>
          <w:sz w:val="24"/>
          <w:szCs w:val="24"/>
        </w:rPr>
        <w:sym w:font="HQPB2" w:char="F0C7"/>
      </w:r>
      <w:r>
        <w:rPr>
          <w:rFonts w:ascii="HQPB4" w:hAnsi="HQPB4"/>
          <w:color w:val="000080"/>
          <w:sz w:val="24"/>
          <w:szCs w:val="24"/>
        </w:rPr>
        <w:sym w:font="HQPB2" w:char="F0CD"/>
      </w:r>
      <w:r>
        <w:rPr>
          <w:rFonts w:ascii="HQPB4" w:hAnsi="HQPB4"/>
          <w:color w:val="000080"/>
          <w:sz w:val="24"/>
          <w:szCs w:val="24"/>
        </w:rPr>
        <w:sym w:font="HQPB2" w:char="F0CC"/>
      </w:r>
      <w:r>
        <w:rPr>
          <w:rFonts w:ascii="HQPB4" w:hAnsi="HQPB4"/>
          <w:color w:val="000080"/>
          <w:sz w:val="24"/>
          <w:szCs w:val="24"/>
        </w:rPr>
        <w:sym w:font="HQPB2" w:char="F0C8"/>
      </w:r>
      <w:r>
        <w:rPr>
          <w:rFonts w:ascii="HQPB4" w:hAnsi="HQPB4"/>
          <w:color w:val="000080"/>
          <w:sz w:val="24"/>
          <w:szCs w:val="24"/>
          <w:rtl/>
        </w:rPr>
        <w:t xml:space="preserve"> </w:t>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33"/>
      </w:r>
      <w:r>
        <w:rPr>
          <w:rFonts w:ascii="HQPB2"/>
          <w:sz w:val="36"/>
          <w:szCs w:val="36"/>
          <w:vertAlign w:val="superscript"/>
          <w:rtl/>
        </w:rPr>
        <w:t>)</w:t>
      </w:r>
      <w:r>
        <w:rPr>
          <w:rFonts w:ascii="HQPB2"/>
          <w:sz w:val="36"/>
          <w:szCs w:val="36"/>
          <w:rtl/>
        </w:rPr>
        <w:t xml:space="preserve"> ، إلى قولـه تعـالى: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فما تنفعهم شفاعة الشافعين"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34"/>
      </w:r>
      <w:r>
        <w:rPr>
          <w:rFonts w:ascii="HQPB2"/>
          <w:sz w:val="36"/>
          <w:szCs w:val="36"/>
          <w:vertAlign w:val="superscript"/>
          <w:rtl/>
        </w:rPr>
        <w:t>)</w:t>
      </w:r>
      <w:r>
        <w:rPr>
          <w:rFonts w:ascii="HQPB2"/>
          <w:sz w:val="36"/>
          <w:szCs w:val="36"/>
          <w:rtl/>
        </w:rPr>
        <w:t xml:space="preserve"> ، فأخبر أن من جملـة الأسباب التي دخلوا بها النار ترك الصلاة وأخبر أنهم لا تنفعهم شفاعة الشافعين فدل علـى أنهم كفار لأن المسلم تنفعه شفاعة الشافعين بإذن الله، وقـال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العهد الذي بيننا وبينهم  يعني الكفار  الصلاة" \</w:instrText>
      </w:r>
      <w:r>
        <w:instrText xml:space="preserve">y "1" \b </w:instrText>
      </w:r>
      <w:r>
        <w:rPr>
          <w:rFonts w:ascii="AGA Arabesque"/>
          <w:sz w:val="36"/>
          <w:szCs w:val="36"/>
          <w:rtl/>
        </w:rPr>
        <w:fldChar w:fldCharType="end"/>
      </w:r>
      <w:r>
        <w:rPr>
          <w:rFonts w:ascii="AGA Arabesque"/>
          <w:color w:val="0000FF"/>
          <w:sz w:val="36"/>
          <w:szCs w:val="36"/>
          <w:rtl/>
        </w:rPr>
        <w:t>العهد الذي بيننا وبينهم - يعني الكفار - الصلاة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35"/>
      </w:r>
      <w:r>
        <w:rPr>
          <w:rFonts w:ascii="AGA Arabesque"/>
          <w:sz w:val="36"/>
          <w:szCs w:val="36"/>
          <w:vertAlign w:val="superscript"/>
          <w:rtl/>
        </w:rPr>
        <w:t>)</w:t>
      </w:r>
      <w:r>
        <w:rPr>
          <w:rFonts w:ascii="AGA Arabesque"/>
          <w:sz w:val="36"/>
          <w:szCs w:val="36"/>
          <w:rtl/>
        </w:rPr>
        <w:t xml:space="preserve"> ، فدل الحديث على أن الصلاة هي الفارقة بين الكافر والمسلم فمن لم يصل فليس بمسلم.. وقـال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بين العبد وبين الكفر أو الشرك ترك الصلاة" \</w:instrText>
      </w:r>
      <w:r>
        <w:instrText xml:space="preserve">y "1" \b </w:instrText>
      </w:r>
      <w:r>
        <w:rPr>
          <w:rFonts w:ascii="AGA Arabesque"/>
          <w:sz w:val="36"/>
          <w:szCs w:val="36"/>
          <w:rtl/>
        </w:rPr>
        <w:fldChar w:fldCharType="end"/>
      </w:r>
      <w:r>
        <w:rPr>
          <w:rFonts w:ascii="AGA Arabesque"/>
          <w:color w:val="0000FF"/>
          <w:sz w:val="36"/>
          <w:szCs w:val="36"/>
          <w:rtl/>
        </w:rPr>
        <w:t>بين العبد وبين الكفر أو الشرك ترك الصلاة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36"/>
      </w:r>
      <w:r>
        <w:rPr>
          <w:rFonts w:ascii="AGA Arabesque"/>
          <w:sz w:val="36"/>
          <w:szCs w:val="36"/>
          <w:vertAlign w:val="superscript"/>
          <w:rtl/>
        </w:rPr>
        <w:t>)</w:t>
      </w:r>
      <w:r>
        <w:rPr>
          <w:rFonts w:ascii="AGA Arabesque"/>
          <w:sz w:val="36"/>
          <w:szCs w:val="36"/>
          <w:rtl/>
        </w:rPr>
        <w:t xml:space="preserve"> ، وهذه نصوص من كتاب الله وسنة رسوله تدل على كفر تارك الصلاة وخروجه من الملة ولو كـان يدَّعي الإسلام ويقيم مع المسلمين، وقد كثر اليوم ترك الصلاة وعدم المبالاة بها مع العلم أن تاركها لا حظّ له في الإسلام بل يستتاب فإن تاب وأقام الصلاة وإلا قُتل مرتدًا لا يدفن في مقابر المسلمين ولا يرثه أقاربـه بل يصادر ماله لبيت مال المسلمين. وكذلك يجب أن يفرق بينه وبين زوجته المسلمة وإن المسلمة لا تحل لكافر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إذا جاءكم المؤمنات مهاجرات فامتحنوهن الله"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40"/>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4" w:hAnsi="HQPB4"/>
          <w:color w:val="000080"/>
          <w:sz w:val="24"/>
          <w:szCs w:val="24"/>
        </w:rPr>
        <w:sym w:font="HQPB4" w:char="F0B0"/>
      </w:r>
      <w:r>
        <w:rPr>
          <w:rFonts w:ascii="HQPB2" w:hAnsi="HQPB2"/>
          <w:color w:val="000080"/>
          <w:sz w:val="24"/>
          <w:szCs w:val="24"/>
        </w:rPr>
        <w:sym w:font="HQPB2" w:char="F03B"/>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37"/>
      </w:r>
      <w:r>
        <w:rPr>
          <w:rFonts w:ascii="HQPB4"/>
          <w:sz w:val="36"/>
          <w:szCs w:val="36"/>
          <w:vertAlign w:val="superscript"/>
          <w:rtl/>
        </w:rPr>
        <w:t>)</w:t>
      </w:r>
      <w:r>
        <w:rPr>
          <w:rFonts w:ascii="HQPB4"/>
          <w:sz w:val="36"/>
          <w:szCs w:val="36"/>
          <w:rtl/>
        </w:rPr>
        <w:t xml:space="preserve"> ، فلا يجوز أن يزوج من مسلمة ولا يجوز أن تبقى معه مسلمة في عصمته. ولو أن حكم الله نفذ في هؤلاء وطهرت منهم بلاد المسلمين وبيوت المسلمين لارتدع الناس عن هذه الجريمة ولم يجد هذا المجرم مكانًا له في مجتمع المسلمين. ولكـن حينما أغمض المسلمون أعينهم عن هؤلاء وتركوهم يسـاكنونهم في بيوتهم ويتزوجون من نسائهم صارت جريمتهم من الأمور المعتـادة الـتي لا تسـتنكر فلا حول ولا قوة إلا بالله العلي العظيم. </w:t>
      </w:r>
    </w:p>
    <w:p w14:paraId="35CEEA2B"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أيها المسلمون: </w:t>
      </w:r>
      <w:r>
        <w:rPr>
          <w:rFonts w:ascii="HQPB4"/>
          <w:sz w:val="36"/>
          <w:szCs w:val="36"/>
          <w:rtl/>
        </w:rPr>
        <w:t xml:space="preserve">ومن نواقض الإسلام التي كـثر انتشـارها اليـوم في المجتمعات الإسلامية اعتناق المبادئ الهدَّامة: كالشـيوعية والاشتراكية والقوميـات المناهضة للإسلام فمن استصوب شيئًا من هذه المبادئ أو دافع عنه أو أعان أهله على المسلمين فقد ارتد عن دين الإسلام ولحق بالكفار فلنكـن على بصيرة من ديننا وبينة من أمرنا، لنعرف ما هو الإسلام وما هي نواقضه حتى نحذر منها ومن أهلها، اللهم بصّرنا بالإسلام وثبتنا عليه إلى يوم نلقاك غير مبدّلين ولا مغيرين يا رب العالمين، اللهم أرنا الحق حقًا وارزقنا اتباعه وأرنا البـاطل باطلا وارزقنـا اجتنابه. أعوذ بالله من الشيطان الرجيم: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إن الذين ارتدوا على أدبارهم من بعد ما تبين لهم الهدى الشيطان"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91"/>
      </w:r>
      <w:r>
        <w:rPr>
          <w:rFonts w:ascii="HQPB1" w:hAnsi="HQPB1"/>
          <w:color w:val="000080"/>
          <w:sz w:val="24"/>
          <w:szCs w:val="24"/>
        </w:rPr>
        <w:sym w:font="HQPB1" w:char="F089"/>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A8"/>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3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4"/>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0"/>
      </w:r>
      <w:r>
        <w:rPr>
          <w:rFonts w:ascii="HQPB5" w:hAnsi="HQPB5"/>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A7"/>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 بأنهم قالوا للذين كرهوا ما نزل الله سنطيعكم في بعض الأمر"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E"/>
      </w:r>
      <w:r>
        <w:rPr>
          <w:rFonts w:ascii="HQPB4" w:hAnsi="HQPB4"/>
          <w:color w:val="000080"/>
          <w:sz w:val="24"/>
          <w:szCs w:val="24"/>
        </w:rPr>
        <w:sym w:font="HQPB4" w:char="F0A8"/>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3"/>
      </w:r>
      <w:r>
        <w:rPr>
          <w:rFonts w:ascii="HQPB1" w:hAnsi="HQPB1"/>
          <w:color w:val="000080"/>
          <w:sz w:val="24"/>
          <w:szCs w:val="24"/>
        </w:rPr>
        <w:sym w:font="HQPB1" w:char="F0A0"/>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فكيف إذا توفتهم الملائكة يضربون وجوههم وأدبارهم"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7"/>
      </w:r>
      <w:r>
        <w:rPr>
          <w:rFonts w:ascii="HQPB1" w:hAnsi="HQPB1"/>
          <w:color w:val="000080"/>
          <w:sz w:val="24"/>
          <w:szCs w:val="24"/>
        </w:rPr>
        <w:sym w:font="HQPB1" w:char="F046"/>
      </w:r>
      <w:r>
        <w:rPr>
          <w:rFonts w:ascii="HQPB4" w:hAnsi="HQPB4"/>
          <w:color w:val="000080"/>
          <w:sz w:val="24"/>
          <w:szCs w:val="24"/>
        </w:rPr>
        <w:sym w:font="HQPB4" w:char="F0A9"/>
      </w:r>
      <w:r>
        <w:rPr>
          <w:rFonts w:ascii="HQPB1" w:hAnsi="HQPB1"/>
          <w:color w:val="000080"/>
          <w:sz w:val="24"/>
          <w:szCs w:val="24"/>
        </w:rPr>
        <w:sym w:font="HQPB1" w:char="F0F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D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E3"/>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 بأنهم اتبعوا ما أسخط الله وكرهوا رضوانه فأحبط أعمالهم"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DD"/>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9F"/>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4"/>
      </w:r>
      <w:r>
        <w:rPr>
          <w:rFonts w:ascii="HQPB1" w:hAnsi="HQPB1"/>
          <w:color w:val="000080"/>
          <w:sz w:val="24"/>
          <w:szCs w:val="24"/>
        </w:rPr>
        <w:sym w:font="HQPB1" w:char="F0CA"/>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DD"/>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38"/>
      </w:r>
      <w:r>
        <w:rPr>
          <w:rFonts w:ascii="HQPB2"/>
          <w:sz w:val="36"/>
          <w:szCs w:val="36"/>
          <w:vertAlign w:val="superscript"/>
          <w:rtl/>
        </w:rPr>
        <w:t>)</w:t>
      </w:r>
      <w:r>
        <w:rPr>
          <w:rFonts w:ascii="HQPB2"/>
          <w:sz w:val="36"/>
          <w:szCs w:val="36"/>
          <w:rtl/>
        </w:rPr>
        <w:t xml:space="preserve"> . بارك الله لي ولكم في القرآن العظيم ونفعني وإياكم بما فيه من الآيات والذكر الحكيم أقول هذا القول وأستغفر الله لي ولكم فاستغفروه إنه هو الغفور الرحيم.</w:t>
      </w:r>
      <w:r>
        <w:rPr>
          <w:vertAlign w:val="superscript"/>
          <w:rtl/>
        </w:rPr>
        <w:t xml:space="preserve"> (</w:t>
      </w:r>
      <w:r>
        <w:rPr>
          <w:rStyle w:val="FootnoteReference"/>
          <w:sz w:val="36"/>
          <w:rtl/>
        </w:rPr>
        <w:footnoteReference w:id="239"/>
      </w:r>
      <w:r>
        <w:rPr>
          <w:vertAlign w:val="superscript"/>
          <w:rtl/>
        </w:rPr>
        <w:t>)</w:t>
      </w:r>
      <w:r>
        <w:rPr>
          <w:rFonts w:ascii="HQPB2"/>
          <w:sz w:val="36"/>
          <w:szCs w:val="36"/>
          <w:rtl/>
        </w:rPr>
        <w:t xml:space="preserve"> </w:t>
      </w:r>
    </w:p>
    <w:p w14:paraId="5DFA3F99" w14:textId="77777777" w:rsidR="00300088" w:rsidRDefault="00300088">
      <w:pPr>
        <w:pStyle w:val="Heading3"/>
        <w:rPr>
          <w:rtl/>
        </w:rPr>
      </w:pPr>
      <w:r>
        <w:rPr>
          <w:rtl/>
        </w:rPr>
        <w:br w:type="page"/>
      </w:r>
      <w:bookmarkStart w:id="42" w:name="_Toc118608546"/>
      <w:r>
        <w:rPr>
          <w:rtl/>
        </w:rPr>
        <w:t>الدعاء لولاة الأمور</w:t>
      </w:r>
      <w:bookmarkEnd w:id="42"/>
      <w:r>
        <w:rPr>
          <w:rtl/>
        </w:rPr>
        <w:t xml:space="preserve"> </w:t>
      </w:r>
    </w:p>
    <w:p w14:paraId="6466B176"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 </w:t>
      </w:r>
      <w:r>
        <w:rPr>
          <w:rFonts w:ascii="HQPB2"/>
          <w:sz w:val="36"/>
          <w:szCs w:val="36"/>
          <w:rtl/>
        </w:rPr>
        <w:t>الحمد لله رب العالمين، الرحمن الرحيم، مالك يوم الدين، والحمد لله الذي خلق الخلق ليعبدوه، وأبان آياته ليعرفوه، وسهل لهم طريق الوصول إليه ليصلوه.</w:t>
      </w:r>
    </w:p>
    <w:p w14:paraId="52B2F6C0" w14:textId="77777777" w:rsidR="00300088" w:rsidRDefault="00300088">
      <w:pPr>
        <w:spacing w:before="2" w:after="2" w:line="600" w:lineRule="atLeast"/>
        <w:jc w:val="both"/>
        <w:rPr>
          <w:rFonts w:ascii="HQPB2"/>
          <w:sz w:val="36"/>
          <w:szCs w:val="36"/>
          <w:rtl/>
        </w:rPr>
      </w:pPr>
      <w:r>
        <w:rPr>
          <w:rFonts w:ascii="HQPB2"/>
          <w:sz w:val="36"/>
          <w:szCs w:val="36"/>
          <w:rtl/>
        </w:rPr>
        <w:t>وأشهد أن لا إله إلا الله وحده لا شريك له، له الملك وله الحمد وهو على كل شيء قدير، وأشهد أن نبينا وإمامنا وقدوتنا محمدًا عبده ورسوله، أرسله الله بالهدى ودين الحق ليكون للعالمين نذيرًا، صلى الله عليه وعلى آله وأصحابه والتابعين لهم بإحسان وسلم تسليمًا كثيرًا.</w:t>
      </w:r>
    </w:p>
    <w:p w14:paraId="36B0F965" w14:textId="77777777" w:rsidR="00300088" w:rsidRDefault="00300088">
      <w:pPr>
        <w:spacing w:before="2" w:after="2" w:line="600" w:lineRule="atLeast"/>
        <w:jc w:val="both"/>
        <w:rPr>
          <w:rFonts w:ascii="AGA Arabesque"/>
          <w:sz w:val="36"/>
          <w:szCs w:val="36"/>
          <w:rtl/>
        </w:rPr>
      </w:pPr>
      <w:r>
        <w:rPr>
          <w:rFonts w:ascii="HQPB2"/>
          <w:b/>
          <w:bCs/>
          <w:sz w:val="36"/>
          <w:szCs w:val="36"/>
          <w:rtl/>
        </w:rPr>
        <w:t xml:space="preserve">أما بعد: </w:t>
      </w:r>
      <w:r>
        <w:rPr>
          <w:rFonts w:ascii="HQPB2"/>
          <w:sz w:val="36"/>
          <w:szCs w:val="36"/>
          <w:rtl/>
        </w:rPr>
        <w:t xml:space="preserve">أيها الناس اذكروا الله ذكرًا كثيرًا، وسبحوه بكره وأصيلًا، واعلموا رحمكم الله أن الذكر هو أحب الكلام إلى الله، ففي الحديث الـذي يرويه أبو ذر الغفاري </w:t>
      </w:r>
      <w:r>
        <w:rPr>
          <w:rFonts w:ascii="AGA Arabesque" w:hAnsi="AGA Arabesque" w:cs="AGA Arabesque"/>
          <w:sz w:val="40"/>
          <w:szCs w:val="40"/>
        </w:rPr>
        <w:sym w:font="AGA Arabesque" w:char="F074"/>
      </w:r>
      <w:r>
        <w:rPr>
          <w:rFonts w:ascii="AGA Arabesque"/>
          <w:sz w:val="36"/>
          <w:szCs w:val="36"/>
          <w:rtl/>
        </w:rPr>
        <w:t xml:space="preserve"> قال: قال لي رسـول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أخبرك بأحب الكلام إلى الله إن أحب الكلام إلى الله سبحان الله وبحمده" \</w:instrText>
      </w:r>
      <w:r>
        <w:instrText xml:space="preserve">y "1" \b </w:instrText>
      </w:r>
      <w:r>
        <w:rPr>
          <w:rFonts w:ascii="AGA Arabesque"/>
          <w:sz w:val="36"/>
          <w:szCs w:val="36"/>
          <w:rtl/>
        </w:rPr>
        <w:fldChar w:fldCharType="end"/>
      </w:r>
      <w:r>
        <w:rPr>
          <w:rFonts w:ascii="AGA Arabesque"/>
          <w:color w:val="0000FF"/>
          <w:sz w:val="36"/>
          <w:szCs w:val="36"/>
          <w:rtl/>
        </w:rPr>
        <w:t>ألا أخبرك بأحب الكلام إلى الله إن أحب الكلام إلى الله سبحان الله وبحمده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0"/>
      </w:r>
      <w:r>
        <w:rPr>
          <w:rFonts w:ascii="AGA Arabesque"/>
          <w:sz w:val="36"/>
          <w:szCs w:val="36"/>
          <w:vertAlign w:val="superscript"/>
          <w:rtl/>
        </w:rPr>
        <w:t>)</w:t>
      </w:r>
      <w:r>
        <w:rPr>
          <w:rFonts w:ascii="AGA Arabesque"/>
          <w:sz w:val="36"/>
          <w:szCs w:val="36"/>
          <w:rtl/>
        </w:rPr>
        <w:t xml:space="preserve"> رواه مسلم، فذكر الله يحيي القلوب وينورها ويزك</w:t>
      </w:r>
      <w:r>
        <w:rPr>
          <w:rFonts w:ascii="AGA Arabesque" w:hint="cs"/>
          <w:sz w:val="36"/>
          <w:szCs w:val="36"/>
          <w:rtl/>
        </w:rPr>
        <w:t>ي</w:t>
      </w:r>
      <w:r>
        <w:rPr>
          <w:rFonts w:ascii="AGA Arabesque"/>
          <w:sz w:val="36"/>
          <w:szCs w:val="36"/>
          <w:rtl/>
        </w:rPr>
        <w:t xml:space="preserve"> النفوس ويسعدها. </w:t>
      </w:r>
    </w:p>
    <w:p w14:paraId="3E5C62C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فأكثروا من ذكر الله ومن دعائه والتضرع إليه " والدعاء هو العبـادة " وليس شيء أكرم على الله من الدعاء، ولا يرد القضاء إلا الدعاء. </w:t>
      </w:r>
    </w:p>
    <w:p w14:paraId="7945F98D" w14:textId="77777777" w:rsidR="00300088" w:rsidRDefault="00300088">
      <w:pPr>
        <w:spacing w:before="2" w:after="2" w:line="600" w:lineRule="atLeast"/>
        <w:ind w:firstLine="400"/>
        <w:jc w:val="both"/>
        <w:rPr>
          <w:rFonts w:ascii="HQPB1"/>
          <w:sz w:val="36"/>
          <w:szCs w:val="36"/>
          <w:vertAlign w:val="superscript"/>
          <w:rtl/>
        </w:rPr>
      </w:pPr>
      <w:r>
        <w:rPr>
          <w:rFonts w:ascii="AGA Arabesque"/>
          <w:sz w:val="36"/>
          <w:szCs w:val="36"/>
          <w:rtl/>
        </w:rPr>
        <w:t xml:space="preserve">فاسألوا الله حوائجكم صغيرها وكبيرها عاجلها وآجلها، وانتظروا الفرج من الله.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ادعوا ربكم تضرعا وخفية إنه لا يحب المعتدين"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9"/>
      </w:r>
      <w:r>
        <w:rPr>
          <w:rFonts w:ascii="HQPB1" w:hAnsi="HQPB1"/>
          <w:color w:val="000080"/>
          <w:sz w:val="24"/>
          <w:szCs w:val="24"/>
        </w:rPr>
        <w:sym w:font="HQPB1" w:char="F0E6"/>
      </w:r>
      <w:r>
        <w:rPr>
          <w:rFonts w:ascii="HQPB4" w:hAnsi="HQPB4"/>
          <w:color w:val="000080"/>
          <w:sz w:val="24"/>
          <w:szCs w:val="24"/>
        </w:rPr>
        <w:sym w:font="HQPB4" w:char="F09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D8"/>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B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4"/>
      </w:r>
      <w:r>
        <w:rPr>
          <w:rFonts w:ascii="HQPB1" w:hAnsi="HQPB1"/>
          <w:color w:val="000080"/>
          <w:sz w:val="24"/>
          <w:szCs w:val="24"/>
        </w:rPr>
        <w:sym w:font="HQPB1" w:char="F07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41"/>
      </w:r>
      <w:r>
        <w:rPr>
          <w:rFonts w:ascii="HQPB4"/>
          <w:sz w:val="36"/>
          <w:szCs w:val="36"/>
          <w:vertAlign w:val="superscript"/>
          <w:rtl/>
        </w:rPr>
        <w:t>)</w:t>
      </w:r>
      <w:r>
        <w:rPr>
          <w:rFonts w:ascii="HQPB4"/>
          <w:sz w:val="36"/>
          <w:szCs w:val="36"/>
          <w:rtl/>
        </w:rPr>
        <w:t xml:space="preserve"> ، ثم اعلمـوا أيها الإخوة المؤمنون أن المرء يؤجر إذا دعا لأخيه المسلم بظهر الغيب 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والذين جاءوا من بعدهم يقولون ربنا اغفر لنا ولإخواننا الذين سبقونا"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EE"/>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5C"/>
      </w:r>
      <w:r>
        <w:rPr>
          <w:rFonts w:ascii="HQPB2" w:hAnsi="HQPB2"/>
          <w:color w:val="000080"/>
          <w:sz w:val="24"/>
          <w:szCs w:val="24"/>
        </w:rPr>
        <w:sym w:font="HQPB2" w:char="F07D"/>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3"/>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242"/>
      </w:r>
      <w:r>
        <w:rPr>
          <w:rFonts w:ascii="HQPB1"/>
          <w:sz w:val="36"/>
          <w:szCs w:val="36"/>
          <w:vertAlign w:val="superscript"/>
          <w:rtl/>
        </w:rPr>
        <w:t>)</w:t>
      </w:r>
    </w:p>
    <w:p w14:paraId="0C839C33" w14:textId="77777777" w:rsidR="00300088" w:rsidRDefault="00300088">
      <w:pPr>
        <w:spacing w:before="2" w:after="2" w:line="600" w:lineRule="atLeast"/>
        <w:ind w:firstLine="400"/>
        <w:jc w:val="both"/>
        <w:rPr>
          <w:rFonts w:ascii="AGA Arabesque"/>
          <w:sz w:val="36"/>
          <w:szCs w:val="36"/>
          <w:rtl/>
        </w:rPr>
      </w:pPr>
      <w:r>
        <w:rPr>
          <w:rFonts w:ascii="HQPB1"/>
          <w:sz w:val="36"/>
          <w:szCs w:val="36"/>
          <w:rtl/>
        </w:rPr>
        <w:t xml:space="preserve"> وعن أبي الدرداء - عويمر بن زيد - </w:t>
      </w:r>
      <w:r>
        <w:rPr>
          <w:rFonts w:ascii="AGA Arabesque" w:hAnsi="AGA Arabesque" w:cs="AGA Arabesque"/>
          <w:sz w:val="40"/>
          <w:szCs w:val="40"/>
        </w:rPr>
        <w:sym w:font="AGA Arabesque" w:char="F074"/>
      </w:r>
      <w:r>
        <w:rPr>
          <w:rFonts w:ascii="AGA Arabesque"/>
          <w:sz w:val="36"/>
          <w:szCs w:val="36"/>
          <w:rtl/>
        </w:rPr>
        <w:t xml:space="preserve"> أنه سمع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عبد مسلم يدعو لأخيه بظهر الغيب إلا قال الملك آمين ولك بمثل" \</w:instrText>
      </w:r>
      <w:r>
        <w:instrText xml:space="preserve">y "1" \b </w:instrText>
      </w:r>
      <w:r>
        <w:rPr>
          <w:rFonts w:ascii="AGA Arabesque"/>
          <w:sz w:val="36"/>
          <w:szCs w:val="36"/>
          <w:rtl/>
        </w:rPr>
        <w:fldChar w:fldCharType="end"/>
      </w:r>
      <w:r>
        <w:rPr>
          <w:rFonts w:ascii="AGA Arabesque"/>
          <w:color w:val="0000FF"/>
          <w:sz w:val="36"/>
          <w:szCs w:val="36"/>
          <w:rtl/>
        </w:rPr>
        <w:t>ما من عبد مسلم يدعو لأخيه بظهر الغيب إلا قال الملك: آمين ولك بمثل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3"/>
      </w:r>
      <w:r>
        <w:rPr>
          <w:rFonts w:ascii="AGA Arabesque"/>
          <w:sz w:val="36"/>
          <w:szCs w:val="36"/>
          <w:vertAlign w:val="superscript"/>
          <w:rtl/>
        </w:rPr>
        <w:t>)</w:t>
      </w:r>
      <w:r>
        <w:rPr>
          <w:rFonts w:ascii="AGA Arabesque"/>
          <w:sz w:val="36"/>
          <w:szCs w:val="36"/>
          <w:rtl/>
        </w:rPr>
        <w:t xml:space="preserve"> رواه مسلم. </w:t>
      </w:r>
    </w:p>
    <w:p w14:paraId="300BFB5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وعنه </w:t>
      </w:r>
      <w:r>
        <w:rPr>
          <w:rFonts w:ascii="AGA Arabesque" w:hAnsi="AGA Arabesque" w:cs="AGA Arabesque"/>
          <w:sz w:val="40"/>
          <w:szCs w:val="40"/>
        </w:rPr>
        <w:sym w:font="AGA Arabesque" w:char="F074"/>
      </w:r>
      <w:r>
        <w:rPr>
          <w:rFonts w:ascii="AGA Arabesque"/>
          <w:sz w:val="36"/>
          <w:szCs w:val="36"/>
          <w:rtl/>
        </w:rPr>
        <w:t xml:space="preserve"> أن رسول الله </w:t>
      </w:r>
      <w:r>
        <w:rPr>
          <w:rFonts w:ascii="AGA Arabesque" w:hAnsi="AGA Arabesque" w:cs="AGA Arabesque"/>
          <w:sz w:val="40"/>
          <w:szCs w:val="40"/>
        </w:rPr>
        <w:sym w:font="AGA Arabesque" w:char="F072"/>
      </w:r>
      <w:r>
        <w:rPr>
          <w:rFonts w:ascii="AGA Arabesque"/>
          <w:sz w:val="36"/>
          <w:szCs w:val="36"/>
          <w:rtl/>
        </w:rPr>
        <w:t xml:space="preserve"> كـان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دعوة المرء المسلم لأخيه بظهر الغيب مستجابة، عند رأسه ملك موكل كلما" \</w:instrText>
      </w:r>
      <w:r>
        <w:instrText xml:space="preserve">y "1" \b </w:instrText>
      </w:r>
      <w:r>
        <w:rPr>
          <w:rFonts w:ascii="AGA Arabesque"/>
          <w:sz w:val="36"/>
          <w:szCs w:val="36"/>
          <w:rtl/>
        </w:rPr>
        <w:fldChar w:fldCharType="end"/>
      </w:r>
      <w:r>
        <w:rPr>
          <w:rFonts w:ascii="AGA Arabesque"/>
          <w:color w:val="0000FF"/>
          <w:sz w:val="36"/>
          <w:szCs w:val="36"/>
          <w:rtl/>
        </w:rPr>
        <w:t>دعوة المرء المسلم لأخيه بظهر الغيب مستجابة، عند رأسه ملك موكل كلما دعا لأخيه بخير قال الملك الموكل به: آمين ولك بمثل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4"/>
      </w:r>
      <w:r>
        <w:rPr>
          <w:rFonts w:ascii="AGA Arabesque"/>
          <w:sz w:val="36"/>
          <w:szCs w:val="36"/>
          <w:vertAlign w:val="superscript"/>
          <w:rtl/>
        </w:rPr>
        <w:t>)</w:t>
      </w:r>
      <w:r>
        <w:rPr>
          <w:rFonts w:ascii="AGA Arabesque"/>
          <w:sz w:val="36"/>
          <w:szCs w:val="36"/>
          <w:rtl/>
        </w:rPr>
        <w:t xml:space="preserve"> رواه مسلم. </w:t>
      </w:r>
    </w:p>
    <w:p w14:paraId="56B4FB0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وأثر عن أبي الدرداء </w:t>
      </w:r>
      <w:r>
        <w:rPr>
          <w:rFonts w:ascii="AGA Arabesque" w:hAnsi="AGA Arabesque" w:cs="AGA Arabesque"/>
          <w:sz w:val="40"/>
          <w:szCs w:val="40"/>
        </w:rPr>
        <w:sym w:font="AGA Arabesque" w:char="F074"/>
      </w:r>
      <w:r>
        <w:rPr>
          <w:rFonts w:ascii="AGA Arabesque"/>
          <w:sz w:val="36"/>
          <w:szCs w:val="36"/>
          <w:rtl/>
        </w:rPr>
        <w:t xml:space="preserve"> أنـه كـان يدعو لسبعين من أصحابه يسميهم بأسمائهم، وفي هذا العمل علامة على سلامة الصدر. وإذا كان هذا مما يؤجر عليه وهو الدعاء لأخيه المسلم، فلا شك أن الدعاء لمن ولاه الله أمر المسلمين، - وولايتهم بالاستقامة والرشد والصلاح - أكثر ثوابًا وأعظم أجرًا، بل هو من النصيحة الواجبة على المسلم كما جاء في الحديث الذي يرويه تميم بن أوس الداري رضي الله عنـه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الدين النصيحة  قلنا لمن ؟ قال  لله ولكتابه ولرسوله ولأئمة المسلمين وعامتهم" \</w:instrText>
      </w:r>
      <w:r>
        <w:instrText xml:space="preserve">y "1" \b </w:instrText>
      </w:r>
      <w:r>
        <w:rPr>
          <w:rFonts w:ascii="AGA Arabesque"/>
          <w:sz w:val="36"/>
          <w:szCs w:val="36"/>
          <w:rtl/>
        </w:rPr>
        <w:fldChar w:fldCharType="end"/>
      </w:r>
      <w:r>
        <w:rPr>
          <w:rFonts w:ascii="AGA Arabesque"/>
          <w:color w:val="0000FF"/>
          <w:sz w:val="36"/>
          <w:szCs w:val="36"/>
          <w:rtl/>
        </w:rPr>
        <w:t>الدين النصيحة " قلنا لمن ؟ قال: " لله ولكتابه ولرسوله ولأئمة المسلمين وعامتهم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5"/>
      </w:r>
      <w:r>
        <w:rPr>
          <w:rFonts w:ascii="AGA Arabesque"/>
          <w:sz w:val="36"/>
          <w:szCs w:val="36"/>
          <w:vertAlign w:val="superscript"/>
          <w:rtl/>
        </w:rPr>
        <w:t>)</w:t>
      </w:r>
      <w:r>
        <w:rPr>
          <w:rFonts w:ascii="AGA Arabesque"/>
          <w:sz w:val="36"/>
          <w:szCs w:val="36"/>
          <w:rtl/>
        </w:rPr>
        <w:t xml:space="preserve"> رواه مسلم. </w:t>
      </w:r>
    </w:p>
    <w:p w14:paraId="780F735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والدعاء لهم أوجب إذا قاموا بتحكيم شرع الله والدعوة إلى سبيله والتحذير من مخالفته، كما نرى ذلك في المملكة العربية السعودية من تطبيق لشرع الله والدعوة إلى سبيله فينبغي للعبد المؤمن أن يتقرب إلى الله بالدعاء لهم في كل وقت لأن صلاحهم صلاح للأمة وفسادهم فساد للأمة. </w:t>
      </w:r>
    </w:p>
    <w:p w14:paraId="03C8C01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ولذا ينبغي التنبه لما قد يقع فيه بعض من لا علم له من الوقيعة والطعن على الأئمة ولعنهم ويجعل من ذلك مادة يقضي بها وقته وهو بذلك يقع في الإثم. </w:t>
      </w:r>
    </w:p>
    <w:p w14:paraId="477E63B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وفرق بين النصح الرشيد والتهجم والطعن والسب؛ لأن النصيحة لولاة الأمور والأئمة ضرورة، أما لعنهم وسبهم ففيه خطر التمزق وضياع الحقوق وهذا مما يفرح أعداء المسلمين ويثلج صدورهم. ثم اعلموا رحمكم الله أن صلاح الأئمة صلاح لشعوبهم وعن أبي أمامة </w:t>
      </w:r>
      <w:r>
        <w:rPr>
          <w:rFonts w:ascii="AGA Arabesque" w:hAnsi="AGA Arabesque" w:cs="AGA Arabesque"/>
          <w:sz w:val="40"/>
          <w:szCs w:val="40"/>
        </w:rPr>
        <w:sym w:font="AGA Arabesque" w:char="F074"/>
      </w:r>
      <w:r>
        <w:rPr>
          <w:rFonts w:ascii="AGA Arabesque"/>
          <w:sz w:val="36"/>
          <w:szCs w:val="36"/>
          <w:rtl/>
        </w:rPr>
        <w:t xml:space="preserve"> عن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تسبوا الأئمة وادعوا لهم بالصلاح فإن صلاحهم لكم صلاح" \</w:instrText>
      </w:r>
      <w:r>
        <w:instrText xml:space="preserve">y "1" \b </w:instrText>
      </w:r>
      <w:r>
        <w:rPr>
          <w:rFonts w:ascii="AGA Arabesque"/>
          <w:sz w:val="36"/>
          <w:szCs w:val="36"/>
          <w:rtl/>
        </w:rPr>
        <w:fldChar w:fldCharType="end"/>
      </w:r>
      <w:r>
        <w:rPr>
          <w:rFonts w:ascii="AGA Arabesque"/>
          <w:color w:val="0000FF"/>
          <w:sz w:val="36"/>
          <w:szCs w:val="36"/>
          <w:rtl/>
        </w:rPr>
        <w:t>لا تسبوا الأئمة وادعوا لهم بالصلاح فإن صلاحهم لكم صلاح</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6"/>
      </w:r>
      <w:r>
        <w:rPr>
          <w:rFonts w:ascii="AGA Arabesque"/>
          <w:sz w:val="36"/>
          <w:szCs w:val="36"/>
          <w:vertAlign w:val="superscript"/>
          <w:rtl/>
        </w:rPr>
        <w:t>)</w:t>
      </w:r>
      <w:r>
        <w:rPr>
          <w:rFonts w:ascii="AGA Arabesque"/>
          <w:sz w:val="36"/>
          <w:szCs w:val="36"/>
          <w:rtl/>
        </w:rPr>
        <w:t xml:space="preserve"> وفي هذا الحديث تأكيد لما ينبغي عليه المسلم أن ينصح وأن يدعو الله بالصلاح لمن ولاه الله أمر المسلمين. </w:t>
      </w:r>
    </w:p>
    <w:p w14:paraId="56C414C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وهو من اجتماع الكلمة التي حث أمته عليه </w:t>
      </w:r>
      <w:r>
        <w:rPr>
          <w:rFonts w:ascii="AGA Arabesque" w:hAnsi="AGA Arabesque" w:cs="AGA Arabesque"/>
          <w:sz w:val="40"/>
          <w:szCs w:val="40"/>
        </w:rPr>
        <w:sym w:font="AGA Arabesque" w:char="F072"/>
      </w:r>
      <w:r>
        <w:rPr>
          <w:rFonts w:ascii="AGA Arabesque"/>
          <w:sz w:val="36"/>
          <w:szCs w:val="36"/>
          <w:rtl/>
        </w:rPr>
        <w:t xml:space="preserve"> . فعن أم الحصين الأحمسية قالت: سمعت رسـول الله </w:t>
      </w:r>
      <w:r>
        <w:rPr>
          <w:rFonts w:ascii="AGA Arabesque" w:hAnsi="AGA Arabesque" w:cs="AGA Arabesque"/>
          <w:sz w:val="40"/>
          <w:szCs w:val="40"/>
        </w:rPr>
        <w:sym w:font="AGA Arabesque" w:char="F072"/>
      </w:r>
      <w:r>
        <w:rPr>
          <w:rFonts w:ascii="AGA Arabesque"/>
          <w:sz w:val="36"/>
          <w:szCs w:val="36"/>
          <w:rtl/>
        </w:rPr>
        <w:t xml:space="preserve"> يخطب بعرفات وهو يقول: </w:t>
      </w:r>
      <w:r>
        <w:rPr>
          <w:rFonts w:ascii="AGA Arabesque" w:cs="DecoType Naskh Special"/>
          <w:color w:val="CC99FF"/>
          <w:sz w:val="36"/>
          <w:rtl/>
        </w:rPr>
        <w:t xml:space="preserve">{ </w:t>
      </w:r>
      <w:r>
        <w:rPr>
          <w:rFonts w:ascii="AGA Arabesque"/>
          <w:color w:val="0000FF"/>
          <w:sz w:val="36"/>
          <w:szCs w:val="36"/>
          <w:rtl/>
        </w:rPr>
        <w:t>ولو استعمل عليكم عبد يقودكم بكتاب الله فاسمعوا له وأطيعوه</w:t>
      </w:r>
      <w:r>
        <w:rPr>
          <w:rFonts w:ascii="AGA Arabesque" w:cs="DecoType Naskh Special"/>
          <w:color w:val="CC99FF"/>
          <w:sz w:val="36"/>
          <w:szCs w:val="36"/>
          <w:rtl/>
        </w:rPr>
        <w:t>}</w:t>
      </w:r>
      <w:r>
        <w:rPr>
          <w:rFonts w:ascii="AGA Arabesque"/>
          <w:sz w:val="36"/>
          <w:szCs w:val="36"/>
          <w:rtl/>
        </w:rPr>
        <w:t xml:space="preserve"> قال عبد الله ( يعني ابن أحمد بن حنبل رحمه الله ) وسمعت أبي يقول: إني لأرى له السمع والطاعة في العسر واليسر والمنشط والمكره "، رواه مسلم وأحمد وابن ماجه وغيرهم. </w:t>
      </w:r>
    </w:p>
    <w:p w14:paraId="3B5E2A6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وكان الإمام أحمد رحمه الله إمام أهل السنة والجماعة يقول: لو كانت لي دعوة مستجابة لصرفتها للسلطان، وهذا من فقهه وسعة علمه - رحمه الله - فصلاح السلطان صلاح للبلاد والعباد وظهور الخيرات ونزول البركات وعلو أهل الصلاح وقمع أهل الفتنة والفساد. </w:t>
      </w:r>
    </w:p>
    <w:p w14:paraId="268E756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بل إن هذا من التعاون على البر والتقوى، ومن اجتماع الكلمة، وسبب في تأليف القلوب وشفقة السلطان على رعيته. </w:t>
      </w:r>
    </w:p>
    <w:p w14:paraId="423B008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فعن عوف بن مالك الأشجعي </w:t>
      </w:r>
      <w:r>
        <w:rPr>
          <w:rFonts w:ascii="AGA Arabesque" w:hAnsi="AGA Arabesque" w:cs="AGA Arabesque"/>
          <w:sz w:val="40"/>
          <w:szCs w:val="40"/>
        </w:rPr>
        <w:sym w:font="AGA Arabesque" w:char="F074"/>
      </w:r>
      <w:r>
        <w:rPr>
          <w:rFonts w:ascii="AGA Arabesque"/>
          <w:sz w:val="36"/>
          <w:szCs w:val="36"/>
          <w:rtl/>
        </w:rPr>
        <w:t xml:space="preserve"> قال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خيار أئمتكم من تحبونهم ويحبونكم وتصلون عليهم ويصلون عليكـم، وشرار" \</w:instrText>
      </w:r>
      <w:r>
        <w:instrText xml:space="preserve">y "1" \b </w:instrText>
      </w:r>
      <w:r>
        <w:rPr>
          <w:rFonts w:ascii="AGA Arabesque"/>
          <w:sz w:val="36"/>
          <w:szCs w:val="36"/>
          <w:rtl/>
        </w:rPr>
        <w:fldChar w:fldCharType="end"/>
      </w:r>
      <w:r>
        <w:rPr>
          <w:rFonts w:ascii="AGA Arabesque"/>
          <w:color w:val="0000FF"/>
          <w:sz w:val="36"/>
          <w:szCs w:val="36"/>
          <w:rtl/>
        </w:rPr>
        <w:t>خيار أئمتكم من تحبونهم ويحبونكم وتصلون عليهم ويصلون عليكـم، وشرار أئمتكـم الذين تبغضونهم ويبغضونكـم وتلعنونهم ويلعنونكم. قلنا: يا رسول الله أفلا ننابذهم عند ذلك ؟ قال: لا ما أقاموا لكم الصلاة ألا ومن ولي عليه أمير والٍ فرآه يأتي شيئًا من معصية الله فلينكر ما يأتي من معصية الله ولا ينزعن يدًا من طاعة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47"/>
      </w:r>
      <w:r>
        <w:rPr>
          <w:rFonts w:ascii="AGA Arabesque"/>
          <w:sz w:val="36"/>
          <w:szCs w:val="36"/>
          <w:vertAlign w:val="superscript"/>
          <w:rtl/>
        </w:rPr>
        <w:t>)</w:t>
      </w:r>
      <w:r>
        <w:rPr>
          <w:rFonts w:ascii="AGA Arabesque"/>
          <w:sz w:val="36"/>
          <w:szCs w:val="36"/>
          <w:rtl/>
        </w:rPr>
        <w:t xml:space="preserve"> رواه أحمد وأخرجه مسلم بألفاظ متقاربة. </w:t>
      </w:r>
    </w:p>
    <w:p w14:paraId="6C8F3A04" w14:textId="77777777" w:rsidR="00300088" w:rsidRDefault="00300088">
      <w:pPr>
        <w:spacing w:before="2" w:after="2" w:line="600" w:lineRule="atLeast"/>
        <w:ind w:firstLine="400"/>
        <w:jc w:val="both"/>
        <w:rPr>
          <w:rFonts w:ascii="HQPB2"/>
          <w:spacing w:val="10"/>
          <w:sz w:val="36"/>
          <w:szCs w:val="36"/>
          <w:rtl/>
        </w:rPr>
      </w:pPr>
      <w:r>
        <w:rPr>
          <w:rFonts w:ascii="AGA Arabesque"/>
          <w:spacing w:val="10"/>
          <w:sz w:val="36"/>
          <w:szCs w:val="36"/>
          <w:rtl/>
        </w:rPr>
        <w:t xml:space="preserve">فعلينا عباد الله أن نتقي الله فيما نأتي وما نذر، وأن نجعل الله نصب أعيننا ونسأله صلاحنا وصلاح من ولاه الله أمرنـا، وأن يجعل ولايتنـا فيمن خافه واتقاه واتبع أمره ورضاه، أعوذ بالله من الشيطان الرجيم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اتقوا الله وقولوا قولا سديدا"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4" w:hAnsi="HQPB4"/>
          <w:color w:val="000080"/>
          <w:spacing w:val="10"/>
          <w:sz w:val="24"/>
          <w:szCs w:val="24"/>
        </w:rPr>
        <w:sym w:font="HQPB4" w:char="F09A"/>
      </w:r>
      <w:r>
        <w:rPr>
          <w:rFonts w:ascii="HQPB2" w:hAnsi="HQPB2"/>
          <w:color w:val="000080"/>
          <w:spacing w:val="10"/>
          <w:sz w:val="24"/>
          <w:szCs w:val="24"/>
        </w:rPr>
        <w:sym w:font="HQPB2" w:char="F089"/>
      </w:r>
      <w:r>
        <w:rPr>
          <w:rFonts w:ascii="HQPB5" w:hAnsi="HQPB5"/>
          <w:color w:val="000080"/>
          <w:spacing w:val="10"/>
          <w:sz w:val="24"/>
          <w:szCs w:val="24"/>
        </w:rPr>
        <w:sym w:font="HQPB5" w:char="F072"/>
      </w:r>
      <w:r>
        <w:rPr>
          <w:rFonts w:ascii="HQPB1" w:hAnsi="HQPB1"/>
          <w:color w:val="000080"/>
          <w:spacing w:val="10"/>
          <w:sz w:val="24"/>
          <w:szCs w:val="24"/>
        </w:rPr>
        <w:sym w:font="HQPB1" w:char="F027"/>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5A"/>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E"/>
      </w:r>
      <w:r>
        <w:rPr>
          <w:rFonts w:ascii="HQPB1" w:hAnsi="HQPB1"/>
          <w:color w:val="000080"/>
          <w:spacing w:val="10"/>
          <w:sz w:val="24"/>
          <w:szCs w:val="24"/>
        </w:rPr>
        <w:sym w:font="HQPB1" w:char="F03F"/>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4"/>
      </w:r>
      <w:r>
        <w:rPr>
          <w:rFonts w:ascii="HQPB2" w:hAnsi="HQPB2"/>
          <w:color w:val="000080"/>
          <w:spacing w:val="10"/>
          <w:sz w:val="24"/>
          <w:szCs w:val="24"/>
        </w:rPr>
        <w:sym w:font="HQPB2" w:char="F039"/>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25"/>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5A"/>
      </w:r>
      <w:r>
        <w:rPr>
          <w:rFonts w:ascii="HQPB2" w:hAnsi="HQPB2"/>
          <w:color w:val="000080"/>
          <w:spacing w:val="10"/>
          <w:sz w:val="24"/>
          <w:szCs w:val="24"/>
        </w:rPr>
        <w:sym w:font="HQPB2" w:char="F077"/>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9"/>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0"/>
      </w:r>
      <w:r>
        <w:rPr>
          <w:rFonts w:ascii="HQPB2" w:hAnsi="HQPB2"/>
          <w:color w:val="000080"/>
          <w:spacing w:val="10"/>
          <w:sz w:val="24"/>
          <w:szCs w:val="24"/>
        </w:rPr>
        <w:sym w:font="HQPB2" w:char="F0C9"/>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يصلح لكم أعمالكم ويغفر لكم ذنوبكم ومن يطع الله ورسوله فقد فاز"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78"/>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3"/>
      </w:r>
      <w:r>
        <w:rPr>
          <w:rFonts w:ascii="HQPB1" w:hAnsi="HQPB1"/>
          <w:color w:val="000080"/>
          <w:spacing w:val="10"/>
          <w:sz w:val="24"/>
          <w:szCs w:val="24"/>
        </w:rPr>
        <w:sym w:font="HQPB1" w:char="F0C1"/>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3" w:hAnsi="HQPB3"/>
          <w:color w:val="000080"/>
          <w:spacing w:val="10"/>
          <w:sz w:val="24"/>
          <w:szCs w:val="24"/>
        </w:rPr>
        <w:sym w:font="HQPB3" w:char="F02F"/>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2" w:hAnsi="HQPB2"/>
          <w:color w:val="000080"/>
          <w:spacing w:val="10"/>
          <w:sz w:val="24"/>
          <w:szCs w:val="24"/>
        </w:rPr>
        <w:sym w:font="HQPB2" w:char="F0BB"/>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4" w:hAnsi="HQPB4"/>
          <w:color w:val="000080"/>
          <w:spacing w:val="10"/>
          <w:sz w:val="24"/>
          <w:szCs w:val="24"/>
        </w:rPr>
        <w:sym w:font="HQPB4" w:char="F0CF"/>
      </w:r>
      <w:r>
        <w:rPr>
          <w:rFonts w:ascii="HQPB1" w:hAnsi="HQPB1"/>
          <w:color w:val="000080"/>
          <w:spacing w:val="10"/>
          <w:sz w:val="24"/>
          <w:szCs w:val="24"/>
        </w:rPr>
        <w:sym w:font="HQPB1" w:char="F0FF"/>
      </w:r>
      <w:r>
        <w:rPr>
          <w:rFonts w:ascii="HQPB4" w:hAnsi="HQPB4"/>
          <w:color w:val="000080"/>
          <w:spacing w:val="10"/>
          <w:sz w:val="24"/>
          <w:szCs w:val="24"/>
        </w:rPr>
        <w:sym w:font="HQPB4" w:char="F0F8"/>
      </w:r>
      <w:r>
        <w:rPr>
          <w:rFonts w:ascii="HQPB1" w:hAnsi="HQPB1"/>
          <w:color w:val="000080"/>
          <w:spacing w:val="10"/>
          <w:sz w:val="24"/>
          <w:szCs w:val="24"/>
        </w:rPr>
        <w:sym w:font="HQPB1" w:char="F0F3"/>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4"/>
      </w:r>
      <w:r>
        <w:rPr>
          <w:rFonts w:ascii="HQPB1" w:hAnsi="HQPB1"/>
          <w:color w:val="000080"/>
          <w:spacing w:val="10"/>
          <w:sz w:val="24"/>
          <w:szCs w:val="24"/>
        </w:rPr>
        <w:sym w:font="HQPB1" w:char="F02F"/>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4" w:hAnsi="HQPB4"/>
          <w:color w:val="000080"/>
          <w:spacing w:val="10"/>
          <w:sz w:val="24"/>
          <w:szCs w:val="24"/>
        </w:rPr>
        <w:sym w:font="HQPB4" w:char="F0E8"/>
      </w:r>
      <w:r>
        <w:rPr>
          <w:rFonts w:ascii="HQPB1" w:hAnsi="HQPB1"/>
          <w:color w:val="000080"/>
          <w:spacing w:val="10"/>
          <w:sz w:val="24"/>
          <w:szCs w:val="24"/>
        </w:rPr>
        <w:sym w:font="HQPB1" w:char="F08C"/>
      </w:r>
      <w:r>
        <w:rPr>
          <w:rFonts w:ascii="HQPB1" w:hAnsi="HQPB1"/>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6"/>
      </w:r>
      <w:r>
        <w:rPr>
          <w:rFonts w:ascii="HQPB1" w:hAnsi="HQPB1"/>
          <w:color w:val="000080"/>
          <w:spacing w:val="10"/>
          <w:sz w:val="24"/>
          <w:szCs w:val="24"/>
        </w:rPr>
        <w:sym w:font="HQPB1" w:char="F0EC"/>
      </w:r>
      <w:r>
        <w:rPr>
          <w:rFonts w:ascii="HQPB4" w:hAnsi="HQPB4"/>
          <w:color w:val="000080"/>
          <w:spacing w:val="10"/>
          <w:sz w:val="24"/>
          <w:szCs w:val="24"/>
        </w:rPr>
        <w:sym w:font="HQPB4" w:char="F0CF"/>
      </w:r>
      <w:r>
        <w:rPr>
          <w:rFonts w:ascii="HQPB1" w:hAnsi="HQPB1"/>
          <w:color w:val="000080"/>
          <w:spacing w:val="10"/>
          <w:sz w:val="24"/>
          <w:szCs w:val="24"/>
        </w:rPr>
        <w:sym w:font="HQPB1" w:char="F0DC"/>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3"/>
      </w:r>
      <w:r>
        <w:rPr>
          <w:rFonts w:ascii="HQPB3" w:hAnsi="HQPB3"/>
          <w:color w:val="000080"/>
          <w:spacing w:val="10"/>
          <w:sz w:val="24"/>
          <w:szCs w:val="24"/>
        </w:rPr>
        <w:sym w:font="HQPB3" w:char="F026"/>
      </w:r>
      <w:r>
        <w:rPr>
          <w:rFonts w:ascii="HQPB5" w:hAnsi="HQPB5"/>
          <w:color w:val="000080"/>
          <w:spacing w:val="10"/>
          <w:sz w:val="24"/>
          <w:szCs w:val="24"/>
        </w:rPr>
        <w:sym w:font="HQPB5" w:char="F073"/>
      </w:r>
      <w:r>
        <w:rPr>
          <w:rFonts w:ascii="HQPB3" w:hAnsi="HQPB3"/>
          <w:color w:val="000080"/>
          <w:spacing w:val="10"/>
          <w:sz w:val="24"/>
          <w:szCs w:val="24"/>
        </w:rPr>
        <w:sym w:font="HQPB3" w:char="F02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97"/>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B7"/>
      </w:r>
      <w:r>
        <w:rPr>
          <w:rFonts w:ascii="HQPB1" w:hAnsi="HQPB1"/>
          <w:color w:val="000080"/>
          <w:spacing w:val="10"/>
          <w:sz w:val="24"/>
          <w:szCs w:val="24"/>
        </w:rPr>
        <w:sym w:font="HQPB1" w:char="F097"/>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B8"/>
      </w:r>
      <w:r>
        <w:rPr>
          <w:rFonts w:ascii="HQPB2" w:hAnsi="HQPB2"/>
          <w:color w:val="000080"/>
          <w:spacing w:val="10"/>
          <w:sz w:val="24"/>
          <w:szCs w:val="24"/>
        </w:rPr>
        <w:sym w:font="HQPB2" w:char="F04A"/>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1" w:hAnsi="HQPB1"/>
          <w:color w:val="000080"/>
          <w:spacing w:val="10"/>
          <w:sz w:val="24"/>
          <w:szCs w:val="24"/>
        </w:rPr>
        <w:sym w:font="HQPB1" w:char="F0E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0"/>
      </w:r>
      <w:r>
        <w:rPr>
          <w:rFonts w:ascii="HQPB2" w:hAnsi="HQPB2"/>
          <w:color w:val="000080"/>
          <w:spacing w:val="10"/>
          <w:sz w:val="24"/>
          <w:szCs w:val="24"/>
        </w:rPr>
        <w:sym w:font="HQPB2" w:char="F0CA"/>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48"/>
      </w:r>
      <w:r>
        <w:rPr>
          <w:rFonts w:ascii="HQPB2"/>
          <w:spacing w:val="10"/>
          <w:sz w:val="36"/>
          <w:szCs w:val="36"/>
          <w:vertAlign w:val="superscript"/>
          <w:rtl/>
        </w:rPr>
        <w:t>)</w:t>
      </w:r>
      <w:r>
        <w:rPr>
          <w:rFonts w:ascii="HQPB2"/>
          <w:spacing w:val="10"/>
          <w:sz w:val="36"/>
          <w:szCs w:val="36"/>
          <w:rtl/>
        </w:rPr>
        <w:t xml:space="preserve"> . </w:t>
      </w:r>
    </w:p>
    <w:p w14:paraId="4DB18D89" w14:textId="77777777" w:rsidR="00300088" w:rsidRDefault="00300088">
      <w:pPr>
        <w:spacing w:before="2" w:after="2" w:line="600" w:lineRule="atLeast"/>
        <w:jc w:val="both"/>
        <w:rPr>
          <w:rFonts w:ascii="HQPB2"/>
          <w:sz w:val="36"/>
          <w:szCs w:val="36"/>
          <w:rtl/>
        </w:rPr>
      </w:pPr>
      <w:r>
        <w:rPr>
          <w:rFonts w:ascii="HQPB2"/>
          <w:sz w:val="36"/>
          <w:szCs w:val="36"/>
          <w:rtl/>
        </w:rPr>
        <w:t xml:space="preserve">بارك الله لي ولكم في القرآن العظِيم، ونفعني وإياكم. بما فيه من الآيات والذكر الحكيم. </w:t>
      </w:r>
    </w:p>
    <w:p w14:paraId="2F8F91C5" w14:textId="77777777" w:rsidR="00300088" w:rsidRDefault="00300088">
      <w:pPr>
        <w:pStyle w:val="Heading3"/>
        <w:rPr>
          <w:rtl/>
        </w:rPr>
      </w:pPr>
      <w:r>
        <w:rPr>
          <w:rtl/>
        </w:rPr>
        <w:br w:type="page"/>
      </w:r>
      <w:bookmarkStart w:id="43" w:name="_Toc118608547"/>
      <w:r>
        <w:rPr>
          <w:rtl/>
        </w:rPr>
        <w:t>ما لولاة الأمور وما عليهم من حق</w:t>
      </w:r>
      <w:bookmarkEnd w:id="43"/>
      <w:r>
        <w:rPr>
          <w:rtl/>
        </w:rPr>
        <w:t xml:space="preserve"> </w:t>
      </w:r>
    </w:p>
    <w:p w14:paraId="31D7F39B" w14:textId="77777777" w:rsidR="00300088" w:rsidRDefault="00300088">
      <w:pPr>
        <w:spacing w:before="2" w:after="2" w:line="600" w:lineRule="atLeast"/>
        <w:ind w:firstLine="400"/>
        <w:jc w:val="both"/>
        <w:rPr>
          <w:rFonts w:ascii="HQPB2"/>
          <w:sz w:val="36"/>
          <w:szCs w:val="36"/>
          <w:rtl/>
        </w:rPr>
      </w:pPr>
      <w:r>
        <w:rPr>
          <w:rFonts w:ascii="HQPB2"/>
          <w:sz w:val="36"/>
          <w:szCs w:val="36"/>
          <w:rtl/>
        </w:rPr>
        <w:t>الحمد لله الذي بنعمته اهتدى المهتدون، وبعدله ضلّ الضالون، لا يسأل عما يفعل وهم يسألون، أحمده تعـالى وأشكره، وأشهد أن لا إله إلا الله وحده لا شريك له، وأشهد أن سيدنا محمدًا عبـده ورسوله صلى الله وبارك عليه وعلى آله وأصحابه وأتباعه وسلم تسليمًا كثيرًا.</w:t>
      </w:r>
    </w:p>
    <w:p w14:paraId="44A94E43"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 </w:t>
      </w:r>
      <w:r>
        <w:rPr>
          <w:rFonts w:ascii="HQPB2"/>
          <w:b/>
          <w:bCs/>
          <w:sz w:val="36"/>
          <w:szCs w:val="36"/>
          <w:rtl/>
        </w:rPr>
        <w:t xml:space="preserve">أما بعد: </w:t>
      </w:r>
      <w:r>
        <w:rPr>
          <w:rFonts w:ascii="HQPB2"/>
          <w:sz w:val="36"/>
          <w:szCs w:val="36"/>
          <w:rtl/>
        </w:rPr>
        <w:t xml:space="preserve">- فيا عباد الله - لقد جاء دين الإسلام إكرامًا للبشرية ورحمـة بها، جاء ليرتب وينظم أمور النـاس، مادية وروحية، ويقيمهـا على أسس إصلاحية وقواعد ثابتة، جاء ليبين للناس أسباب العطب فيجتنبوها وأسباب النجاة فيسلكوها. </w:t>
      </w:r>
    </w:p>
    <w:p w14:paraId="2E2C28B9" w14:textId="77777777" w:rsidR="00300088" w:rsidRDefault="00300088">
      <w:pPr>
        <w:spacing w:before="2" w:after="2" w:line="600" w:lineRule="atLeast"/>
        <w:ind w:firstLine="400"/>
        <w:jc w:val="both"/>
        <w:rPr>
          <w:rFonts w:ascii="HQPB4"/>
          <w:sz w:val="36"/>
          <w:szCs w:val="36"/>
          <w:rtl/>
        </w:rPr>
      </w:pPr>
      <w:r>
        <w:rPr>
          <w:rFonts w:ascii="HQPB2"/>
          <w:sz w:val="36"/>
          <w:szCs w:val="36"/>
          <w:rtl/>
        </w:rPr>
        <w:t xml:space="preserve">وإن مما أوضحه وأبانه الإسلام علاقة الإنسان بربه، وعلاقـة الإنسان بنبيه </w:t>
      </w:r>
      <w:r>
        <w:rPr>
          <w:rFonts w:ascii="AGA Arabesque" w:hAnsi="AGA Arabesque" w:cs="AGA Arabesque"/>
          <w:sz w:val="40"/>
          <w:szCs w:val="40"/>
        </w:rPr>
        <w:sym w:font="AGA Arabesque" w:char="F072"/>
      </w:r>
      <w:r>
        <w:rPr>
          <w:rFonts w:ascii="AGA Arabesque"/>
          <w:sz w:val="36"/>
          <w:szCs w:val="36"/>
          <w:rtl/>
        </w:rPr>
        <w:t xml:space="preserve"> وعلاقته بأميره ورئيسه، يقول سبحانه: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أطيعوا الله وأطيعوا الرسول وأولي الأمر منكم"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0"/>
      </w:r>
      <w:r>
        <w:rPr>
          <w:rFonts w:ascii="HQPB4" w:hAnsi="HQPB4"/>
          <w:color w:val="000080"/>
          <w:sz w:val="24"/>
          <w:szCs w:val="24"/>
        </w:rPr>
        <w:sym w:font="HQPB4" w:char="F0F6"/>
      </w:r>
      <w:r>
        <w:rPr>
          <w:rFonts w:ascii="HQPB2" w:hAnsi="HQPB2"/>
          <w:color w:val="000080"/>
          <w:sz w:val="24"/>
          <w:szCs w:val="24"/>
        </w:rPr>
        <w:sym w:font="HQPB2" w:char="F044"/>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49"/>
      </w:r>
      <w:r>
        <w:rPr>
          <w:rFonts w:ascii="HQPB4"/>
          <w:sz w:val="36"/>
          <w:szCs w:val="36"/>
          <w:vertAlign w:val="superscript"/>
          <w:rtl/>
        </w:rPr>
        <w:t>)</w:t>
      </w:r>
      <w:r>
        <w:rPr>
          <w:rFonts w:ascii="HQPB4"/>
          <w:sz w:val="36"/>
          <w:szCs w:val="36"/>
          <w:rtl/>
        </w:rPr>
        <w:t xml:space="preserve"> والمراد بأولي الأمر كل من</w:t>
      </w:r>
      <w:r>
        <w:rPr>
          <w:rFonts w:ascii="HQPB4" w:hint="cs"/>
          <w:sz w:val="36"/>
          <w:szCs w:val="36"/>
          <w:rtl/>
        </w:rPr>
        <w:t xml:space="preserve"> </w:t>
      </w:r>
      <w:r>
        <w:rPr>
          <w:rFonts w:ascii="HQPB4"/>
          <w:sz w:val="36"/>
          <w:szCs w:val="36"/>
          <w:rtl/>
        </w:rPr>
        <w:t xml:space="preserve">له ولاية شرعية، سواء كان الإمام العام، أو العالم الشرعي، أو الأمـير، أو الرئيس الخاص بالإنسان. </w:t>
      </w:r>
    </w:p>
    <w:p w14:paraId="6F230683" w14:textId="77777777" w:rsidR="00300088" w:rsidRDefault="00300088">
      <w:pPr>
        <w:spacing w:before="2" w:after="2" w:line="600" w:lineRule="atLeast"/>
        <w:ind w:firstLine="400"/>
        <w:jc w:val="both"/>
        <w:rPr>
          <w:rFonts w:ascii="AGA Arabesque"/>
          <w:sz w:val="36"/>
          <w:szCs w:val="36"/>
          <w:rtl/>
        </w:rPr>
      </w:pPr>
      <w:r>
        <w:rPr>
          <w:rFonts w:ascii="HQPB4"/>
          <w:sz w:val="36"/>
          <w:szCs w:val="36"/>
          <w:rtl/>
        </w:rPr>
        <w:t xml:space="preserve">عباد الله؛ إن الله جلّت قدرته قد أوجب لولاة الأمور الشرعيين بهذه الآية، وما في معناها، حقًا عظيمًا، بالقيام به تسعد الأمـة الإسلامية، ويسـتتب لها الأمن، ويسود السلام، أوجبه من هو عالم بأسرار الكون، وطبائع البشر الـتي لا تصلح ولن تصلح بدون إمام أو مع إمام منازع؛ أوجبه حفاظًا على الحياة الاجتماعية، ورعاية وحماية لها من فوضى الجـاهلين، وطيش المفسـدين،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إن 110 الله ليزع بالسلطان ما لا يزع بالقرآن" \</w:instrText>
      </w:r>
      <w:r>
        <w:instrText xml:space="preserve">y "1" \b </w:instrText>
      </w:r>
      <w:r>
        <w:rPr>
          <w:rFonts w:ascii="HQPB4"/>
          <w:sz w:val="36"/>
          <w:szCs w:val="36"/>
          <w:rtl/>
        </w:rPr>
        <w:fldChar w:fldCharType="end"/>
      </w:r>
      <w:r>
        <w:rPr>
          <w:rFonts w:ascii="HQPB4"/>
          <w:color w:val="0000FF"/>
          <w:sz w:val="36"/>
          <w:szCs w:val="36"/>
          <w:rtl/>
        </w:rPr>
        <w:t>إن الله ليزع بالسلطان ما لا يزع بالقرآن</w:t>
      </w:r>
      <w:r>
        <w:rPr>
          <w:rFonts w:ascii="HQPB4" w:cs="DecoType Naskh Special"/>
          <w:color w:val="CC99FF"/>
          <w:sz w:val="36"/>
          <w:szCs w:val="36"/>
          <w:rtl/>
        </w:rPr>
        <w:t>}</w:t>
      </w:r>
      <w:r>
        <w:rPr>
          <w:rFonts w:ascii="HQPB4"/>
          <w:sz w:val="36"/>
          <w:szCs w:val="36"/>
          <w:rtl/>
        </w:rPr>
        <w:t xml:space="preserve">، أوجبه وجعله طاعة له سبحانه وقربة إليه، طاعة مؤكدة معروفة يجب الإتيان بها في العسر واليسر، والمنشط والمكره والاستبداد، إلا إذا أمر الإنسان بمعصية الله، أو فوق المستطاع، فلا سمع ولا طاعة إذًا لمخلوق في معصية الخالق،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وعلى المرء المسلم السمع والطاعة فيما أحب وكره، إلا إذا أمر بمعصية" \</w:instrText>
      </w:r>
      <w:r>
        <w:instrText xml:space="preserve">y "1" \b </w:instrText>
      </w:r>
      <w:r>
        <w:rPr>
          <w:rFonts w:ascii="AGA Arabesque"/>
          <w:sz w:val="36"/>
          <w:szCs w:val="36"/>
          <w:rtl/>
        </w:rPr>
        <w:fldChar w:fldCharType="end"/>
      </w:r>
      <w:r>
        <w:rPr>
          <w:rFonts w:ascii="AGA Arabesque"/>
          <w:color w:val="0000FF"/>
          <w:sz w:val="36"/>
          <w:szCs w:val="36"/>
          <w:rtl/>
        </w:rPr>
        <w:t>وعلى المرء المسلم السمع والطاعة فيما أحب وكره، إلا إذا أمر بمعصية فلا سمع ولا طاعة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0"/>
      </w:r>
      <w:r>
        <w:rPr>
          <w:rFonts w:ascii="AGA Arabesque"/>
          <w:sz w:val="36"/>
          <w:szCs w:val="36"/>
          <w:vertAlign w:val="superscript"/>
          <w:rtl/>
        </w:rPr>
        <w:t>)</w:t>
      </w:r>
      <w:r>
        <w:rPr>
          <w:rFonts w:ascii="AGA Arabesque"/>
          <w:sz w:val="36"/>
          <w:szCs w:val="36"/>
          <w:rtl/>
        </w:rPr>
        <w:t xml:space="preserve"> ، وإن شيئًا - يا عباد الله - أمر الله به ورتب عليه سبحانه مصلحة عظمى في الدنيا، وأجرًا مضاعفًا في الآخرة، لجدير بأن يكون موضع رعاية المؤمن واهتمامه. </w:t>
      </w:r>
    </w:p>
    <w:p w14:paraId="2DBDD07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وخير ما يقوم به ولاة الأمر بل أعظم ما يجب عليهم تحكيم شرع الله والقيام به وإرشاد الناس إلى عبادة الله وحده وترك ما سواه ليتحقق على أيديهم الخير العظيم ولتتنزل عليهم بركات من السماء والأرض وخير مثال على ذلك في العصر الحاضر ما قامت عليه المملكة العربية السعودية إذ قامت على التآزر التام والتعاون المبارك بين القيادة والدعاة لتطبيق شرع الله وتحكيمه في واقع الناس فتوافرت لهذه الدولة النعم وتوالت عليها المنن وعاشت حكومة وشعبًا بأمن وأمان ورغد عيش. </w:t>
      </w:r>
    </w:p>
    <w:p w14:paraId="65F34F4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فاتقوا الله - أيها المسلمون - وتقربوا إلى الله بما أمركم به من طاعة ولاة الأمور، ومن الدعاء لهم، والتعاون معهم على البر والتقوى، والصبر عليهم، ما أطاعوا الله ورسوله وأقاموا شعائر دينه، فما نزعت يد من طاعة إلا صافحها الشيطان وعرضها لفتنة عمياء، وموت جاهلية جهلاء، والعاقل يدرك خطورة عصيان الأئمة الشرعيين، وما تأتي به منازعتهم أو الخروج عليهم من شر، وما يترتب على ذلك من مفاسد عظمى لا يعلم مداها - على الحقيقة - إلا الله سبحانه، وتفاديًا لهذا الشر، ودرءًا له عن الأمة الإسلامية، قال هادي البشرية عليه الصلاة والسلام: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خرج من الطاعة، وفارق الجماعة فمات، فميتته ميتة جاهلية" \</w:instrText>
      </w:r>
      <w:r>
        <w:instrText xml:space="preserve">y "1" \b </w:instrText>
      </w:r>
      <w:r>
        <w:rPr>
          <w:rFonts w:ascii="AGA Arabesque"/>
          <w:sz w:val="36"/>
          <w:szCs w:val="36"/>
          <w:rtl/>
        </w:rPr>
        <w:fldChar w:fldCharType="end"/>
      </w:r>
      <w:r>
        <w:rPr>
          <w:rFonts w:ascii="AGA Arabesque"/>
          <w:color w:val="0000FF"/>
          <w:sz w:val="36"/>
          <w:szCs w:val="36"/>
          <w:rtl/>
        </w:rPr>
        <w:t>من خرج من الطاعة، وفارق الجماعة فمات، فميتته ميتة جاهلية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1"/>
      </w:r>
      <w:r>
        <w:rPr>
          <w:rFonts w:ascii="AGA Arabesque"/>
          <w:sz w:val="36"/>
          <w:szCs w:val="36"/>
          <w:vertAlign w:val="superscript"/>
          <w:rtl/>
        </w:rPr>
        <w:t>)</w:t>
      </w:r>
      <w:r>
        <w:rPr>
          <w:rFonts w:ascii="AGA Arabesque"/>
          <w:sz w:val="36"/>
          <w:szCs w:val="36"/>
          <w:rtl/>
        </w:rPr>
        <w:t xml:space="preserve">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اسمعوا وأطيعوا وإن تأمر عليكم عبد حبشي كأن رأسه زبيبة" \</w:instrText>
      </w:r>
      <w:r>
        <w:instrText xml:space="preserve">y "1" \b </w:instrText>
      </w:r>
      <w:r>
        <w:rPr>
          <w:rFonts w:ascii="AGA Arabesque"/>
          <w:sz w:val="36"/>
          <w:szCs w:val="36"/>
          <w:rtl/>
        </w:rPr>
        <w:fldChar w:fldCharType="end"/>
      </w:r>
      <w:r>
        <w:rPr>
          <w:rFonts w:ascii="AGA Arabesque"/>
          <w:color w:val="0000FF"/>
          <w:sz w:val="36"/>
          <w:szCs w:val="36"/>
          <w:rtl/>
        </w:rPr>
        <w:t>اسمعوا وأطيعوا وإن تأمر عليكم عبد حبشي كأن رأسه زبيبة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2"/>
      </w:r>
      <w:r>
        <w:rPr>
          <w:rFonts w:ascii="AGA Arabesque"/>
          <w:sz w:val="36"/>
          <w:szCs w:val="36"/>
          <w:vertAlign w:val="superscript"/>
          <w:rtl/>
        </w:rPr>
        <w:t>)</w:t>
      </w:r>
      <w:r>
        <w:rPr>
          <w:rFonts w:ascii="AGA Arabesque"/>
          <w:sz w:val="36"/>
          <w:szCs w:val="36"/>
          <w:rtl/>
        </w:rPr>
        <w:t xml:space="preserve"> ، وروى البخاري ومسلم عن عبادة بن الصامت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بايعنا رسول الله على السمع والطاعة في منشطنا ومكرهنا، وعسرنا ويسرنا" \</w:instrText>
      </w:r>
      <w:r>
        <w:instrText xml:space="preserve">y "1" \b </w:instrText>
      </w:r>
      <w:r>
        <w:rPr>
          <w:rFonts w:ascii="AGA Arabesque"/>
          <w:sz w:val="36"/>
          <w:szCs w:val="36"/>
          <w:rtl/>
        </w:rPr>
        <w:fldChar w:fldCharType="end"/>
      </w:r>
      <w:r>
        <w:rPr>
          <w:rFonts w:ascii="AGA Arabesque"/>
          <w:color w:val="0000FF"/>
          <w:sz w:val="36"/>
          <w:szCs w:val="36"/>
          <w:rtl/>
        </w:rPr>
        <w:t xml:space="preserve">بايعنا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على السمع والطاعة في منشطنا ومكرهنا، وعسرنا ويسرنا وأثرة علينا، وألا ننازع الأمر أهله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3"/>
      </w:r>
      <w:r>
        <w:rPr>
          <w:rFonts w:ascii="AGA Arabesque"/>
          <w:sz w:val="36"/>
          <w:szCs w:val="36"/>
          <w:vertAlign w:val="superscript"/>
          <w:rtl/>
        </w:rPr>
        <w:t>)</w:t>
      </w:r>
      <w:r>
        <w:rPr>
          <w:rFonts w:ascii="AGA Arabesque"/>
          <w:sz w:val="36"/>
          <w:szCs w:val="36"/>
          <w:rtl/>
        </w:rPr>
        <w:t xml:space="preserve"> . قال: - يعني رسول الله -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إلا أن تروا كفرا بواحا عندكم من الله فيه برهان" \</w:instrText>
      </w:r>
      <w:r>
        <w:instrText xml:space="preserve">y "1" \b </w:instrText>
      </w:r>
      <w:r>
        <w:rPr>
          <w:rFonts w:ascii="AGA Arabesque"/>
          <w:sz w:val="36"/>
          <w:szCs w:val="36"/>
          <w:rtl/>
        </w:rPr>
        <w:fldChar w:fldCharType="end"/>
      </w:r>
      <w:r>
        <w:rPr>
          <w:rFonts w:ascii="AGA Arabesque"/>
          <w:color w:val="0000FF"/>
          <w:sz w:val="36"/>
          <w:szCs w:val="36"/>
          <w:rtl/>
        </w:rPr>
        <w:t>إلا أن تروا كفرًا بواحًا عندكم من الله فيه برهان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4"/>
      </w:r>
      <w:r>
        <w:rPr>
          <w:rFonts w:ascii="AGA Arabesque"/>
          <w:sz w:val="36"/>
          <w:szCs w:val="36"/>
          <w:vertAlign w:val="superscript"/>
          <w:rtl/>
        </w:rPr>
        <w:t>)</w:t>
      </w:r>
      <w:r>
        <w:rPr>
          <w:rFonts w:ascii="AGA Arabesque"/>
          <w:sz w:val="36"/>
          <w:szCs w:val="36"/>
          <w:rtl/>
        </w:rPr>
        <w:t xml:space="preserve"> . </w:t>
      </w:r>
    </w:p>
    <w:p w14:paraId="42344B47"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يا عباد الله: </w:t>
      </w:r>
      <w:r>
        <w:rPr>
          <w:rFonts w:ascii="AGA Arabesque"/>
          <w:sz w:val="36"/>
          <w:szCs w:val="36"/>
          <w:rtl/>
        </w:rPr>
        <w:t xml:space="preserve">يا من في أيديهم شيء من ولاية، إن الحكم العدل سبحانه، كما أوجب لكم حقًا على من لكم عليه ولاية، وأمره باحترامه والقيام به، فكذلكم أوجب عليكم حقًا لمرءوسيكم ومن في سلطانكم، ومن تحت رعايتكم، وآذنكم بخطورته، وعظم مسئوليته على لسان رسوله بقوله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كلكم راع، وكلكم مسئول عن رعيته" \</w:instrText>
      </w:r>
      <w:r>
        <w:instrText xml:space="preserve">y "1" \b </w:instrText>
      </w:r>
      <w:r>
        <w:rPr>
          <w:rFonts w:ascii="AGA Arabesque"/>
          <w:sz w:val="36"/>
          <w:szCs w:val="36"/>
          <w:rtl/>
        </w:rPr>
        <w:fldChar w:fldCharType="end"/>
      </w:r>
      <w:r>
        <w:rPr>
          <w:rFonts w:ascii="AGA Arabesque"/>
          <w:color w:val="0000FF"/>
          <w:sz w:val="36"/>
          <w:szCs w:val="36"/>
          <w:rtl/>
        </w:rPr>
        <w:t>كلكم راع، وكلكم مسئول عن رعيته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5"/>
      </w:r>
      <w:r>
        <w:rPr>
          <w:rFonts w:ascii="AGA Arabesque"/>
          <w:sz w:val="36"/>
          <w:szCs w:val="36"/>
          <w:vertAlign w:val="superscript"/>
          <w:rtl/>
        </w:rPr>
        <w:t>)</w:t>
      </w:r>
      <w:r>
        <w:rPr>
          <w:rFonts w:ascii="AGA Arabesque"/>
          <w:sz w:val="36"/>
          <w:szCs w:val="36"/>
          <w:rtl/>
        </w:rPr>
        <w:t xml:space="preserve"> ، فاتقوا الله فيما استرعاكم الله فيه، وأدوا ما أوجبه الله عليكم من حقوق مرءوسيكم ورعاياكم تكونوا من خير الأئمة الذين قال الرسول فيهم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خيار أئمتكم الذين تحبونهم ويحبونكم، وتصلون عليهم ويصلون عليكم" \</w:instrText>
      </w:r>
      <w:r>
        <w:instrText xml:space="preserve">y "1" \b </w:instrText>
      </w:r>
      <w:r>
        <w:rPr>
          <w:rFonts w:ascii="AGA Arabesque"/>
          <w:sz w:val="36"/>
          <w:szCs w:val="36"/>
          <w:rtl/>
        </w:rPr>
        <w:fldChar w:fldCharType="end"/>
      </w:r>
      <w:r>
        <w:rPr>
          <w:rFonts w:ascii="AGA Arabesque"/>
          <w:color w:val="0000FF"/>
          <w:sz w:val="36"/>
          <w:szCs w:val="36"/>
          <w:rtl/>
        </w:rPr>
        <w:t>إن خيار أئمتكم الذين تحبونهم ويحبونكم، وتصلون عليهم ويصلون عليكم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6"/>
      </w:r>
      <w:r>
        <w:rPr>
          <w:rFonts w:ascii="AGA Arabesque"/>
          <w:sz w:val="36"/>
          <w:szCs w:val="36"/>
          <w:vertAlign w:val="superscript"/>
          <w:rtl/>
        </w:rPr>
        <w:t>)</w:t>
      </w:r>
      <w:r>
        <w:rPr>
          <w:rFonts w:ascii="AGA Arabesque"/>
          <w:sz w:val="36"/>
          <w:szCs w:val="36"/>
          <w:rtl/>
        </w:rPr>
        <w:t xml:space="preserve"> وتبتعدوا عمن عناهم </w:t>
      </w:r>
      <w:r>
        <w:rPr>
          <w:rFonts w:ascii="AGA Arabesque" w:hAnsi="AGA Arabesque" w:cs="AGA Arabesque"/>
          <w:sz w:val="40"/>
          <w:szCs w:val="40"/>
        </w:rPr>
        <w:sym w:font="AGA Arabesque" w:char="F072"/>
      </w:r>
      <w:r>
        <w:rPr>
          <w:rFonts w:ascii="AGA Arabesque"/>
          <w:sz w:val="36"/>
          <w:szCs w:val="36"/>
          <w:rtl/>
        </w:rPr>
        <w:t xml:space="preserve">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وشرار أئمتكم الذين تبغضونهم ويبغضونكم وتلعنونهم ويلعنونكم" \</w:instrText>
      </w:r>
      <w:r>
        <w:instrText xml:space="preserve">y "1" \b </w:instrText>
      </w:r>
      <w:r>
        <w:rPr>
          <w:rFonts w:ascii="AGA Arabesque"/>
          <w:sz w:val="36"/>
          <w:szCs w:val="36"/>
          <w:rtl/>
        </w:rPr>
        <w:fldChar w:fldCharType="end"/>
      </w:r>
      <w:r>
        <w:rPr>
          <w:rFonts w:ascii="AGA Arabesque"/>
          <w:color w:val="0000FF"/>
          <w:sz w:val="36"/>
          <w:szCs w:val="36"/>
          <w:rtl/>
        </w:rPr>
        <w:t>وشرار أئمتكم الذين تبغضونهم ويبغضونكم وتلعنونهم ويلعنونكم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57"/>
      </w:r>
      <w:r>
        <w:rPr>
          <w:rFonts w:ascii="AGA Arabesque"/>
          <w:sz w:val="36"/>
          <w:szCs w:val="36"/>
          <w:vertAlign w:val="superscript"/>
          <w:rtl/>
        </w:rPr>
        <w:t>)</w:t>
      </w:r>
      <w:r>
        <w:rPr>
          <w:rFonts w:ascii="AGA Arabesque"/>
          <w:sz w:val="36"/>
          <w:szCs w:val="36"/>
          <w:rtl/>
        </w:rPr>
        <w:t xml:space="preserve"> . </w:t>
      </w:r>
    </w:p>
    <w:p w14:paraId="6B38B46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 أعظم تلكم الحقوق إقامة العدل بينهم، والإحسان بهم، وخفض الجناح لمؤمنهم؛ يقول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الله يأمركم أن تؤدوا الأمانات إلى أهلها وإذا حكمتم بين الناس"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96"/>
      </w:r>
      <w:r>
        <w:rPr>
          <w:rFonts w:ascii="HQPB1" w:hAnsi="HQPB1"/>
          <w:color w:val="000080"/>
          <w:sz w:val="24"/>
          <w:szCs w:val="24"/>
        </w:rPr>
        <w:sym w:font="HQPB1" w:char="F08A"/>
      </w:r>
      <w:r>
        <w:rPr>
          <w:rFonts w:ascii="HQPB5" w:hAnsi="HQPB5"/>
          <w:color w:val="000080"/>
          <w:sz w:val="24"/>
          <w:szCs w:val="24"/>
        </w:rPr>
        <w:sym w:font="HQPB5" w:char="F078"/>
      </w:r>
      <w:r>
        <w:rPr>
          <w:rFonts w:ascii="HQPB2" w:hAnsi="HQPB2"/>
          <w:color w:val="000080"/>
          <w:sz w:val="24"/>
          <w:szCs w:val="24"/>
        </w:rPr>
        <w:sym w:font="HQPB2"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58"/>
      </w:r>
      <w:r>
        <w:rPr>
          <w:rFonts w:ascii="HQPB4"/>
          <w:sz w:val="36"/>
          <w:szCs w:val="36"/>
          <w:vertAlign w:val="superscript"/>
          <w:rtl/>
        </w:rPr>
        <w:t>)</w:t>
      </w:r>
      <w:r>
        <w:rPr>
          <w:rFonts w:ascii="HQPB4"/>
          <w:sz w:val="36"/>
          <w:szCs w:val="36"/>
          <w:rtl/>
        </w:rPr>
        <w:t xml:space="preserve"> ويقول: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إن الله يأمر بالعدل والإحسان وإيتاء ذي القربى وينهى عن الفحشاء"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59"/>
      </w:r>
      <w:r>
        <w:rPr>
          <w:rFonts w:ascii="HQPB2"/>
          <w:sz w:val="36"/>
          <w:szCs w:val="36"/>
          <w:vertAlign w:val="superscript"/>
          <w:rtl/>
        </w:rPr>
        <w:t>)</w:t>
      </w:r>
      <w:r>
        <w:rPr>
          <w:rFonts w:ascii="HQPB2"/>
          <w:sz w:val="36"/>
          <w:szCs w:val="36"/>
          <w:rtl/>
        </w:rPr>
        <w:t xml:space="preserve"> ويقول: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واخفض جناحك لمن اتبعك من المؤمنين" \</w:instrText>
      </w:r>
      <w:r>
        <w:instrText xml:space="preserve">y "1" \b </w:instrText>
      </w:r>
      <w:r>
        <w:rPr>
          <w:rFonts w:ascii="HQPB2"/>
          <w:sz w:val="36"/>
          <w:szCs w:val="36"/>
          <w:rtl/>
        </w:rPr>
        <w:fldChar w:fldCharType="end"/>
      </w:r>
      <w:r>
        <w:rPr>
          <w:rFonts w:ascii="HQPB2" w:hint="cs"/>
          <w:sz w:val="36"/>
          <w:szCs w:val="36"/>
          <w:rtl/>
        </w:rPr>
        <w:t> </w:t>
      </w:r>
      <w:r>
        <w:rPr>
          <w:rFonts w:ascii="HQPB4" w:hAnsi="HQPB4"/>
          <w:color w:val="000080"/>
          <w:sz w:val="24"/>
          <w:szCs w:val="24"/>
        </w:rPr>
        <w:sym w:font="HQPB4" w:char="F0F4"/>
      </w:r>
      <w:r>
        <w:rPr>
          <w:rFonts w:ascii="HQPB1" w:hAnsi="HQPB1"/>
          <w:color w:val="000080"/>
          <w:sz w:val="24"/>
          <w:szCs w:val="24"/>
        </w:rPr>
        <w:sym w:font="HQPB1" w:char="F0D9"/>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1" w:hAnsi="HQPB1"/>
          <w:color w:val="000080"/>
          <w:sz w:val="24"/>
          <w:szCs w:val="24"/>
        </w:rPr>
        <w:sym w:font="HQPB1" w:char="F06E"/>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0"/>
      </w:r>
      <w:r>
        <w:rPr>
          <w:rFonts w:ascii="HQPB2"/>
          <w:sz w:val="36"/>
          <w:szCs w:val="36"/>
          <w:vertAlign w:val="superscript"/>
          <w:rtl/>
        </w:rPr>
        <w:t>)</w:t>
      </w:r>
      <w:r>
        <w:rPr>
          <w:rFonts w:ascii="HQPB2"/>
          <w:sz w:val="36"/>
          <w:szCs w:val="36"/>
          <w:rtl/>
        </w:rPr>
        <w:t xml:space="preserve"> كما أن من حق الرعية عليكم أن تحوطوهم بالنصح، وأن تسعوا بإخلاص وجد فيما يجلب لهم النفع، ويدرأ عنهم الضرر، وأن تتجنبوا كل ما يثير نفوس أفراد الرعية، ويعرضهم للحقد والمنازعة كالاستئثار بالمصالح، ومعاملتهم بالشدة والقسوة، وتكليفهم ما يعنتهم ويشق عليهم ونحو ذلكم، مما يسبب بغض الرعية للراعي، ويعرضه للمنازعة في الدنيا، وللعذاب الأليم في الآخرة. يقول </w:t>
      </w:r>
      <w:r>
        <w:rPr>
          <w:rFonts w:ascii="AGA Arabesque" w:hAnsi="AGA Arabesque" w:cs="AGA Arabesque"/>
          <w:sz w:val="40"/>
          <w:szCs w:val="40"/>
        </w:rPr>
        <w:sym w:font="AGA Arabesque" w:char="F072"/>
      </w:r>
      <w:r>
        <w:rPr>
          <w:rFonts w:ascii="AGA Arabesque"/>
          <w:sz w:val="36"/>
          <w:szCs w:val="36"/>
          <w:rtl/>
        </w:rPr>
        <w:t xml:space="preserve"> فيما رواه البخاري ومسلم: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عبد يسترعيه الله رعية يموت يوم يموت وهو غاش لرعيته، إلا حرم" \</w:instrText>
      </w:r>
      <w:r>
        <w:instrText xml:space="preserve">y "1" \b </w:instrText>
      </w:r>
      <w:r>
        <w:rPr>
          <w:rFonts w:ascii="AGA Arabesque"/>
          <w:sz w:val="36"/>
          <w:szCs w:val="36"/>
          <w:rtl/>
        </w:rPr>
        <w:fldChar w:fldCharType="end"/>
      </w:r>
      <w:r>
        <w:rPr>
          <w:rFonts w:ascii="AGA Arabesque"/>
          <w:color w:val="0000FF"/>
          <w:sz w:val="36"/>
          <w:szCs w:val="36"/>
          <w:rtl/>
        </w:rPr>
        <w:t>ما من عبد يسترعيه الله رعية يموت يوم يموت وهو غاش لرعيته، إلا حرم الله عليه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61"/>
      </w:r>
      <w:r>
        <w:rPr>
          <w:rFonts w:ascii="AGA Arabesque"/>
          <w:sz w:val="36"/>
          <w:szCs w:val="36"/>
          <w:vertAlign w:val="superscript"/>
          <w:rtl/>
        </w:rPr>
        <w:t>)</w:t>
      </w:r>
      <w:r>
        <w:rPr>
          <w:rFonts w:ascii="AGA Arabesque"/>
          <w:sz w:val="36"/>
          <w:szCs w:val="36"/>
          <w:rtl/>
        </w:rPr>
        <w:t xml:space="preserve"> وفي رواية لمسلم: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أمير يلي أمور المسلمين، ثم لا يجهد لهم وينصح، إلا لم يدخل معهم الجنة" \</w:instrText>
      </w:r>
      <w:r>
        <w:instrText xml:space="preserve">y "1" \b </w:instrText>
      </w:r>
      <w:r>
        <w:rPr>
          <w:rFonts w:ascii="AGA Arabesque"/>
          <w:sz w:val="36"/>
          <w:szCs w:val="36"/>
          <w:rtl/>
        </w:rPr>
        <w:fldChar w:fldCharType="end"/>
      </w:r>
      <w:r>
        <w:rPr>
          <w:rFonts w:ascii="AGA Arabesque"/>
          <w:color w:val="0000FF"/>
          <w:sz w:val="36"/>
          <w:szCs w:val="36"/>
          <w:rtl/>
        </w:rPr>
        <w:t>ما من أمير يلي أمور المسلمين، ثم لا يجهد لهم وينصح، إلا لم يدخل معهم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62"/>
      </w:r>
      <w:r>
        <w:rPr>
          <w:rFonts w:ascii="AGA Arabesque"/>
          <w:sz w:val="36"/>
          <w:szCs w:val="36"/>
          <w:vertAlign w:val="superscript"/>
          <w:rtl/>
        </w:rPr>
        <w:t>)</w:t>
      </w:r>
      <w:r>
        <w:rPr>
          <w:rFonts w:ascii="AGA Arabesque"/>
          <w:sz w:val="36"/>
          <w:szCs w:val="36"/>
          <w:rtl/>
        </w:rPr>
        <w:t xml:space="preserve"> . </w:t>
      </w:r>
    </w:p>
    <w:p w14:paraId="796D32B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وروي عن عائذ بن عمرو </w:t>
      </w:r>
      <w:r>
        <w:rPr>
          <w:rFonts w:ascii="AGA Arabesque" w:hAnsi="AGA Arabesque" w:cs="AGA Arabesque"/>
          <w:sz w:val="40"/>
          <w:szCs w:val="40"/>
        </w:rPr>
        <w:sym w:font="AGA Arabesque" w:char="F074"/>
      </w:r>
      <w:r>
        <w:rPr>
          <w:rFonts w:ascii="AGA Arabesque"/>
          <w:sz w:val="36"/>
          <w:szCs w:val="36"/>
          <w:rtl/>
        </w:rPr>
        <w:t xml:space="preserve"> أنه دخل على عبيد الله ابن زياد، فقال: أي بني: إني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شر الرعاة الحطمة، وإياك أن تكون منهم" \</w:instrText>
      </w:r>
      <w:r>
        <w:instrText xml:space="preserve">y "1" \b </w:instrText>
      </w:r>
      <w:r>
        <w:rPr>
          <w:rFonts w:ascii="AGA Arabesque"/>
          <w:sz w:val="36"/>
          <w:szCs w:val="36"/>
          <w:rtl/>
        </w:rPr>
        <w:fldChar w:fldCharType="end"/>
      </w:r>
      <w:r>
        <w:rPr>
          <w:rFonts w:ascii="AGA Arabesque"/>
          <w:color w:val="0000FF"/>
          <w:sz w:val="36"/>
          <w:szCs w:val="36"/>
          <w:rtl/>
        </w:rPr>
        <w:t>إن شر الرعاة الحطمة، وإياك أن تكون منهم</w:t>
      </w:r>
      <w:r>
        <w:rPr>
          <w:rFonts w:ascii="AGA Arabesque" w:cs="DecoType Naskh Special"/>
          <w:color w:val="CC99FF"/>
          <w:sz w:val="36"/>
          <w:szCs w:val="36"/>
          <w:rtl/>
        </w:rPr>
        <w:t>}</w:t>
      </w:r>
      <w:r>
        <w:rPr>
          <w:rFonts w:ascii="AGA Arabesque"/>
          <w:sz w:val="36"/>
          <w:szCs w:val="36"/>
          <w:rtl/>
        </w:rPr>
        <w:t xml:space="preserve">والحطمة: هو الشديد الغليظ القاسي، قليل الرحمة والشفقة والحنان ويقول مستجاب الدعوة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اللهم من ولي من أمر أمتي شيئا فشق عليهم فاشقق عليه، ومن ولى من أمر" \</w:instrText>
      </w:r>
      <w:r>
        <w:instrText xml:space="preserve">y "1" \b </w:instrText>
      </w:r>
      <w:r>
        <w:rPr>
          <w:rFonts w:ascii="AGA Arabesque"/>
          <w:sz w:val="36"/>
          <w:szCs w:val="36"/>
          <w:rtl/>
        </w:rPr>
        <w:fldChar w:fldCharType="end"/>
      </w:r>
      <w:r>
        <w:rPr>
          <w:rFonts w:ascii="AGA Arabesque"/>
          <w:color w:val="0000FF"/>
          <w:sz w:val="36"/>
          <w:szCs w:val="36"/>
          <w:rtl/>
        </w:rPr>
        <w:t>اللهم من ولي من أمر أمتي شيئًا فشق عليهم فاشقق عليه، ومن ولى من أمر أمتي شيئًا فرفق بهم فارفق 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63"/>
      </w:r>
      <w:r>
        <w:rPr>
          <w:rFonts w:ascii="AGA Arabesque"/>
          <w:sz w:val="36"/>
          <w:szCs w:val="36"/>
          <w:vertAlign w:val="superscript"/>
          <w:rtl/>
        </w:rPr>
        <w:t>)</w:t>
      </w:r>
      <w:r>
        <w:rPr>
          <w:rFonts w:ascii="AGA Arabesque"/>
          <w:sz w:val="36"/>
          <w:szCs w:val="36"/>
          <w:rtl/>
        </w:rPr>
        <w:t xml:space="preserve"> . </w:t>
      </w:r>
    </w:p>
    <w:p w14:paraId="6D40C21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أقول قولي هذا، وأسأل الله تعالى أن يوفق ولاة أمور المسلمين، وحماة الإسلام لما فيه صلاح دينهم ورعاياهم. إنه تعالى خير مسئول، غفور رحيم. </w:t>
      </w:r>
      <w:r>
        <w:rPr>
          <w:vertAlign w:val="superscript"/>
          <w:rtl/>
        </w:rPr>
        <w:t>(</w:t>
      </w:r>
      <w:r>
        <w:rPr>
          <w:rStyle w:val="FootnoteReference"/>
          <w:rFonts w:ascii="AGA Arabesque"/>
          <w:sz w:val="36"/>
          <w:rtl/>
        </w:rPr>
        <w:footnoteReference w:id="264"/>
      </w:r>
      <w:r>
        <w:rPr>
          <w:vertAlign w:val="superscript"/>
          <w:rtl/>
        </w:rPr>
        <w:t>)</w:t>
      </w:r>
    </w:p>
    <w:p w14:paraId="68630488" w14:textId="77777777" w:rsidR="00300088" w:rsidRDefault="00300088">
      <w:pPr>
        <w:pStyle w:val="Heading3"/>
        <w:rPr>
          <w:rtl/>
        </w:rPr>
      </w:pPr>
      <w:r>
        <w:rPr>
          <w:rtl/>
        </w:rPr>
        <w:br w:type="page"/>
      </w:r>
      <w:bookmarkStart w:id="44" w:name="_Toc118608548"/>
      <w:r>
        <w:rPr>
          <w:rtl/>
        </w:rPr>
        <w:t>ضرر تفريق الكلمة</w:t>
      </w:r>
      <w:bookmarkEnd w:id="44"/>
      <w:r>
        <w:rPr>
          <w:rtl/>
        </w:rPr>
        <w:t xml:space="preserve"> </w:t>
      </w:r>
    </w:p>
    <w:p w14:paraId="39B1D250"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الخطبة الأولى </w:t>
      </w:r>
      <w:r>
        <w:rPr>
          <w:rFonts w:ascii="AGA Arabesque"/>
          <w:sz w:val="36"/>
          <w:szCs w:val="36"/>
          <w:rtl/>
        </w:rPr>
        <w:t>:</w:t>
      </w:r>
    </w:p>
    <w:p w14:paraId="75DE190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 الحمد لله رب العالمين والحمد لله الذي هدانا لدين الإسلام وما كنا لنهتدي لولا أن هدانا الله. وأشهد أن لا إله إلا الله وحده لا شريك له، له الحمد في الآخرة والأولى، وله الحكم وإليه ترجعون.</w:t>
      </w:r>
    </w:p>
    <w:p w14:paraId="64733D2B"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 وأشهد أن سيدنا ونبينا محمدًا عبده ورسوله، أرسله رحمة للعالمين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النبي إنا أرسلناك شاهدا ومبشرا ونذيرا"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4" w:hAnsi="HQPB4"/>
          <w:color w:val="000080"/>
          <w:sz w:val="24"/>
          <w:szCs w:val="24"/>
        </w:rPr>
        <w:sym w:font="HQPB4" w:char="F0C5"/>
      </w:r>
      <w:r>
        <w:rPr>
          <w:rFonts w:ascii="HQPB4" w:hAnsi="HQPB4"/>
          <w:color w:val="000080"/>
          <w:sz w:val="24"/>
          <w:szCs w:val="24"/>
        </w:rPr>
        <w:sym w:font="HQPB4" w:char="F065"/>
      </w:r>
      <w:r>
        <w:rPr>
          <w:rFonts w:ascii="HQPB1" w:hAnsi="HQPB1"/>
          <w:color w:val="000080"/>
          <w:sz w:val="24"/>
          <w:szCs w:val="24"/>
        </w:rPr>
        <w:sym w:font="HQPB1" w:char="F0B3"/>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E3"/>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وداعيا إلى الله بإذنه وسراجا منيرا"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B"/>
      </w:r>
      <w:r>
        <w:rPr>
          <w:rFonts w:ascii="HQPB1" w:hAnsi="HQPB1"/>
          <w:color w:val="000080"/>
          <w:sz w:val="24"/>
          <w:szCs w:val="24"/>
        </w:rPr>
        <w:sym w:font="HQPB1" w:char="F060"/>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0"/>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2" w:hAnsi="HQPB2"/>
          <w:color w:val="000080"/>
          <w:sz w:val="24"/>
          <w:szCs w:val="24"/>
        </w:rPr>
        <w:sym w:font="HQPB2" w:char="F059"/>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5"/>
      </w:r>
      <w:r>
        <w:rPr>
          <w:rFonts w:ascii="HQPB2"/>
          <w:sz w:val="36"/>
          <w:szCs w:val="36"/>
          <w:vertAlign w:val="superscript"/>
          <w:rtl/>
        </w:rPr>
        <w:t>)</w:t>
      </w:r>
      <w:r>
        <w:rPr>
          <w:rFonts w:ascii="HQPB2"/>
          <w:sz w:val="36"/>
          <w:szCs w:val="36"/>
          <w:rtl/>
        </w:rPr>
        <w:t xml:space="preserve"> صلى الله وسلم عليه وعلى آله وأصحابه، ومن اهتدى بهديه ودعا بدعوته.</w:t>
      </w:r>
    </w:p>
    <w:p w14:paraId="33FE7EC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 </w:t>
      </w:r>
      <w:r>
        <w:rPr>
          <w:rFonts w:ascii="HQPB2"/>
          <w:b/>
          <w:bCs/>
          <w:sz w:val="36"/>
          <w:szCs w:val="36"/>
          <w:rtl/>
        </w:rPr>
        <w:t xml:space="preserve">أما بعد: </w:t>
      </w:r>
      <w:r>
        <w:rPr>
          <w:rFonts w:ascii="HQPB2"/>
          <w:sz w:val="36"/>
          <w:szCs w:val="36"/>
          <w:rtl/>
        </w:rPr>
        <w:t xml:space="preserve">فإن الله تعالى خلق الإنسان وجعل فيه مقومات الفهم والتمييز، والعقل والإدراك، فهو يعرف النافع من الضار، والطيب من الخبيث، وأعطاه قوة عملية، يختار بها، فبرغبته يختار، وبإدراكه يميز، وطريق الله مستقيم، ومعتدل واضح منير، على اتجاه واحد، إلى رب العالمين، وما عداه فطرق منحرفة ملتوية معوجة. لها فروع ومنافذ، تؤدي إلى متاهات، وظلمات، وكل إنسان بقدرته الاختيارية يختار الطريق التي يسلكها في هذه الحياة، ولن يخرج عن النظام القدري العام: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اعملوا فكل ميسر لما خلق له" \</w:instrText>
      </w:r>
      <w:r>
        <w:instrText xml:space="preserve">y "1" \b </w:instrText>
      </w:r>
      <w:r>
        <w:rPr>
          <w:rFonts w:ascii="HQPB2"/>
          <w:sz w:val="36"/>
          <w:szCs w:val="36"/>
          <w:rtl/>
        </w:rPr>
        <w:fldChar w:fldCharType="end"/>
      </w:r>
      <w:r>
        <w:rPr>
          <w:rFonts w:ascii="HQPB2"/>
          <w:color w:val="0000FF"/>
          <w:sz w:val="36"/>
          <w:szCs w:val="36"/>
          <w:rtl/>
        </w:rPr>
        <w:t>اعملوا فكل ميسر لما خلق له</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6"/>
      </w:r>
      <w:r>
        <w:rPr>
          <w:rFonts w:ascii="HQPB2"/>
          <w:sz w:val="36"/>
          <w:szCs w:val="36"/>
          <w:vertAlign w:val="superscript"/>
          <w:rtl/>
        </w:rPr>
        <w:t>)</w:t>
      </w:r>
      <w:r>
        <w:rPr>
          <w:rFonts w:ascii="HQPB2"/>
          <w:sz w:val="36"/>
          <w:szCs w:val="36"/>
          <w:rtl/>
        </w:rPr>
        <w:t xml:space="preserve"> . </w:t>
      </w:r>
    </w:p>
    <w:p w14:paraId="455352B1" w14:textId="77777777" w:rsidR="00300088" w:rsidRDefault="00300088">
      <w:pPr>
        <w:spacing w:before="2" w:after="2" w:line="600" w:lineRule="atLeast"/>
        <w:ind w:firstLine="400"/>
        <w:jc w:val="both"/>
        <w:rPr>
          <w:rFonts w:ascii="HQPB2"/>
          <w:sz w:val="36"/>
          <w:szCs w:val="36"/>
          <w:rtl/>
        </w:rPr>
      </w:pPr>
      <w:r>
        <w:rPr>
          <w:rFonts w:ascii="HQPB2"/>
          <w:sz w:val="36"/>
          <w:szCs w:val="36"/>
          <w:vertAlign w:val="superscript"/>
          <w:rtl/>
        </w:rPr>
        <w:t>(</w:t>
      </w:r>
      <w:r>
        <w:rPr>
          <w:rStyle w:val="FootnoteReference"/>
          <w:rFonts w:ascii="HQPB2"/>
          <w:sz w:val="36"/>
          <w:szCs w:val="36"/>
          <w:rtl/>
        </w:rPr>
        <w:footnoteReference w:id="267"/>
      </w:r>
      <w:r>
        <w:rPr>
          <w:rFonts w:ascii="HQPB2"/>
          <w:sz w:val="36"/>
          <w:szCs w:val="36"/>
          <w:vertAlign w:val="superscript"/>
          <w:rtl/>
        </w:rPr>
        <w:t>)</w:t>
      </w:r>
      <w:r>
        <w:rPr>
          <w:rFonts w:ascii="HQPB2"/>
          <w:sz w:val="36"/>
          <w:szCs w:val="36"/>
          <w:rtl/>
        </w:rPr>
        <w:t xml:space="preserve"> ليس أمام الإنسان إلا واحد من طريقين. إما طريق الخير الموحد المستقيم، أو طريق الضر بشعبه وأقسامه وانحرافاته، وضلالاته، ومتاهاته، وإذا أراد الإنسان أن يطبق الجزئيات على القواعد، فلينظر إلى الأقوال والأفعال، فإنها تعبر عن عقيدة المرء وسريرته. </w:t>
      </w:r>
    </w:p>
    <w:p w14:paraId="2898306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والعلمانية العالمية. هي أخفى منظمة يهودية شيوعية مشتركة. تعمل بسرية مكتومة، وخفاء، تعمل لهدم الإيمان وعقيدة التوحيد؛ وتفريق كلمة المسلمين، وإثارة الخلافات والمشاحنات والشقاق بين الأمة المسلمة، والعائلة الواحدة، تفرق بين الشعوب والحكومات، تفرق بين الرئيس والمرءوس، وبين الأب وابنه، والأخ وأخيه، وبإثارة الخلافات في مسائل في المعاملات، والعبادات، والعقائد، والميول والاتجاه، وهى بعملها هذا إما أن تحرف المسلمين - حكومة وشعبًا - عن صراط الله المستقيم، إلى المتاهات والظلمات، فتضعف قوتها، وتتفرق كلمتها، فلا تقاوم أعدائها، أو أنها تجعل بأس الأمة بينها فتتضارب الآراء والأفكار ويشتد الجدل وأخيرًا إلى شر مستطير. </w:t>
      </w:r>
    </w:p>
    <w:p w14:paraId="7186EDE2"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والأمور إذا عولجت في أول أمرها قضي عليها بسهولة، أما إذا استهين بها حتى تمتد أغصانها وتبث عروقها، وتقوى أعوادها فبعد هذا يحتاج الأمر إلى مشقة وعناء، وقد منّ الله تعالى على هذه البلاد، بأن جمع كلها، ووحد صفوفها، وطهر عقيدتها على يد جلالة الملك عبد العزيز بن عبد الرحمن آل سعود غفر الله له وطيب الله ثراه وجزاه عن الإسلام والمسلمين خير الجزاء، فنتج عن ذلك ما نرفل فيه من الأمن والرخاء والدعة، والسكون والهدوء والعز وجمع الشمل وتوحيد الكلمة، وإخلاص العبادة لله وحده، واتباع سنة نبينا محمد </w:t>
      </w:r>
      <w:r>
        <w:rPr>
          <w:rFonts w:ascii="AGA Arabesque" w:hAnsi="AGA Arabesque" w:cs="AGA Arabesque"/>
          <w:sz w:val="40"/>
          <w:szCs w:val="40"/>
        </w:rPr>
        <w:sym w:font="AGA Arabesque" w:char="F072"/>
      </w:r>
      <w:r>
        <w:rPr>
          <w:rFonts w:ascii="AGA Arabesque"/>
          <w:sz w:val="36"/>
          <w:szCs w:val="36"/>
          <w:rtl/>
        </w:rPr>
        <w:t xml:space="preserve"> غضة طرية، كما جاء بها حبيبنا وقرة عيوننا محمد بن عبد الله </w:t>
      </w:r>
      <w:r>
        <w:rPr>
          <w:rFonts w:ascii="AGA Arabesque" w:hAnsi="AGA Arabesque" w:cs="AGA Arabesque"/>
          <w:sz w:val="40"/>
          <w:szCs w:val="40"/>
        </w:rPr>
        <w:sym w:font="AGA Arabesque" w:char="F072"/>
      </w:r>
      <w:r>
        <w:rPr>
          <w:rFonts w:ascii="AGA Arabesque"/>
          <w:sz w:val="36"/>
          <w:szCs w:val="36"/>
          <w:rtl/>
        </w:rPr>
        <w:t xml:space="preserve"> والأمة الإسلامية محسودة بهذه النعمة بصفة عامة. </w:t>
      </w:r>
    </w:p>
    <w:p w14:paraId="6060F5F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لذلك فإن الحاسدين يعملون بكل جد ونشاط وبكل أسلوب وإغراء، وبكل إرجاف وتخويف وبكل شيطان مريد، لتفريق الكلمة وشق العصا وتصديع الصف، وبلبلة الأفكار، وإثارة الخلافات الفقهية والعقائدية الميتة المدفونة ينبشونها من قبورها، لتكون هي القائد في تحقيق أهدافهم الماسونية الخبيثة ومخططاتهم الصهيونية الشيوعية المشتركة. </w:t>
      </w:r>
    </w:p>
    <w:p w14:paraId="02C87F6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لم يبق في العالم أمة مسلمة، تحكم بشرع الله وبرسالة محمد </w:t>
      </w:r>
      <w:r>
        <w:rPr>
          <w:rFonts w:ascii="AGA Arabesque" w:hAnsi="AGA Arabesque" w:cs="AGA Arabesque"/>
          <w:sz w:val="40"/>
          <w:szCs w:val="40"/>
        </w:rPr>
        <w:sym w:font="AGA Arabesque" w:char="F072"/>
      </w:r>
      <w:r>
        <w:rPr>
          <w:rFonts w:ascii="AGA Arabesque"/>
          <w:sz w:val="36"/>
          <w:szCs w:val="36"/>
          <w:rtl/>
        </w:rPr>
        <w:t xml:space="preserve"> إلا هذه البلاد، لذلك فإن كل القوى المعادية للإسلام مركزة عليها. </w:t>
      </w:r>
    </w:p>
    <w:p w14:paraId="60CCBCF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ويجب أن يعلم المسلمون وولاة الأمر، أنه لا ناصر لهم إلا الله وحده، ولا عز لهم إلا بالله وحده، ولا مؤيد لهم إلا الله وحده، ولا ينصرهم إلا من كان على دينهم وعقيدتهم. </w:t>
      </w:r>
    </w:p>
    <w:p w14:paraId="2979C65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وإننا نأسف كل أسف، ونحزن الحزن العميق أن يكون من بين قوى الأمة المسلمة ( من يرفل في خيراتها وينعم في رخائها. ويسعد بأمنها واستقرارها ويتمتع بخصوصيته في ثقة المسئولين فيه، فإذا به يتابع الفرقة التي تثير الخلافات وتشق العصا، وتنقر في أصل الدولة الذي بنيت عليه ) من يحاول تدنيس العقيدة الصافية، والإيمان الخالص بالله، والتصديق النقي برسول الرحمة ونبي الهداية محمد </w:t>
      </w:r>
      <w:r>
        <w:rPr>
          <w:rFonts w:ascii="AGA Arabesque" w:hAnsi="AGA Arabesque" w:cs="AGA Arabesque"/>
          <w:sz w:val="40"/>
          <w:szCs w:val="40"/>
        </w:rPr>
        <w:sym w:font="AGA Arabesque" w:char="F072"/>
      </w:r>
      <w:r>
        <w:rPr>
          <w:rFonts w:ascii="AGA Arabesque"/>
          <w:sz w:val="36"/>
          <w:szCs w:val="36"/>
          <w:rtl/>
        </w:rPr>
        <w:t xml:space="preserve"> . </w:t>
      </w:r>
    </w:p>
    <w:p w14:paraId="3FBBD9F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المسئولية تقع على كل مسلم، ويتأكد على القيادات الدينية، ويتعين على القيادة العامة أن تحافظ على كيانها، ومقدساتها. ومقومات عزها ونصرها؛ فاتقوا الله أيها المؤمنون. اتقوا الله أيها المسئولون. اتقوا الله يا أنصار الإسلام. </w:t>
      </w:r>
    </w:p>
    <w:p w14:paraId="24A4CB9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نسأل الله تعالى أن ينصر دينه، وأن يعلى كلمته، وأن يرفع راية الإيمان قوية عزيزة كريمة خفاقة، على جميع أقطار الدنيا، وأن يحفظ بلادنا وأمننا واستقرارنا، وعقيدتنا من كيد الأعداء ودسائس المغرضين الحاسدين، وأن يحفظ علينا ديننا الذي هو عصمة أمرنا، ودنيانا التي فيها معاشنا، وآخرتنا التي إليها معادنا، إنه جواد كريم، فاستعينوا بالله أيها المؤمنون واستغفروه، إنه هو الغفور الرحيم. </w:t>
      </w:r>
    </w:p>
    <w:p w14:paraId="61224B6C"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br w:type="page"/>
        <w:t xml:space="preserve">الخطبة الثانية </w:t>
      </w:r>
      <w:r>
        <w:rPr>
          <w:rFonts w:ascii="AGA Arabesque"/>
          <w:sz w:val="36"/>
          <w:szCs w:val="36"/>
          <w:rtl/>
        </w:rPr>
        <w:t>:</w:t>
      </w:r>
    </w:p>
    <w:p w14:paraId="7BB44E9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 الحمد لله كثيرًا. وأشهد أن لا إله إلا الله وحده لا شريك له، وأشهد أن سيدنا ونبينا محمدًا عبده ورسوله، صلى الله عليه وعلى آله وأصحابه وسلم تسليمًا كثيرًا. </w:t>
      </w:r>
    </w:p>
    <w:p w14:paraId="4F37E75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أما بعد: </w:t>
      </w:r>
      <w:r>
        <w:rPr>
          <w:rFonts w:ascii="AGA Arabesque"/>
          <w:sz w:val="36"/>
          <w:szCs w:val="36"/>
          <w:rtl/>
        </w:rPr>
        <w:t xml:space="preserve">فيا أيها الناس: اتقوا الله تعالى واستمسكوا من الإسلام بالعروة الوثقى. واحذروا سخط الجبار فإن أقدامكم على النار لا تقوى. </w:t>
      </w:r>
    </w:p>
    <w:p w14:paraId="2EB2275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واعلم أخي المسلم أن لك نفسًا أمارة بالسوء تدعوك لشهواتها ورغباتها. وتزين لك وساوس الشيطان وتحثك على اتباعها. فاحذر منها كل الحذر وتحصن بكتاب الله وسنة نبيه </w:t>
      </w:r>
      <w:r>
        <w:rPr>
          <w:rFonts w:ascii="AGA Arabesque" w:hAnsi="AGA Arabesque" w:cs="AGA Arabesque"/>
          <w:sz w:val="40"/>
          <w:szCs w:val="40"/>
        </w:rPr>
        <w:sym w:font="AGA Arabesque" w:char="F072"/>
      </w:r>
      <w:r>
        <w:rPr>
          <w:rFonts w:ascii="AGA Arabesque"/>
          <w:sz w:val="36"/>
          <w:szCs w:val="36"/>
          <w:rtl/>
        </w:rPr>
        <w:t xml:space="preserve"> واجعل لسانك مشغولًا بذكر الله، وبدنك معمورًا بطاعة الله، يحفظك الله من كل سوء ويهديك لكل خير وسعادة. </w:t>
      </w:r>
    </w:p>
    <w:p w14:paraId="039C9D7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واتق الله حيثما كنت يجعل لك من كل هم فرجًا ومن كل ضيق مخرجًا ويرزقك من حيث لا تحتسب. </w:t>
      </w:r>
    </w:p>
    <w:p w14:paraId="2A526634"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إن الله تعالى قد أمرنا بأمر بدأ فيه بنفسه فقال سبحانه: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الله وملائكته يصلون على النبي ياأيها الذين آمنوا صلوا عليه"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8"/>
      </w:r>
      <w:r>
        <w:rPr>
          <w:rFonts w:ascii="HQPB2" w:hAnsi="HQPB2"/>
          <w:color w:val="000080"/>
          <w:sz w:val="24"/>
          <w:szCs w:val="24"/>
        </w:rPr>
        <w:sym w:font="HQPB2" w:char="F036"/>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4"/>
      </w:r>
      <w:r>
        <w:rPr>
          <w:rFonts w:ascii="HQPB4" w:hAnsi="HQPB4"/>
          <w:color w:val="000080"/>
          <w:sz w:val="24"/>
          <w:szCs w:val="24"/>
        </w:rPr>
        <w:sym w:font="HQPB4" w:char="F063"/>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3C"/>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9D"/>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8"/>
      </w:r>
      <w:r>
        <w:rPr>
          <w:rFonts w:ascii="HQPB2"/>
          <w:sz w:val="36"/>
          <w:szCs w:val="36"/>
          <w:vertAlign w:val="superscript"/>
          <w:rtl/>
        </w:rPr>
        <w:t>)</w:t>
      </w:r>
      <w:r>
        <w:rPr>
          <w:rFonts w:ascii="HQPB2"/>
          <w:sz w:val="36"/>
          <w:szCs w:val="36"/>
          <w:rtl/>
        </w:rPr>
        <w:t xml:space="preserve"> . </w:t>
      </w:r>
    </w:p>
    <w:p w14:paraId="3627AFA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صلّ وسلم على عبدك ورسولك نبينا محمد، وارض اللهم عن الأربعة الخلفاء: أبي بكر وعمر وعثمان وعليّ وعن بقية الصحابة أجمعين، وأهل بيته الطيبين الطاهرين. وعن التابعين ومن تبعهم بإحسان إلى يوم الدين، وارض عنا معهم بمنك وإحسانك يا أرحم الراحمين. </w:t>
      </w:r>
    </w:p>
    <w:p w14:paraId="2B8AA6E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أعز الإسلام والمسلمين واجمع كلمتهم ووحد صفوفهم، واهدهم سبل السلام، وأخرجهم من الظلمات إلى النور. اللهم انصر جيوش المسلمين وثبت أقدامهم واربط على قلوبهم وانصرهم على القوم الكافرين. اللهم أذل الشرك والمشركين ودمر أعداء الدين. اللهم اخذل اليِهود وأعوانهم وأتباعهم، اللهم أنزل الرعب في قلوبهم وشتت شملهم وفرّق جمعهم، واجعل الدائرة عليهم. إنك أنت القوي العزيز. </w:t>
      </w:r>
    </w:p>
    <w:p w14:paraId="0131FB2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اغفر للمسلمين والمسلمات، الأحياء منهم والأموات. اللهم فرّج همّ المهمومين، ونفّس كرب المكروبين، واقض الدين عن المدينين، واشف مرضى المسلمين. </w:t>
      </w:r>
    </w:p>
    <w:p w14:paraId="757DF8F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عباد الله: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الله يأمر بالعدل والإحسان وإيتاء ذي القربى وينهى عن الفحشاء"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B"/>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47"/>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34"/>
      </w:r>
      <w:r>
        <w:rPr>
          <w:rFonts w:ascii="HQPB3" w:hAnsi="HQPB3"/>
          <w:color w:val="000080"/>
          <w:sz w:val="24"/>
          <w:szCs w:val="24"/>
        </w:rPr>
        <w:sym w:font="HQPB3" w:char="F086"/>
      </w:r>
      <w:r>
        <w:rPr>
          <w:rFonts w:ascii="HQPB5" w:hAnsi="HQPB5"/>
          <w:color w:val="000080"/>
          <w:sz w:val="24"/>
          <w:szCs w:val="24"/>
        </w:rPr>
        <w:sym w:font="HQPB5" w:char="F06E"/>
      </w:r>
      <w:r>
        <w:rPr>
          <w:rFonts w:ascii="HQPB1" w:hAnsi="HQPB1"/>
          <w:color w:val="000080"/>
          <w:sz w:val="24"/>
          <w:szCs w:val="24"/>
        </w:rPr>
        <w:sym w:font="HQPB1" w:char="F031"/>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3" w:hAnsi="HQPB3"/>
          <w:color w:val="000080"/>
          <w:sz w:val="24"/>
          <w:szCs w:val="24"/>
        </w:rPr>
        <w:sym w:font="HQPB3" w:char="F053"/>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36"/>
      </w:r>
      <w:r>
        <w:rPr>
          <w:rFonts w:ascii="HQPB2" w:hAnsi="HQPB2"/>
          <w:color w:val="000080"/>
          <w:sz w:val="24"/>
          <w:szCs w:val="24"/>
        </w:rPr>
        <w:sym w:font="HQPB2" w:char="F059"/>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2" w:hAnsi="HQPB2"/>
          <w:color w:val="000080"/>
          <w:sz w:val="24"/>
          <w:szCs w:val="24"/>
        </w:rPr>
        <w:sym w:font="HQPB2" w:char="F0D3"/>
      </w:r>
      <w:r>
        <w:rPr>
          <w:rFonts w:ascii="HQPB4" w:hAnsi="HQPB4"/>
          <w:color w:val="000080"/>
          <w:sz w:val="24"/>
          <w:szCs w:val="24"/>
        </w:rPr>
        <w:sym w:font="HQPB4" w:char="F0F8"/>
      </w:r>
      <w:r>
        <w:rPr>
          <w:rFonts w:ascii="HQPB1" w:hAnsi="HQPB1"/>
          <w:color w:val="000080"/>
          <w:sz w:val="24"/>
          <w:szCs w:val="24"/>
        </w:rPr>
        <w:sym w:font="HQPB1" w:char="F0F6"/>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DD"/>
      </w:r>
      <w:r>
        <w:rPr>
          <w:rFonts w:ascii="HQPB1" w:hAnsi="HQPB1"/>
          <w:color w:val="000080"/>
          <w:sz w:val="24"/>
          <w:szCs w:val="24"/>
        </w:rPr>
        <w:sym w:font="HQPB1" w:char="F0E0"/>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69"/>
      </w:r>
      <w:r>
        <w:rPr>
          <w:rFonts w:ascii="HQPB2"/>
          <w:sz w:val="36"/>
          <w:szCs w:val="36"/>
          <w:vertAlign w:val="superscript"/>
          <w:rtl/>
        </w:rPr>
        <w:t>)</w:t>
      </w:r>
      <w:r>
        <w:rPr>
          <w:rFonts w:ascii="HQPB2"/>
          <w:sz w:val="36"/>
          <w:szCs w:val="36"/>
          <w:rtl/>
        </w:rPr>
        <w:t xml:space="preserve"> فاذكروا الله يذكركم، واشكروه على نعمه يزدكم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اتل ما أوحي إليك من الكتاب وأقم الصلاة إن الصلاة تنهى عن الفحشاء"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3" w:hAnsi="HQPB3"/>
          <w:color w:val="000080"/>
          <w:sz w:val="24"/>
          <w:szCs w:val="24"/>
        </w:rPr>
        <w:sym w:font="HQPB3" w:char="F025"/>
      </w:r>
      <w:r>
        <w:rPr>
          <w:rFonts w:ascii="HQPB5" w:hAnsi="HQPB5"/>
          <w:color w:val="000080"/>
          <w:sz w:val="24"/>
          <w:szCs w:val="24"/>
        </w:rPr>
        <w:sym w:font="HQPB5" w:char="F073"/>
      </w:r>
      <w:r>
        <w:rPr>
          <w:rFonts w:ascii="HQPB3" w:hAnsi="HQPB3"/>
          <w:color w:val="000080"/>
          <w:sz w:val="24"/>
          <w:szCs w:val="24"/>
        </w:rPr>
        <w:sym w:font="HQPB3" w:char="F02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4"/>
      </w:r>
      <w:r>
        <w:rPr>
          <w:rFonts w:ascii="HQPB1" w:hAnsi="HQPB1"/>
          <w:color w:val="000080"/>
          <w:sz w:val="24"/>
          <w:szCs w:val="24"/>
        </w:rPr>
        <w:sym w:font="HQPB1" w:char="F039"/>
      </w:r>
      <w:r>
        <w:rPr>
          <w:rFonts w:ascii="HQPB4" w:hAnsi="HQPB4"/>
          <w:color w:val="000080"/>
          <w:sz w:val="24"/>
          <w:szCs w:val="24"/>
        </w:rPr>
        <w:sym w:font="HQPB4" w:char="F0F2"/>
      </w:r>
      <w:r>
        <w:rPr>
          <w:rFonts w:ascii="HQPB2" w:hAnsi="HQPB2"/>
          <w:color w:val="000080"/>
          <w:sz w:val="24"/>
          <w:szCs w:val="24"/>
        </w:rPr>
        <w:sym w:font="HQPB2" w:char="F03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cs="DecoType Naskh Special" w:hint="cs"/>
          <w:color w:val="993366"/>
          <w:sz w:val="36"/>
          <w:szCs w:val="36"/>
          <w:rtl/>
        </w:rPr>
        <w:t xml:space="preserve"> </w:t>
      </w:r>
      <w:r>
        <w:rPr>
          <w:rFonts w:ascii="HQPB2"/>
          <w:sz w:val="36"/>
          <w:szCs w:val="36"/>
          <w:vertAlign w:val="superscript"/>
          <w:rtl/>
        </w:rPr>
        <w:t>(</w:t>
      </w:r>
      <w:r>
        <w:rPr>
          <w:rStyle w:val="FootnoteReference"/>
          <w:rFonts w:ascii="HQPB2"/>
          <w:sz w:val="36"/>
          <w:szCs w:val="36"/>
          <w:rtl/>
        </w:rPr>
        <w:footnoteReference w:id="270"/>
      </w:r>
      <w:r>
        <w:rPr>
          <w:rFonts w:ascii="HQPB2"/>
          <w:sz w:val="36"/>
          <w:szCs w:val="36"/>
          <w:vertAlign w:val="superscript"/>
          <w:rtl/>
        </w:rPr>
        <w:t>)</w:t>
      </w:r>
      <w:r>
        <w:rPr>
          <w:sz w:val="36"/>
          <w:szCs w:val="36"/>
          <w:vertAlign w:val="superscript"/>
          <w:rtl/>
        </w:rPr>
        <w:t xml:space="preserve"> (</w:t>
      </w:r>
      <w:r>
        <w:rPr>
          <w:rStyle w:val="FootnoteReference"/>
          <w:sz w:val="36"/>
          <w:szCs w:val="36"/>
          <w:rtl/>
        </w:rPr>
        <w:footnoteReference w:id="271"/>
      </w:r>
      <w:r>
        <w:rPr>
          <w:sz w:val="36"/>
          <w:szCs w:val="36"/>
          <w:vertAlign w:val="superscript"/>
          <w:rtl/>
        </w:rPr>
        <w:t>)</w:t>
      </w:r>
      <w:r>
        <w:rPr>
          <w:rFonts w:ascii="HQPB2"/>
          <w:sz w:val="36"/>
          <w:szCs w:val="36"/>
          <w:rtl/>
        </w:rPr>
        <w:t xml:space="preserve"> . </w:t>
      </w:r>
    </w:p>
    <w:p w14:paraId="7CC3F83C" w14:textId="77777777" w:rsidR="00300088" w:rsidRDefault="00300088">
      <w:pPr>
        <w:pStyle w:val="Heading3"/>
        <w:rPr>
          <w:rtl/>
        </w:rPr>
      </w:pPr>
      <w:bookmarkStart w:id="45" w:name="_Toc118608549"/>
      <w:r>
        <w:rPr>
          <w:rtl/>
        </w:rPr>
        <w:t>الأمر بالمعروف والنهي عن المنكر</w:t>
      </w:r>
      <w:bookmarkEnd w:id="45"/>
      <w:r>
        <w:rPr>
          <w:rtl/>
        </w:rPr>
        <w:t xml:space="preserve"> </w:t>
      </w:r>
    </w:p>
    <w:p w14:paraId="05171481" w14:textId="77777777" w:rsidR="00300088" w:rsidRDefault="00300088">
      <w:pPr>
        <w:spacing w:before="2" w:after="2" w:line="600" w:lineRule="atLeast"/>
        <w:ind w:firstLine="400"/>
        <w:jc w:val="both"/>
        <w:rPr>
          <w:rFonts w:ascii="HQPB2"/>
          <w:spacing w:val="10"/>
          <w:sz w:val="36"/>
          <w:szCs w:val="36"/>
          <w:rtl/>
        </w:rPr>
      </w:pPr>
      <w:r>
        <w:rPr>
          <w:rFonts w:ascii="HQPB2"/>
          <w:spacing w:val="10"/>
          <w:sz w:val="36"/>
          <w:szCs w:val="36"/>
          <w:rtl/>
        </w:rPr>
        <w:t xml:space="preserve">الحمد لله الذي وفق أولياءه للعمل بما يحبه ويرضاه، وحقق على أهل معصيته ما قدره عليهم وقضاه، الناصر لمن ينصره من أهل طاعته وتقواه، الذين يغضبون لغضبه ويرضون لرضاه. أحمده سبحانه على ما خوَّله من فضله وأسداه، وأشكره على سوابغ نعمه وجزيل بره وآلاه. وأشهد أن لا إله إلا الله وحده لا شريك له شهادة من عرف الله ولم يعامل أحدًا سواه. وأشهد أن محمدًا عبده ورسوله الذي اصطفاه واجتباه، وأمره بطاعته وتقواه، وعن طاعة الكفار والمنافقين حذره ونهاه. اللهم صل على عبدك ورسولك محمد وعلى آله وأصحابه وسائر من نصره وتولاه. وسلم تسليمًا كثيرًا. أما بعد فيا أيها الناس اتقوا الله تعالى وراقبوه، وعظّموا أمره ولا تعصوه، وأعلموا أن الأمر بالمعروف والنهى عن المنكر من أعظم الواجبات وأهم المهمات. عباد الله ما هذا التغافل والإحجام عن ما أوجبه الله عليكم من القيام بالأمر بالمعروف والنهي عن المنكر الذي قد وهى فيما بينكم جانبه، وكثر تاركه ومجانبه، ودبت إليكم من الوهن عقاربه، أجراءة على الله ؟ أم أمن من مكره وعقابه، وسخطه وأليم عذابه ؟ أما علمتم أن بالقيام به تحصل لكم السعادة والنجاة. وتأمنون من حلول العقوبات والمثلات. فيا عباد الله ما هذا التكاسل والتغافل والانهماك في الشهوات واللذات، والإقدام على ما يسخط فاطر الأرض والسموات، ويوجب نزع البركات ووقوع النقم والبليات. أما سمعتم قول الله تعالي: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لعن الذين كفروا من بني إسرائيل على لسان داود وعيسى ابن مريم ذلك"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C6"/>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4" w:hAnsi="HQPB4"/>
          <w:color w:val="000080"/>
          <w:spacing w:val="10"/>
          <w:sz w:val="24"/>
          <w:szCs w:val="24"/>
        </w:rPr>
        <w:sym w:font="HQPB4" w:char="F0E4"/>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5" w:hAnsi="HQPB5"/>
          <w:color w:val="000080"/>
          <w:spacing w:val="10"/>
          <w:sz w:val="24"/>
          <w:szCs w:val="24"/>
        </w:rPr>
        <w:sym w:font="HQPB5" w:char="F02E"/>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B"/>
      </w:r>
      <w:r>
        <w:rPr>
          <w:rFonts w:ascii="HQPB3" w:hAnsi="HQPB3"/>
          <w:color w:val="000080"/>
          <w:spacing w:val="10"/>
          <w:sz w:val="24"/>
          <w:szCs w:val="24"/>
        </w:rPr>
        <w:sym w:font="HQPB3" w:char="F05F"/>
      </w:r>
      <w:r>
        <w:rPr>
          <w:rFonts w:ascii="HQPB4" w:hAnsi="HQPB4"/>
          <w:color w:val="000080"/>
          <w:spacing w:val="10"/>
          <w:sz w:val="24"/>
          <w:szCs w:val="24"/>
        </w:rPr>
        <w:sym w:font="HQPB4" w:char="F0CD"/>
      </w:r>
      <w:r>
        <w:rPr>
          <w:rFonts w:ascii="HQPB2" w:hAnsi="HQPB2"/>
          <w:color w:val="000080"/>
          <w:spacing w:val="10"/>
          <w:sz w:val="24"/>
          <w:szCs w:val="24"/>
        </w:rPr>
        <w:sym w:font="HQPB2" w:char="F05F"/>
      </w:r>
      <w:r>
        <w:rPr>
          <w:rFonts w:ascii="HQPB5" w:hAnsi="HQPB5"/>
          <w:color w:val="000080"/>
          <w:spacing w:val="10"/>
          <w:sz w:val="24"/>
          <w:szCs w:val="24"/>
        </w:rPr>
        <w:sym w:font="HQPB5" w:char="F074"/>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40"/>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2" w:hAnsi="HQPB2"/>
          <w:color w:val="000080"/>
          <w:spacing w:val="10"/>
          <w:sz w:val="24"/>
          <w:szCs w:val="24"/>
        </w:rPr>
        <w:sym w:font="HQPB2" w:char="F0E4"/>
      </w:r>
      <w:r>
        <w:rPr>
          <w:rFonts w:ascii="HQPB2" w:hAnsi="HQPB2"/>
          <w:color w:val="000080"/>
          <w:spacing w:val="10"/>
          <w:sz w:val="24"/>
          <w:szCs w:val="24"/>
        </w:rPr>
        <w:sym w:font="HQPB2" w:char="F0C2"/>
      </w:r>
      <w:r>
        <w:rPr>
          <w:rFonts w:ascii="HQPB5" w:hAnsi="HQPB5"/>
          <w:color w:val="000080"/>
          <w:spacing w:val="10"/>
          <w:sz w:val="24"/>
          <w:szCs w:val="24"/>
        </w:rPr>
        <w:sym w:font="HQPB5" w:char="F075"/>
      </w:r>
      <w:r>
        <w:rPr>
          <w:rFonts w:ascii="HQPB1" w:hAnsi="HQPB1"/>
          <w:color w:val="000080"/>
          <w:spacing w:val="10"/>
          <w:sz w:val="24"/>
          <w:szCs w:val="24"/>
        </w:rPr>
        <w:sym w:font="HQPB1" w:char="F08E"/>
      </w:r>
      <w:r>
        <w:rPr>
          <w:rFonts w:ascii="HQPB4" w:hAnsi="HQPB4"/>
          <w:color w:val="000080"/>
          <w:spacing w:val="10"/>
          <w:sz w:val="24"/>
          <w:szCs w:val="24"/>
        </w:rPr>
        <w:sym w:font="HQPB4" w:char="F0F3"/>
      </w:r>
      <w:r>
        <w:rPr>
          <w:rFonts w:ascii="HQPB1" w:hAnsi="HQPB1"/>
          <w:color w:val="000080"/>
          <w:spacing w:val="10"/>
          <w:sz w:val="24"/>
          <w:szCs w:val="24"/>
        </w:rPr>
        <w:sym w:font="HQPB1" w:char="F0A0"/>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62"/>
      </w:r>
      <w:r>
        <w:rPr>
          <w:rFonts w:ascii="HQPB1" w:hAnsi="HQPB1"/>
          <w:color w:val="000080"/>
          <w:spacing w:val="10"/>
          <w:sz w:val="24"/>
          <w:szCs w:val="24"/>
        </w:rPr>
        <w:sym w:font="HQPB1" w:char="F024"/>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8A"/>
      </w:r>
      <w:r>
        <w:rPr>
          <w:rFonts w:ascii="HQPB2" w:hAnsi="HQPB2"/>
          <w:color w:val="000080"/>
          <w:spacing w:val="10"/>
          <w:sz w:val="24"/>
          <w:szCs w:val="24"/>
        </w:rPr>
        <w:sym w:font="HQPB2" w:char="F0BC"/>
      </w:r>
      <w:r>
        <w:rPr>
          <w:rFonts w:ascii="HQPB4" w:hAnsi="HQPB4"/>
          <w:color w:val="000080"/>
          <w:spacing w:val="10"/>
          <w:sz w:val="24"/>
          <w:szCs w:val="24"/>
        </w:rPr>
        <w:sym w:font="HQPB4" w:char="F0E3"/>
      </w:r>
      <w:r>
        <w:rPr>
          <w:rFonts w:ascii="HQPB2" w:hAnsi="HQPB2"/>
          <w:color w:val="000080"/>
          <w:spacing w:val="10"/>
          <w:sz w:val="24"/>
          <w:szCs w:val="24"/>
        </w:rPr>
        <w:sym w:font="HQPB2" w:char="F072"/>
      </w:r>
      <w:r>
        <w:rPr>
          <w:rFonts w:ascii="HQPB1" w:hAnsi="HQPB1"/>
          <w:color w:val="000080"/>
          <w:spacing w:val="10"/>
          <w:sz w:val="24"/>
          <w:szCs w:val="24"/>
        </w:rPr>
        <w:sym w:font="HQPB1" w:char="F023"/>
      </w:r>
      <w:r>
        <w:rPr>
          <w:rFonts w:ascii="HQPB5" w:hAnsi="HQPB5"/>
          <w:color w:val="000080"/>
          <w:spacing w:val="10"/>
          <w:sz w:val="24"/>
          <w:szCs w:val="24"/>
        </w:rPr>
        <w:sym w:font="HQPB5" w:char="F079"/>
      </w:r>
      <w:r>
        <w:rPr>
          <w:rFonts w:ascii="HQPB1" w:hAnsi="HQPB1"/>
          <w:color w:val="000080"/>
          <w:spacing w:val="10"/>
          <w:sz w:val="24"/>
          <w:szCs w:val="24"/>
        </w:rPr>
        <w:sym w:font="HQPB1" w:char="F08A"/>
      </w:r>
      <w:r>
        <w:rPr>
          <w:rFonts w:ascii="HQPB1" w:hAnsi="HQPB1"/>
          <w:color w:val="000080"/>
          <w:spacing w:val="10"/>
          <w:sz w:val="24"/>
          <w:szCs w:val="24"/>
          <w:rtl/>
        </w:rPr>
        <w:t xml:space="preserve"> </w:t>
      </w:r>
      <w:r>
        <w:rPr>
          <w:rFonts w:ascii="HQPB2" w:hAnsi="HQPB2"/>
          <w:color w:val="000080"/>
          <w:spacing w:val="10"/>
          <w:sz w:val="24"/>
          <w:szCs w:val="24"/>
        </w:rPr>
        <w:sym w:font="HQPB2" w:char="F0D3"/>
      </w:r>
      <w:r>
        <w:rPr>
          <w:rFonts w:ascii="HQPB5" w:hAnsi="HQPB5"/>
          <w:color w:val="000080"/>
          <w:spacing w:val="10"/>
          <w:sz w:val="24"/>
          <w:szCs w:val="24"/>
        </w:rPr>
        <w:sym w:font="HQPB5" w:char="F07C"/>
      </w:r>
      <w:r>
        <w:rPr>
          <w:rFonts w:ascii="HQPB1" w:hAnsi="HQPB1"/>
          <w:color w:val="000080"/>
          <w:spacing w:val="10"/>
          <w:sz w:val="24"/>
          <w:szCs w:val="24"/>
        </w:rPr>
        <w:sym w:font="HQPB1" w:char="F0A4"/>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1" w:hAnsi="HQPB1"/>
          <w:color w:val="000080"/>
          <w:spacing w:val="10"/>
          <w:sz w:val="24"/>
          <w:szCs w:val="24"/>
        </w:rPr>
        <w:sym w:font="HQPB1" w:char="F0E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7"/>
      </w:r>
      <w:r>
        <w:rPr>
          <w:rFonts w:ascii="HQPB2" w:hAnsi="HQPB2"/>
          <w:color w:val="000080"/>
          <w:spacing w:val="10"/>
          <w:sz w:val="24"/>
          <w:szCs w:val="24"/>
        </w:rPr>
        <w:sym w:font="HQPB2" w:char="F060"/>
      </w:r>
      <w:r>
        <w:rPr>
          <w:rFonts w:ascii="HQPB4" w:hAnsi="HQPB4"/>
          <w:color w:val="000080"/>
          <w:spacing w:val="10"/>
          <w:sz w:val="24"/>
          <w:szCs w:val="24"/>
        </w:rPr>
        <w:sym w:font="HQPB4" w:char="F0F6"/>
      </w:r>
      <w:r>
        <w:rPr>
          <w:rFonts w:ascii="HQPB1" w:hAnsi="HQPB1"/>
          <w:color w:val="000080"/>
          <w:spacing w:val="10"/>
          <w:sz w:val="24"/>
          <w:szCs w:val="24"/>
        </w:rPr>
        <w:sym w:font="HQPB1" w:char="F02F"/>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4F"/>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Pr>
        <w:sym w:font="HQPB2" w:char="F0BA"/>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5" w:hAnsi="HQPB5"/>
          <w:color w:val="000080"/>
          <w:spacing w:val="10"/>
          <w:sz w:val="24"/>
          <w:szCs w:val="24"/>
        </w:rPr>
        <w:sym w:font="HQPB5" w:char="F07C"/>
      </w:r>
      <w:r>
        <w:rPr>
          <w:rFonts w:ascii="HQPB1" w:hAnsi="HQPB1"/>
          <w:color w:val="000080"/>
          <w:spacing w:val="10"/>
          <w:sz w:val="24"/>
          <w:szCs w:val="24"/>
        </w:rPr>
        <w:sym w:font="HQPB1" w:char="F0C1"/>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1" w:hAnsi="HQPB1"/>
          <w:color w:val="000080"/>
          <w:spacing w:val="10"/>
          <w:sz w:val="24"/>
          <w:szCs w:val="24"/>
        </w:rPr>
        <w:sym w:font="HQPB1" w:char="F025"/>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4" w:hAnsi="HQPB4"/>
          <w:color w:val="000080"/>
          <w:spacing w:val="10"/>
          <w:sz w:val="24"/>
          <w:szCs w:val="24"/>
        </w:rPr>
        <w:sym w:font="HQPB4" w:char="F0A8"/>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0"/>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كانوا لا يتناهون عن منكر فعلوه لبئس ما كانوا يفعلون"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1" w:hAnsi="HQPB1"/>
          <w:color w:val="000080"/>
          <w:spacing w:val="10"/>
          <w:sz w:val="24"/>
          <w:szCs w:val="24"/>
        </w:rPr>
        <w:sym w:font="HQPB1" w:char="F024"/>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9"/>
      </w:r>
      <w:r>
        <w:rPr>
          <w:rFonts w:ascii="HQPB2" w:hAnsi="HQPB2"/>
          <w:color w:val="000080"/>
          <w:spacing w:val="10"/>
          <w:sz w:val="24"/>
          <w:szCs w:val="24"/>
        </w:rPr>
        <w:sym w:font="HQPB2" w:char="F064"/>
      </w:r>
      <w:r>
        <w:rPr>
          <w:rFonts w:ascii="HQPB1" w:hAnsi="HQPB1"/>
          <w:color w:val="000080"/>
          <w:spacing w:val="10"/>
          <w:sz w:val="24"/>
          <w:szCs w:val="24"/>
        </w:rPr>
        <w:sym w:font="HQPB1" w:char="F024"/>
      </w:r>
      <w:r>
        <w:rPr>
          <w:rFonts w:ascii="HQPB5" w:hAnsi="HQPB5"/>
          <w:color w:val="000080"/>
          <w:spacing w:val="10"/>
          <w:sz w:val="24"/>
          <w:szCs w:val="24"/>
        </w:rPr>
        <w:sym w:font="HQPB5" w:char="F075"/>
      </w:r>
      <w:r>
        <w:rPr>
          <w:rFonts w:ascii="HQPB2" w:hAnsi="HQPB2"/>
          <w:color w:val="000080"/>
          <w:spacing w:val="10"/>
          <w:sz w:val="24"/>
          <w:szCs w:val="24"/>
        </w:rPr>
        <w:sym w:font="HQPB2" w:char="F05A"/>
      </w:r>
      <w:r>
        <w:rPr>
          <w:rFonts w:ascii="HQPB5" w:hAnsi="HQPB5"/>
          <w:color w:val="000080"/>
          <w:spacing w:val="10"/>
          <w:sz w:val="24"/>
          <w:szCs w:val="24"/>
        </w:rPr>
        <w:sym w:font="HQPB5" w:char="F06F"/>
      </w:r>
      <w:r>
        <w:rPr>
          <w:rFonts w:ascii="HQPB1" w:hAnsi="HQPB1"/>
          <w:color w:val="000080"/>
          <w:spacing w:val="10"/>
          <w:sz w:val="24"/>
          <w:szCs w:val="24"/>
        </w:rPr>
        <w:sym w:font="HQPB1" w:char="F04B"/>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39"/>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2" w:hAnsi="HQPB2"/>
          <w:color w:val="000080"/>
          <w:spacing w:val="10"/>
          <w:sz w:val="24"/>
          <w:szCs w:val="24"/>
        </w:rPr>
        <w:sym w:font="HQPB2" w:char="F036"/>
      </w:r>
      <w:r>
        <w:rPr>
          <w:rFonts w:ascii="HQPB2" w:hAnsi="HQPB2"/>
          <w:color w:val="000080"/>
          <w:spacing w:val="10"/>
          <w:sz w:val="24"/>
          <w:szCs w:val="24"/>
        </w:rPr>
        <w:sym w:font="HQPB2" w:char="F059"/>
      </w:r>
      <w:r>
        <w:rPr>
          <w:rFonts w:ascii="HQPB4" w:hAnsi="HQPB4"/>
          <w:color w:val="000080"/>
          <w:spacing w:val="10"/>
          <w:sz w:val="24"/>
          <w:szCs w:val="24"/>
        </w:rPr>
        <w:sym w:font="HQPB4" w:char="F095"/>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9A"/>
      </w:r>
      <w:r>
        <w:rPr>
          <w:rFonts w:ascii="HQPB3" w:hAnsi="HQPB3"/>
          <w:color w:val="000080"/>
          <w:spacing w:val="10"/>
          <w:sz w:val="24"/>
          <w:szCs w:val="24"/>
        </w:rPr>
        <w:sym w:font="HQPB3" w:char="F05B"/>
      </w:r>
      <w:r>
        <w:rPr>
          <w:rFonts w:ascii="HQPB4" w:hAnsi="HQPB4"/>
          <w:color w:val="000080"/>
          <w:spacing w:val="10"/>
          <w:sz w:val="24"/>
          <w:szCs w:val="24"/>
        </w:rPr>
        <w:sym w:font="HQPB4" w:char="F0F8"/>
      </w:r>
      <w:r>
        <w:rPr>
          <w:rFonts w:ascii="HQPB2" w:hAnsi="HQPB2"/>
          <w:color w:val="000080"/>
          <w:spacing w:val="10"/>
          <w:sz w:val="24"/>
          <w:szCs w:val="24"/>
        </w:rPr>
        <w:sym w:font="HQPB2" w:char="F0A4"/>
      </w:r>
      <w:r>
        <w:rPr>
          <w:rFonts w:ascii="HQPB4" w:hAnsi="HQPB4"/>
          <w:color w:val="000080"/>
          <w:spacing w:val="10"/>
          <w:sz w:val="24"/>
          <w:szCs w:val="24"/>
        </w:rPr>
        <w:sym w:font="HQPB4" w:char="F0CE"/>
      </w:r>
      <w:r>
        <w:rPr>
          <w:rFonts w:ascii="HQPB1" w:hAnsi="HQPB1"/>
          <w:color w:val="000080"/>
          <w:spacing w:val="10"/>
          <w:sz w:val="24"/>
          <w:szCs w:val="24"/>
        </w:rPr>
        <w:sym w:font="HQPB1" w:char="F036"/>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1" w:hAnsi="HQPB1"/>
          <w:color w:val="000080"/>
          <w:spacing w:val="10"/>
          <w:sz w:val="24"/>
          <w:szCs w:val="24"/>
        </w:rPr>
        <w:sym w:font="HQPB1" w:char="F024"/>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4" w:hAnsi="HQPB4"/>
          <w:color w:val="000080"/>
          <w:spacing w:val="10"/>
          <w:sz w:val="24"/>
          <w:szCs w:val="24"/>
        </w:rPr>
        <w:sym w:font="HQPB4" w:char="F0F8"/>
      </w:r>
      <w:r>
        <w:rPr>
          <w:rFonts w:ascii="HQPB1" w:hAnsi="HQPB1"/>
          <w:color w:val="000080"/>
          <w:spacing w:val="10"/>
          <w:sz w:val="24"/>
          <w:szCs w:val="24"/>
        </w:rPr>
        <w:sym w:font="HQPB1" w:char="F0FF"/>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0"/>
      </w:r>
      <w:r>
        <w:rPr>
          <w:rFonts w:ascii="HQPB2" w:hAnsi="HQPB2"/>
          <w:color w:val="000080"/>
          <w:spacing w:val="10"/>
          <w:sz w:val="24"/>
          <w:szCs w:val="24"/>
        </w:rPr>
        <w:sym w:font="HQPB2" w:char="F0D2"/>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ترى كثيرا منهم يتولون الذين كفروا لبئس ما قدمت لهم أنفسهم أن"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33"/>
      </w:r>
      <w:r>
        <w:rPr>
          <w:rFonts w:ascii="HQPB2" w:hAnsi="HQPB2"/>
          <w:color w:val="000080"/>
          <w:spacing w:val="10"/>
          <w:sz w:val="24"/>
          <w:szCs w:val="24"/>
        </w:rPr>
        <w:sym w:font="HQPB2" w:char="F093"/>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5A"/>
      </w:r>
      <w:r>
        <w:rPr>
          <w:rFonts w:ascii="HQPB1" w:hAnsi="HQPB1"/>
          <w:color w:val="000080"/>
          <w:spacing w:val="10"/>
          <w:sz w:val="24"/>
          <w:szCs w:val="24"/>
        </w:rPr>
        <w:sym w:font="HQPB1" w:char="F08E"/>
      </w:r>
      <w:r>
        <w:rPr>
          <w:rFonts w:ascii="HQPB2" w:hAnsi="HQPB2"/>
          <w:color w:val="000080"/>
          <w:spacing w:val="10"/>
          <w:sz w:val="24"/>
          <w:szCs w:val="24"/>
        </w:rPr>
        <w:sym w:font="HQPB2" w:char="F08D"/>
      </w:r>
      <w:r>
        <w:rPr>
          <w:rFonts w:ascii="HQPB4" w:hAnsi="HQPB4"/>
          <w:color w:val="000080"/>
          <w:spacing w:val="10"/>
          <w:sz w:val="24"/>
          <w:szCs w:val="24"/>
        </w:rPr>
        <w:sym w:font="HQPB4" w:char="F0CF"/>
      </w:r>
      <w:r>
        <w:rPr>
          <w:rFonts w:ascii="HQPB1" w:hAnsi="HQPB1"/>
          <w:color w:val="000080"/>
          <w:spacing w:val="10"/>
          <w:sz w:val="24"/>
          <w:szCs w:val="24"/>
        </w:rPr>
        <w:sym w:font="HQPB1" w:char="F056"/>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4" w:hAnsi="HQPB4"/>
          <w:color w:val="000080"/>
          <w:spacing w:val="10"/>
          <w:sz w:val="24"/>
          <w:szCs w:val="24"/>
        </w:rPr>
        <w:sym w:font="HQPB4" w:char="F0F7"/>
      </w:r>
      <w:r>
        <w:rPr>
          <w:rFonts w:ascii="HQPB2" w:hAnsi="HQPB2"/>
          <w:color w:val="000080"/>
          <w:spacing w:val="10"/>
          <w:sz w:val="24"/>
          <w:szCs w:val="24"/>
        </w:rPr>
        <w:sym w:font="HQPB2" w:char="F059"/>
      </w:r>
      <w:r>
        <w:rPr>
          <w:rFonts w:ascii="HQPB4" w:hAnsi="HQPB4"/>
          <w:color w:val="000080"/>
          <w:spacing w:val="10"/>
          <w:sz w:val="24"/>
          <w:szCs w:val="24"/>
        </w:rPr>
        <w:sym w:font="HQPB4" w:char="F0CF"/>
      </w:r>
      <w:r>
        <w:rPr>
          <w:rFonts w:ascii="HQPB4" w:hAnsi="HQPB4"/>
          <w:color w:val="000080"/>
          <w:spacing w:val="10"/>
          <w:sz w:val="24"/>
          <w:szCs w:val="24"/>
        </w:rPr>
        <w:sym w:font="HQPB4" w:char="F069"/>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7D"/>
      </w:r>
      <w:r>
        <w:rPr>
          <w:rFonts w:ascii="HQPB1" w:hAnsi="HQPB1"/>
          <w:color w:val="000080"/>
          <w:spacing w:val="10"/>
          <w:sz w:val="24"/>
          <w:szCs w:val="24"/>
        </w:rPr>
        <w:sym w:font="HQPB1" w:char="F0A7"/>
      </w:r>
      <w:r>
        <w:rPr>
          <w:rFonts w:ascii="HQPB4" w:hAnsi="HQPB4"/>
          <w:color w:val="000080"/>
          <w:spacing w:val="10"/>
          <w:sz w:val="24"/>
          <w:szCs w:val="24"/>
        </w:rPr>
        <w:sym w:font="HQPB4" w:char="F0F8"/>
      </w:r>
      <w:r>
        <w:rPr>
          <w:rFonts w:ascii="HQPB2" w:hAnsi="HQPB2"/>
          <w:color w:val="000080"/>
          <w:spacing w:val="10"/>
          <w:sz w:val="24"/>
          <w:szCs w:val="24"/>
        </w:rPr>
        <w:sym w:font="HQPB2" w:char="F0A4"/>
      </w:r>
      <w:r>
        <w:rPr>
          <w:rFonts w:ascii="HQPB4" w:hAnsi="HQPB4"/>
          <w:color w:val="000080"/>
          <w:spacing w:val="10"/>
          <w:sz w:val="24"/>
          <w:szCs w:val="24"/>
        </w:rPr>
        <w:sym w:font="HQPB4" w:char="F0CE"/>
      </w:r>
      <w:r>
        <w:rPr>
          <w:rFonts w:ascii="HQPB1" w:hAnsi="HQPB1"/>
          <w:color w:val="000080"/>
          <w:spacing w:val="10"/>
          <w:sz w:val="24"/>
          <w:szCs w:val="24"/>
        </w:rPr>
        <w:sym w:font="HQPB1" w:char="F036"/>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4D"/>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4" w:hAnsi="HQPB4"/>
          <w:color w:val="000080"/>
          <w:spacing w:val="10"/>
          <w:sz w:val="24"/>
          <w:szCs w:val="24"/>
        </w:rPr>
        <w:sym w:font="HQPB4" w:char="F0A3"/>
      </w:r>
      <w:r>
        <w:rPr>
          <w:rFonts w:ascii="HQPB1" w:hAnsi="HQPB1"/>
          <w:color w:val="000080"/>
          <w:spacing w:val="10"/>
          <w:sz w:val="24"/>
          <w:szCs w:val="24"/>
        </w:rPr>
        <w:sym w:font="HQPB1" w:char="F089"/>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E7"/>
      </w:r>
      <w:r>
        <w:rPr>
          <w:rFonts w:ascii="HQPB2" w:hAnsi="HQPB2"/>
          <w:color w:val="000080"/>
          <w:spacing w:val="10"/>
          <w:sz w:val="24"/>
          <w:szCs w:val="24"/>
        </w:rPr>
        <w:sym w:font="HQPB2" w:char="F06C"/>
      </w:r>
      <w:r>
        <w:rPr>
          <w:rFonts w:ascii="HQPB5" w:hAnsi="HQPB5"/>
          <w:color w:val="000080"/>
          <w:spacing w:val="10"/>
          <w:sz w:val="24"/>
          <w:szCs w:val="24"/>
        </w:rPr>
        <w:sym w:font="HQPB5" w:char="F06D"/>
      </w:r>
      <w:r>
        <w:rPr>
          <w:rFonts w:ascii="HQPB2" w:hAnsi="HQPB2"/>
          <w:color w:val="000080"/>
          <w:spacing w:val="10"/>
          <w:sz w:val="24"/>
          <w:szCs w:val="24"/>
        </w:rPr>
        <w:sym w:font="HQPB2" w:char="F03B"/>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5"/>
      </w:r>
      <w:r>
        <w:rPr>
          <w:rFonts w:ascii="HQPB2" w:hAnsi="HQPB2"/>
          <w:color w:val="000080"/>
          <w:spacing w:val="10"/>
          <w:sz w:val="24"/>
          <w:szCs w:val="24"/>
        </w:rPr>
        <w:sym w:font="HQPB2" w:char="F06B"/>
      </w:r>
      <w:r>
        <w:rPr>
          <w:rFonts w:ascii="HQPB4" w:hAnsi="HQPB4"/>
          <w:color w:val="000080"/>
          <w:spacing w:val="10"/>
          <w:sz w:val="24"/>
          <w:szCs w:val="24"/>
        </w:rPr>
        <w:sym w:font="HQPB4" w:char="F0DF"/>
      </w:r>
      <w:r>
        <w:rPr>
          <w:rFonts w:ascii="HQPB1" w:hAnsi="HQPB1"/>
          <w:color w:val="000080"/>
          <w:spacing w:val="10"/>
          <w:sz w:val="24"/>
          <w:szCs w:val="24"/>
        </w:rPr>
        <w:sym w:font="HQPB1" w:char="F0A6"/>
      </w:r>
      <w:r>
        <w:rPr>
          <w:rFonts w:ascii="HQPB4" w:hAnsi="HQPB4"/>
          <w:color w:val="000080"/>
          <w:spacing w:val="10"/>
          <w:sz w:val="24"/>
          <w:szCs w:val="24"/>
        </w:rPr>
        <w:sym w:font="HQPB4" w:char="F0E0"/>
      </w:r>
      <w:r>
        <w:rPr>
          <w:rFonts w:ascii="HQPB1" w:hAnsi="HQPB1"/>
          <w:color w:val="000080"/>
          <w:spacing w:val="10"/>
          <w:sz w:val="24"/>
          <w:szCs w:val="24"/>
        </w:rPr>
        <w:sym w:font="HQPB1" w:char="F0FF"/>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8"/>
      </w:r>
      <w:r>
        <w:rPr>
          <w:rFonts w:ascii="HQPB1" w:hAnsi="HQPB1"/>
          <w:color w:val="000080"/>
          <w:spacing w:val="10"/>
          <w:sz w:val="24"/>
          <w:szCs w:val="24"/>
        </w:rPr>
        <w:sym w:font="HQPB1" w:char="F0DD"/>
      </w:r>
      <w:r>
        <w:rPr>
          <w:rFonts w:ascii="HQPB4" w:hAnsi="HQPB4"/>
          <w:color w:val="000080"/>
          <w:spacing w:val="10"/>
          <w:sz w:val="24"/>
          <w:szCs w:val="24"/>
        </w:rPr>
        <w:sym w:font="HQPB4" w:char="F0CF"/>
      </w:r>
      <w:r>
        <w:rPr>
          <w:rFonts w:ascii="HQPB1" w:hAnsi="HQPB1"/>
          <w:color w:val="000080"/>
          <w:spacing w:val="10"/>
          <w:sz w:val="24"/>
          <w:szCs w:val="24"/>
        </w:rPr>
        <w:sym w:font="HQPB1" w:char="F082"/>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CE"/>
      </w:r>
      <w:r>
        <w:rPr>
          <w:rFonts w:ascii="HQPB2" w:hAnsi="HQPB2"/>
          <w:color w:val="000080"/>
          <w:spacing w:val="10"/>
          <w:sz w:val="24"/>
          <w:szCs w:val="24"/>
        </w:rPr>
        <w:sym w:font="HQPB2" w:char="F067"/>
      </w:r>
      <w:r>
        <w:rPr>
          <w:rFonts w:ascii="HQPB4" w:hAnsi="HQPB4"/>
          <w:color w:val="000080"/>
          <w:spacing w:val="10"/>
          <w:sz w:val="24"/>
          <w:szCs w:val="24"/>
        </w:rPr>
        <w:sym w:font="HQPB4" w:char="F0F6"/>
      </w:r>
      <w:r>
        <w:rPr>
          <w:rFonts w:ascii="HQPB2" w:hAnsi="HQPB2"/>
          <w:color w:val="000080"/>
          <w:spacing w:val="10"/>
          <w:sz w:val="24"/>
          <w:szCs w:val="24"/>
        </w:rPr>
        <w:sym w:font="HQPB2" w:char="F08A"/>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E"/>
      </w:r>
      <w:r>
        <w:rPr>
          <w:rFonts w:ascii="HQPB1" w:hAnsi="HQPB1"/>
          <w:color w:val="000080"/>
          <w:spacing w:val="10"/>
          <w:sz w:val="24"/>
          <w:szCs w:val="24"/>
        </w:rPr>
        <w:sym w:font="HQPB1" w:char="F023"/>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2"/>
      </w:r>
      <w:r>
        <w:rPr>
          <w:rFonts w:ascii="HQPB4" w:hAnsi="HQPB4"/>
          <w:color w:val="000080"/>
          <w:spacing w:val="10"/>
          <w:sz w:val="24"/>
          <w:szCs w:val="24"/>
        </w:rPr>
        <w:sym w:font="HQPB4" w:char="F0E0"/>
      </w:r>
      <w:r>
        <w:rPr>
          <w:rFonts w:ascii="HQPB3" w:hAnsi="HQPB3"/>
          <w:color w:val="000080"/>
          <w:spacing w:val="10"/>
          <w:sz w:val="24"/>
          <w:szCs w:val="24"/>
        </w:rPr>
        <w:sym w:font="HQPB3" w:char="F024"/>
      </w:r>
      <w:r>
        <w:rPr>
          <w:rFonts w:ascii="HQPB4" w:hAnsi="HQPB4"/>
          <w:color w:val="000080"/>
          <w:spacing w:val="10"/>
          <w:sz w:val="24"/>
          <w:szCs w:val="24"/>
        </w:rPr>
        <w:sym w:font="HQPB4" w:char="F0CE"/>
      </w:r>
      <w:r>
        <w:rPr>
          <w:rFonts w:ascii="HQPB3" w:hAnsi="HQPB3"/>
          <w:color w:val="000080"/>
          <w:spacing w:val="10"/>
          <w:sz w:val="24"/>
          <w:szCs w:val="24"/>
        </w:rPr>
        <w:sym w:font="HQPB3" w:char="F023"/>
      </w:r>
      <w:r>
        <w:rPr>
          <w:rFonts w:ascii="HQPB2" w:hAnsi="HQPB2"/>
          <w:color w:val="000080"/>
          <w:spacing w:val="10"/>
          <w:sz w:val="24"/>
          <w:szCs w:val="24"/>
        </w:rPr>
        <w:sym w:font="HQPB2" w:char="F0BB"/>
      </w:r>
      <w:r>
        <w:rPr>
          <w:rFonts w:ascii="HQPB5" w:hAnsi="HQPB5"/>
          <w:color w:val="000080"/>
          <w:spacing w:val="10"/>
          <w:sz w:val="24"/>
          <w:szCs w:val="24"/>
        </w:rPr>
        <w:sym w:font="HQPB5" w:char="F079"/>
      </w:r>
      <w:r>
        <w:rPr>
          <w:rFonts w:ascii="HQPB1" w:hAnsi="HQPB1"/>
          <w:color w:val="000080"/>
          <w:spacing w:val="10"/>
          <w:sz w:val="24"/>
          <w:szCs w:val="24"/>
        </w:rPr>
        <w:sym w:font="HQPB1" w:char="F07A"/>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D1"/>
      </w:r>
      <w:r>
        <w:rPr>
          <w:rFonts w:ascii="HQPB2" w:hAnsi="HQPB2"/>
          <w:color w:val="000080"/>
          <w:spacing w:val="10"/>
          <w:sz w:val="24"/>
          <w:szCs w:val="24"/>
        </w:rPr>
        <w:sym w:font="HQPB2" w:char="F0C9"/>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272"/>
      </w:r>
      <w:r>
        <w:rPr>
          <w:rFonts w:ascii="HQPB2"/>
          <w:spacing w:val="10"/>
          <w:sz w:val="36"/>
          <w:szCs w:val="36"/>
          <w:vertAlign w:val="superscript"/>
          <w:rtl/>
        </w:rPr>
        <w:t>)</w:t>
      </w:r>
      <w:r>
        <w:rPr>
          <w:rFonts w:ascii="HQPB2"/>
          <w:spacing w:val="10"/>
          <w:sz w:val="36"/>
          <w:szCs w:val="36"/>
          <w:rtl/>
        </w:rPr>
        <w:t xml:space="preserve"> . </w:t>
      </w:r>
    </w:p>
    <w:p w14:paraId="617A5255"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وفي الحديث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والذي نفس محمد بيده لتأمرن بالمعروف، ولتنهون عن المنكر، ولتأخذن على" \</w:instrText>
      </w:r>
      <w:r>
        <w:instrText xml:space="preserve">y "1" \b </w:instrText>
      </w:r>
      <w:r>
        <w:rPr>
          <w:rFonts w:ascii="AGA Arabesque"/>
          <w:sz w:val="36"/>
          <w:szCs w:val="36"/>
          <w:rtl/>
        </w:rPr>
        <w:fldChar w:fldCharType="end"/>
      </w:r>
      <w:r>
        <w:rPr>
          <w:rFonts w:ascii="AGA Arabesque"/>
          <w:color w:val="0000FF"/>
          <w:sz w:val="36"/>
          <w:szCs w:val="36"/>
          <w:rtl/>
        </w:rPr>
        <w:t>والذي نفس محمد بيده لتأمرن بالمعروف، ولتنهون عن المنكر، ولتأخذن على يد السفيه، ولتأطرنه على الحق أطرا، أو ليضربنّ الله بقلوب بعضكم على بعض، ثم يلعنكم كما لعنهم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73"/>
      </w:r>
      <w:r>
        <w:rPr>
          <w:rFonts w:ascii="AGA Arabesque"/>
          <w:sz w:val="36"/>
          <w:szCs w:val="36"/>
          <w:vertAlign w:val="superscript"/>
          <w:rtl/>
        </w:rPr>
        <w:t>)</w:t>
      </w:r>
      <w:r>
        <w:rPr>
          <w:rFonts w:ascii="AGA Arabesque"/>
          <w:sz w:val="36"/>
          <w:szCs w:val="36"/>
          <w:rtl/>
        </w:rPr>
        <w:t xml:space="preserve"> . وفيه أيضا عنه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أيها الناس إن الله تعالى يقول مروا بالمعروف وانهوا عن المنكر قبل" \</w:instrText>
      </w:r>
      <w:r>
        <w:instrText xml:space="preserve">y "1" \b </w:instrText>
      </w:r>
      <w:r>
        <w:rPr>
          <w:rFonts w:ascii="AGA Arabesque"/>
          <w:sz w:val="36"/>
          <w:szCs w:val="36"/>
          <w:rtl/>
        </w:rPr>
        <w:fldChar w:fldCharType="end"/>
      </w:r>
      <w:r>
        <w:rPr>
          <w:rFonts w:ascii="AGA Arabesque"/>
          <w:color w:val="0000FF"/>
          <w:sz w:val="36"/>
          <w:szCs w:val="36"/>
          <w:rtl/>
        </w:rPr>
        <w:t>يا أيها الناس إن الله تعالى يقول: مروا بالمعروف وانهوا عن المنكر قبل أن تدعوني فلا أجيبكم، وتستنصروني فلا أنصركم، وتسألوني فلا أعطيكم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74"/>
      </w:r>
      <w:r>
        <w:rPr>
          <w:rFonts w:ascii="AGA Arabesque"/>
          <w:sz w:val="36"/>
          <w:szCs w:val="36"/>
          <w:vertAlign w:val="superscript"/>
          <w:rtl/>
        </w:rPr>
        <w:t>)</w:t>
      </w:r>
      <w:r>
        <w:rPr>
          <w:rFonts w:ascii="AGA Arabesque"/>
          <w:sz w:val="36"/>
          <w:szCs w:val="36"/>
          <w:rtl/>
        </w:rPr>
        <w:t xml:space="preserve"> . وفيه أيضًا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وما ترك قوم الأمر بالمعروف والنهي عن المنكر إلا لم ترفع أعمالهم ولم" \</w:instrText>
      </w:r>
      <w:r>
        <w:instrText xml:space="preserve">y "1" \b </w:instrText>
      </w:r>
      <w:r>
        <w:rPr>
          <w:rFonts w:ascii="AGA Arabesque"/>
          <w:sz w:val="36"/>
          <w:szCs w:val="36"/>
          <w:rtl/>
        </w:rPr>
        <w:fldChar w:fldCharType="end"/>
      </w:r>
      <w:r>
        <w:rPr>
          <w:rFonts w:ascii="AGA Arabesque"/>
          <w:color w:val="0000FF"/>
          <w:sz w:val="36"/>
          <w:szCs w:val="36"/>
          <w:rtl/>
        </w:rPr>
        <w:t>وما ترك قوم الأمر بالمعروف والنهي عن المنكر إلا لم ترفع أعمالهم ولم يستجب دعائهم</w:t>
      </w:r>
      <w:r>
        <w:rPr>
          <w:rFonts w:ascii="AGA Arabesque" w:cs="DecoType Naskh Special"/>
          <w:color w:val="CC99FF"/>
          <w:sz w:val="36"/>
          <w:szCs w:val="36"/>
          <w:rtl/>
        </w:rPr>
        <w:t>}</w:t>
      </w:r>
      <w:r>
        <w:rPr>
          <w:rFonts w:ascii="AGA Arabesque"/>
          <w:sz w:val="36"/>
          <w:szCs w:val="36"/>
          <w:rtl/>
        </w:rPr>
        <w:t xml:space="preserve">. وفي مراسل الحسن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تزال هذه الأمة تحت رحمة الله وفي كنفه ما لم يمالئ قراؤها أمراءها" \</w:instrText>
      </w:r>
      <w:r>
        <w:instrText xml:space="preserve">y "1" \b </w:instrText>
      </w:r>
      <w:r>
        <w:rPr>
          <w:rFonts w:ascii="AGA Arabesque"/>
          <w:sz w:val="36"/>
          <w:szCs w:val="36"/>
          <w:rtl/>
        </w:rPr>
        <w:fldChar w:fldCharType="end"/>
      </w:r>
      <w:r>
        <w:rPr>
          <w:rFonts w:ascii="AGA Arabesque"/>
          <w:color w:val="0000FF"/>
          <w:sz w:val="36"/>
          <w:szCs w:val="36"/>
          <w:rtl/>
        </w:rPr>
        <w:t>لا تزال هذه الأمة تحت رحمة الله وفي كنفه ما لم يمالئ قُرّاؤها أمراءها وما لم يزكِّ صلحاؤها فجارَها، وما لم يُهن شرارها خيارَها، فإذا فعلوا ذلك رفع الله يده عنهم ثم سلط عليهم جبابرتهم فساموهم سوء العذاب ثم ضربهم بالفاقة والفقر</w:t>
      </w:r>
      <w:r>
        <w:rPr>
          <w:rFonts w:ascii="AGA Arabesque" w:cs="DecoType Naskh Special"/>
          <w:color w:val="CC99FF"/>
          <w:sz w:val="36"/>
          <w:szCs w:val="36"/>
          <w:rtl/>
        </w:rPr>
        <w:t>}</w:t>
      </w:r>
      <w:r>
        <w:rPr>
          <w:rFonts w:ascii="AGA Arabesque"/>
          <w:sz w:val="36"/>
          <w:szCs w:val="36"/>
          <w:rtl/>
        </w:rPr>
        <w:t xml:space="preserve">، وفي مراسل الحسن أيضًا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أظهر الناس العلم وضيعوا العمل وتحابوا بالألسن وتباغضوا بالقلوب" \</w:instrText>
      </w:r>
      <w:r>
        <w:instrText xml:space="preserve">y "1" \b </w:instrText>
      </w:r>
      <w:r>
        <w:rPr>
          <w:rFonts w:ascii="AGA Arabesque"/>
          <w:sz w:val="36"/>
          <w:szCs w:val="36"/>
          <w:rtl/>
        </w:rPr>
        <w:fldChar w:fldCharType="end"/>
      </w:r>
      <w:r>
        <w:rPr>
          <w:rFonts w:ascii="AGA Arabesque"/>
          <w:color w:val="0000FF"/>
          <w:sz w:val="36"/>
          <w:szCs w:val="36"/>
          <w:rtl/>
        </w:rPr>
        <w:t>إذا أظهر الناس العلم وضيعوا العمل وتحابوا بالألسن وتباغضوا بالقلوب وتقاطعوا الأرحام وتركوا الأمر بالمعروف والنهي عن المنكر لعنهم الله عند ذلك فأصمّهم وأعمى أدبارهم</w:t>
      </w:r>
      <w:r>
        <w:rPr>
          <w:rFonts w:ascii="AGA Arabesque" w:cs="DecoType Naskh Special"/>
          <w:color w:val="CC99FF"/>
          <w:sz w:val="36"/>
          <w:szCs w:val="36"/>
          <w:rtl/>
        </w:rPr>
        <w:t>}</w:t>
      </w:r>
      <w:r>
        <w:rPr>
          <w:rFonts w:ascii="AGA Arabesque"/>
          <w:sz w:val="36"/>
          <w:szCs w:val="36"/>
          <w:rtl/>
        </w:rPr>
        <w:t xml:space="preserve">. وعن ابن مسعود </w:t>
      </w:r>
      <w:r>
        <w:rPr>
          <w:rFonts w:ascii="AGA Arabesque" w:hAnsi="AGA Arabesque" w:cs="AGA Arabesque"/>
          <w:sz w:val="40"/>
          <w:szCs w:val="40"/>
        </w:rPr>
        <w:sym w:font="AGA Arabesque" w:char="F074"/>
      </w:r>
      <w:r>
        <w:rPr>
          <w:rFonts w:ascii="AGA Arabesque"/>
          <w:sz w:val="36"/>
          <w:szCs w:val="36"/>
          <w:rtl/>
        </w:rPr>
        <w:t xml:space="preserve">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بئس القوم قوم لا يأمرون بالمعروف ولا ينهون عن المنكر، وبئس القوم قوم" \</w:instrText>
      </w:r>
      <w:r>
        <w:instrText xml:space="preserve">y "1" \b </w:instrText>
      </w:r>
      <w:r>
        <w:rPr>
          <w:rFonts w:ascii="AGA Arabesque"/>
          <w:sz w:val="36"/>
          <w:szCs w:val="36"/>
          <w:rtl/>
        </w:rPr>
        <w:fldChar w:fldCharType="end"/>
      </w:r>
      <w:r>
        <w:rPr>
          <w:rFonts w:ascii="AGA Arabesque"/>
          <w:color w:val="0000FF"/>
          <w:sz w:val="36"/>
          <w:szCs w:val="36"/>
          <w:rtl/>
        </w:rPr>
        <w:t>بئس القوم قوم لا يأمرون بالمعروف ولا ينهون عن المنكر، وبئس القوم قوم يجفون من يأمر بالمعروف وينهى عن المنكر، وبئس القوم قوم لا يقومون بالقسط، وبئس القوم قوم يسير المؤمن فيهم بالتقية والكتمان</w:t>
      </w:r>
      <w:r>
        <w:rPr>
          <w:rFonts w:ascii="AGA Arabesque" w:cs="DecoType Naskh Special"/>
          <w:color w:val="CC99FF"/>
          <w:sz w:val="36"/>
          <w:szCs w:val="36"/>
          <w:rtl/>
        </w:rPr>
        <w:t>}</w:t>
      </w:r>
      <w:r>
        <w:rPr>
          <w:rFonts w:ascii="AGA Arabesque"/>
          <w:sz w:val="36"/>
          <w:szCs w:val="36"/>
          <w:rtl/>
        </w:rPr>
        <w:t xml:space="preserve">. </w:t>
      </w:r>
    </w:p>
    <w:p w14:paraId="2CB56CEF"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فاتقوا الله عباد الله وأفيقوا من سكرتكم، وانتبهوا من غفلتكم، واستيقظوا من رقدتكم، وتداركوا ما فات من تفريطكم وإهمالكم لأمر ربكم، وقوموا قيام صدق علمًا وعملًا قولًا وفعلًا وأمرًا ونهيًا، ولا تأخذكم في ذلك لومة لائم، وأخلصوا النية وأصلحوا الطوية. واحذروا الأسباب التي توجب ترك ذلك والإعراض عنه، فإن ذلك من كيد الشيطان وتسويفه وغروره ولا تقولوا ما لا تفعلون، وتداركوا رحمكم الله أعماركم بالتوبة والإنابة والرجوع إلى الله والندم والإقلاع من قبائح الذنوب والآثام. والانتباه والإقبال على طاعة الملك العلام. من قبل أن يحل بكم من أمر الله ما لا قبل لكم به، فستذكررن ما أقول لكم وأفوض أمري إلى الله إن الله بصير بالعباد.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ولو أن أهل القرى آمنوا واتقوا لفتحنا عليهم بركات من السماء والأرض"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4" w:hAnsi="HQPB4"/>
          <w:color w:val="000080"/>
          <w:sz w:val="24"/>
          <w:szCs w:val="24"/>
        </w:rPr>
        <w:sym w:font="HQPB4" w:char="F0A4"/>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4D"/>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52"/>
      </w:r>
      <w:r>
        <w:rPr>
          <w:rFonts w:ascii="HQPB4" w:hAnsi="HQPB4"/>
          <w:color w:val="000080"/>
          <w:sz w:val="24"/>
          <w:szCs w:val="24"/>
        </w:rPr>
        <w:sym w:font="HQPB4" w:char="F0F5"/>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7B"/>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4"/>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أفأمن أهل القرى أن يأتيهم بأسنا بياتا وهم نائمون"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D"/>
      </w:r>
      <w:r>
        <w:rPr>
          <w:rFonts w:ascii="HQPB2" w:hAnsi="HQPB2"/>
          <w:color w:val="000080"/>
          <w:sz w:val="24"/>
          <w:szCs w:val="24"/>
        </w:rPr>
        <w:sym w:font="HQPB2" w:char="F0AC"/>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أوأمن أهل القرى أن يأتيهم بأسنا ضحى وهم يلعبون"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59"/>
      </w:r>
      <w:r>
        <w:rPr>
          <w:rFonts w:ascii="HQPB2" w:hAnsi="HQPB2"/>
          <w:color w:val="000080"/>
          <w:sz w:val="24"/>
          <w:szCs w:val="24"/>
        </w:rPr>
        <w:sym w:font="HQPB2" w:char="F0D5"/>
      </w:r>
      <w:r>
        <w:rPr>
          <w:rFonts w:ascii="HQPB4" w:hAnsi="HQPB4"/>
          <w:color w:val="000080"/>
          <w:sz w:val="24"/>
          <w:szCs w:val="24"/>
        </w:rPr>
        <w:sym w:font="HQPB4" w:char="F0E0"/>
      </w:r>
      <w:r>
        <w:rPr>
          <w:rFonts w:ascii="HQPB1" w:hAnsi="HQPB1"/>
          <w:color w:val="000080"/>
          <w:sz w:val="24"/>
          <w:szCs w:val="24"/>
        </w:rPr>
        <w:sym w:font="HQPB1" w:char="F0C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أفأمنوا مكر الله فلا يأمن مكر الله إلا القوم الخاسرون"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3"/>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75"/>
      </w:r>
      <w:r>
        <w:rPr>
          <w:rFonts w:ascii="HQPB2"/>
          <w:sz w:val="36"/>
          <w:szCs w:val="36"/>
          <w:vertAlign w:val="superscript"/>
          <w:rtl/>
        </w:rPr>
        <w:t>)</w:t>
      </w:r>
      <w:r>
        <w:rPr>
          <w:rFonts w:ascii="HQPB2"/>
          <w:sz w:val="36"/>
          <w:szCs w:val="36"/>
          <w:rtl/>
        </w:rPr>
        <w:t xml:space="preserve"> . </w:t>
      </w:r>
    </w:p>
    <w:p w14:paraId="4720CF6F" w14:textId="77777777" w:rsidR="00300088" w:rsidRDefault="00300088">
      <w:pPr>
        <w:spacing w:before="2" w:after="2" w:line="600" w:lineRule="atLeast"/>
        <w:ind w:firstLine="400"/>
        <w:jc w:val="both"/>
        <w:rPr>
          <w:rFonts w:ascii="HQPB2"/>
          <w:sz w:val="36"/>
          <w:szCs w:val="36"/>
          <w:rtl/>
        </w:rPr>
      </w:pPr>
      <w:r>
        <w:rPr>
          <w:rFonts w:ascii="HQPB2"/>
          <w:sz w:val="36"/>
          <w:szCs w:val="36"/>
          <w:rtl/>
        </w:rPr>
        <w:t>بارك الله لي ولكم في القرآن العظيم، ونفعني وإياكم. بما فيه من الآيات والذكر الحكيم. أقول قولي هذا وأستغفر الله العظيم الجليل، لي ولكم ولسائر المسملين من كل ذنب فاستغفروه إنه هو الغفور الرحيم.</w:t>
      </w:r>
      <w:r>
        <w:rPr>
          <w:vertAlign w:val="superscript"/>
          <w:rtl/>
        </w:rPr>
        <w:t xml:space="preserve"> </w:t>
      </w:r>
      <w:r>
        <w:rPr>
          <w:rFonts w:ascii="HQPB2"/>
          <w:sz w:val="36"/>
          <w:szCs w:val="36"/>
          <w:vertAlign w:val="superscript"/>
          <w:rtl/>
        </w:rPr>
        <w:t>(</w:t>
      </w:r>
      <w:r>
        <w:rPr>
          <w:rFonts w:ascii="HQPB2"/>
          <w:szCs w:val="36"/>
          <w:vertAlign w:val="superscript"/>
          <w:rtl/>
        </w:rPr>
        <w:footnoteReference w:id="276"/>
      </w:r>
      <w:r>
        <w:rPr>
          <w:rFonts w:ascii="HQPB2"/>
          <w:sz w:val="36"/>
          <w:szCs w:val="36"/>
          <w:vertAlign w:val="superscript"/>
          <w:rtl/>
        </w:rPr>
        <w:t>)</w:t>
      </w:r>
      <w:r>
        <w:rPr>
          <w:rFonts w:ascii="HQPB2"/>
          <w:sz w:val="36"/>
          <w:szCs w:val="36"/>
          <w:rtl/>
        </w:rPr>
        <w:t xml:space="preserve"> </w:t>
      </w:r>
    </w:p>
    <w:p w14:paraId="50C2C185" w14:textId="77777777" w:rsidR="00300088" w:rsidRDefault="00300088">
      <w:pPr>
        <w:pStyle w:val="Heading3"/>
        <w:rPr>
          <w:rtl/>
        </w:rPr>
      </w:pPr>
      <w:r>
        <w:rPr>
          <w:rtl/>
        </w:rPr>
        <w:br w:type="page"/>
      </w:r>
      <w:bookmarkStart w:id="46" w:name="_Toc118608550"/>
      <w:r>
        <w:rPr>
          <w:rtl/>
        </w:rPr>
        <w:t>التحذير من البدع</w:t>
      </w:r>
      <w:bookmarkEnd w:id="46"/>
      <w:r>
        <w:rPr>
          <w:rtl/>
        </w:rPr>
        <w:t xml:space="preserve"> </w:t>
      </w:r>
    </w:p>
    <w:p w14:paraId="5A86F03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أمرنا بالاتباع. ونهانا عن الابتداع. وأشهد أن لا إله إلا الله وحده لا شريك له في العبادة. كما لا شريك له في الخلق والإبداع. وأشهد أن محمدًا عبده ورسوله الذي أرسله ليتبع ويطاع. صلى الله عليه وعلى آله وأصحابه وسائر الأتباع وسلم تسليمًا كثيرًا. </w:t>
      </w:r>
    </w:p>
    <w:p w14:paraId="05BB6E11"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sz w:val="36"/>
          <w:szCs w:val="36"/>
          <w:rtl/>
        </w:rPr>
        <w:t xml:space="preserve">أيها الناس اتقوا الله واعلموا أن الله قد أكمل لنا الدين وأمرنا باتباعه والتمسك به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 هذا صراطي مستقيما فاتبعوه ولا تتبعوا السبل فتفرق بكم عن سبيله"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1" w:hAnsi="HQPB1"/>
          <w:color w:val="000080"/>
          <w:sz w:val="24"/>
          <w:szCs w:val="24"/>
        </w:rPr>
        <w:sym w:font="HQPB1" w:char="F0DB"/>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C0"/>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2D"/>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77"/>
      </w:r>
      <w:r>
        <w:rPr>
          <w:rFonts w:ascii="HQPB4"/>
          <w:sz w:val="36"/>
          <w:szCs w:val="36"/>
          <w:vertAlign w:val="superscript"/>
          <w:rtl/>
        </w:rPr>
        <w:t>)</w:t>
      </w:r>
      <w:r>
        <w:rPr>
          <w:rFonts w:ascii="HQPB4"/>
          <w:sz w:val="36"/>
          <w:szCs w:val="36"/>
          <w:rtl/>
        </w:rPr>
        <w:t xml:space="preserve"> ، فكل عمل ليس له أصل في الشرع ولم يقم عليه دليل من السنة فهو من ابتداع المضلين. وهو من السبل المتفرقة التي تضل من اتبعها عن سبيل الله،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من عمل عملا ليس عليه أمرنا فهو رد" \</w:instrText>
      </w:r>
      <w:r>
        <w:instrText xml:space="preserve">y "1" \b </w:instrText>
      </w:r>
      <w:r>
        <w:rPr>
          <w:rFonts w:ascii="AGA Arabesque"/>
          <w:sz w:val="36"/>
          <w:szCs w:val="36"/>
          <w:rtl/>
        </w:rPr>
        <w:fldChar w:fldCharType="end"/>
      </w:r>
      <w:r>
        <w:rPr>
          <w:rFonts w:ascii="AGA Arabesque"/>
          <w:color w:val="0000FF"/>
          <w:sz w:val="36"/>
          <w:szCs w:val="36"/>
          <w:rtl/>
        </w:rPr>
        <w:t>من عمل عملًا ليس عليه أمرنا فهو رد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78"/>
      </w:r>
      <w:r>
        <w:rPr>
          <w:rFonts w:ascii="AGA Arabesque"/>
          <w:sz w:val="36"/>
          <w:szCs w:val="36"/>
          <w:vertAlign w:val="superscript"/>
          <w:rtl/>
        </w:rPr>
        <w:t>)</w:t>
      </w:r>
      <w:r>
        <w:rPr>
          <w:rFonts w:ascii="AGA Arabesque"/>
          <w:sz w:val="36"/>
          <w:szCs w:val="36"/>
          <w:rtl/>
        </w:rPr>
        <w:t xml:space="preserve"> ، وفي رواية: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أحدث في أمرنا هذا ما ليس منه فهو رد" \</w:instrText>
      </w:r>
      <w:r>
        <w:instrText xml:space="preserve">y "1" \b </w:instrText>
      </w:r>
      <w:r>
        <w:rPr>
          <w:rFonts w:ascii="AGA Arabesque"/>
          <w:sz w:val="36"/>
          <w:szCs w:val="36"/>
          <w:rtl/>
        </w:rPr>
        <w:fldChar w:fldCharType="end"/>
      </w:r>
      <w:r>
        <w:rPr>
          <w:rFonts w:ascii="AGA Arabesque"/>
          <w:color w:val="0000FF"/>
          <w:sz w:val="36"/>
          <w:szCs w:val="36"/>
          <w:rtl/>
        </w:rPr>
        <w:t>من أحدث في أمرنا هذا ما ليس منه فهو رد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79"/>
      </w:r>
      <w:r>
        <w:rPr>
          <w:rFonts w:ascii="AGA Arabesque"/>
          <w:sz w:val="36"/>
          <w:szCs w:val="36"/>
          <w:vertAlign w:val="superscript"/>
          <w:rtl/>
        </w:rPr>
        <w:t>)</w:t>
      </w:r>
      <w:r>
        <w:rPr>
          <w:rFonts w:ascii="AGA Arabesque"/>
          <w:sz w:val="36"/>
          <w:szCs w:val="36"/>
          <w:rtl/>
        </w:rPr>
        <w:t xml:space="preserve"> . </w:t>
      </w:r>
    </w:p>
    <w:p w14:paraId="027A391A"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إن البدع تقضي على الدين الصحيح وتحل محل السنن فقد روى الإمام أحمد بسنده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ابتدع قوم بدعة إلا نزع الله عنهم من السنة مثلها" \</w:instrText>
      </w:r>
      <w:r>
        <w:instrText xml:space="preserve">y "1" \b </w:instrText>
      </w:r>
      <w:r>
        <w:rPr>
          <w:rFonts w:ascii="AGA Arabesque"/>
          <w:sz w:val="36"/>
          <w:szCs w:val="36"/>
          <w:rtl/>
        </w:rPr>
        <w:fldChar w:fldCharType="end"/>
      </w:r>
      <w:r>
        <w:rPr>
          <w:rFonts w:ascii="AGA Arabesque"/>
          <w:color w:val="0000FF"/>
          <w:sz w:val="36"/>
          <w:szCs w:val="36"/>
          <w:rtl/>
        </w:rPr>
        <w:t>ما ابتدع قوم بدعة إلا نزع الله عنهم من السنة مثلها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80"/>
      </w:r>
      <w:r>
        <w:rPr>
          <w:rFonts w:ascii="AGA Arabesque"/>
          <w:sz w:val="36"/>
          <w:szCs w:val="36"/>
          <w:vertAlign w:val="superscript"/>
          <w:rtl/>
        </w:rPr>
        <w:t>)</w:t>
      </w:r>
      <w:r>
        <w:rPr>
          <w:rFonts w:ascii="AGA Arabesque"/>
          <w:sz w:val="36"/>
          <w:szCs w:val="36"/>
          <w:rtl/>
        </w:rPr>
        <w:t xml:space="preserve"> ، وفي البدع مفاسد عظيمة، منها أنها تحل محل السنن كما سبق، فكلما جاءت بدعة تركت سنة وهكذا حتى يقضى على الدين بالكلية. ولهذا تجدون أصحاب البدع يحرصون عليها أكثر مما يحرصون على السنن لأن الشيطان يزينها لهم. </w:t>
      </w:r>
    </w:p>
    <w:p w14:paraId="25ED5365" w14:textId="77777777" w:rsidR="00300088" w:rsidRDefault="00300088">
      <w:pPr>
        <w:spacing w:before="2" w:after="2" w:line="600" w:lineRule="atLeast"/>
        <w:ind w:firstLine="400"/>
        <w:jc w:val="both"/>
        <w:rPr>
          <w:rFonts w:ascii="HQPB4"/>
          <w:sz w:val="36"/>
          <w:szCs w:val="36"/>
          <w:rtl/>
        </w:rPr>
      </w:pPr>
      <w:r>
        <w:rPr>
          <w:rFonts w:ascii="AGA Arabesque"/>
          <w:b/>
          <w:bCs/>
          <w:sz w:val="36"/>
          <w:szCs w:val="36"/>
          <w:rtl/>
        </w:rPr>
        <w:t xml:space="preserve">ومنها: </w:t>
      </w:r>
      <w:r>
        <w:rPr>
          <w:rFonts w:ascii="AGA Arabesque"/>
          <w:sz w:val="36"/>
          <w:szCs w:val="36"/>
          <w:rtl/>
        </w:rPr>
        <w:t xml:space="preserve">أن صاحب البدعة يرى أن الدين ناقص فهو يريد أن يكمله ببدعته. وإلا لو كان يرى أن الدين كامل لاستغنى به عن البدع. ومنها: أن أصحاب البدع يزهدون في السنن وتفتر عزائمهم عن العمل بها وينشطون في البدع فلذلك نجدهم ينفقون أموالهم وينصبون أبدانهم ويضيعون أوقاتهم في إحياء البدع. ومنها: أن البدع تعيد الجاهلية إلى حياة الناس فتورث التفرق والاختلاف. وكل فريق يرى أن ما هو عليه أحسن مما عليه الآخر، كما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فتقطعوا أمرهم بينهم زبرا كل حزب بما لديهم فرحون"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A5"/>
      </w:r>
      <w:r>
        <w:rPr>
          <w:rFonts w:ascii="HQPB1" w:hAnsi="HQPB1"/>
          <w:color w:val="000080"/>
          <w:sz w:val="24"/>
          <w:szCs w:val="24"/>
        </w:rPr>
        <w:sym w:font="HQPB1" w:char="F03E"/>
      </w:r>
      <w:r>
        <w:rPr>
          <w:rFonts w:ascii="HQPB4" w:hAnsi="HQPB4"/>
          <w:color w:val="000080"/>
          <w:sz w:val="24"/>
          <w:szCs w:val="24"/>
        </w:rPr>
        <w:sym w:font="HQPB4" w:char="F0F7"/>
      </w:r>
      <w:r>
        <w:rPr>
          <w:rFonts w:ascii="HQPB1" w:hAnsi="HQPB1"/>
          <w:color w:val="000080"/>
          <w:sz w:val="24"/>
          <w:szCs w:val="24"/>
        </w:rPr>
        <w:sym w:font="HQPB1" w:char="F093"/>
      </w:r>
      <w:r>
        <w:rPr>
          <w:rFonts w:ascii="HQPB4" w:hAnsi="HQPB4"/>
          <w:color w:val="000080"/>
          <w:sz w:val="24"/>
          <w:szCs w:val="24"/>
        </w:rPr>
        <w:sym w:font="HQPB4" w:char="F0CF"/>
      </w:r>
      <w:r>
        <w:rPr>
          <w:rFonts w:ascii="HQPB1" w:hAnsi="HQPB1"/>
          <w:color w:val="000080"/>
          <w:sz w:val="24"/>
          <w:szCs w:val="24"/>
        </w:rPr>
        <w:sym w:font="HQPB1" w:char="F06D"/>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9"/>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6D"/>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81"/>
      </w:r>
      <w:r>
        <w:rPr>
          <w:rFonts w:ascii="HQPB2"/>
          <w:sz w:val="36"/>
          <w:szCs w:val="36"/>
          <w:vertAlign w:val="superscript"/>
          <w:rtl/>
        </w:rPr>
        <w:t>)</w:t>
      </w:r>
      <w:r>
        <w:rPr>
          <w:rFonts w:ascii="HQPB2"/>
          <w:sz w:val="36"/>
          <w:szCs w:val="36"/>
          <w:rtl/>
        </w:rPr>
        <w:t xml:space="preserve"> ، وكما قال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 هذا صراطي مستقيما فاتبعوه ولا تتبعوا السبل فتفرق بكم عن سبيله"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2D"/>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82"/>
      </w:r>
      <w:r>
        <w:rPr>
          <w:rFonts w:ascii="HQPB4"/>
          <w:sz w:val="36"/>
          <w:szCs w:val="36"/>
          <w:vertAlign w:val="superscript"/>
          <w:rtl/>
        </w:rPr>
        <w:t>)</w:t>
      </w:r>
      <w:r>
        <w:rPr>
          <w:rFonts w:ascii="HQPB4"/>
          <w:sz w:val="36"/>
          <w:szCs w:val="36"/>
          <w:rtl/>
        </w:rPr>
        <w:t xml:space="preserve"> ، أما السنن فإنها تجمع الناس وتؤلف بين قلوبهم فيكونون إخوة متحابين على منهج واحد ودين واحد ممتثلين قوله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واعتصموا بحبل الله جميعا ولا تفرقوا واذكروا نعمة الله عليكم إذ"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7"/>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83"/>
      </w:r>
      <w:r>
        <w:rPr>
          <w:rFonts w:ascii="HQPB4"/>
          <w:sz w:val="36"/>
          <w:szCs w:val="36"/>
          <w:vertAlign w:val="superscript"/>
          <w:rtl/>
        </w:rPr>
        <w:t>)</w:t>
      </w:r>
      <w:r>
        <w:rPr>
          <w:rFonts w:ascii="HQPB4"/>
          <w:sz w:val="36"/>
          <w:szCs w:val="36"/>
          <w:rtl/>
        </w:rPr>
        <w:t xml:space="preserve"> . </w:t>
      </w:r>
    </w:p>
    <w:p w14:paraId="1CA4FEF8"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ومن مفاسد البدع أنها تورث الاستكبار عن الحق، فالمبتدع إذا دعي إلى الحق لا يمتثل ويتمسك ببدعته ويدافع عنها. </w:t>
      </w:r>
    </w:p>
    <w:p w14:paraId="00D64032"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ومن مفاسد البدع: أنها تفسد الدين الصحيح وهذا ما يريده شياطين الجن والإنس من الكفار والمنافقين، فأعداء الدين يحاولون إفساده بشتى الوسائل، وأهم سلاح يستخدمونه في ذلك هو البدع والخرافات ليشوهوا بها الإسلام ويغطوا بها وجه الدين الصحيح، حتى يظن من لا يعرف حقيقة الإسلام أنه مجموعة من الخرافات والطقوس الفارغة فينصرف عنه من يريد الدخول فيه. أضف إلى ذلك أن الذين يروجون البدع يجنون من ورائها مكاسب مادية أو يتمكنون بها من نيل شهواتهم المحرمة. فكم ينفق في إحياء هذه البدع من أموال، وكم يهتك فيها من أعراض بسبب الاختلاط بين الرجال والنساء بلا وازع ولا رادع. </w:t>
      </w:r>
    </w:p>
    <w:p w14:paraId="3669784F"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هذا ولوسائل الإعلام من صحافة وإذاعات دور كبير في ترويج هذه البدع وبثها في أَرجاء المعمورة حيث ينقلون لها صورًا حية إلى مختلف البلاد فيغتر بها من يسمع أو يقرأ عنها ويظنها من الدين. كما أن لعلماء السوء دورًا أكبر في إحياء البدع وترويجها وإلباسها لباس الشرعية. فيتعين على العلماء والخطباء أن يحذروا الناس منها. </w:t>
      </w:r>
    </w:p>
    <w:p w14:paraId="073946BF" w14:textId="77777777" w:rsidR="00300088" w:rsidRDefault="00300088">
      <w:pPr>
        <w:spacing w:before="2" w:after="2" w:line="600" w:lineRule="atLeast"/>
        <w:ind w:firstLine="400"/>
        <w:jc w:val="both"/>
        <w:rPr>
          <w:rFonts w:ascii="AGA Arabesque"/>
          <w:sz w:val="36"/>
          <w:szCs w:val="36"/>
          <w:rtl/>
        </w:rPr>
      </w:pPr>
      <w:r>
        <w:rPr>
          <w:rFonts w:ascii="HQPB4"/>
          <w:b/>
          <w:bCs/>
          <w:sz w:val="36"/>
          <w:szCs w:val="36"/>
          <w:rtl/>
        </w:rPr>
        <w:t xml:space="preserve">عباد الله: </w:t>
      </w:r>
      <w:r>
        <w:rPr>
          <w:rFonts w:ascii="HQPB4"/>
          <w:sz w:val="36"/>
          <w:szCs w:val="36"/>
          <w:rtl/>
        </w:rPr>
        <w:t xml:space="preserve">ومن البدع المحدثة في الدين ما يفعل من الاحتفال بذكرى الإسراء والمعراج وهو كغيره من الاحتفالات احتفالات تشتمل على منكرات فظيعة من شرك وبدع وهذا الاحتفال محدث في دين الإسلام لم يفعله رسول الله </w:t>
      </w:r>
      <w:r>
        <w:rPr>
          <w:rFonts w:ascii="AGA Arabesque" w:hAnsi="AGA Arabesque" w:cs="AGA Arabesque"/>
          <w:sz w:val="40"/>
          <w:szCs w:val="40"/>
        </w:rPr>
        <w:sym w:font="AGA Arabesque" w:char="F072"/>
      </w:r>
      <w:r>
        <w:rPr>
          <w:rFonts w:ascii="AGA Arabesque"/>
          <w:sz w:val="36"/>
          <w:szCs w:val="36"/>
          <w:rtl/>
        </w:rPr>
        <w:t xml:space="preserve"> ولا صحابته ولا القرون المفضلة وإنما حدث في العصور المتأخرة من جملة ما حدث من البدع المخالفة للهدي النبوي على نمط ما يفعله النصارى في ديِنهم مصداقًا لقول الرسول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لتتبعن سنن من كان قبلكم حذو القذة بالقذة حتى لو دخلوا جحر ضب لدخلتموه" \</w:instrText>
      </w:r>
      <w:r>
        <w:instrText xml:space="preserve">y "1" \b </w:instrText>
      </w:r>
      <w:r>
        <w:rPr>
          <w:rFonts w:ascii="AGA Arabesque"/>
          <w:sz w:val="36"/>
          <w:szCs w:val="36"/>
          <w:rtl/>
        </w:rPr>
        <w:fldChar w:fldCharType="end"/>
      </w:r>
      <w:r>
        <w:rPr>
          <w:rFonts w:ascii="AGA Arabesque"/>
          <w:color w:val="0000FF"/>
          <w:sz w:val="36"/>
          <w:szCs w:val="36"/>
          <w:rtl/>
        </w:rPr>
        <w:t>لتتبعن سنن من كان قبلكم حذو القذة بالقذة حتى لو دخلوا جحر ضب لدخلتموه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84"/>
      </w:r>
      <w:r>
        <w:rPr>
          <w:rFonts w:ascii="AGA Arabesque"/>
          <w:sz w:val="36"/>
          <w:szCs w:val="36"/>
          <w:vertAlign w:val="superscript"/>
          <w:rtl/>
        </w:rPr>
        <w:t>)</w:t>
      </w:r>
      <w:r>
        <w:rPr>
          <w:rFonts w:ascii="AGA Arabesque"/>
          <w:sz w:val="36"/>
          <w:szCs w:val="36"/>
          <w:rtl/>
        </w:rPr>
        <w:t xml:space="preserve"> ، ومن العجيب أن كثيرًا ممن يحيون بدعة الاحتفال بذكرى الإسراء والمعراج يهتمون بهذه البدعة ولا يهتمون. بما شرع في ليلة المعراج من الصلوات الخمس فلا يحافظون عليها في أوقاتها مع الجماعة، بل يتهاونون بالصلاة أو لا يصلون أصلًا. لأن الشيطان زين لهم البدعة وكرّه إليهم العبادة المشروعة بل نراهم لا يهتمون بأمر دينهم عامة؛ لأن الدين في عرفهم ما أحدثوا من البدع والخرافات. </w:t>
      </w:r>
    </w:p>
    <w:p w14:paraId="3B5BB660"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عباد الله:</w:t>
      </w:r>
      <w:r>
        <w:rPr>
          <w:rFonts w:ascii="AGA Arabesque"/>
          <w:sz w:val="36"/>
          <w:szCs w:val="36"/>
          <w:rtl/>
        </w:rPr>
        <w:t xml:space="preserve"> لقَد كان النبي </w:t>
      </w:r>
      <w:r>
        <w:rPr>
          <w:rFonts w:ascii="AGA Arabesque" w:hAnsi="AGA Arabesque" w:cs="AGA Arabesque"/>
          <w:sz w:val="40"/>
          <w:szCs w:val="40"/>
        </w:rPr>
        <w:sym w:font="AGA Arabesque" w:char="F072"/>
      </w:r>
      <w:r>
        <w:rPr>
          <w:rFonts w:ascii="AGA Arabesque"/>
          <w:sz w:val="36"/>
          <w:szCs w:val="36"/>
          <w:rtl/>
        </w:rPr>
        <w:t xml:space="preserve"> يحذر من البدع فكان يقول في خطبه: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أما بعد فإنه خير الحديث كتاب الله وخير الهدى هدى محمد وشر 126 الأمور" \</w:instrText>
      </w:r>
      <w:r>
        <w:instrText xml:space="preserve">y "1" \b </w:instrText>
      </w:r>
      <w:r>
        <w:rPr>
          <w:rFonts w:ascii="AGA Arabesque"/>
          <w:sz w:val="36"/>
          <w:szCs w:val="36"/>
          <w:rtl/>
        </w:rPr>
        <w:fldChar w:fldCharType="end"/>
      </w:r>
      <w:r>
        <w:rPr>
          <w:rFonts w:ascii="AGA Arabesque"/>
          <w:color w:val="0000FF"/>
          <w:sz w:val="36"/>
          <w:szCs w:val="36"/>
          <w:rtl/>
        </w:rPr>
        <w:t xml:space="preserve">أما بعد فإنه خير الحديث كتاب الله وخير الهدى هدى محمد </w:t>
      </w:r>
      <w:r>
        <w:rPr>
          <w:rFonts w:ascii="AGA Arabesque" w:hAnsi="AGA Arabesque" w:cs="AGA Arabesque"/>
          <w:color w:val="0000FF"/>
          <w:sz w:val="40"/>
          <w:szCs w:val="40"/>
        </w:rPr>
        <w:sym w:font="AGA Arabesque" w:char="F072"/>
      </w:r>
      <w:r>
        <w:rPr>
          <w:rFonts w:ascii="AGA Arabesque"/>
          <w:color w:val="0000FF"/>
          <w:sz w:val="36"/>
          <w:szCs w:val="36"/>
          <w:rtl/>
        </w:rPr>
        <w:t xml:space="preserve"> وشر الأمور محدثاتها، وكل بدعة ضلالة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85"/>
      </w:r>
      <w:r>
        <w:rPr>
          <w:rFonts w:ascii="AGA Arabesque"/>
          <w:sz w:val="36"/>
          <w:szCs w:val="36"/>
          <w:vertAlign w:val="superscript"/>
          <w:rtl/>
        </w:rPr>
        <w:t>)</w:t>
      </w:r>
      <w:r>
        <w:rPr>
          <w:rFonts w:ascii="AGA Arabesque"/>
          <w:sz w:val="36"/>
          <w:szCs w:val="36"/>
          <w:rtl/>
        </w:rPr>
        <w:t xml:space="preserve"> . وكان صحابة الرسول </w:t>
      </w:r>
      <w:r>
        <w:rPr>
          <w:rFonts w:ascii="AGA Arabesque" w:hAnsi="AGA Arabesque" w:cs="AGA Arabesque"/>
          <w:sz w:val="40"/>
          <w:szCs w:val="40"/>
        </w:rPr>
        <w:sym w:font="AGA Arabesque" w:char="F072"/>
      </w:r>
      <w:r>
        <w:rPr>
          <w:rFonts w:ascii="AGA Arabesque"/>
          <w:sz w:val="36"/>
          <w:szCs w:val="36"/>
          <w:rtl/>
        </w:rPr>
        <w:t xml:space="preserve"> يحذرون من البدع غاية التحذير، فقد بلغ ابن مسعود </w:t>
      </w:r>
      <w:r>
        <w:rPr>
          <w:rFonts w:ascii="AGA Arabesque" w:hAnsi="AGA Arabesque" w:cs="AGA Arabesque"/>
          <w:sz w:val="40"/>
          <w:szCs w:val="40"/>
        </w:rPr>
        <w:sym w:font="AGA Arabesque" w:char="F074"/>
      </w:r>
      <w:r>
        <w:rPr>
          <w:rFonts w:ascii="AGA Arabesque"/>
          <w:sz w:val="36"/>
          <w:szCs w:val="36"/>
          <w:rtl/>
        </w:rPr>
        <w:t xml:space="preserve"> أن عمرو بن عتبة في أصحاب له بنوا مسجدًا بظهر الكوفة فأمر عبد الله بذلك المسجد فهدم ثم بلغه أنهم يجتمعون في ناحية من مسجد الكوفة يسبحون تسبيحًا معلومًا ويهللون ويكبرون، قال: فلبس برنسًا ثم انطلق فجلس إليهم فلما عرف ما يقولون رفع البرنس عن رأسه ثم قال: أنا أبو عبد الرحمن. ثم قال: لقد فضلتم أصحاب محمد </w:t>
      </w:r>
      <w:r>
        <w:rPr>
          <w:rFonts w:ascii="AGA Arabesque" w:hAnsi="AGA Arabesque" w:cs="AGA Arabesque"/>
          <w:sz w:val="40"/>
          <w:szCs w:val="40"/>
        </w:rPr>
        <w:sym w:font="AGA Arabesque" w:char="F072"/>
      </w:r>
      <w:r>
        <w:rPr>
          <w:rFonts w:ascii="AGA Arabesque"/>
          <w:sz w:val="36"/>
          <w:szCs w:val="36"/>
          <w:rtl/>
        </w:rPr>
        <w:t xml:space="preserve"> علمًا، أو لقد جئتم ببدعة ظلمًا، قال: فقال عمرو بن عتبة: نستغفر الله ثلاث مرات، ثم قال رجل من بني تميم والله ما فضلنا أصحاب محمد علمًا، ولا جئنا ببدعة ظلمًا، ولكنا قوم نذكر ربنا، فقال بلى والذي نفس ابن مسعود بيده لئن أخذتم آثار القوم لقد سبقتم سبقًا بعيدًا ولئن حرتم يمينًا وشمالًا لتضلن ضلالًا بعيدًا. </w:t>
      </w:r>
    </w:p>
    <w:p w14:paraId="48704210"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اللهم أرنا الحق حق</w:t>
      </w:r>
      <w:r>
        <w:rPr>
          <w:rFonts w:ascii="AGA Arabesque" w:hint="cs"/>
          <w:sz w:val="36"/>
          <w:szCs w:val="36"/>
          <w:rtl/>
        </w:rPr>
        <w:t>ًّ</w:t>
      </w:r>
      <w:r>
        <w:rPr>
          <w:rFonts w:ascii="AGA Arabesque"/>
          <w:sz w:val="36"/>
          <w:szCs w:val="36"/>
          <w:rtl/>
        </w:rPr>
        <w:t xml:space="preserve">ا وارزقنا اتباعه، وأرنا الباطل باطلًا وارزقنا اجتنابه..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أطيعوا الله والرسول فإن تولوا فإن الله لا يحب الكافرين"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86"/>
      </w:r>
      <w:r>
        <w:rPr>
          <w:rFonts w:ascii="HQPB2"/>
          <w:sz w:val="36"/>
          <w:szCs w:val="36"/>
          <w:vertAlign w:val="superscript"/>
          <w:rtl/>
        </w:rPr>
        <w:t>)</w:t>
      </w:r>
      <w:r>
        <w:rPr>
          <w:rFonts w:ascii="HQPB2" w:hint="cs"/>
          <w:sz w:val="36"/>
          <w:szCs w:val="36"/>
          <w:vertAlign w:val="superscript"/>
          <w:rtl/>
        </w:rPr>
        <w:t xml:space="preserve"> </w:t>
      </w:r>
      <w:r>
        <w:rPr>
          <w:sz w:val="36"/>
          <w:szCs w:val="36"/>
          <w:vertAlign w:val="superscript"/>
          <w:rtl/>
        </w:rPr>
        <w:t>(</w:t>
      </w:r>
      <w:r>
        <w:rPr>
          <w:rStyle w:val="FootnoteReference"/>
          <w:sz w:val="36"/>
          <w:szCs w:val="36"/>
          <w:rtl/>
        </w:rPr>
        <w:footnoteReference w:id="287"/>
      </w:r>
      <w:r>
        <w:rPr>
          <w:sz w:val="36"/>
          <w:szCs w:val="36"/>
          <w:vertAlign w:val="superscript"/>
          <w:rtl/>
        </w:rPr>
        <w:t>)</w:t>
      </w:r>
      <w:r>
        <w:rPr>
          <w:rFonts w:ascii="HQPB2"/>
          <w:sz w:val="36"/>
          <w:szCs w:val="36"/>
          <w:rtl/>
        </w:rPr>
        <w:t xml:space="preserve">. </w:t>
      </w:r>
    </w:p>
    <w:p w14:paraId="15A33AB4" w14:textId="77777777" w:rsidR="00300088" w:rsidRDefault="00300088">
      <w:pPr>
        <w:pStyle w:val="Heading3"/>
        <w:rPr>
          <w:rtl/>
        </w:rPr>
      </w:pPr>
      <w:r>
        <w:rPr>
          <w:rtl/>
        </w:rPr>
        <w:br w:type="page"/>
      </w:r>
      <w:bookmarkStart w:id="47" w:name="_Toc118608551"/>
      <w:r>
        <w:rPr>
          <w:rtl/>
        </w:rPr>
        <w:t xml:space="preserve">اتباع الرسول </w:t>
      </w:r>
      <w:r>
        <w:rPr>
          <w:rFonts w:hAnsi="AGA Arabesque" w:cs="AGA Arabesque"/>
          <w:sz w:val="40"/>
          <w:szCs w:val="40"/>
        </w:rPr>
        <w:sym w:font="AGA Arabesque" w:char="F072"/>
      </w:r>
      <w:r>
        <w:rPr>
          <w:rtl/>
        </w:rPr>
        <w:t xml:space="preserve"> والاعتصام بالقرآن</w:t>
      </w:r>
      <w:bookmarkEnd w:id="47"/>
      <w:r>
        <w:rPr>
          <w:rtl/>
        </w:rPr>
        <w:t xml:space="preserve"> </w:t>
      </w:r>
    </w:p>
    <w:p w14:paraId="320FCB8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يجير ولا يجار عليه. الذي بيده تصاريف الأمور فلا أحد يماثله ولا يضاهيه.. أحمده حمد عبد معترف بالذل والخضوع بين يديه. ونشهد أن لا إله إلا الله وحده لا شريك له شهادة عبد معترف بوحدانيته وما لديه. وأشهد أن محمدًا عبده ورسوله الذي أرسله بالهدى ودين الحق ليظهره على الدين كله فقام بما أمر به فبلغ الرسالة وأدى الأمانة حتى بلغ ما وجب عليه.. اللهم صَلِّ وسلم على عبدك ورسولك نبينا محمد وعلى آله وأصحابه وذويه الذين تمسكوا بهديه حتى ماتوا عليه. </w:t>
      </w:r>
    </w:p>
    <w:p w14:paraId="22FFE677"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 أيها المسلمون اتقوا الله حق تقواه واستمسكوا من الإسلام بأوثق عراه واشكروا مولاكم الذي منّ عليكم بهذا النبي الكريم الرءوف الرحيم فقال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من الله على المؤمنين إذ بعث فيهم رسولا من أنفسهم يتلو عليهم"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4D"/>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5"/>
      </w:r>
      <w:r>
        <w:rPr>
          <w:rFonts w:ascii="HQPB4" w:hAnsi="HQPB4"/>
          <w:color w:val="000080"/>
          <w:sz w:val="24"/>
          <w:szCs w:val="24"/>
        </w:rPr>
        <w:sym w:font="HQPB4" w:char="F065"/>
      </w:r>
      <w:r>
        <w:rPr>
          <w:rFonts w:ascii="HQPB2" w:hAnsi="HQPB2"/>
          <w:color w:val="000080"/>
          <w:sz w:val="24"/>
          <w:szCs w:val="24"/>
        </w:rPr>
        <w:sym w:font="HQPB2" w:char="F03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2"/>
      </w:r>
      <w:r>
        <w:rPr>
          <w:rFonts w:ascii="HQPB2" w:hAnsi="HQPB2"/>
          <w:color w:val="000080"/>
          <w:sz w:val="24"/>
          <w:szCs w:val="24"/>
        </w:rPr>
        <w:sym w:font="HQPB2" w:char="F036"/>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5"/>
      </w:r>
      <w:r>
        <w:rPr>
          <w:rFonts w:ascii="HQPB2" w:hAnsi="HQPB2"/>
          <w:color w:val="000080"/>
          <w:sz w:val="24"/>
          <w:szCs w:val="24"/>
        </w:rPr>
        <w:sym w:font="HQPB2" w:char="F022"/>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40"/>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4" w:hAnsi="HQPB4"/>
          <w:color w:val="000080"/>
          <w:sz w:val="24"/>
          <w:szCs w:val="24"/>
        </w:rPr>
        <w:sym w:font="HQPB4" w:char="F041"/>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88"/>
      </w:r>
      <w:r>
        <w:rPr>
          <w:rFonts w:ascii="HQPB2"/>
          <w:sz w:val="36"/>
          <w:szCs w:val="36"/>
          <w:vertAlign w:val="superscript"/>
          <w:rtl/>
        </w:rPr>
        <w:t>)</w:t>
      </w:r>
      <w:r>
        <w:rPr>
          <w:rFonts w:ascii="HQPB2"/>
          <w:sz w:val="36"/>
          <w:szCs w:val="36"/>
          <w:rtl/>
        </w:rPr>
        <w:t xml:space="preserve"> . يخبر تبارك وتعالى أنه منّ على المؤمنين إذ بعث فيهم رسولًا من أنفسهم حيث أرسله وأنزل عليه كتابًا مبينًا وأمرنا باتباعه والعمل بسنته فقال: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ما أفاء الله على رسوله من أهل القرى فلله وللرسول ولذي القربى"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2"/>
      </w:r>
      <w:r>
        <w:rPr>
          <w:rFonts w:ascii="HQPB4" w:hAnsi="HQPB4"/>
          <w:color w:val="000080"/>
          <w:sz w:val="24"/>
          <w:szCs w:val="24"/>
        </w:rPr>
        <w:sym w:font="HQPB4" w:char="F0E4"/>
      </w:r>
      <w:r>
        <w:rPr>
          <w:rFonts w:ascii="HQPB1" w:hAnsi="HQPB1"/>
          <w:color w:val="000080"/>
          <w:sz w:val="24"/>
          <w:szCs w:val="24"/>
        </w:rPr>
        <w:sym w:font="HQPB1" w:char="F08B"/>
      </w:r>
      <w:r>
        <w:rPr>
          <w:rFonts w:ascii="HQPB4" w:hAnsi="HQPB4"/>
          <w:color w:val="000080"/>
          <w:sz w:val="24"/>
          <w:szCs w:val="24"/>
        </w:rPr>
        <w:sym w:font="HQPB4" w:char="F0E3"/>
      </w:r>
      <w:r>
        <w:rPr>
          <w:rFonts w:ascii="HQPB1" w:hAnsi="HQPB1"/>
          <w:color w:val="000080"/>
          <w:sz w:val="24"/>
          <w:szCs w:val="24"/>
        </w:rPr>
        <w:sym w:font="HQPB1" w:char="F08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0"/>
      </w:r>
      <w:r>
        <w:rPr>
          <w:rFonts w:ascii="HQPB2" w:hAnsi="HQPB2"/>
          <w:color w:val="000080"/>
          <w:sz w:val="24"/>
          <w:szCs w:val="24"/>
        </w:rPr>
        <w:sym w:font="HQPB2" w:char="F06B"/>
      </w:r>
      <w:r>
        <w:rPr>
          <w:rFonts w:ascii="HQPB5" w:hAnsi="HQPB5"/>
          <w:color w:val="000080"/>
          <w:sz w:val="24"/>
          <w:szCs w:val="24"/>
        </w:rPr>
        <w:sym w:font="HQPB5" w:char="F074"/>
      </w:r>
      <w:r>
        <w:rPr>
          <w:rFonts w:ascii="HQPB2" w:hAnsi="HQPB2"/>
          <w:color w:val="000080"/>
          <w:sz w:val="24"/>
          <w:szCs w:val="24"/>
        </w:rPr>
        <w:sym w:font="HQPB2" w:char="F058"/>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89"/>
      </w:r>
      <w:r>
        <w:rPr>
          <w:rFonts w:ascii="HQPB4"/>
          <w:sz w:val="36"/>
          <w:szCs w:val="36"/>
          <w:vertAlign w:val="superscript"/>
          <w:rtl/>
        </w:rPr>
        <w:t>)</w:t>
      </w:r>
      <w:r>
        <w:rPr>
          <w:rFonts w:ascii="HQPB4"/>
          <w:sz w:val="36"/>
          <w:szCs w:val="36"/>
          <w:rtl/>
        </w:rPr>
        <w:t xml:space="preserve"> . وقد قال صلاة الله وسلامه عليه تركتكم على المحجة البيضاء ليلها كنهارها لا يزيغ عنها إلا هالك وقال: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تركت فيكم ما إن اعتصمتم به لن تضلوا كتاب الله فيه نبأ ما قبلكم وخبر" \</w:instrText>
      </w:r>
      <w:r>
        <w:instrText xml:space="preserve">y "1" \b </w:instrText>
      </w:r>
      <w:r>
        <w:rPr>
          <w:rFonts w:ascii="HQPB4"/>
          <w:sz w:val="36"/>
          <w:szCs w:val="36"/>
          <w:rtl/>
        </w:rPr>
        <w:fldChar w:fldCharType="end"/>
      </w:r>
      <w:r>
        <w:rPr>
          <w:rFonts w:ascii="HQPB4"/>
          <w:color w:val="0000FF"/>
          <w:sz w:val="36"/>
          <w:szCs w:val="36"/>
          <w:rtl/>
        </w:rPr>
        <w:t>تركت فيكم ما إن اعتصمتم به لن تضلوا كتاب الله فيه نبأ ما قبلكم وخبر ما بعدكم هو حبل الله المتين لا تنقضي عجائبه ولا يخلق مع كثرة الرد من قال به صدق ومن عمل به رشد ومن حكم به عدل ومن اعتصم به هدي إلى صراط مستقيم</w:t>
      </w:r>
      <w:r>
        <w:rPr>
          <w:rFonts w:ascii="HQPB4" w:cs="DecoType Naskh Special"/>
          <w:color w:val="CC99FF"/>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290"/>
      </w:r>
      <w:r>
        <w:rPr>
          <w:rFonts w:ascii="HQPB4"/>
          <w:sz w:val="36"/>
          <w:szCs w:val="36"/>
          <w:vertAlign w:val="superscript"/>
          <w:rtl/>
        </w:rPr>
        <w:t>)</w:t>
      </w:r>
      <w:r>
        <w:rPr>
          <w:rFonts w:ascii="HQPB4"/>
          <w:sz w:val="36"/>
          <w:szCs w:val="36"/>
          <w:rtl/>
        </w:rPr>
        <w:t xml:space="preserve"> . فيا عباد الله اعلموا رحمكم الله أن اتباع الرسول </w:t>
      </w:r>
      <w:r>
        <w:rPr>
          <w:rFonts w:ascii="AGA Arabesque" w:hAnsi="AGA Arabesque" w:cs="AGA Arabesque"/>
          <w:sz w:val="40"/>
          <w:szCs w:val="40"/>
        </w:rPr>
        <w:sym w:font="AGA Arabesque" w:char="F072"/>
      </w:r>
      <w:r>
        <w:rPr>
          <w:rFonts w:ascii="AGA Arabesque"/>
          <w:sz w:val="36"/>
          <w:szCs w:val="36"/>
          <w:rtl/>
        </w:rPr>
        <w:t xml:space="preserve"> فرض لازم ولا يسع مسلمًا تركه بحال، ومخالفته تعرض الإسلام للزوال 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يؤمن أحدكم حتى يكون هواه تبعا لما جئت به" \</w:instrText>
      </w:r>
      <w:r>
        <w:instrText xml:space="preserve">y "1" \b </w:instrText>
      </w:r>
      <w:r>
        <w:rPr>
          <w:rFonts w:ascii="AGA Arabesque"/>
          <w:sz w:val="36"/>
          <w:szCs w:val="36"/>
          <w:rtl/>
        </w:rPr>
        <w:fldChar w:fldCharType="end"/>
      </w:r>
      <w:r>
        <w:rPr>
          <w:rFonts w:ascii="AGA Arabesque"/>
          <w:color w:val="0000FF"/>
          <w:sz w:val="36"/>
          <w:szCs w:val="36"/>
          <w:rtl/>
        </w:rPr>
        <w:t>لا يؤمن أحدكم حتى يكون هواه تبعًا لما جئت به</w:t>
      </w:r>
      <w:r>
        <w:rPr>
          <w:rFonts w:ascii="AGA Arabesque" w:cs="DecoType Naskh Special"/>
          <w:color w:val="CC99FF"/>
          <w:sz w:val="36"/>
          <w:szCs w:val="36"/>
          <w:rtl/>
        </w:rPr>
        <w:t>}</w:t>
      </w:r>
      <w:r>
        <w:rPr>
          <w:rFonts w:ascii="AGA Arabesque"/>
          <w:sz w:val="36"/>
          <w:szCs w:val="36"/>
          <w:rtl/>
        </w:rPr>
        <w:t xml:space="preserve">،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ضيع سنتي حرمت عليه شفاعتي" \</w:instrText>
      </w:r>
      <w:r>
        <w:instrText xml:space="preserve">y "1" \b </w:instrText>
      </w:r>
      <w:r>
        <w:rPr>
          <w:rFonts w:ascii="AGA Arabesque"/>
          <w:sz w:val="36"/>
          <w:szCs w:val="36"/>
          <w:rtl/>
        </w:rPr>
        <w:fldChar w:fldCharType="end"/>
      </w:r>
      <w:r>
        <w:rPr>
          <w:rFonts w:ascii="AGA Arabesque"/>
          <w:color w:val="0000FF"/>
          <w:sz w:val="36"/>
          <w:szCs w:val="36"/>
          <w:rtl/>
        </w:rPr>
        <w:t>من ضيع سنتي حرمت عليه شفاعتي</w:t>
      </w:r>
      <w:r>
        <w:rPr>
          <w:rFonts w:ascii="AGA Arabesque" w:cs="DecoType Naskh Special"/>
          <w:color w:val="CC99FF"/>
          <w:sz w:val="36"/>
          <w:szCs w:val="36"/>
          <w:rtl/>
        </w:rPr>
        <w:t>}</w:t>
      </w:r>
      <w:r>
        <w:rPr>
          <w:rFonts w:ascii="AGA Arabesque"/>
          <w:sz w:val="36"/>
          <w:szCs w:val="36"/>
          <w:rtl/>
        </w:rPr>
        <w:t xml:space="preserve">،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أحيا سنتي فقد أحياني ومن أحياني فقد أحبني ومن أحبني كان معي في" \</w:instrText>
      </w:r>
      <w:r>
        <w:instrText xml:space="preserve">y "1" \b </w:instrText>
      </w:r>
      <w:r>
        <w:rPr>
          <w:rFonts w:ascii="AGA Arabesque"/>
          <w:sz w:val="36"/>
          <w:szCs w:val="36"/>
          <w:rtl/>
        </w:rPr>
        <w:fldChar w:fldCharType="end"/>
      </w:r>
      <w:r>
        <w:rPr>
          <w:rFonts w:ascii="AGA Arabesque"/>
          <w:color w:val="0000FF"/>
          <w:sz w:val="36"/>
          <w:szCs w:val="36"/>
          <w:rtl/>
        </w:rPr>
        <w:t>من أحيا سنتي فقد أحياني ومن أحياني فقد أحبني ومن أحبني كان معي في الجنة يوم القيامة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91"/>
      </w:r>
      <w:r>
        <w:rPr>
          <w:rFonts w:ascii="AGA Arabesque"/>
          <w:sz w:val="36"/>
          <w:szCs w:val="36"/>
          <w:vertAlign w:val="superscript"/>
          <w:rtl/>
        </w:rPr>
        <w:t>)</w:t>
      </w:r>
      <w:r>
        <w:rPr>
          <w:rFonts w:ascii="AGA Arabesque"/>
          <w:sz w:val="36"/>
          <w:szCs w:val="36"/>
          <w:rtl/>
        </w:rPr>
        <w:t xml:space="preserve"> ، وجاء في الأثر المشهور أن المتمسك بسنة سيد المرسلين عند فساد الخلق واختلاف المذاهب والملل له أجر مائة شهيد والمراد من السنة التي يجب التمسك بها ما كان عليه القرون المشهود لهم بالخير والصلاح والرشاد وهم الخلفاء الراشدون ومن عاصر سيد الخلائق ثم الذين من بعدهم من التابعين. ثم ما أحدث بعد ذلك من أمر على خلاف مناهجهم فهو من البدع وكل بدعة ضلالة. فيا عباد الله اشكروا الله على هذه النعمة العظيمة والمنة الجسيمة التي امتن الله بها على عباده المؤمنين وهي الامتنان عليهم بهذا الرسول الكريم الذي أكمل الله به الدين فالكتاب والسنة بهما أكمل الله للرسول وأمته الدين وبهما حصل العلم بأصول الدين وفروعه، حصلت الهداية والصلاح للبشر فيالها من نعمة لا يقدر قدرها ولا يحصي المؤمنون شكرها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جاءكم رسول من أنفسكم عزيز عليه ما عنتم حريص عليكم بالمؤمنين"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1"/>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9A"/>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C8"/>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D4"/>
      </w:r>
      <w:r>
        <w:rPr>
          <w:rFonts w:ascii="HQPB2" w:hAnsi="HQPB2"/>
          <w:color w:val="000080"/>
          <w:sz w:val="24"/>
          <w:szCs w:val="24"/>
        </w:rPr>
        <w:sym w:font="HQPB2" w:char="F024"/>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92"/>
      </w:r>
      <w:r>
        <w:rPr>
          <w:rFonts w:ascii="HQPB2"/>
          <w:sz w:val="36"/>
          <w:szCs w:val="36"/>
          <w:vertAlign w:val="superscript"/>
          <w:rtl/>
        </w:rPr>
        <w:t>)</w:t>
      </w:r>
      <w:r>
        <w:rPr>
          <w:rFonts w:ascii="HQPB2"/>
          <w:sz w:val="36"/>
          <w:szCs w:val="36"/>
          <w:rtl/>
        </w:rPr>
        <w:t xml:space="preserve"> </w:t>
      </w:r>
      <w:r>
        <w:rPr>
          <w:rFonts w:ascii="HQPB2" w:hint="cs"/>
          <w:sz w:val="36"/>
          <w:szCs w:val="36"/>
          <w:rtl/>
        </w:rPr>
        <w:t xml:space="preserve">، </w:t>
      </w:r>
      <w:r>
        <w:rPr>
          <w:rFonts w:ascii="HQPB2"/>
          <w:sz w:val="36"/>
          <w:szCs w:val="36"/>
          <w:rtl/>
        </w:rPr>
        <w:t xml:space="preserve">فكان </w:t>
      </w:r>
      <w:r>
        <w:rPr>
          <w:rFonts w:ascii="AGA Arabesque" w:hAnsi="AGA Arabesque" w:cs="AGA Arabesque"/>
          <w:sz w:val="40"/>
          <w:szCs w:val="40"/>
        </w:rPr>
        <w:sym w:font="AGA Arabesque" w:char="F072"/>
      </w:r>
      <w:r>
        <w:rPr>
          <w:rFonts w:ascii="AGA Arabesque"/>
          <w:sz w:val="36"/>
          <w:szCs w:val="36"/>
          <w:rtl/>
        </w:rPr>
        <w:t xml:space="preserve"> لينا قريبا من الناس مجيبًا لدعوة من دعاه قاضيًا لحاجة من استقضاه جابرًا لقلب من سأله لا يحرمه ولا يرده خائبًا. وكان يقبل من محسنهم ويعفو عن مسيئهم. وأخلاقه لا تحصى عدًا فصلوات الله وسلامه عليه. لقد أرشدكم إلى ما فيه نفعكم. فقال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ثلاث لا يغل عليهن قلب مسلم إخلاص العمل لله ومناصحة ولاة المسلمين ولزوم جماعتهم" \</w:instrText>
      </w:r>
      <w:r>
        <w:instrText xml:space="preserve">y "1" \b </w:instrText>
      </w:r>
      <w:r>
        <w:rPr>
          <w:rFonts w:ascii="AGA Arabesque"/>
          <w:sz w:val="36"/>
          <w:szCs w:val="36"/>
          <w:rtl/>
        </w:rPr>
        <w:fldChar w:fldCharType="end"/>
      </w:r>
      <w:r>
        <w:rPr>
          <w:rFonts w:ascii="AGA Arabesque"/>
          <w:color w:val="0000FF"/>
          <w:sz w:val="36"/>
          <w:szCs w:val="36"/>
          <w:rtl/>
        </w:rPr>
        <w:t>ثلاث لا يغل عليهن قلب مسلم إخلاص العمل لله ومناصحة ولاة المسلمين ولزوم جماعتهم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93"/>
      </w:r>
      <w:r>
        <w:rPr>
          <w:rFonts w:ascii="AGA Arabesque"/>
          <w:sz w:val="36"/>
          <w:szCs w:val="36"/>
          <w:vertAlign w:val="superscript"/>
          <w:rtl/>
        </w:rPr>
        <w:t>)</w:t>
      </w:r>
      <w:r>
        <w:rPr>
          <w:rFonts w:ascii="AGA Arabesque"/>
          <w:sz w:val="36"/>
          <w:szCs w:val="36"/>
          <w:rtl/>
        </w:rPr>
        <w:t xml:space="preserve"> أي جماعة المسلمين فإن دعوتهم تحيط من ورائهم. فمن أخلص أعماله كلها لله ونصح في أموره كلها لعباد الله ولزم الجماعة بالائتلاف وعدم الاختلاف وصار قلبه صافيًا نقيًا صار لله وليًا ومن كان بخلاف ذلك امتلأ قلبه من كل </w:t>
      </w:r>
      <w:r>
        <w:rPr>
          <w:rFonts w:ascii="AGA Arabesque" w:hint="cs"/>
          <w:sz w:val="36"/>
          <w:szCs w:val="36"/>
          <w:rtl/>
        </w:rPr>
        <w:t>آ</w:t>
      </w:r>
      <w:r>
        <w:rPr>
          <w:rFonts w:ascii="AGA Arabesque"/>
          <w:sz w:val="36"/>
          <w:szCs w:val="36"/>
          <w:rtl/>
        </w:rPr>
        <w:t xml:space="preserve">فة وشر. فاتقوا الله يا أمة محمد واجعلوا نبيكم أسوتكم وأطيعوا أمر ربكم وأصلحوا ذات بينكم ولا تغتروا بزهرة الدنيا ونعيمها. فيا عباد الله لقد أنعم الله علينا وعليكم بنعم لا يحصى عدها ولا يقدر قدرها ولا يطاق آداء شكرها أمن في أوطان وصحة في أبدان ووفرة أرزاق في جميع البلدان وما ذلك إلا ابتداء من الرحمن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 تأذن ربكم لئن شكرتم لأزيدنكم ولئن كفرتم إن عذابي لشديد"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FB"/>
      </w:r>
      <w:r>
        <w:rPr>
          <w:rFonts w:ascii="HQPB4" w:hAnsi="HQPB4"/>
          <w:color w:val="000080"/>
          <w:sz w:val="24"/>
          <w:szCs w:val="24"/>
        </w:rPr>
        <w:sym w:font="HQPB4" w:char="F0C8"/>
      </w:r>
      <w:r>
        <w:rPr>
          <w:rFonts w:ascii="HQPB2" w:hAnsi="HQPB2"/>
          <w:color w:val="000080"/>
          <w:sz w:val="24"/>
          <w:szCs w:val="24"/>
        </w:rPr>
        <w:sym w:font="HQPB2" w:char="F0F5"/>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36"/>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97"/>
      </w:r>
      <w:r>
        <w:rPr>
          <w:rFonts w:ascii="HQPB5" w:hAnsi="HQPB5"/>
          <w:color w:val="000080"/>
          <w:sz w:val="24"/>
          <w:szCs w:val="24"/>
        </w:rPr>
        <w:sym w:font="HQPB5" w:char="F056"/>
      </w:r>
      <w:r>
        <w:rPr>
          <w:rFonts w:ascii="HQPB2" w:hAnsi="HQPB2"/>
          <w:color w:val="000080"/>
          <w:sz w:val="24"/>
          <w:szCs w:val="24"/>
        </w:rPr>
        <w:sym w:font="HQPB2" w:char="F07B"/>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FB"/>
      </w:r>
      <w:r>
        <w:rPr>
          <w:rFonts w:ascii="HQPB4" w:hAnsi="HQPB4"/>
          <w:color w:val="000080"/>
          <w:sz w:val="24"/>
          <w:szCs w:val="24"/>
        </w:rPr>
        <w:sym w:font="HQPB4" w:char="F0C8"/>
      </w:r>
      <w:r>
        <w:rPr>
          <w:rFonts w:ascii="HQPB2" w:hAnsi="HQPB2"/>
          <w:color w:val="000080"/>
          <w:sz w:val="24"/>
          <w:szCs w:val="24"/>
        </w:rPr>
        <w:sym w:font="HQPB2" w:char="F0F5"/>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3" w:hAnsi="HQPB3"/>
          <w:color w:val="000080"/>
          <w:sz w:val="24"/>
          <w:szCs w:val="24"/>
        </w:rPr>
        <w:sym w:font="HQPB3" w:char="F06E"/>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31"/>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94"/>
      </w:r>
      <w:r>
        <w:rPr>
          <w:rFonts w:ascii="HQPB2"/>
          <w:sz w:val="36"/>
          <w:szCs w:val="36"/>
          <w:vertAlign w:val="superscript"/>
          <w:rtl/>
        </w:rPr>
        <w:t>)</w:t>
      </w:r>
      <w:r>
        <w:rPr>
          <w:rFonts w:ascii="HQPB2"/>
          <w:sz w:val="36"/>
          <w:szCs w:val="36"/>
          <w:rtl/>
        </w:rPr>
        <w:t xml:space="preserve"> ، فتوبوا الله جميعًا أيها المؤمنون لعلكم تفلحون. واعلموا عباد الله أن كل عامل سيقدم على عمله ولا يخرج من الدنيا حتى يرى حسن عمله وسوء عمله وإنما الأعمال بخواتيمها والليل والنهار مطيتان فأحسنوا السير عليهما إلى الآخرة واحذروا التسويف فإن الموت يأتي بغتة ولا يغترن أحدكم بحلم الله </w:t>
      </w:r>
      <w:r>
        <w:rPr>
          <w:rFonts w:ascii="AGA Arabesque" w:hAnsi="AGA Arabesque" w:cs="AGA Arabesque"/>
          <w:sz w:val="40"/>
          <w:szCs w:val="40"/>
        </w:rPr>
        <w:sym w:font="AGA Arabesque" w:char="F055"/>
      </w:r>
      <w:r>
        <w:rPr>
          <w:rFonts w:ascii="AGA Arabesque"/>
          <w:sz w:val="36"/>
          <w:szCs w:val="36"/>
          <w:rtl/>
        </w:rPr>
        <w:t xml:space="preserve"> فإن الجنة والنار أقرب إلى أحدكم من شراك نعله وقد قال نبيكم </w:t>
      </w:r>
      <w:r>
        <w:rPr>
          <w:rFonts w:ascii="AGA Arabesque" w:hAnsi="AGA Arabesque" w:cs="AGA Arabesque"/>
          <w:sz w:val="40"/>
          <w:szCs w:val="40"/>
        </w:rPr>
        <w:sym w:font="AGA Arabesque" w:char="F072"/>
      </w:r>
      <w:r>
        <w:rPr>
          <w:rFonts w:ascii="AGA Arabesque"/>
          <w:sz w:val="36"/>
          <w:szCs w:val="36"/>
          <w:rtl/>
        </w:rPr>
        <w:t xml:space="preserve"> في حديث عائشة رضي الله عنها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علم الله من عبد ندامة على ذنب إلا غفر له قبل أن يستغفره منه" \</w:instrText>
      </w:r>
      <w:r>
        <w:instrText xml:space="preserve">y "1" \b </w:instrText>
      </w:r>
      <w:r>
        <w:rPr>
          <w:rFonts w:ascii="AGA Arabesque"/>
          <w:sz w:val="36"/>
          <w:szCs w:val="36"/>
          <w:rtl/>
        </w:rPr>
        <w:fldChar w:fldCharType="end"/>
      </w:r>
      <w:r>
        <w:rPr>
          <w:rFonts w:ascii="AGA Arabesque"/>
          <w:color w:val="0000FF"/>
          <w:sz w:val="36"/>
          <w:szCs w:val="36"/>
          <w:rtl/>
        </w:rPr>
        <w:t>ما علم الله من عبد ندامة على ذنب إلا غفر</w:t>
      </w:r>
      <w:r>
        <w:rPr>
          <w:rFonts w:ascii="AGA Arabesque" w:hint="cs"/>
          <w:color w:val="0000FF"/>
          <w:sz w:val="36"/>
          <w:szCs w:val="36"/>
          <w:rtl/>
        </w:rPr>
        <w:t xml:space="preserve"> </w:t>
      </w:r>
      <w:r>
        <w:rPr>
          <w:rFonts w:ascii="AGA Arabesque"/>
          <w:color w:val="0000FF"/>
          <w:sz w:val="36"/>
          <w:szCs w:val="36"/>
          <w:rtl/>
        </w:rPr>
        <w:t>له قبل أن يستغفره منه</w:t>
      </w:r>
      <w:r>
        <w:rPr>
          <w:rFonts w:ascii="AGA Arabesque" w:cs="DecoType Naskh Special"/>
          <w:color w:val="CC99FF"/>
          <w:sz w:val="36"/>
          <w:szCs w:val="36"/>
          <w:rtl/>
        </w:rPr>
        <w:t>}</w:t>
      </w:r>
      <w:r>
        <w:rPr>
          <w:rFonts w:ascii="AGA Arabesque"/>
          <w:sz w:val="36"/>
          <w:szCs w:val="36"/>
          <w:rtl/>
        </w:rPr>
        <w:t xml:space="preserve">.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إنما المؤمنون الذين آمنوا بالله ورسوله ثم لم يرتابوا وجاهدوا"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95"/>
      </w:r>
      <w:r>
        <w:rPr>
          <w:rFonts w:ascii="HQPB2"/>
          <w:sz w:val="36"/>
          <w:szCs w:val="36"/>
          <w:vertAlign w:val="superscript"/>
          <w:rtl/>
        </w:rPr>
        <w:t>)</w:t>
      </w:r>
      <w:r>
        <w:rPr>
          <w:rFonts w:ascii="HQPB2"/>
          <w:sz w:val="36"/>
          <w:szCs w:val="36"/>
          <w:rtl/>
        </w:rPr>
        <w:t xml:space="preserve"> ، بارك الله لي ولكم في القرآن العظيم. ونفعني وإياكم بما فيه من الآيات والذكر الحكيم أقول قولي هذا وأستغفر الله العظيم لي ولكم ولسائر المسلمين من كل ذنب فاستغفروه إنه الغفور الرحيم. </w:t>
      </w:r>
      <w:r>
        <w:rPr>
          <w:sz w:val="36"/>
          <w:szCs w:val="36"/>
          <w:vertAlign w:val="superscript"/>
          <w:rtl/>
        </w:rPr>
        <w:t>(</w:t>
      </w:r>
      <w:r>
        <w:rPr>
          <w:rStyle w:val="FootnoteReference"/>
          <w:sz w:val="36"/>
          <w:szCs w:val="36"/>
          <w:rtl/>
        </w:rPr>
        <w:footnoteReference w:id="296"/>
      </w:r>
      <w:r>
        <w:rPr>
          <w:sz w:val="36"/>
          <w:szCs w:val="36"/>
          <w:vertAlign w:val="superscript"/>
          <w:rtl/>
        </w:rPr>
        <w:t>)</w:t>
      </w:r>
    </w:p>
    <w:p w14:paraId="4E3936B3" w14:textId="77777777" w:rsidR="00300088" w:rsidRDefault="00300088">
      <w:pPr>
        <w:pStyle w:val="Heading3"/>
        <w:rPr>
          <w:rtl/>
        </w:rPr>
      </w:pPr>
      <w:r>
        <w:rPr>
          <w:rtl/>
        </w:rPr>
        <w:br w:type="page"/>
      </w:r>
      <w:bookmarkStart w:id="48" w:name="_Toc118608552"/>
      <w:r>
        <w:rPr>
          <w:rtl/>
        </w:rPr>
        <w:t>الزيارة المشروعة للقبور</w:t>
      </w:r>
      <w:bookmarkEnd w:id="48"/>
      <w:r>
        <w:rPr>
          <w:rtl/>
        </w:rPr>
        <w:t xml:space="preserve"> </w:t>
      </w:r>
    </w:p>
    <w:p w14:paraId="03F4583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الغني الحميد، المبدئ المعيد، ذي العرش المجيد، الفعّال لما يريد، أحاط بكل شيء علمًا وهو على كل شيء شهيد، أحمده سبحانه، وأشكره، وأسأله من فضله المزيد، وأشهد أن لا إله إلا الله وحده لا شريك له، ولا ند ولا معين، وأشهد أن نبينا محمدًا عبده ورسوله وخليله، أفضل داع إلى الإيمان والتوحيد، اللهم صل على عبدك ورسولك محمد، وعلى آله وأصحابه ومن تبعهم بإحسان إلى يوم الدين، وسلم تسليمًا كثيرًا. </w:t>
      </w:r>
    </w:p>
    <w:p w14:paraId="4FE8A14D"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فقد 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297"/>
      </w:r>
      <w:r>
        <w:rPr>
          <w:rFonts w:ascii="HQPB2"/>
          <w:sz w:val="36"/>
          <w:szCs w:val="36"/>
          <w:vertAlign w:val="superscript"/>
          <w:rtl/>
        </w:rPr>
        <w:t>)</w:t>
      </w:r>
      <w:r>
        <w:rPr>
          <w:rFonts w:ascii="HQPB2"/>
          <w:sz w:val="36"/>
          <w:szCs w:val="36"/>
          <w:rtl/>
        </w:rPr>
        <w:t xml:space="preserve"> . </w:t>
      </w:r>
    </w:p>
    <w:p w14:paraId="2A80DBB8"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وعن عبد الله بن مسعود </w:t>
      </w:r>
      <w:r>
        <w:rPr>
          <w:rFonts w:ascii="AGA Arabesque" w:hAnsi="AGA Arabesque" w:cs="AGA Arabesque"/>
          <w:sz w:val="40"/>
          <w:szCs w:val="40"/>
        </w:rPr>
        <w:sym w:font="AGA Arabesque" w:char="F074"/>
      </w:r>
      <w:r>
        <w:rPr>
          <w:rFonts w:ascii="AGA Arabesque"/>
          <w:sz w:val="36"/>
          <w:szCs w:val="36"/>
          <w:rtl/>
        </w:rPr>
        <w:t xml:space="preserve"> أن رسول الله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كنت نهيتكم عن زيارة القبور فزوروا القبور فإنها تزهد في الدنيا، وتذكر الآخرة" \</w:instrText>
      </w:r>
      <w:r>
        <w:instrText xml:space="preserve">y "1" \b </w:instrText>
      </w:r>
      <w:r>
        <w:rPr>
          <w:rFonts w:ascii="AGA Arabesque"/>
          <w:sz w:val="36"/>
          <w:szCs w:val="36"/>
          <w:rtl/>
        </w:rPr>
        <w:fldChar w:fldCharType="end"/>
      </w:r>
      <w:r>
        <w:rPr>
          <w:rFonts w:ascii="AGA Arabesque"/>
          <w:color w:val="0000FF"/>
          <w:sz w:val="36"/>
          <w:szCs w:val="36"/>
          <w:rtl/>
        </w:rPr>
        <w:t>كنت نهيتكم عن زيارة القبور فزوروا القبور فإنها تزهد في الدنيا، وتذكر الآخرة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98"/>
      </w:r>
      <w:r>
        <w:rPr>
          <w:rFonts w:ascii="AGA Arabesque"/>
          <w:sz w:val="36"/>
          <w:szCs w:val="36"/>
          <w:vertAlign w:val="superscript"/>
          <w:rtl/>
        </w:rPr>
        <w:t>)</w:t>
      </w:r>
      <w:r>
        <w:rPr>
          <w:rFonts w:ascii="AGA Arabesque"/>
          <w:sz w:val="36"/>
          <w:szCs w:val="36"/>
          <w:rtl/>
        </w:rPr>
        <w:t xml:space="preserve"> . </w:t>
      </w:r>
    </w:p>
    <w:p w14:paraId="2C79E608"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كان الرسول </w:t>
      </w:r>
      <w:r>
        <w:rPr>
          <w:rFonts w:ascii="AGA Arabesque" w:hAnsi="AGA Arabesque" w:cs="AGA Arabesque"/>
          <w:sz w:val="40"/>
          <w:szCs w:val="40"/>
        </w:rPr>
        <w:sym w:font="AGA Arabesque" w:char="F072"/>
      </w:r>
      <w:r>
        <w:rPr>
          <w:rFonts w:ascii="AGA Arabesque"/>
          <w:sz w:val="36"/>
          <w:szCs w:val="36"/>
          <w:rtl/>
        </w:rPr>
        <w:t xml:space="preserve"> قد نهى عن زيارة القبور في أول الإسلام، نهيًا عامًا يشمل الرجال والنساء، ونهيه </w:t>
      </w:r>
      <w:r>
        <w:rPr>
          <w:rFonts w:ascii="AGA Arabesque" w:hAnsi="AGA Arabesque" w:cs="AGA Arabesque"/>
          <w:sz w:val="40"/>
          <w:szCs w:val="40"/>
        </w:rPr>
        <w:sym w:font="AGA Arabesque" w:char="F072"/>
      </w:r>
      <w:r>
        <w:rPr>
          <w:rFonts w:ascii="AGA Arabesque"/>
          <w:sz w:val="36"/>
          <w:szCs w:val="36"/>
          <w:rtl/>
        </w:rPr>
        <w:t xml:space="preserve"> عن ذلك لقرب عهدهم بالشرك، والافتتان بالقبور وأصحابها، فقد كان العرب في الجاهلية يتعلقون بالأحجار، والأشجار، وقبور الأنبياء والصالحين، وحديث العهد بالشرك وبالباطل الذي اعتاده قلبه ونشأ عليه لا يؤمن أن يكون فيه بقية من تلك المادة، إلى أن يثبت الإيمان والتوحيد في قلبه، ويبعد عهده بما كان عليه في جاهليته من قبل، ولذلك طلب بعض حديثي العهد بالجاهلية والوثنية من النبي </w:t>
      </w:r>
      <w:r>
        <w:rPr>
          <w:rFonts w:ascii="AGA Arabesque" w:hAnsi="AGA Arabesque" w:cs="AGA Arabesque"/>
          <w:sz w:val="40"/>
          <w:szCs w:val="40"/>
        </w:rPr>
        <w:sym w:font="AGA Arabesque" w:char="F072"/>
      </w:r>
      <w:r>
        <w:rPr>
          <w:rFonts w:ascii="AGA Arabesque"/>
          <w:sz w:val="36"/>
          <w:szCs w:val="36"/>
          <w:rtl/>
        </w:rPr>
        <w:t xml:space="preserve"> أن يجعل لهم شجرة يتبركون بها، ويعلقون عليها أسلحتهم للبركة، طلبوا ذلك: لأنهم رأوا المشركين يفعلون ذلك، ظنًا منهم أنه جائز، وفيه فائدة ويقربهم إلى الله. فالتبس عليهم الحق بالباطل، لقرب عهدهم بالجاهلية ووثنيتها. </w:t>
      </w:r>
    </w:p>
    <w:p w14:paraId="5B7A7F9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والرسول </w:t>
      </w:r>
      <w:r>
        <w:rPr>
          <w:rFonts w:ascii="AGA Arabesque" w:hAnsi="AGA Arabesque" w:cs="AGA Arabesque"/>
          <w:sz w:val="40"/>
          <w:szCs w:val="40"/>
        </w:rPr>
        <w:sym w:font="AGA Arabesque" w:char="F072"/>
      </w:r>
      <w:r>
        <w:rPr>
          <w:rFonts w:ascii="AGA Arabesque"/>
          <w:sz w:val="36"/>
          <w:szCs w:val="36"/>
          <w:rtl/>
        </w:rPr>
        <w:t xml:space="preserve"> حريص على قطع دابر الشرك، واقتلاعه من النفوس، وسد ذرائعه الموصلة إليه، وكان نهيه </w:t>
      </w:r>
      <w:r>
        <w:rPr>
          <w:rFonts w:ascii="AGA Arabesque" w:hAnsi="AGA Arabesque" w:cs="AGA Arabesque"/>
          <w:sz w:val="40"/>
          <w:szCs w:val="40"/>
        </w:rPr>
        <w:sym w:font="AGA Arabesque" w:char="F072"/>
      </w:r>
      <w:r>
        <w:rPr>
          <w:rFonts w:ascii="AGA Arabesque"/>
          <w:sz w:val="36"/>
          <w:szCs w:val="36"/>
          <w:rtl/>
        </w:rPr>
        <w:t xml:space="preserve"> عن زيارة القبور في أول الأمر: خوفًا عليهم من الفتنة، وإبعادا لهم عن الشرك وذرائعه، فلما استقر الإسلام، وتمكن التوحيد من نفوسهم، وأمن عليهم: أذن في زيارتها للرجال خاصة، مبينًا </w:t>
      </w:r>
      <w:r>
        <w:rPr>
          <w:rFonts w:ascii="AGA Arabesque" w:hAnsi="AGA Arabesque" w:cs="AGA Arabesque"/>
          <w:sz w:val="40"/>
          <w:szCs w:val="40"/>
        </w:rPr>
        <w:sym w:font="AGA Arabesque" w:char="F072"/>
      </w:r>
      <w:r>
        <w:rPr>
          <w:rFonts w:ascii="AGA Arabesque"/>
          <w:sz w:val="36"/>
          <w:szCs w:val="36"/>
          <w:rtl/>
        </w:rPr>
        <w:t xml:space="preserve"> فوائدها، والحكمة في شرعيتها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كنت نهيتكم عن زيارة القبور فزوروا القبور فإنها تزهد في الدنيا، وتذكر الآخرة" \</w:instrText>
      </w:r>
      <w:r>
        <w:instrText xml:space="preserve">y "1" \b </w:instrText>
      </w:r>
      <w:r>
        <w:rPr>
          <w:rFonts w:ascii="AGA Arabesque"/>
          <w:sz w:val="36"/>
          <w:szCs w:val="36"/>
          <w:rtl/>
        </w:rPr>
        <w:fldChar w:fldCharType="end"/>
      </w:r>
      <w:r>
        <w:rPr>
          <w:rFonts w:ascii="AGA Arabesque"/>
          <w:color w:val="0000FF"/>
          <w:sz w:val="36"/>
          <w:szCs w:val="36"/>
          <w:rtl/>
        </w:rPr>
        <w:t>كنت نهيتكم عن زيارة القبور، فزوروا القبور، فإنها تزهد في الدنيا، وتذكر الآخرة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299"/>
      </w:r>
      <w:r>
        <w:rPr>
          <w:rFonts w:ascii="AGA Arabesque"/>
          <w:sz w:val="36"/>
          <w:szCs w:val="36"/>
          <w:vertAlign w:val="superscript"/>
          <w:rtl/>
        </w:rPr>
        <w:t>)</w:t>
      </w:r>
      <w:r>
        <w:rPr>
          <w:rFonts w:ascii="AGA Arabesque"/>
          <w:sz w:val="36"/>
          <w:szCs w:val="36"/>
          <w:rtl/>
        </w:rPr>
        <w:t xml:space="preserve"> . فزيارة القبور شرعت للتذكير بالموت وبالآخرة، والتزهد في الدنيا، والدعاء للأموات بالمغفرة، والترحم عليهم، وكان الرسول </w:t>
      </w:r>
      <w:r>
        <w:rPr>
          <w:rFonts w:ascii="AGA Arabesque" w:hAnsi="AGA Arabesque" w:cs="AGA Arabesque"/>
          <w:sz w:val="40"/>
          <w:szCs w:val="40"/>
        </w:rPr>
        <w:sym w:font="AGA Arabesque" w:char="F072"/>
      </w:r>
      <w:r>
        <w:rPr>
          <w:rFonts w:ascii="AGA Arabesque"/>
          <w:sz w:val="36"/>
          <w:szCs w:val="36"/>
          <w:rtl/>
        </w:rPr>
        <w:t xml:space="preserve"> يزور القبور، ويدعو للموتى، ويسلم عليهم، وكان يبكي ويُبْكى من حوله. أرشدنا كيف نزور قبور إخواننا المسلمين، وما نقول عند زيارتها، حفظ عنه </w:t>
      </w:r>
      <w:r>
        <w:rPr>
          <w:rFonts w:ascii="AGA Arabesque" w:hAnsi="AGA Arabesque" w:cs="AGA Arabesque"/>
          <w:sz w:val="40"/>
          <w:szCs w:val="40"/>
        </w:rPr>
        <w:sym w:font="AGA Arabesque" w:char="F072"/>
      </w:r>
      <w:r>
        <w:rPr>
          <w:rFonts w:ascii="AGA Arabesque"/>
          <w:sz w:val="36"/>
          <w:szCs w:val="36"/>
          <w:rtl/>
        </w:rPr>
        <w:t xml:space="preserve"> أنه كان يقول إذا أتى المقابر: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السلام عليكم أهل الديار من المؤمنين والمسلمين، وإنا إن شاء الله بكم" \</w:instrText>
      </w:r>
      <w:r>
        <w:instrText xml:space="preserve">y "1" \b </w:instrText>
      </w:r>
      <w:r>
        <w:rPr>
          <w:rFonts w:ascii="AGA Arabesque"/>
          <w:sz w:val="36"/>
          <w:szCs w:val="36"/>
          <w:rtl/>
        </w:rPr>
        <w:fldChar w:fldCharType="end"/>
      </w:r>
      <w:r>
        <w:rPr>
          <w:rFonts w:ascii="AGA Arabesque"/>
          <w:color w:val="0000FF"/>
          <w:sz w:val="36"/>
          <w:szCs w:val="36"/>
          <w:rtl/>
        </w:rPr>
        <w:t>السلام عليكم أهل الديار من المؤمنين والمسلمين، وإنا إن شاء الله بكم لاحقون، نسأل الله لنا ولكم العافية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00"/>
      </w:r>
      <w:r>
        <w:rPr>
          <w:rFonts w:ascii="AGA Arabesque"/>
          <w:sz w:val="36"/>
          <w:szCs w:val="36"/>
          <w:vertAlign w:val="superscript"/>
          <w:rtl/>
        </w:rPr>
        <w:t>)</w:t>
      </w:r>
      <w:r>
        <w:rPr>
          <w:rFonts w:ascii="AGA Arabesque"/>
          <w:sz w:val="36"/>
          <w:szCs w:val="36"/>
          <w:rtl/>
        </w:rPr>
        <w:t xml:space="preserve"> ، وكان </w:t>
      </w:r>
      <w:r>
        <w:rPr>
          <w:rFonts w:ascii="AGA Arabesque" w:hAnsi="AGA Arabesque" w:cs="AGA Arabesque"/>
          <w:sz w:val="40"/>
          <w:szCs w:val="40"/>
        </w:rPr>
        <w:sym w:font="AGA Arabesque" w:char="F072"/>
      </w:r>
      <w:r>
        <w:rPr>
          <w:rFonts w:ascii="AGA Arabesque"/>
          <w:sz w:val="36"/>
          <w:szCs w:val="36"/>
          <w:rtl/>
        </w:rPr>
        <w:t xml:space="preserve"> لا يشد رحلًا لزيارة القبور ولا يسافر لأجلها، ولم يأذن لنا بشد الرحال لزيارتها، بل جاء عنه النهى عن ذلك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تشد الرحال إلا إلى ثلاثة مساجد المسجد الحرام، ومسجدي هذا، والمسجد الأقصى" \</w:instrText>
      </w:r>
      <w:r>
        <w:instrText xml:space="preserve">y "1" \b </w:instrText>
      </w:r>
      <w:r>
        <w:rPr>
          <w:rFonts w:ascii="AGA Arabesque"/>
          <w:sz w:val="36"/>
          <w:szCs w:val="36"/>
          <w:rtl/>
        </w:rPr>
        <w:fldChar w:fldCharType="end"/>
      </w:r>
      <w:r>
        <w:rPr>
          <w:rFonts w:ascii="AGA Arabesque"/>
          <w:color w:val="0000FF"/>
          <w:sz w:val="36"/>
          <w:szCs w:val="36"/>
          <w:rtl/>
        </w:rPr>
        <w:t>لا تشد الرحال إلا إلى ثلاثة مساجد: المسجد الحرام، ومسجدي هذا، والمسجد الأقصى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01"/>
      </w:r>
      <w:r>
        <w:rPr>
          <w:rFonts w:ascii="AGA Arabesque"/>
          <w:sz w:val="36"/>
          <w:szCs w:val="36"/>
          <w:vertAlign w:val="superscript"/>
          <w:rtl/>
        </w:rPr>
        <w:t>)</w:t>
      </w:r>
      <w:r>
        <w:rPr>
          <w:rFonts w:ascii="AGA Arabesque"/>
          <w:sz w:val="36"/>
          <w:szCs w:val="36"/>
          <w:rtl/>
        </w:rPr>
        <w:t xml:space="preserve"> . </w:t>
      </w:r>
    </w:p>
    <w:p w14:paraId="057ED1E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أراد زيارة الرسول </w:t>
      </w:r>
      <w:r>
        <w:rPr>
          <w:rFonts w:ascii="AGA Arabesque" w:hAnsi="AGA Arabesque" w:cs="AGA Arabesque"/>
          <w:sz w:val="40"/>
          <w:szCs w:val="40"/>
        </w:rPr>
        <w:sym w:font="AGA Arabesque" w:char="F072"/>
      </w:r>
      <w:r>
        <w:rPr>
          <w:rFonts w:ascii="AGA Arabesque"/>
          <w:sz w:val="36"/>
          <w:szCs w:val="36"/>
          <w:rtl/>
        </w:rPr>
        <w:t xml:space="preserve"> وأن يكون عمله مشروعًا ومقبولًا، عليه أن يقصد بسفره المسجد، فإذا أتى إليه صلى فيه ما قدر له، ثم أتى إلى القبر الشريف إن شاء، فسلم على النبي </w:t>
      </w:r>
      <w:r>
        <w:rPr>
          <w:rFonts w:ascii="AGA Arabesque" w:hAnsi="AGA Arabesque" w:cs="AGA Arabesque"/>
          <w:sz w:val="40"/>
          <w:szCs w:val="40"/>
        </w:rPr>
        <w:sym w:font="AGA Arabesque" w:char="F072"/>
      </w:r>
      <w:r>
        <w:rPr>
          <w:rFonts w:ascii="AGA Arabesque"/>
          <w:sz w:val="36"/>
          <w:szCs w:val="36"/>
          <w:rtl/>
        </w:rPr>
        <w:t xml:space="preserve"> بأدب واحترام وعدم رفع صوت أو ضجيج، ثم سلم على صاحبيه، رضي الله عنهما، ثم انصرف. </w:t>
      </w:r>
    </w:p>
    <w:p w14:paraId="6D46536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 لم يعيِّن لزيارة القبور، ولا لأحد المساجد الثلاثة يومًا معلومًا، أو شهرًا معلومًا، بل شَرَع لنا زيارتها في أي وقت تيسر لنا ذلك، فهذا هدي الرسول </w:t>
      </w:r>
      <w:r>
        <w:rPr>
          <w:rFonts w:ascii="AGA Arabesque" w:hAnsi="AGA Arabesque" w:cs="AGA Arabesque"/>
          <w:sz w:val="40"/>
          <w:szCs w:val="40"/>
        </w:rPr>
        <w:sym w:font="AGA Arabesque" w:char="F072"/>
      </w:r>
      <w:r>
        <w:rPr>
          <w:rFonts w:ascii="AGA Arabesque"/>
          <w:sz w:val="36"/>
          <w:szCs w:val="36"/>
          <w:rtl/>
        </w:rPr>
        <w:t xml:space="preserve"> وهذه سنته في زيارة القبور، ولكن لكثرة الجهل والإعراض عما جاء به المصطفى </w:t>
      </w:r>
      <w:r>
        <w:rPr>
          <w:rFonts w:ascii="AGA Arabesque" w:hAnsi="AGA Arabesque" w:cs="AGA Arabesque"/>
          <w:sz w:val="40"/>
          <w:szCs w:val="40"/>
        </w:rPr>
        <w:sym w:font="AGA Arabesque" w:char="F072"/>
      </w:r>
      <w:r>
        <w:rPr>
          <w:rFonts w:ascii="AGA Arabesque"/>
          <w:sz w:val="36"/>
          <w:szCs w:val="36"/>
          <w:rtl/>
        </w:rPr>
        <w:t xml:space="preserve"> ضل بعض من الناس فجعلوا زيارة القبور استغاثة بالصالحين وتوسلًا بهم، ولم يميزوا بين ما شرعه لأمته، وبين ما نهى عنه، والله تعالى قد أوجب علينا طاعة الرسول </w:t>
      </w:r>
      <w:r>
        <w:rPr>
          <w:rFonts w:ascii="AGA Arabesque" w:hAnsi="AGA Arabesque" w:cs="AGA Arabesque"/>
          <w:sz w:val="40"/>
          <w:szCs w:val="40"/>
        </w:rPr>
        <w:sym w:font="AGA Arabesque" w:char="F072"/>
      </w:r>
      <w:r>
        <w:rPr>
          <w:rFonts w:ascii="AGA Arabesque"/>
          <w:sz w:val="36"/>
          <w:szCs w:val="36"/>
          <w:rtl/>
        </w:rPr>
        <w:t xml:space="preserve"> والاقتداء به، وهو </w:t>
      </w:r>
      <w:r>
        <w:rPr>
          <w:rFonts w:ascii="AGA Arabesque" w:hAnsi="AGA Arabesque" w:cs="AGA Arabesque"/>
          <w:sz w:val="40"/>
          <w:szCs w:val="40"/>
        </w:rPr>
        <w:sym w:font="AGA Arabesque" w:char="F072"/>
      </w:r>
      <w:r>
        <w:rPr>
          <w:rFonts w:ascii="AGA Arabesque"/>
          <w:sz w:val="36"/>
          <w:szCs w:val="36"/>
          <w:rtl/>
        </w:rPr>
        <w:t xml:space="preserve"> قد أرشدنا بقوله وفعله وبين لنا الحكمة من ذلك. فلتكن زيارتنا واعظة ومذكرة، ولندع لإخواننا المسلمين بالمغفرة والرحمة، فهم محتاجون إلى الدعاء، لأن أعمالهم قد انقطعت بموتهم، فهم أحوج من الأحياء في الدعاء لهم، والترحم عليهم، وطلب الغفران، كل ذلك مشروع ومأذون فيه للرجال. </w:t>
      </w:r>
    </w:p>
    <w:p w14:paraId="3DFB0FEE" w14:textId="77777777" w:rsidR="00300088" w:rsidRDefault="00300088">
      <w:pPr>
        <w:spacing w:before="2" w:after="2" w:line="600" w:lineRule="atLeast"/>
        <w:ind w:firstLine="400"/>
        <w:jc w:val="both"/>
        <w:rPr>
          <w:rFonts w:ascii="AGA Arabesque"/>
          <w:spacing w:val="-10"/>
          <w:sz w:val="36"/>
          <w:szCs w:val="36"/>
          <w:rtl/>
        </w:rPr>
      </w:pPr>
      <w:r>
        <w:rPr>
          <w:rFonts w:ascii="AGA Arabesque"/>
          <w:spacing w:val="-10"/>
          <w:sz w:val="36"/>
          <w:szCs w:val="36"/>
          <w:rtl/>
        </w:rPr>
        <w:t xml:space="preserve">أما النساء فإنهن ممنوعات من زيارة القبور، وتشييع الجنائز، و لم يرخص لهن في ذلك، كما رخص للرجال وقد جاء عن النبي </w:t>
      </w:r>
      <w:r>
        <w:rPr>
          <w:rFonts w:ascii="AGA Arabesque" w:hAnsi="AGA Arabesque" w:cs="AGA Arabesque"/>
          <w:spacing w:val="-10"/>
          <w:sz w:val="40"/>
          <w:szCs w:val="40"/>
        </w:rPr>
        <w:sym w:font="AGA Arabesque" w:char="F072"/>
      </w:r>
      <w:r>
        <w:rPr>
          <w:rFonts w:ascii="AGA Arabesque"/>
          <w:spacing w:val="-10"/>
          <w:sz w:val="36"/>
          <w:szCs w:val="36"/>
          <w:rtl/>
        </w:rPr>
        <w:t xml:space="preserve"> التأكيِد في منعهن من الزيارة، ولعنهن عليها، قال </w:t>
      </w:r>
      <w:r>
        <w:rPr>
          <w:rFonts w:ascii="AGA Arabesque" w:hAnsi="AGA Arabesque" w:cs="AGA Arabesque"/>
          <w:spacing w:val="-10"/>
          <w:sz w:val="40"/>
          <w:szCs w:val="40"/>
        </w:rPr>
        <w:sym w:font="AGA Arabesque" w:char="F072"/>
      </w:r>
      <w:r>
        <w:rPr>
          <w:rFonts w:ascii="AGA Arabesque"/>
          <w:spacing w:val="-10"/>
          <w:sz w:val="36"/>
          <w:szCs w:val="36"/>
          <w:rtl/>
        </w:rPr>
        <w:t xml:space="preserve"> </w:t>
      </w:r>
      <w:r>
        <w:rPr>
          <w:rFonts w:ascii="AGA Arabesque" w:cs="DecoType Naskh Special"/>
          <w:color w:val="CC99FF"/>
          <w:spacing w:val="-10"/>
          <w:sz w:val="36"/>
          <w:rtl/>
        </w:rPr>
        <w:t xml:space="preserve">{ </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32:</w:instrText>
      </w:r>
      <w:r>
        <w:rPr>
          <w:spacing w:val="-10"/>
          <w:rtl/>
        </w:rPr>
        <w:instrText>لعن الله زائرات القبور، والمتخذين عليها المساجد والسرج" \</w:instrText>
      </w:r>
      <w:r>
        <w:rPr>
          <w:spacing w:val="-10"/>
        </w:rPr>
        <w:instrText xml:space="preserve">y "1" \b </w:instrText>
      </w:r>
      <w:r>
        <w:rPr>
          <w:rFonts w:ascii="AGA Arabesque"/>
          <w:spacing w:val="-10"/>
          <w:sz w:val="36"/>
          <w:szCs w:val="36"/>
          <w:rtl/>
        </w:rPr>
        <w:fldChar w:fldCharType="end"/>
      </w:r>
      <w:r>
        <w:rPr>
          <w:rFonts w:ascii="AGA Arabesque"/>
          <w:color w:val="0000FF"/>
          <w:spacing w:val="-10"/>
          <w:sz w:val="36"/>
          <w:szCs w:val="36"/>
          <w:rtl/>
        </w:rPr>
        <w:t>لعن الله زائرات القبور، والمتخذين عليها المساجد والسرج</w:t>
      </w:r>
      <w:r>
        <w:rPr>
          <w:rFonts w:ascii="AGA Arabesque" w:cs="DecoType Naskh Special"/>
          <w:color w:val="CC99FF"/>
          <w:spacing w:val="-10"/>
          <w:sz w:val="36"/>
          <w:szCs w:val="36"/>
          <w:rtl/>
        </w:rPr>
        <w:t>}</w:t>
      </w:r>
      <w:r>
        <w:rPr>
          <w:rFonts w:ascii="AGA Arabesque"/>
          <w:spacing w:val="-10"/>
          <w:sz w:val="36"/>
          <w:szCs w:val="36"/>
          <w:rtl/>
        </w:rPr>
        <w:t xml:space="preserve"> </w:t>
      </w:r>
      <w:r>
        <w:rPr>
          <w:rFonts w:ascii="AGA Arabesque"/>
          <w:spacing w:val="-10"/>
          <w:sz w:val="36"/>
          <w:szCs w:val="36"/>
          <w:vertAlign w:val="superscript"/>
          <w:rtl/>
        </w:rPr>
        <w:t>(</w:t>
      </w:r>
      <w:r>
        <w:rPr>
          <w:rStyle w:val="FootnoteReference"/>
          <w:rFonts w:ascii="AGA Arabesque"/>
          <w:spacing w:val="-10"/>
          <w:sz w:val="36"/>
          <w:szCs w:val="36"/>
          <w:rtl/>
        </w:rPr>
        <w:footnoteReference w:id="302"/>
      </w:r>
      <w:r>
        <w:rPr>
          <w:rFonts w:ascii="AGA Arabesque"/>
          <w:spacing w:val="-10"/>
          <w:sz w:val="36"/>
          <w:szCs w:val="36"/>
          <w:vertAlign w:val="superscript"/>
          <w:rtl/>
        </w:rPr>
        <w:t>)</w:t>
      </w:r>
      <w:r>
        <w:rPr>
          <w:rFonts w:ascii="AGA Arabesque"/>
          <w:spacing w:val="-10"/>
          <w:sz w:val="36"/>
          <w:szCs w:val="36"/>
          <w:rtl/>
        </w:rPr>
        <w:t xml:space="preserve"> ، لا يستثنى من ذلك قبر الرسول </w:t>
      </w:r>
      <w:r>
        <w:rPr>
          <w:rFonts w:ascii="AGA Arabesque" w:hAnsi="AGA Arabesque" w:cs="AGA Arabesque"/>
          <w:spacing w:val="-10"/>
          <w:sz w:val="40"/>
          <w:szCs w:val="40"/>
        </w:rPr>
        <w:sym w:font="AGA Arabesque" w:char="F072"/>
      </w:r>
      <w:r>
        <w:rPr>
          <w:rFonts w:ascii="AGA Arabesque"/>
          <w:spacing w:val="-10"/>
          <w:sz w:val="36"/>
          <w:szCs w:val="36"/>
          <w:rtl/>
        </w:rPr>
        <w:t xml:space="preserve"> لعموم النهى. فمنعهن متحتم لجزعهن، وقلة صبرهن، وخوف الفتنة عليهن، فإنهن إلى الجزع أقرب، وهن أضعف من الرجال. في الحديث عنه </w:t>
      </w:r>
      <w:r>
        <w:rPr>
          <w:rFonts w:ascii="AGA Arabesque" w:hAnsi="AGA Arabesque" w:cs="AGA Arabesque"/>
          <w:spacing w:val="-10"/>
          <w:sz w:val="40"/>
          <w:szCs w:val="40"/>
        </w:rPr>
        <w:sym w:font="AGA Arabesque" w:char="F072"/>
      </w:r>
      <w:r>
        <w:rPr>
          <w:rFonts w:ascii="AGA Arabesque"/>
          <w:spacing w:val="-10"/>
          <w:sz w:val="36"/>
          <w:szCs w:val="36"/>
          <w:rtl/>
        </w:rPr>
        <w:t xml:space="preserve"> أنه قال لنسوة رآهن ذاهبات إلى المقابر: </w:t>
      </w:r>
      <w:r>
        <w:rPr>
          <w:rFonts w:ascii="AGA Arabesque" w:cs="DecoType Naskh Special"/>
          <w:color w:val="CC99FF"/>
          <w:spacing w:val="-10"/>
          <w:sz w:val="36"/>
          <w:rtl/>
        </w:rPr>
        <w:t>{</w:t>
      </w:r>
      <w:r>
        <w:rPr>
          <w:rFonts w:ascii="AGA Arabesque" w:cs="DecoType Naskh Special" w:hint="cs"/>
          <w:color w:val="CC99FF"/>
          <w:spacing w:val="-10"/>
          <w:sz w:val="36"/>
          <w:rtl/>
        </w:rPr>
        <w:t> </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32:</w:instrText>
      </w:r>
      <w:r>
        <w:rPr>
          <w:spacing w:val="-10"/>
          <w:rtl/>
        </w:rPr>
        <w:instrText>ارجعن مأزورات غير مأجورات، فإنكن تفتن الحي، وتؤذين الميت" \</w:instrText>
      </w:r>
      <w:r>
        <w:rPr>
          <w:spacing w:val="-10"/>
        </w:rPr>
        <w:instrText xml:space="preserve">y "1" \b </w:instrText>
      </w:r>
      <w:r>
        <w:rPr>
          <w:rFonts w:ascii="AGA Arabesque"/>
          <w:spacing w:val="-10"/>
          <w:sz w:val="36"/>
          <w:szCs w:val="36"/>
          <w:rtl/>
        </w:rPr>
        <w:fldChar w:fldCharType="end"/>
      </w:r>
      <w:r>
        <w:rPr>
          <w:rFonts w:ascii="AGA Arabesque"/>
          <w:color w:val="0000FF"/>
          <w:spacing w:val="-10"/>
          <w:sz w:val="36"/>
          <w:szCs w:val="36"/>
          <w:rtl/>
        </w:rPr>
        <w:t>ارجعن مأزورات غير مأجورات، فإنكن تفتن الحي، وتؤذين الميت</w:t>
      </w:r>
      <w:r>
        <w:rPr>
          <w:rFonts w:ascii="AGA Arabesque" w:cs="DecoType Naskh Special"/>
          <w:color w:val="CC99FF"/>
          <w:spacing w:val="-10"/>
          <w:sz w:val="36"/>
          <w:szCs w:val="36"/>
          <w:rtl/>
        </w:rPr>
        <w:t>}</w:t>
      </w:r>
      <w:r>
        <w:rPr>
          <w:rFonts w:ascii="AGA Arabesque"/>
          <w:spacing w:val="-10"/>
          <w:sz w:val="36"/>
          <w:szCs w:val="36"/>
          <w:rtl/>
        </w:rPr>
        <w:t xml:space="preserve"> </w:t>
      </w:r>
      <w:r>
        <w:rPr>
          <w:rFonts w:ascii="AGA Arabesque"/>
          <w:spacing w:val="-10"/>
          <w:sz w:val="36"/>
          <w:szCs w:val="36"/>
          <w:vertAlign w:val="superscript"/>
          <w:rtl/>
        </w:rPr>
        <w:t>(</w:t>
      </w:r>
      <w:r>
        <w:rPr>
          <w:rStyle w:val="FootnoteReference"/>
          <w:rFonts w:ascii="AGA Arabesque"/>
          <w:spacing w:val="-10"/>
          <w:sz w:val="36"/>
          <w:szCs w:val="36"/>
          <w:rtl/>
        </w:rPr>
        <w:footnoteReference w:id="303"/>
      </w:r>
      <w:r>
        <w:rPr>
          <w:rFonts w:ascii="AGA Arabesque"/>
          <w:spacing w:val="-10"/>
          <w:sz w:val="36"/>
          <w:szCs w:val="36"/>
          <w:vertAlign w:val="superscript"/>
          <w:rtl/>
        </w:rPr>
        <w:t>)</w:t>
      </w:r>
      <w:r>
        <w:rPr>
          <w:rFonts w:ascii="AGA Arabesque"/>
          <w:spacing w:val="-10"/>
          <w:sz w:val="36"/>
          <w:szCs w:val="36"/>
          <w:rtl/>
        </w:rPr>
        <w:t xml:space="preserve"> . وقال لابنته فاطمة، رضي الله عنها: </w:t>
      </w:r>
      <w:r>
        <w:rPr>
          <w:rFonts w:ascii="AGA Arabesque" w:cs="DecoType Naskh Special"/>
          <w:color w:val="CC99FF"/>
          <w:spacing w:val="-10"/>
          <w:sz w:val="36"/>
          <w:rtl/>
        </w:rPr>
        <w:t xml:space="preserve">{ </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32:</w:instrText>
      </w:r>
      <w:r>
        <w:rPr>
          <w:spacing w:val="-10"/>
          <w:rtl/>
        </w:rPr>
        <w:instrText>إنك لو بلغت معهم الكدى  أي المقبرة  لم تدخلي الجنة" \</w:instrText>
      </w:r>
      <w:r>
        <w:rPr>
          <w:spacing w:val="-10"/>
        </w:rPr>
        <w:instrText xml:space="preserve">y "1" \b </w:instrText>
      </w:r>
      <w:r>
        <w:rPr>
          <w:rFonts w:ascii="AGA Arabesque"/>
          <w:spacing w:val="-10"/>
          <w:sz w:val="36"/>
          <w:szCs w:val="36"/>
          <w:rtl/>
        </w:rPr>
        <w:fldChar w:fldCharType="end"/>
      </w:r>
      <w:r>
        <w:rPr>
          <w:rFonts w:ascii="AGA Arabesque"/>
          <w:color w:val="0000FF"/>
          <w:spacing w:val="-10"/>
          <w:sz w:val="36"/>
          <w:szCs w:val="36"/>
          <w:rtl/>
        </w:rPr>
        <w:t>إنك لو بلغت معهم الكدى ( أي المقبرة ) لم تدخلي الجنة</w:t>
      </w:r>
      <w:r>
        <w:rPr>
          <w:rFonts w:ascii="AGA Arabesque" w:cs="DecoType Naskh Special"/>
          <w:color w:val="CC99FF"/>
          <w:spacing w:val="-10"/>
          <w:sz w:val="36"/>
          <w:szCs w:val="36"/>
          <w:rtl/>
        </w:rPr>
        <w:t>}</w:t>
      </w:r>
      <w:r>
        <w:rPr>
          <w:rFonts w:ascii="AGA Arabesque"/>
          <w:spacing w:val="-10"/>
          <w:sz w:val="36"/>
          <w:szCs w:val="36"/>
          <w:rtl/>
        </w:rPr>
        <w:t xml:space="preserve"> </w:t>
      </w:r>
      <w:r>
        <w:rPr>
          <w:rFonts w:ascii="AGA Arabesque"/>
          <w:spacing w:val="-10"/>
          <w:sz w:val="36"/>
          <w:szCs w:val="36"/>
          <w:vertAlign w:val="superscript"/>
          <w:rtl/>
        </w:rPr>
        <w:t>(</w:t>
      </w:r>
      <w:r>
        <w:rPr>
          <w:rStyle w:val="FootnoteReference"/>
          <w:rFonts w:ascii="AGA Arabesque"/>
          <w:spacing w:val="-10"/>
          <w:sz w:val="36"/>
          <w:szCs w:val="36"/>
          <w:rtl/>
        </w:rPr>
        <w:footnoteReference w:id="304"/>
      </w:r>
      <w:r>
        <w:rPr>
          <w:rFonts w:ascii="AGA Arabesque"/>
          <w:spacing w:val="-10"/>
          <w:sz w:val="36"/>
          <w:szCs w:val="36"/>
          <w:vertAlign w:val="superscript"/>
          <w:rtl/>
        </w:rPr>
        <w:t>)</w:t>
      </w:r>
      <w:r>
        <w:rPr>
          <w:rFonts w:ascii="AGA Arabesque"/>
          <w:spacing w:val="-10"/>
          <w:sz w:val="36"/>
          <w:szCs w:val="36"/>
          <w:rtl/>
        </w:rPr>
        <w:t xml:space="preserve"> . أو كما قال. فاتقوا الله عباد الله، واهتدوا بهدي الرسول </w:t>
      </w:r>
      <w:r>
        <w:rPr>
          <w:rFonts w:ascii="AGA Arabesque" w:hAnsi="AGA Arabesque" w:cs="AGA Arabesque"/>
          <w:spacing w:val="-10"/>
          <w:sz w:val="40"/>
          <w:szCs w:val="40"/>
        </w:rPr>
        <w:sym w:font="AGA Arabesque" w:char="F072"/>
      </w:r>
      <w:r>
        <w:rPr>
          <w:rFonts w:ascii="AGA Arabesque"/>
          <w:spacing w:val="-10"/>
          <w:sz w:val="36"/>
          <w:szCs w:val="36"/>
          <w:rtl/>
        </w:rPr>
        <w:t xml:space="preserve"> وأطيعوا الله والرسول لعلكم ترحمون، بارك الله لي ولكم في القرآن الكريم. </w:t>
      </w:r>
      <w:r>
        <w:rPr>
          <w:spacing w:val="-10"/>
          <w:sz w:val="36"/>
          <w:szCs w:val="36"/>
          <w:vertAlign w:val="superscript"/>
          <w:rtl/>
        </w:rPr>
        <w:t>(</w:t>
      </w:r>
      <w:r>
        <w:rPr>
          <w:rStyle w:val="FootnoteReference"/>
          <w:rFonts w:ascii="AGA Arabesque"/>
          <w:spacing w:val="-10"/>
          <w:sz w:val="36"/>
          <w:szCs w:val="36"/>
          <w:rtl/>
        </w:rPr>
        <w:footnoteReference w:id="305"/>
      </w:r>
      <w:r>
        <w:rPr>
          <w:spacing w:val="-10"/>
          <w:sz w:val="36"/>
          <w:szCs w:val="36"/>
          <w:vertAlign w:val="superscript"/>
          <w:rtl/>
        </w:rPr>
        <w:t>)</w:t>
      </w:r>
    </w:p>
    <w:p w14:paraId="639EF234" w14:textId="77777777" w:rsidR="00300088" w:rsidRDefault="00300088">
      <w:pPr>
        <w:pStyle w:val="Heading3"/>
        <w:rPr>
          <w:rtl/>
        </w:rPr>
      </w:pPr>
      <w:r>
        <w:rPr>
          <w:rtl/>
        </w:rPr>
        <w:br w:type="page"/>
      </w:r>
      <w:bookmarkStart w:id="49" w:name="_Toc118608553"/>
      <w:r>
        <w:rPr>
          <w:rtl/>
        </w:rPr>
        <w:t>في إنكار بدعة الاحتفال بمناسبة مولد النبي عليه السلام</w:t>
      </w:r>
      <w:bookmarkEnd w:id="49"/>
      <w:r>
        <w:rPr>
          <w:rtl/>
        </w:rPr>
        <w:t xml:space="preserve"> </w:t>
      </w:r>
    </w:p>
    <w:p w14:paraId="63BE9F7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 الحمد لله الذي منَّ على المؤمنين إذ بعث فيهم رسولًا من أنفسهم يتلو عليهم آياته ويزكيهم ويعلمهم الكتاب والحكمة وإن كانوا من قبل لفي ضلال مبين. وأشهد أن لا إله إلا الله وحده لا شريك له في عبادته كما أنه لا شريك له في خلقه وملكه سبحانه وتعالى عما يشركون. وأشهد أن محمدًا عبده ورسوله وأمينه على وحيه وخيرته من خلقه. المبعوث بالدين القويم أرسله رحمة للعالمين. وإمامًا للمتقين وحجة على الخلائق أجمعين </w:t>
      </w:r>
      <w:r>
        <w:rPr>
          <w:rFonts w:ascii="AGA Arabesque" w:hAnsi="AGA Arabesque" w:cs="AGA Arabesque"/>
          <w:sz w:val="40"/>
          <w:szCs w:val="40"/>
        </w:rPr>
        <w:sym w:font="AGA Arabesque" w:char="F072"/>
      </w:r>
      <w:r>
        <w:rPr>
          <w:rFonts w:ascii="AGA Arabesque"/>
          <w:sz w:val="36"/>
          <w:szCs w:val="36"/>
          <w:rtl/>
        </w:rPr>
        <w:t xml:space="preserve"> وعلى آله وصحابته والتابعين لهم بإحسان إلى يوم الدين تسليمًا كثيرا. </w:t>
      </w:r>
    </w:p>
    <w:p w14:paraId="22F770C5"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أما بعد: </w:t>
      </w:r>
      <w:r>
        <w:rPr>
          <w:rFonts w:ascii="AGA Arabesque"/>
          <w:sz w:val="36"/>
          <w:szCs w:val="36"/>
          <w:rtl/>
        </w:rPr>
        <w:t xml:space="preserve">أيها الناس اتقوا الله واعلموا أن أعظم نعمة أنعم الله بها على أهل الأرض بعثة محمد خاتم النبيين. بعثه على حين فترة من الرسل، فهدى به إلى أقوم الطرق وأوضح السبل وافترض على أهل الأرض طاعته. فكان </w:t>
      </w:r>
      <w:r>
        <w:rPr>
          <w:rFonts w:ascii="AGA Arabesque" w:hAnsi="AGA Arabesque" w:cs="AGA Arabesque"/>
          <w:sz w:val="40"/>
          <w:szCs w:val="40"/>
        </w:rPr>
        <w:sym w:font="AGA Arabesque" w:char="F072"/>
      </w:r>
      <w:r>
        <w:rPr>
          <w:rFonts w:ascii="AGA Arabesque"/>
          <w:sz w:val="36"/>
          <w:szCs w:val="36"/>
          <w:rtl/>
        </w:rPr>
        <w:t xml:space="preserve"> دعوة أبيه إبراهيم حين قال: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ربنا وابعث فيهم رسولا منهم يتلو عليهم آياتك ويعلمهم الكتاب والحكمة"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2E"/>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A8"/>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5"/>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06"/>
      </w:r>
      <w:r>
        <w:rPr>
          <w:rFonts w:ascii="HQPB2"/>
          <w:sz w:val="36"/>
          <w:szCs w:val="36"/>
          <w:vertAlign w:val="superscript"/>
          <w:rtl/>
        </w:rPr>
        <w:t>)</w:t>
      </w:r>
      <w:r>
        <w:rPr>
          <w:rFonts w:ascii="HQPB2"/>
          <w:sz w:val="36"/>
          <w:szCs w:val="36"/>
          <w:rtl/>
        </w:rPr>
        <w:t xml:space="preserve"> ، وكان بشرى أخيه عيسى بن مريم حين 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 قال عيسى ابن مريم يابني إسرائيل إني رسول الله إليكم مصدقا"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B"/>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5" w:hAnsi="HQPB5"/>
          <w:color w:val="000080"/>
          <w:sz w:val="24"/>
          <w:szCs w:val="24"/>
        </w:rPr>
        <w:sym w:font="HQPB5" w:char="F074"/>
      </w:r>
      <w:r>
        <w:rPr>
          <w:rFonts w:ascii="HQPB1" w:hAnsi="HQPB1"/>
          <w:color w:val="000080"/>
          <w:sz w:val="24"/>
          <w:szCs w:val="24"/>
        </w:rPr>
        <w:sym w:font="HQPB1" w:char="F036"/>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2" w:hAnsi="HQPB2"/>
          <w:color w:val="000080"/>
          <w:sz w:val="24"/>
          <w:szCs w:val="24"/>
        </w:rPr>
        <w:sym w:font="HQPB2" w:char="F083"/>
      </w:r>
      <w:r>
        <w:rPr>
          <w:rFonts w:ascii="HQPB4" w:hAnsi="HQPB4"/>
          <w:color w:val="000080"/>
          <w:sz w:val="24"/>
          <w:szCs w:val="24"/>
        </w:rPr>
        <w:sym w:font="HQPB4" w:char="F0CF"/>
      </w:r>
      <w:r>
        <w:rPr>
          <w:rFonts w:ascii="HQPB2" w:hAnsi="HQPB2"/>
          <w:color w:val="000080"/>
          <w:sz w:val="24"/>
          <w:szCs w:val="24"/>
        </w:rPr>
        <w:sym w:font="HQPB2" w:char="F0E4"/>
      </w:r>
      <w:r>
        <w:rPr>
          <w:rFonts w:ascii="HQPB2" w:hAnsi="HQPB2"/>
          <w:color w:val="000080"/>
          <w:sz w:val="24"/>
          <w:szCs w:val="24"/>
        </w:rPr>
        <w:sym w:font="HQPB2" w:char="F0C2"/>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3"/>
      </w:r>
      <w:r>
        <w:rPr>
          <w:rFonts w:ascii="HQPB1" w:hAnsi="HQPB1"/>
          <w:color w:val="000080"/>
          <w:sz w:val="24"/>
          <w:szCs w:val="24"/>
        </w:rPr>
        <w:sym w:font="HQPB1" w:char="F0A0"/>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D"/>
      </w:r>
      <w:r>
        <w:rPr>
          <w:rFonts w:ascii="HQPB2" w:hAnsi="HQPB2"/>
          <w:color w:val="000080"/>
          <w:sz w:val="24"/>
          <w:szCs w:val="24"/>
        </w:rPr>
        <w:sym w:font="HQPB2" w:char="F025"/>
      </w:r>
      <w:r>
        <w:rPr>
          <w:rFonts w:ascii="HQPB4" w:hAnsi="HQPB4"/>
          <w:color w:val="000080"/>
          <w:sz w:val="24"/>
          <w:szCs w:val="24"/>
        </w:rPr>
        <w:sym w:font="HQPB4" w:char="F0CF"/>
      </w:r>
      <w:r>
        <w:rPr>
          <w:rFonts w:ascii="HQPB4" w:hAnsi="HQPB4"/>
          <w:color w:val="000080"/>
          <w:sz w:val="24"/>
          <w:szCs w:val="24"/>
        </w:rPr>
        <w:sym w:font="HQPB4" w:char="F064"/>
      </w:r>
      <w:r>
        <w:rPr>
          <w:rFonts w:ascii="HQPB1" w:hAnsi="HQPB1"/>
          <w:color w:val="000080"/>
          <w:sz w:val="24"/>
          <w:szCs w:val="24"/>
        </w:rPr>
        <w:sym w:font="HQPB1" w:char="F089"/>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93"/>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3" w:hAnsi="HQPB3"/>
          <w:color w:val="000080"/>
          <w:sz w:val="24"/>
          <w:szCs w:val="24"/>
        </w:rPr>
        <w:sym w:font="HQPB3" w:char="F031"/>
      </w:r>
      <w:r>
        <w:rPr>
          <w:rFonts w:ascii="HQPB5" w:hAnsi="HQPB5"/>
          <w:color w:val="000080"/>
          <w:sz w:val="24"/>
          <w:szCs w:val="24"/>
        </w:rPr>
        <w:sym w:font="HQPB5" w:char="F075"/>
      </w:r>
      <w:r>
        <w:rPr>
          <w:rFonts w:ascii="HQPB1" w:hAnsi="HQPB1"/>
          <w:color w:val="000080"/>
          <w:sz w:val="24"/>
          <w:szCs w:val="24"/>
        </w:rPr>
        <w:sym w:font="HQPB1" w:char="F091"/>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D"/>
      </w:r>
      <w:r>
        <w:rPr>
          <w:rFonts w:ascii="HQPB1" w:hAnsi="HQPB1"/>
          <w:color w:val="000080"/>
          <w:sz w:val="24"/>
          <w:szCs w:val="24"/>
        </w:rPr>
        <w:sym w:font="HQPB1" w:char="F047"/>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4D"/>
      </w:r>
      <w:r>
        <w:rPr>
          <w:rFonts w:ascii="HQPB1" w:hAnsi="HQPB1"/>
          <w:color w:val="000080"/>
          <w:sz w:val="24"/>
          <w:szCs w:val="24"/>
        </w:rPr>
        <w:sym w:font="HQPB1" w:char="F08E"/>
      </w:r>
      <w:r>
        <w:rPr>
          <w:rFonts w:ascii="HQPB4" w:hAnsi="HQPB4"/>
          <w:color w:val="000080"/>
          <w:sz w:val="24"/>
          <w:szCs w:val="24"/>
        </w:rPr>
        <w:sym w:font="HQPB4" w:char="F0C5"/>
      </w:r>
      <w:r>
        <w:rPr>
          <w:rFonts w:ascii="HQPB4" w:hAnsi="HQPB4"/>
          <w:color w:val="000080"/>
          <w:sz w:val="24"/>
          <w:szCs w:val="24"/>
        </w:rPr>
        <w:sym w:font="HQPB4" w:char="F065"/>
      </w:r>
      <w:r>
        <w:rPr>
          <w:rFonts w:ascii="HQPB1" w:hAnsi="HQPB1"/>
          <w:color w:val="000080"/>
          <w:sz w:val="24"/>
          <w:szCs w:val="24"/>
        </w:rPr>
        <w:sym w:font="HQPB1" w:char="F0B3"/>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E3"/>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41"/>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E8"/>
      </w:r>
      <w:r>
        <w:rPr>
          <w:rFonts w:ascii="HQPB2" w:hAnsi="HQPB2"/>
          <w:color w:val="000080"/>
          <w:sz w:val="24"/>
          <w:szCs w:val="24"/>
        </w:rPr>
        <w:sym w:font="HQPB2" w:char="F0FF"/>
      </w:r>
      <w:r>
        <w:rPr>
          <w:rFonts w:ascii="HQPB4" w:hAnsi="HQPB4"/>
          <w:color w:val="000080"/>
          <w:sz w:val="24"/>
          <w:szCs w:val="24"/>
        </w:rPr>
        <w:sym w:font="HQPB4" w:char="F0F4"/>
      </w:r>
      <w:r>
        <w:rPr>
          <w:rFonts w:ascii="HQPB1" w:hAnsi="HQPB1"/>
          <w:color w:val="000080"/>
          <w:sz w:val="24"/>
          <w:szCs w:val="24"/>
        </w:rPr>
        <w:sym w:font="HQPB1" w:char="F09C"/>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07"/>
      </w:r>
      <w:r>
        <w:rPr>
          <w:rFonts w:ascii="HQPB4"/>
          <w:sz w:val="36"/>
          <w:szCs w:val="36"/>
          <w:vertAlign w:val="superscript"/>
          <w:rtl/>
        </w:rPr>
        <w:t>)</w:t>
      </w:r>
      <w:r>
        <w:rPr>
          <w:rFonts w:ascii="HQPB4"/>
          <w:sz w:val="36"/>
          <w:szCs w:val="36"/>
          <w:rtl/>
        </w:rPr>
        <w:t xml:space="preserve"> ، وكان رؤيا أمه حين رأت في المنام قبل ولادته أنه خرج منها نور أضاءت له قصور الشام. لقد تحققت فيه هذه الصفات الثلاث فكان إجابة لدعوة الخليل ومصداقًا لبشارة المسيح. وتعبيرًا لرؤيا أمه. فقد جعله الله سراجًا منيرًا استنارت به الأرض بعد ظلمتها. واهتدت به البشرية بعد حيرتها. فكان النعمة العظمى والمنحة الكبرى التي تفضل الله بها على خلقه. لقد ولد </w:t>
      </w:r>
      <w:r>
        <w:rPr>
          <w:rFonts w:ascii="AGA Arabesque" w:hAnsi="AGA Arabesque" w:cs="AGA Arabesque"/>
          <w:sz w:val="40"/>
          <w:szCs w:val="40"/>
        </w:rPr>
        <w:sym w:font="AGA Arabesque" w:char="F072"/>
      </w:r>
      <w:r>
        <w:rPr>
          <w:rFonts w:ascii="AGA Arabesque"/>
          <w:sz w:val="36"/>
          <w:szCs w:val="36"/>
          <w:rtl/>
        </w:rPr>
        <w:t xml:space="preserve"> بمكة المشرفة عام الفيل في شهر ربيع الأول. وهو العام الذي أغار فيه ملك الحبشة على الكعبة يريد هدمها فصده الله عنها، وأنزل به وبجيشه أعظم عقوبة كما ذكر الله في الكتاب العزيز. فكان في ذلك حماية للبيت الحرام. وإرهاصًا لبعثة هذا النبي عليه الصلاة والسلام. شب </w:t>
      </w:r>
      <w:r>
        <w:rPr>
          <w:rFonts w:ascii="AGA Arabesque" w:hAnsi="AGA Arabesque" w:cs="AGA Arabesque"/>
          <w:sz w:val="40"/>
          <w:szCs w:val="40"/>
        </w:rPr>
        <w:sym w:font="AGA Arabesque" w:char="F072"/>
      </w:r>
      <w:r>
        <w:rPr>
          <w:rFonts w:ascii="AGA Arabesque"/>
          <w:sz w:val="36"/>
          <w:szCs w:val="36"/>
          <w:rtl/>
        </w:rPr>
        <w:t xml:space="preserve"> على الأخلاق الفاضلة والسيرة الحسنة وبعثه الله برسالته على رأس الأربعين من عمره. فبلَّغ الرسالة وأدى الأمانة ونصح الأمة وجاهد في الله حق جهاده حتى أنزل عليه: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حرمت عليكم الميتة والدم ولحم الخنزير وما أهل لغير الله به والمنخنقة"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2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6F"/>
      </w:r>
      <w:r>
        <w:rPr>
          <w:rFonts w:ascii="HQPB2" w:hAnsi="HQPB2"/>
          <w:color w:val="000080"/>
          <w:sz w:val="24"/>
          <w:szCs w:val="24"/>
        </w:rPr>
        <w:sym w:font="HQPB2" w:char="F0FF"/>
      </w:r>
      <w:r>
        <w:rPr>
          <w:rFonts w:ascii="HQPB4" w:hAnsi="HQPB4"/>
          <w:color w:val="000080"/>
          <w:sz w:val="24"/>
          <w:szCs w:val="24"/>
        </w:rPr>
        <w:sym w:font="HQPB4" w:char="F0F8"/>
      </w:r>
      <w:r>
        <w:rPr>
          <w:rFonts w:ascii="HQPB1" w:hAnsi="HQPB1"/>
          <w:color w:val="000080"/>
          <w:sz w:val="24"/>
          <w:szCs w:val="24"/>
        </w:rPr>
        <w:sym w:font="HQPB1" w:char="F04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4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A"/>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08"/>
      </w:r>
      <w:r>
        <w:rPr>
          <w:rFonts w:ascii="HQPB4"/>
          <w:sz w:val="36"/>
          <w:szCs w:val="36"/>
          <w:vertAlign w:val="superscript"/>
          <w:rtl/>
        </w:rPr>
        <w:t>)</w:t>
      </w:r>
      <w:r>
        <w:rPr>
          <w:rFonts w:ascii="HQPB4"/>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تركتكم على المحجة البيضاء" \</w:instrText>
      </w:r>
      <w:r>
        <w:instrText xml:space="preserve">y "1" \b </w:instrText>
      </w:r>
      <w:r>
        <w:rPr>
          <w:rFonts w:ascii="AGA Arabesque"/>
          <w:sz w:val="36"/>
          <w:szCs w:val="36"/>
          <w:rtl/>
        </w:rPr>
        <w:fldChar w:fldCharType="end"/>
      </w:r>
      <w:r>
        <w:rPr>
          <w:rFonts w:ascii="AGA Arabesque"/>
          <w:color w:val="0000FF"/>
          <w:sz w:val="36"/>
          <w:szCs w:val="36"/>
          <w:rtl/>
        </w:rPr>
        <w:t>تركتكم على المحجة البيضاء</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09"/>
      </w:r>
      <w:r>
        <w:rPr>
          <w:rFonts w:ascii="AGA Arabesque"/>
          <w:sz w:val="36"/>
          <w:szCs w:val="36"/>
          <w:vertAlign w:val="superscript"/>
          <w:rtl/>
        </w:rPr>
        <w:t>)</w:t>
      </w:r>
      <w:r>
        <w:rPr>
          <w:rFonts w:ascii="AGA Arabesque"/>
          <w:sz w:val="36"/>
          <w:szCs w:val="36"/>
          <w:rtl/>
        </w:rPr>
        <w:t xml:space="preserve"> . فأعاد للحنيفية السمحة ملة إبراهيم صفاءها وضياءها. وأماط عنها ما علق بها من أوضار الجاهلية وضلالاتها. وجمع الله به الأمة بعد شتاتها. ثم لحق بالرفيِق الأعلى </w:t>
      </w:r>
      <w:r>
        <w:rPr>
          <w:rFonts w:ascii="AGA Arabesque" w:hAnsi="AGA Arabesque" w:cs="AGA Arabesque"/>
          <w:sz w:val="40"/>
          <w:szCs w:val="40"/>
        </w:rPr>
        <w:sym w:font="AGA Arabesque" w:char="F072"/>
      </w:r>
      <w:r>
        <w:rPr>
          <w:rFonts w:ascii="AGA Arabesque"/>
          <w:sz w:val="36"/>
          <w:szCs w:val="36"/>
          <w:rtl/>
        </w:rPr>
        <w:t xml:space="preserve"> . </w:t>
      </w:r>
    </w:p>
    <w:p w14:paraId="09ADEA5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إن واجبنا نحو هذه النعمة العظيمة أن نشكر الله عليها بالتمسك بها والجهاد في سبيلها والمحافظة عليها. وذلكم باتباع هذا الرسول </w:t>
      </w:r>
      <w:r>
        <w:rPr>
          <w:rFonts w:ascii="AGA Arabesque" w:hAnsi="AGA Arabesque" w:cs="AGA Arabesque"/>
          <w:sz w:val="40"/>
          <w:szCs w:val="40"/>
        </w:rPr>
        <w:sym w:font="AGA Arabesque" w:char="F072"/>
      </w:r>
      <w:r>
        <w:rPr>
          <w:rFonts w:ascii="AGA Arabesque"/>
          <w:sz w:val="36"/>
          <w:szCs w:val="36"/>
          <w:rtl/>
        </w:rPr>
        <w:t xml:space="preserve"> والاقتداء به وفعل ما أمر به وترك ما نهى عنه. وأن نحبه أكثر مما نحب أنفسنا وأولادنا وآباءنا وأمهاتنا. لأن الخير كل الخير في اتباعه وطاعته.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من يطع الرسول فقد أطاع الله ومن تولى فما أرسلناك عليهم حفيظا"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6"/>
      </w:r>
      <w:r>
        <w:rPr>
          <w:rFonts w:ascii="HQPB1" w:hAnsi="HQPB1"/>
          <w:color w:val="000080"/>
          <w:sz w:val="24"/>
          <w:szCs w:val="24"/>
        </w:rPr>
        <w:sym w:font="HQPB1" w:char="F0EC"/>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ED"/>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10"/>
      </w:r>
      <w:r>
        <w:rPr>
          <w:rFonts w:ascii="HQPB4"/>
          <w:sz w:val="36"/>
          <w:szCs w:val="36"/>
          <w:vertAlign w:val="superscript"/>
          <w:rtl/>
        </w:rPr>
        <w:t>)</w:t>
      </w:r>
      <w:r>
        <w:rPr>
          <w:rFonts w:ascii="HQPB4"/>
          <w:sz w:val="36"/>
          <w:szCs w:val="36"/>
          <w:rtl/>
        </w:rPr>
        <w:t xml:space="preserve"> ، وقال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11"/>
      </w:r>
      <w:r>
        <w:rPr>
          <w:rFonts w:ascii="HQPB4"/>
          <w:sz w:val="36"/>
          <w:szCs w:val="36"/>
          <w:vertAlign w:val="superscript"/>
          <w:rtl/>
        </w:rPr>
        <w:t>)</w:t>
      </w:r>
      <w:r>
        <w:rPr>
          <w:rFonts w:ascii="HQPB4"/>
          <w:sz w:val="36"/>
          <w:szCs w:val="36"/>
          <w:rtl/>
        </w:rPr>
        <w:t xml:space="preserve"> . وقال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فإن لم يستجيبوا لك فاعلم أنما يتبعون أهواءهم ومن أضل ممن اتبع" \</w:instrText>
      </w:r>
      <w:r>
        <w:instrText xml:space="preserve">y "1" \b </w:instrText>
      </w:r>
      <w:r>
        <w:rPr>
          <w:rFonts w:ascii="HQPB4"/>
          <w:sz w:val="36"/>
          <w:szCs w:val="36"/>
          <w:rtl/>
        </w:rPr>
        <w:fldChar w:fldCharType="end"/>
      </w:r>
      <w:r>
        <w:rPr>
          <w:rFonts w:ascii="HQPB4" w:hint="cs"/>
          <w:sz w:val="36"/>
          <w:szCs w:val="36"/>
          <w:rtl/>
        </w:rPr>
        <w:t>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6"/>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40"/>
      </w:r>
      <w:r>
        <w:rPr>
          <w:rFonts w:ascii="HQPB5" w:hAnsi="HQPB5"/>
          <w:color w:val="000080"/>
          <w:sz w:val="24"/>
          <w:szCs w:val="24"/>
        </w:rPr>
        <w:sym w:font="HQPB5" w:char="F07C"/>
      </w:r>
      <w:r>
        <w:rPr>
          <w:rFonts w:ascii="HQPB1" w:hAnsi="HQPB1"/>
          <w:color w:val="000080"/>
          <w:sz w:val="24"/>
          <w:szCs w:val="24"/>
        </w:rPr>
        <w:sym w:font="HQPB1" w:char="F0C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9"/>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3" w:hAnsi="HQPB3"/>
          <w:color w:val="000080"/>
          <w:sz w:val="24"/>
          <w:szCs w:val="24"/>
        </w:rPr>
        <w:sym w:font="HQPB3" w:char="F031"/>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57"/>
      </w:r>
      <w:r>
        <w:rPr>
          <w:rFonts w:ascii="HQPB1" w:hAnsi="HQPB1"/>
          <w:color w:val="000080"/>
          <w:sz w:val="24"/>
          <w:szCs w:val="24"/>
        </w:rPr>
        <w:sym w:font="HQPB1" w:char="F089"/>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12"/>
      </w:r>
      <w:r>
        <w:rPr>
          <w:rFonts w:ascii="HQPB4"/>
          <w:sz w:val="36"/>
          <w:szCs w:val="36"/>
          <w:vertAlign w:val="superscript"/>
          <w:rtl/>
        </w:rPr>
        <w:t>)</w:t>
      </w:r>
      <w:r>
        <w:rPr>
          <w:rFonts w:ascii="HQPB4"/>
          <w:sz w:val="36"/>
          <w:szCs w:val="36"/>
          <w:rtl/>
        </w:rPr>
        <w:t xml:space="preserve"> ، ومحبته </w:t>
      </w:r>
      <w:r>
        <w:rPr>
          <w:rFonts w:ascii="AGA Arabesque" w:hAnsi="AGA Arabesque" w:cs="AGA Arabesque"/>
          <w:sz w:val="40"/>
          <w:szCs w:val="40"/>
        </w:rPr>
        <w:sym w:font="AGA Arabesque" w:char="F072"/>
      </w:r>
      <w:r>
        <w:rPr>
          <w:rFonts w:ascii="AGA Arabesque"/>
          <w:sz w:val="36"/>
          <w:szCs w:val="36"/>
          <w:rtl/>
        </w:rPr>
        <w:t xml:space="preserve"> تقتضي طاعته واتباعه، وترك ما نهى عنه. </w:t>
      </w:r>
    </w:p>
    <w:p w14:paraId="7002FA7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فمتابعة هذا الرسول تتحقق بامتثال أوامره واجتناب مناهيه. فكل عمل من أعمال العبادة يجب أن يكون موافقًا لما شرعه هذا الرسول </w:t>
      </w:r>
      <w:r>
        <w:rPr>
          <w:rFonts w:ascii="AGA Arabesque" w:hAnsi="AGA Arabesque" w:cs="AGA Arabesque"/>
          <w:sz w:val="40"/>
          <w:szCs w:val="40"/>
        </w:rPr>
        <w:sym w:font="AGA Arabesque" w:char="F072"/>
      </w:r>
      <w:r>
        <w:rPr>
          <w:rFonts w:ascii="AGA Arabesque"/>
          <w:sz w:val="36"/>
          <w:szCs w:val="36"/>
          <w:rtl/>
        </w:rPr>
        <w:t xml:space="preserve"> وما لم يشرعه فهو بدعة مردودة.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عمل عملا ليس عليه أمرنا فهو رد" \</w:instrText>
      </w:r>
      <w:r>
        <w:instrText xml:space="preserve">y "1" \b </w:instrText>
      </w:r>
      <w:r>
        <w:rPr>
          <w:rFonts w:ascii="AGA Arabesque"/>
          <w:sz w:val="36"/>
          <w:szCs w:val="36"/>
          <w:rtl/>
        </w:rPr>
        <w:fldChar w:fldCharType="end"/>
      </w:r>
      <w:r>
        <w:rPr>
          <w:rFonts w:ascii="AGA Arabesque"/>
          <w:color w:val="0000FF"/>
          <w:sz w:val="36"/>
          <w:szCs w:val="36"/>
          <w:rtl/>
        </w:rPr>
        <w:t>من عمل عملًا ليس عليه أمرنا فهو رد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13"/>
      </w:r>
      <w:r>
        <w:rPr>
          <w:rFonts w:ascii="AGA Arabesque"/>
          <w:sz w:val="36"/>
          <w:szCs w:val="36"/>
          <w:vertAlign w:val="superscript"/>
          <w:rtl/>
        </w:rPr>
        <w:t>)</w:t>
      </w:r>
      <w:r>
        <w:rPr>
          <w:rFonts w:ascii="AGA Arabesque"/>
          <w:sz w:val="36"/>
          <w:szCs w:val="36"/>
          <w:rtl/>
        </w:rPr>
        <w:t xml:space="preserve"> ، ويقول: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وإياكم ومحدثات الأمور فإن كل بدعة ضلالة" \</w:instrText>
      </w:r>
      <w:r>
        <w:instrText xml:space="preserve">y "1" \b </w:instrText>
      </w:r>
      <w:r>
        <w:rPr>
          <w:rFonts w:ascii="AGA Arabesque"/>
          <w:sz w:val="36"/>
          <w:szCs w:val="36"/>
          <w:rtl/>
        </w:rPr>
        <w:fldChar w:fldCharType="end"/>
      </w:r>
      <w:r>
        <w:rPr>
          <w:rFonts w:ascii="AGA Arabesque"/>
          <w:color w:val="0000FF"/>
          <w:sz w:val="36"/>
          <w:szCs w:val="36"/>
          <w:rtl/>
        </w:rPr>
        <w:t>وإياكم ومحدثات الأمور فإن كل بدعة ضلالة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14"/>
      </w:r>
      <w:r>
        <w:rPr>
          <w:rFonts w:ascii="AGA Arabesque"/>
          <w:sz w:val="36"/>
          <w:szCs w:val="36"/>
          <w:vertAlign w:val="superscript"/>
          <w:rtl/>
        </w:rPr>
        <w:t>)</w:t>
      </w:r>
      <w:r>
        <w:rPr>
          <w:rFonts w:ascii="AGA Arabesque"/>
          <w:sz w:val="36"/>
          <w:szCs w:val="36"/>
          <w:rtl/>
        </w:rPr>
        <w:t xml:space="preserve"> . </w:t>
      </w:r>
    </w:p>
    <w:p w14:paraId="3D4FADA7"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والبدع التي أحدثها الجاهلون أو المغرضون كثيرة. منها ما يتكرر كل عام في شهر ربيع الأول من إقامة محافل بمناسبة مولد الرسول وربما سموا ذلك عيد المولد الشريف. وهذا الاحتفال أو هذا العيد بدعة منكرة ما أنزل بها من سلطان. إن يتبع أصحابها ومروجوها إلا الظن وما تهوى الأنفس. فهو بدعة لأن الرسول </w:t>
      </w:r>
      <w:r>
        <w:rPr>
          <w:rFonts w:ascii="AGA Arabesque" w:hAnsi="AGA Arabesque" w:cs="AGA Arabesque"/>
          <w:sz w:val="40"/>
          <w:szCs w:val="40"/>
        </w:rPr>
        <w:sym w:font="AGA Arabesque" w:char="F072"/>
      </w:r>
      <w:r>
        <w:rPr>
          <w:rFonts w:ascii="AGA Arabesque"/>
          <w:sz w:val="36"/>
          <w:szCs w:val="36"/>
          <w:rtl/>
        </w:rPr>
        <w:t xml:space="preserve"> لم يفعله ولم يكن من سنته، ولم يفعله أصحابه رضي الله عنهم وهم أسبق الناس إلى الخير. ولم يفعل في القرون المفضلة وإنما حدث فعله في القرن السادس للهجرة تقليدًا للنصارى الذين يحتفلون بمولد المسيح عليه السلام. وقد نهانا </w:t>
      </w:r>
      <w:r>
        <w:rPr>
          <w:rFonts w:ascii="AGA Arabesque" w:hAnsi="AGA Arabesque" w:cs="AGA Arabesque"/>
          <w:sz w:val="40"/>
          <w:szCs w:val="40"/>
        </w:rPr>
        <w:sym w:font="AGA Arabesque" w:char="F072"/>
      </w:r>
      <w:r>
        <w:rPr>
          <w:rFonts w:ascii="AGA Arabesque"/>
          <w:sz w:val="36"/>
          <w:szCs w:val="36"/>
          <w:rtl/>
        </w:rPr>
        <w:t xml:space="preserve"> عن التشبه بهم.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تطروني كما أطرت النصارى ابن مريم" \</w:instrText>
      </w:r>
      <w:r>
        <w:instrText xml:space="preserve">y "1" \b </w:instrText>
      </w:r>
      <w:r>
        <w:rPr>
          <w:rFonts w:ascii="AGA Arabesque"/>
          <w:sz w:val="36"/>
          <w:szCs w:val="36"/>
          <w:rtl/>
        </w:rPr>
        <w:fldChar w:fldCharType="end"/>
      </w:r>
      <w:r>
        <w:rPr>
          <w:rFonts w:ascii="AGA Arabesque"/>
          <w:color w:val="0000FF"/>
          <w:sz w:val="36"/>
          <w:szCs w:val="36"/>
          <w:rtl/>
        </w:rPr>
        <w:t>لا تطروني كما أطرت النصارى ابن مريم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15"/>
      </w:r>
      <w:r>
        <w:rPr>
          <w:rFonts w:ascii="AGA Arabesque"/>
          <w:sz w:val="36"/>
          <w:szCs w:val="36"/>
          <w:vertAlign w:val="superscript"/>
          <w:rtl/>
        </w:rPr>
        <w:t>)</w:t>
      </w:r>
      <w:r>
        <w:rPr>
          <w:rFonts w:ascii="AGA Arabesque"/>
          <w:sz w:val="36"/>
          <w:szCs w:val="36"/>
          <w:rtl/>
        </w:rPr>
        <w:t xml:space="preserve"> ، فهذا الاحتفال بدعة وتشبه بالكفار. أضف إلى ذلك ما يجري فيه من المنكرات التي أعظمها الشرك الأكبر من دعاء الرسول وطلب الحاجات وتفريج الكربات منه وإنشاد الأشعار الشركية. بمدحه وكذا يحصل في هذه الاحتفالات اختلاط النساء بالرجال مما يغري بفعل الفواحش، مع ما ينفق في هذه الاحتفالات من أموال باهظة من أناس ربما لا يؤدون الزكاة التي هي ركن من أركان الإسلام. ومن العجيب أن هؤلاء الذين يحتفلون بمولد الرسول </w:t>
      </w:r>
      <w:r>
        <w:rPr>
          <w:rFonts w:ascii="AGA Arabesque" w:hAnsi="AGA Arabesque" w:cs="AGA Arabesque"/>
          <w:sz w:val="40"/>
          <w:szCs w:val="40"/>
        </w:rPr>
        <w:sym w:font="AGA Arabesque" w:char="F072"/>
      </w:r>
      <w:r>
        <w:rPr>
          <w:rFonts w:ascii="AGA Arabesque"/>
          <w:sz w:val="36"/>
          <w:szCs w:val="36"/>
          <w:rtl/>
        </w:rPr>
        <w:t xml:space="preserve"> هم في الغالب لا يعملون بسنته ولا يحكمون بشريعته بل ربما لا يصلون الصلوات الخمس التي هي عمود الإسلام. </w:t>
      </w:r>
    </w:p>
    <w:p w14:paraId="34C5B46A"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إن الله سبحانه لم ينوه في القرآن بولادة الرسول وإنما نوه ببعثته فقال: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من الله على المؤمنين إذ بعث فيهم رسولا من أنفسهم يتلو عليهم" \</w:instrText>
      </w:r>
      <w:r>
        <w:instrText xml:space="preserve">y "1" \b </w:instrText>
      </w:r>
      <w:r>
        <w:rPr>
          <w:rFonts w:ascii="AGA Arabesque"/>
          <w:sz w:val="36"/>
          <w:szCs w:val="36"/>
          <w:rtl/>
        </w:rPr>
        <w:fldChar w:fldCharType="end"/>
      </w:r>
      <w:r>
        <w:rPr>
          <w:rFonts w:ascii="AGA Arabesque" w:hint="cs"/>
          <w:sz w:val="36"/>
          <w:szCs w:val="36"/>
          <w:rtl/>
        </w:rPr>
        <w:t>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4D"/>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16"/>
      </w:r>
      <w:r>
        <w:rPr>
          <w:rFonts w:ascii="HQPB1"/>
          <w:sz w:val="36"/>
          <w:szCs w:val="36"/>
          <w:vertAlign w:val="superscript"/>
          <w:rtl/>
        </w:rPr>
        <w:t>)</w:t>
      </w:r>
      <w:r>
        <w:rPr>
          <w:rFonts w:ascii="HQPB1"/>
          <w:sz w:val="36"/>
          <w:szCs w:val="36"/>
          <w:rtl/>
        </w:rPr>
        <w:t xml:space="preserve"> ، وقال: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هو الذي بعث في الأميين رسولا منهم يتلو عليهم آياته ويزكيهم ويعلمهم"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BF"/>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B"/>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5" w:hAnsi="HQPB5"/>
          <w:color w:val="000080"/>
          <w:sz w:val="24"/>
          <w:szCs w:val="24"/>
        </w:rPr>
        <w:sym w:font="HQPB5" w:char="F057"/>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17"/>
      </w:r>
      <w:r>
        <w:rPr>
          <w:rFonts w:ascii="HQPB2"/>
          <w:sz w:val="36"/>
          <w:szCs w:val="36"/>
          <w:vertAlign w:val="superscript"/>
          <w:rtl/>
        </w:rPr>
        <w:t>)</w:t>
      </w:r>
      <w:r>
        <w:rPr>
          <w:rFonts w:ascii="HQPB2"/>
          <w:sz w:val="36"/>
          <w:szCs w:val="36"/>
          <w:rtl/>
        </w:rPr>
        <w:t xml:space="preserve"> ، لأن بعثته </w:t>
      </w:r>
      <w:r>
        <w:rPr>
          <w:rFonts w:ascii="AGA Arabesque" w:hAnsi="AGA Arabesque" w:cs="AGA Arabesque"/>
          <w:sz w:val="40"/>
          <w:szCs w:val="40"/>
        </w:rPr>
        <w:sym w:font="AGA Arabesque" w:char="F072"/>
      </w:r>
      <w:r>
        <w:rPr>
          <w:rFonts w:ascii="AGA Arabesque"/>
          <w:sz w:val="36"/>
          <w:szCs w:val="36"/>
          <w:rtl/>
        </w:rPr>
        <w:t xml:space="preserve"> هي التي تحققت بها المنة الربانية. ومنذ بعثته إلى وفاته وكل لحظة من حياته الطيبة نعمة على البشرية، فكل حياته بعد البعثة عبادة وجهاد ونفع للمسلمين، لا يختص ذلك بيوم معين من حياته فيجب على المسلمين الاقتداء به والعمل بشرعه في جميع الأيام والساعات لا في يوم معين. ولا في شهر معين. </w:t>
      </w:r>
    </w:p>
    <w:p w14:paraId="1FA70AB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وإذا كان قصد هؤلاء المحتفلين بيوم ولادة الرسول </w:t>
      </w:r>
      <w:r>
        <w:rPr>
          <w:rFonts w:ascii="AGA Arabesque" w:hAnsi="AGA Arabesque" w:cs="AGA Arabesque"/>
          <w:sz w:val="40"/>
          <w:szCs w:val="40"/>
        </w:rPr>
        <w:sym w:font="AGA Arabesque" w:char="F072"/>
      </w:r>
      <w:r>
        <w:rPr>
          <w:rFonts w:ascii="AGA Arabesque"/>
          <w:sz w:val="36"/>
          <w:szCs w:val="36"/>
          <w:rtl/>
        </w:rPr>
        <w:t xml:space="preserve"> إحياء ذكره والتنويه بشرفه </w:t>
      </w:r>
      <w:r>
        <w:rPr>
          <w:rFonts w:ascii="AGA Arabesque" w:hAnsi="AGA Arabesque" w:cs="AGA Arabesque"/>
          <w:sz w:val="40"/>
          <w:szCs w:val="40"/>
        </w:rPr>
        <w:sym w:font="AGA Arabesque" w:char="F072"/>
      </w:r>
      <w:r>
        <w:rPr>
          <w:rFonts w:ascii="AGA Arabesque"/>
          <w:sz w:val="36"/>
          <w:szCs w:val="36"/>
          <w:rtl/>
        </w:rPr>
        <w:t xml:space="preserve"> وتذكر سيرته كما يقولون فهذا مشروع للمسلم في كل وقت حسبما شرعه الله فالله قد رفع لنبيه ذكره في مناسبات تتكرر في اليوم والليلة كالأذان والإقامة والخطب. فإذا ذكر الله في هذه المواطن ذكر بعده الرسول </w:t>
      </w:r>
      <w:r>
        <w:rPr>
          <w:rFonts w:ascii="AGA Arabesque" w:hAnsi="AGA Arabesque" w:cs="AGA Arabesque"/>
          <w:sz w:val="40"/>
          <w:szCs w:val="40"/>
        </w:rPr>
        <w:sym w:font="AGA Arabesque" w:char="F072"/>
      </w:r>
      <w:r>
        <w:rPr>
          <w:rFonts w:ascii="AGA Arabesque"/>
          <w:sz w:val="36"/>
          <w:szCs w:val="36"/>
          <w:rtl/>
        </w:rPr>
        <w:t xml:space="preserve"> . يتكرر هذا في اليوم والليلة أبد الدهر لا في يوم معين من السنة. بل لا تصح صلاة فرض أو نافلة بدون الصلاة عليه في التشهد الأخير. عند جمع من العلماء. هذا ما شرعه الله في حق هذا الرسول فيجب إحياؤه والعمل به. وترك ما شرعه الناس من البدع. </w:t>
      </w:r>
    </w:p>
    <w:p w14:paraId="66520D61"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إنما تناولنا هذه المسألة بالتنبيه على إنكارها وبطلانها لأنها تفعل في البلاد المجاورة لنا وتصل إلينا صورتها </w:t>
      </w:r>
    </w:p>
    <w:p w14:paraId="74D81D5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الصوتية في الإذاعات ويصل إلينا ذكرها في الجرائد والمجلات. فربما يغتر بها بعض الجهال عندما يسمعها، ويستحسنها فيحاول أن يفعل مثلها. </w:t>
      </w:r>
    </w:p>
    <w:p w14:paraId="21EADABE"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فليعلم الجميع أن هذا منكر وبدعة وإن كثر فاعلوه ومروجوه </w:t>
      </w:r>
      <w:r>
        <w:rPr>
          <w:rFonts w:ascii="AGA Arabesque"/>
          <w:sz w:val="36"/>
          <w:szCs w:val="36"/>
          <w:vertAlign w:val="superscript"/>
          <w:rtl/>
        </w:rPr>
        <w:t>(</w:t>
      </w:r>
      <w:r>
        <w:rPr>
          <w:rStyle w:val="FootnoteReference"/>
          <w:rFonts w:ascii="AGA Arabesque"/>
          <w:sz w:val="36"/>
          <w:szCs w:val="36"/>
          <w:rtl/>
        </w:rPr>
        <w:footnoteReference w:id="318"/>
      </w:r>
      <w:r>
        <w:rPr>
          <w:rFonts w:ascii="AGA Arabesque"/>
          <w:sz w:val="36"/>
          <w:szCs w:val="36"/>
          <w:vertAlign w:val="superscript"/>
          <w:rtl/>
        </w:rPr>
        <w:t>)</w:t>
      </w:r>
      <w:r>
        <w:rPr>
          <w:rFonts w:ascii="AGA Arabesque"/>
          <w:sz w:val="36"/>
          <w:szCs w:val="36"/>
          <w:rtl/>
        </w:rPr>
        <w:t xml:space="preserve"> فلا تغتروا به وفقنا الله وإياكم للتمسك بكتابه وسنة نبيه. وإن رغب عنها الأكثرون.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قل إن كنتم تحبون الله فاتبعوني يحببكم الله ويغفر لكم ذنوبكم والله"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قل أطيعوا الله والرسول فإن تولوا فإن الله لا يحب الكافرين"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19"/>
      </w:r>
      <w:r>
        <w:rPr>
          <w:rFonts w:ascii="HQPB2"/>
          <w:sz w:val="36"/>
          <w:szCs w:val="36"/>
          <w:vertAlign w:val="superscript"/>
          <w:rtl/>
        </w:rPr>
        <w:t>)</w:t>
      </w:r>
      <w:r>
        <w:rPr>
          <w:rFonts w:ascii="HQPB2" w:hint="cs"/>
          <w:sz w:val="36"/>
          <w:szCs w:val="36"/>
          <w:vertAlign w:val="superscript"/>
          <w:rtl/>
        </w:rPr>
        <w:t xml:space="preserve"> </w:t>
      </w:r>
      <w:r>
        <w:rPr>
          <w:sz w:val="36"/>
          <w:szCs w:val="36"/>
          <w:vertAlign w:val="superscript"/>
          <w:rtl/>
        </w:rPr>
        <w:t>(</w:t>
      </w:r>
      <w:r>
        <w:rPr>
          <w:rStyle w:val="FootnoteReference"/>
          <w:sz w:val="36"/>
          <w:szCs w:val="36"/>
          <w:rtl/>
        </w:rPr>
        <w:footnoteReference w:id="320"/>
      </w:r>
      <w:r>
        <w:rPr>
          <w:sz w:val="36"/>
          <w:szCs w:val="36"/>
          <w:vertAlign w:val="superscript"/>
          <w:rtl/>
        </w:rPr>
        <w:t>)</w:t>
      </w:r>
      <w:r>
        <w:rPr>
          <w:rFonts w:ascii="HQPB2"/>
          <w:sz w:val="36"/>
          <w:szCs w:val="36"/>
          <w:rtl/>
        </w:rPr>
        <w:t xml:space="preserve"> </w:t>
      </w:r>
    </w:p>
    <w:p w14:paraId="49D664CB" w14:textId="77777777" w:rsidR="00300088" w:rsidRDefault="00300088">
      <w:pPr>
        <w:pStyle w:val="Heading3"/>
        <w:rPr>
          <w:rtl/>
        </w:rPr>
      </w:pPr>
      <w:r>
        <w:rPr>
          <w:rtl/>
        </w:rPr>
        <w:br w:type="page"/>
      </w:r>
      <w:bookmarkStart w:id="50" w:name="_Toc118608554"/>
      <w:r>
        <w:rPr>
          <w:rtl/>
        </w:rPr>
        <w:t>تحريم الاحتفال بمناسبة هجرة الرسول عليه السلام</w:t>
      </w:r>
      <w:bookmarkEnd w:id="50"/>
      <w:r>
        <w:rPr>
          <w:rtl/>
        </w:rPr>
        <w:t xml:space="preserve"> </w:t>
      </w:r>
    </w:p>
    <w:p w14:paraId="40E59B4F"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الحمد لله رب العالمين، شرع الهجرة ووعد المهاجرين إليه أجرًا عظيمًا فقال في كتابه العزيز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ومن يهاجر في سبيل الله يجد في الأرض مراغما كثيرا وسعة ومن يخرج"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1" w:hAnsi="HQPB1"/>
          <w:color w:val="000080"/>
          <w:sz w:val="24"/>
          <w:szCs w:val="24"/>
        </w:rPr>
        <w:sym w:font="HQPB1" w:char="F06C"/>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5F"/>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4E"/>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0"/>
      </w:r>
      <w:r>
        <w:rPr>
          <w:rFonts w:ascii="HQPB3" w:hAnsi="HQPB3"/>
          <w:color w:val="000080"/>
          <w:sz w:val="24"/>
          <w:szCs w:val="24"/>
        </w:rPr>
        <w:sym w:font="HQPB3" w:char="F052"/>
      </w:r>
      <w:r>
        <w:rPr>
          <w:rFonts w:ascii="HQPB4" w:hAnsi="HQPB4"/>
          <w:color w:val="000080"/>
          <w:sz w:val="24"/>
          <w:szCs w:val="24"/>
        </w:rPr>
        <w:sym w:font="HQPB4" w:char="F0F9"/>
      </w:r>
      <w:r>
        <w:rPr>
          <w:rFonts w:ascii="HQPB3" w:hAnsi="HQPB3"/>
          <w:color w:val="000080"/>
          <w:sz w:val="24"/>
          <w:szCs w:val="24"/>
        </w:rPr>
        <w:sym w:font="HQPB3" w:char="F05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1"/>
      </w:r>
      <w:r>
        <w:rPr>
          <w:rFonts w:ascii="HQPB2"/>
          <w:sz w:val="36"/>
          <w:szCs w:val="36"/>
          <w:vertAlign w:val="superscript"/>
          <w:rtl/>
        </w:rPr>
        <w:t>)</w:t>
      </w:r>
      <w:r>
        <w:rPr>
          <w:rFonts w:ascii="HQPB2"/>
          <w:sz w:val="36"/>
          <w:szCs w:val="36"/>
          <w:rtl/>
        </w:rPr>
        <w:t xml:space="preserve"> ، وأشهد أن لا إله إلا الله وحده لا شريك له، وأشهد أن محمدًا عبده ورسوله القائل: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لا تنقطع الهجرة حتى تنقطع التوبة ولا تنقطع التوبة حتى تطلع الشمس من مغربها" \</w:instrText>
      </w:r>
      <w:r>
        <w:instrText xml:space="preserve">y "1" \b </w:instrText>
      </w:r>
      <w:r>
        <w:rPr>
          <w:rFonts w:ascii="HQPB2"/>
          <w:sz w:val="36"/>
          <w:szCs w:val="36"/>
          <w:rtl/>
        </w:rPr>
        <w:fldChar w:fldCharType="end"/>
      </w:r>
      <w:r>
        <w:rPr>
          <w:rFonts w:ascii="HQPB2"/>
          <w:color w:val="0000FF"/>
          <w:sz w:val="36"/>
          <w:szCs w:val="36"/>
          <w:rtl/>
        </w:rPr>
        <w:t>لا تنقطع الهجرة حتى تنقطع التوبة ولا تنقطع التوبة حتى تطلع الشمس من مغربها</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2"/>
      </w:r>
      <w:r>
        <w:rPr>
          <w:rFonts w:ascii="HQPB2"/>
          <w:sz w:val="36"/>
          <w:szCs w:val="36"/>
          <w:vertAlign w:val="superscript"/>
          <w:rtl/>
        </w:rPr>
        <w:t>)</w:t>
      </w:r>
      <w:r>
        <w:rPr>
          <w:rFonts w:ascii="HQPB2"/>
          <w:sz w:val="36"/>
          <w:szCs w:val="36"/>
          <w:rtl/>
        </w:rPr>
        <w:t xml:space="preserve"> ، صلى الله عليه وعلى آله وأصحابه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الذين آمنوا وهاجروا وجاهدوا بأموالهم وأنفسهم في سبيل الله"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5"/>
      </w:r>
      <w:r>
        <w:rPr>
          <w:rFonts w:ascii="HQPB1" w:hAnsi="HQPB1"/>
          <w:color w:val="000080"/>
          <w:sz w:val="24"/>
          <w:szCs w:val="24"/>
        </w:rPr>
        <w:sym w:font="HQPB1" w:char="F0A6"/>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5" w:hAnsi="HQPB5"/>
          <w:color w:val="000080"/>
          <w:sz w:val="24"/>
          <w:szCs w:val="24"/>
        </w:rPr>
        <w:sym w:font="HQPB5" w:char="F075"/>
      </w:r>
      <w:r>
        <w:rPr>
          <w:rFonts w:ascii="HQPB2" w:hAnsi="HQPB2"/>
          <w:color w:val="000080"/>
          <w:sz w:val="24"/>
          <w:szCs w:val="24"/>
        </w:rPr>
        <w:sym w:font="HQPB2" w:char="F07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F"/>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C7"/>
      </w:r>
      <w:r>
        <w:rPr>
          <w:rFonts w:ascii="HQPB5" w:hAnsi="HQPB5"/>
          <w:color w:val="000080"/>
          <w:sz w:val="24"/>
          <w:szCs w:val="24"/>
        </w:rPr>
        <w:sym w:font="HQPB5" w:char="F074"/>
      </w:r>
      <w:r>
        <w:rPr>
          <w:rFonts w:ascii="HQPB2" w:hAnsi="HQPB2"/>
          <w:color w:val="000080"/>
          <w:sz w:val="24"/>
          <w:szCs w:val="24"/>
        </w:rPr>
        <w:sym w:font="HQPB2" w:char="F052"/>
      </w:r>
      <w:r>
        <w:rPr>
          <w:rFonts w:ascii="HQPB4" w:hAnsi="HQPB4"/>
          <w:color w:val="000080"/>
          <w:sz w:val="24"/>
          <w:szCs w:val="24"/>
        </w:rPr>
        <w:sym w:font="HQPB4" w:char="F0A8"/>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3"/>
      </w:r>
      <w:r>
        <w:rPr>
          <w:rFonts w:ascii="HQPB2"/>
          <w:sz w:val="36"/>
          <w:szCs w:val="36"/>
          <w:vertAlign w:val="superscript"/>
          <w:rtl/>
        </w:rPr>
        <w:t>)</w:t>
      </w:r>
      <w:r>
        <w:rPr>
          <w:rFonts w:ascii="HQPB2"/>
          <w:sz w:val="36"/>
          <w:szCs w:val="36"/>
          <w:rtl/>
        </w:rPr>
        <w:t xml:space="preserve"> وسلم تسليمًا. </w:t>
      </w:r>
    </w:p>
    <w:p w14:paraId="4383FE31"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وادرسوا سيرة نبيكم </w:t>
      </w:r>
      <w:r>
        <w:rPr>
          <w:rFonts w:ascii="AGA Arabesque" w:hAnsi="AGA Arabesque" w:cs="AGA Arabesque"/>
          <w:sz w:val="40"/>
          <w:szCs w:val="40"/>
        </w:rPr>
        <w:sym w:font="AGA Arabesque" w:char="F072"/>
      </w:r>
      <w:r>
        <w:rPr>
          <w:rFonts w:ascii="AGA Arabesque"/>
          <w:sz w:val="36"/>
          <w:szCs w:val="36"/>
          <w:rtl/>
        </w:rPr>
        <w:t xml:space="preserve"> واقتدوا به، فقد أمركم الله بذلك في 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كان لكم في رسول الله أسوة حسنة لمن كان يرجو الله واليوم الآخر"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3"/>
      </w:r>
      <w:r>
        <w:rPr>
          <w:rFonts w:ascii="HQPB1" w:hAnsi="HQPB1"/>
          <w:color w:val="000080"/>
          <w:sz w:val="24"/>
          <w:szCs w:val="24"/>
        </w:rPr>
        <w:sym w:font="HQPB1" w:char="F099"/>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6"/>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4"/>
      </w:r>
      <w:r>
        <w:rPr>
          <w:rFonts w:ascii="HQPB2"/>
          <w:sz w:val="36"/>
          <w:szCs w:val="36"/>
          <w:vertAlign w:val="superscript"/>
          <w:rtl/>
        </w:rPr>
        <w:t>)</w:t>
      </w:r>
      <w:r>
        <w:rPr>
          <w:rFonts w:ascii="HQPB2"/>
          <w:sz w:val="36"/>
          <w:szCs w:val="36"/>
          <w:rtl/>
        </w:rPr>
        <w:t xml:space="preserve"> ، ومن أعظم وقائع السيرة النبوية قصة الهجرة، فإن النبي </w:t>
      </w:r>
      <w:r>
        <w:rPr>
          <w:rFonts w:ascii="AGA Arabesque" w:hAnsi="AGA Arabesque" w:cs="AGA Arabesque"/>
          <w:sz w:val="40"/>
          <w:szCs w:val="40"/>
        </w:rPr>
        <w:sym w:font="AGA Arabesque" w:char="F072"/>
      </w:r>
      <w:r>
        <w:rPr>
          <w:rFonts w:ascii="AGA Arabesque"/>
          <w:sz w:val="36"/>
          <w:szCs w:val="36"/>
          <w:rtl/>
        </w:rPr>
        <w:t xml:space="preserve"> لما اشتد عليه أذى المشركين بمكة صار يعرض نفسه على القبائل في موسم الحج ويطلب منها أن تحميه وتناصره حتى يبلِّغ رسالة ربه فلم يجد من يجيبه حتى حج نفر من الخزرج من أهل المدينة وكان جيرانهم من اليهود يحدثونهم عن مبعث رسول قريب ويتوعدونهم أنهم سيكونون معه فيقاتلونهم كما قال الله تعالى عن اليهود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ولما جاءهم كتاب من عند الله مصدق لما معهم وكانوا من قبل يستفتحون"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2D"/>
      </w:r>
      <w:r>
        <w:rPr>
          <w:rFonts w:ascii="HQPB4" w:hAnsi="HQPB4"/>
          <w:color w:val="000080"/>
          <w:sz w:val="24"/>
          <w:szCs w:val="24"/>
        </w:rPr>
        <w:sym w:font="HQPB4" w:char="F0CF"/>
      </w:r>
      <w:r>
        <w:rPr>
          <w:rFonts w:ascii="HQPB4" w:hAnsi="HQPB4"/>
          <w:color w:val="000080"/>
          <w:sz w:val="24"/>
          <w:szCs w:val="24"/>
        </w:rPr>
        <w:sym w:font="HQPB4" w:char="F064"/>
      </w:r>
      <w:r>
        <w:rPr>
          <w:rFonts w:ascii="HQPB1" w:hAnsi="HQPB1"/>
          <w:color w:val="000080"/>
          <w:sz w:val="24"/>
          <w:szCs w:val="24"/>
        </w:rPr>
        <w:sym w:font="HQPB1" w:char="F089"/>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5"/>
      </w:r>
      <w:r>
        <w:rPr>
          <w:rFonts w:ascii="HQPB2"/>
          <w:sz w:val="36"/>
          <w:szCs w:val="36"/>
          <w:vertAlign w:val="superscript"/>
          <w:rtl/>
        </w:rPr>
        <w:t>)</w:t>
      </w:r>
      <w:r>
        <w:rPr>
          <w:rFonts w:ascii="HQPB2"/>
          <w:sz w:val="36"/>
          <w:szCs w:val="36"/>
          <w:rtl/>
        </w:rPr>
        <w:t xml:space="preserve"> ، أي كان اليهود قبل مجيء الرسول </w:t>
      </w:r>
      <w:r>
        <w:rPr>
          <w:rFonts w:ascii="AGA Arabesque" w:hAnsi="AGA Arabesque" w:cs="AGA Arabesque"/>
          <w:sz w:val="40"/>
          <w:szCs w:val="40"/>
        </w:rPr>
        <w:sym w:font="AGA Arabesque" w:char="F072"/>
      </w:r>
      <w:r>
        <w:rPr>
          <w:rFonts w:ascii="AGA Arabesque"/>
          <w:sz w:val="36"/>
          <w:szCs w:val="36"/>
          <w:rtl/>
        </w:rPr>
        <w:t xml:space="preserve"> يستنصرون به على أعدائهم ويقولون اللهم انصرنا بالنبي المبعوث آخر الزمان الذي نجد نعته في التوراة، فلما جاء النبي </w:t>
      </w:r>
      <w:r>
        <w:rPr>
          <w:rFonts w:ascii="AGA Arabesque" w:hAnsi="AGA Arabesque" w:cs="AGA Arabesque"/>
          <w:sz w:val="40"/>
          <w:szCs w:val="40"/>
        </w:rPr>
        <w:sym w:font="AGA Arabesque" w:char="F072"/>
      </w:r>
      <w:r>
        <w:rPr>
          <w:rFonts w:ascii="AGA Arabesque"/>
          <w:sz w:val="36"/>
          <w:szCs w:val="36"/>
          <w:rtl/>
        </w:rPr>
        <w:t xml:space="preserve"> يعرض نفسه على القبائل كعادته في موسم الحج وصادف نفرًا من الخزرج ففرحوا به وقالوا هذا النبي الذي توعدكم به يهود فلا يسبقوكم إليه، فآمنوا به وبايعوه وانصرفوا إلى قومهم بالمدينة فأخبروهم فآمن من آمن وقدموا في العام الثاني للحج وبايعوا النبي </w:t>
      </w:r>
      <w:r>
        <w:rPr>
          <w:rFonts w:ascii="AGA Arabesque" w:hAnsi="AGA Arabesque" w:cs="AGA Arabesque"/>
          <w:sz w:val="40"/>
          <w:szCs w:val="40"/>
        </w:rPr>
        <w:sym w:font="AGA Arabesque" w:char="F072"/>
      </w:r>
      <w:r>
        <w:rPr>
          <w:rFonts w:ascii="AGA Arabesque"/>
          <w:sz w:val="36"/>
          <w:szCs w:val="36"/>
          <w:rtl/>
        </w:rPr>
        <w:t xml:space="preserve"> عند العقبة على الإيمان به ومناصرته إذا هو هاجر إليهم فأذن النبي </w:t>
      </w:r>
      <w:r>
        <w:rPr>
          <w:rFonts w:ascii="AGA Arabesque" w:hAnsi="AGA Arabesque" w:cs="AGA Arabesque"/>
          <w:sz w:val="40"/>
          <w:szCs w:val="40"/>
        </w:rPr>
        <w:sym w:font="AGA Arabesque" w:char="F072"/>
      </w:r>
      <w:r>
        <w:rPr>
          <w:rFonts w:ascii="AGA Arabesque"/>
          <w:sz w:val="36"/>
          <w:szCs w:val="36"/>
          <w:rtl/>
        </w:rPr>
        <w:t xml:space="preserve"> بعد ذلك لبعض أصحابه بالهجرة إلى المدينة ولما أراد أن يلحق بهم أراد المشركون منعه مخافة أن تقوى شوكته ويظهر دينه ويتغلب عليهم فاجتمعوا وتشاوروا في شأنه فاتفق رأيهم على قتله واجتمعوا عند بابه ينتظرون خروجه ليقتلوه فأخبر الله نبيه بمكيدتهم فأمر عليًا </w:t>
      </w:r>
      <w:r>
        <w:rPr>
          <w:rFonts w:ascii="AGA Arabesque" w:hAnsi="AGA Arabesque" w:cs="AGA Arabesque"/>
          <w:sz w:val="40"/>
          <w:szCs w:val="40"/>
        </w:rPr>
        <w:sym w:font="AGA Arabesque" w:char="F074"/>
      </w:r>
      <w:r>
        <w:rPr>
          <w:rFonts w:ascii="AGA Arabesque"/>
          <w:sz w:val="36"/>
          <w:szCs w:val="36"/>
          <w:rtl/>
        </w:rPr>
        <w:t xml:space="preserve"> أن يبيت على فراشه فخرج من بينهم ولم يشعروا به وذهب إلى أبى بكر </w:t>
      </w:r>
      <w:r>
        <w:rPr>
          <w:rFonts w:ascii="AGA Arabesque" w:hAnsi="AGA Arabesque" w:cs="AGA Arabesque"/>
          <w:sz w:val="40"/>
          <w:szCs w:val="40"/>
        </w:rPr>
        <w:sym w:font="AGA Arabesque" w:char="F074"/>
      </w:r>
      <w:r>
        <w:rPr>
          <w:rFonts w:ascii="AGA Arabesque"/>
          <w:sz w:val="36"/>
          <w:szCs w:val="36"/>
          <w:rtl/>
        </w:rPr>
        <w:t xml:space="preserve"> ووجده قد أعد راحلتين للسفر واستأجر دليلًا فخرجا من مكة متخفيين وذهبا إلى غار ثور ودخلاه واختفيا فيه ودفعا الراحلتين للدليل وواعداه أن يأتي بهما في وقت محدد، ولما علم المشركون بخروج الرسول </w:t>
      </w:r>
      <w:r>
        <w:rPr>
          <w:rFonts w:ascii="AGA Arabesque" w:hAnsi="AGA Arabesque" w:cs="AGA Arabesque"/>
          <w:sz w:val="40"/>
          <w:szCs w:val="40"/>
        </w:rPr>
        <w:sym w:font="AGA Arabesque" w:char="F072"/>
      </w:r>
      <w:r>
        <w:rPr>
          <w:rFonts w:ascii="AGA Arabesque"/>
          <w:sz w:val="36"/>
          <w:szCs w:val="36"/>
          <w:rtl/>
        </w:rPr>
        <w:t xml:space="preserve"> وأن الذي على الفراش هو علي بن أبي طالب غضبوا غضبًا شديدًا ونفروا يلتمسون النبي </w:t>
      </w:r>
      <w:r>
        <w:rPr>
          <w:rFonts w:ascii="AGA Arabesque" w:hAnsi="AGA Arabesque" w:cs="AGA Arabesque"/>
          <w:sz w:val="40"/>
          <w:szCs w:val="40"/>
        </w:rPr>
        <w:sym w:font="AGA Arabesque" w:char="F072"/>
      </w:r>
      <w:r>
        <w:rPr>
          <w:rFonts w:ascii="AGA Arabesque"/>
          <w:sz w:val="36"/>
          <w:szCs w:val="36"/>
          <w:rtl/>
        </w:rPr>
        <w:t xml:space="preserve"> في كل وجه وجعلوا لمن يأتي به الأموال الطائلة،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 يمكر بك الذين كفروا ليثبتوك أو يقتلوك أو يخرجوك ويمكرون ويمكر"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8"/>
      </w:r>
      <w:r>
        <w:rPr>
          <w:rFonts w:ascii="HQPB1" w:hAnsi="HQPB1"/>
          <w:color w:val="000080"/>
          <w:sz w:val="24"/>
          <w:szCs w:val="24"/>
        </w:rPr>
        <w:sym w:font="HQPB1" w:char="F05B"/>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83"/>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5"/>
      </w:r>
      <w:r>
        <w:rPr>
          <w:rFonts w:ascii="HQPB2" w:hAnsi="HQPB2"/>
          <w:color w:val="000080"/>
          <w:sz w:val="24"/>
          <w:szCs w:val="24"/>
        </w:rPr>
        <w:sym w:font="HQPB2" w:char="F036"/>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6"/>
      </w:r>
      <w:r>
        <w:rPr>
          <w:rFonts w:ascii="HQPB2"/>
          <w:sz w:val="36"/>
          <w:szCs w:val="36"/>
          <w:vertAlign w:val="superscript"/>
          <w:rtl/>
        </w:rPr>
        <w:t>)</w:t>
      </w:r>
      <w:r>
        <w:rPr>
          <w:rFonts w:ascii="HQPB2"/>
          <w:sz w:val="36"/>
          <w:szCs w:val="36"/>
          <w:rtl/>
        </w:rPr>
        <w:t xml:space="preserve"> ، وأمر الله عنكبوتًا فنسجت على باب الغار وحمامة ففرخت فيه وعندما وصل المشركون إلى باب الغار وقفوا عليه حتى قال أبو بكر </w:t>
      </w:r>
      <w:r>
        <w:rPr>
          <w:rFonts w:ascii="AGA Arabesque" w:hAnsi="AGA Arabesque" w:cs="AGA Arabesque"/>
          <w:sz w:val="40"/>
          <w:szCs w:val="40"/>
        </w:rPr>
        <w:sym w:font="AGA Arabesque" w:char="F074"/>
      </w:r>
      <w:r>
        <w:rPr>
          <w:rFonts w:ascii="AGA Arabesque"/>
          <w:sz w:val="36"/>
          <w:szCs w:val="36"/>
          <w:rtl/>
        </w:rPr>
        <w:t xml:space="preserve"> يا رسول الله لو نظر أحدهم إلى موضع قدمه لأبصرنا - فقال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أبا بكر ما ظنك باثنين الله ثالثهما" \</w:instrText>
      </w:r>
      <w:r>
        <w:instrText xml:space="preserve">y "1" \b </w:instrText>
      </w:r>
      <w:r>
        <w:rPr>
          <w:rFonts w:ascii="AGA Arabesque"/>
          <w:sz w:val="36"/>
          <w:szCs w:val="36"/>
          <w:rtl/>
        </w:rPr>
        <w:fldChar w:fldCharType="end"/>
      </w:r>
      <w:r>
        <w:rPr>
          <w:rFonts w:ascii="AGA Arabesque"/>
          <w:color w:val="0000FF"/>
          <w:sz w:val="36"/>
          <w:szCs w:val="36"/>
          <w:rtl/>
        </w:rPr>
        <w:t>يا أبا بكر ما ظنك باثنين الله ثالثهما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27"/>
      </w:r>
      <w:r>
        <w:rPr>
          <w:rFonts w:ascii="AGA Arabesque"/>
          <w:sz w:val="36"/>
          <w:szCs w:val="36"/>
          <w:vertAlign w:val="superscript"/>
          <w:rtl/>
        </w:rPr>
        <w:t>)</w:t>
      </w:r>
      <w:r>
        <w:rPr>
          <w:rFonts w:ascii="AGA Arabesque"/>
          <w:sz w:val="36"/>
          <w:szCs w:val="36"/>
          <w:rtl/>
        </w:rPr>
        <w:t xml:space="preserve"> ، وفي ذلك يقول الله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إلا تنصروه فقد نصره الله إذ أخرجه الذين كفروا ثاني اثنين إذ هما"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DD"/>
      </w:r>
      <w:r>
        <w:rPr>
          <w:rFonts w:ascii="HQPB1" w:hAnsi="HQPB1"/>
          <w:color w:val="000080"/>
          <w:sz w:val="24"/>
          <w:szCs w:val="24"/>
        </w:rPr>
        <w:sym w:font="HQPB1" w:char="F0C1"/>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C"/>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6"/>
      </w:r>
      <w:r>
        <w:rPr>
          <w:rFonts w:ascii="HQPB4" w:hAnsi="HQPB4"/>
          <w:color w:val="000080"/>
          <w:sz w:val="24"/>
          <w:szCs w:val="24"/>
        </w:rPr>
        <w:sym w:font="HQPB4" w:char="F0CE"/>
      </w:r>
      <w:r>
        <w:rPr>
          <w:rFonts w:ascii="HQPB2" w:hAnsi="HQPB2"/>
          <w:color w:val="000080"/>
          <w:sz w:val="24"/>
          <w:szCs w:val="24"/>
        </w:rPr>
        <w:sym w:font="HQPB2" w:char="F054"/>
      </w:r>
      <w:r>
        <w:rPr>
          <w:rFonts w:ascii="HQPB1" w:hAnsi="HQPB1"/>
          <w:color w:val="000080"/>
          <w:sz w:val="24"/>
          <w:szCs w:val="24"/>
        </w:rPr>
        <w:sym w:font="HQPB1" w:char="F024"/>
      </w:r>
      <w:r>
        <w:rPr>
          <w:rFonts w:ascii="HQPB5" w:hAnsi="HQPB5"/>
          <w:color w:val="000080"/>
          <w:sz w:val="24"/>
          <w:szCs w:val="24"/>
        </w:rPr>
        <w:sym w:font="HQPB5" w:char="F072"/>
      </w:r>
      <w:r>
        <w:rPr>
          <w:rFonts w:ascii="HQPB1" w:hAnsi="HQPB1"/>
          <w:color w:val="000080"/>
          <w:sz w:val="24"/>
          <w:szCs w:val="24"/>
        </w:rPr>
        <w:sym w:font="HQPB1" w:char="F04F"/>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8"/>
      </w:r>
      <w:r>
        <w:rPr>
          <w:rFonts w:ascii="HQPB1" w:hAnsi="HQPB1"/>
          <w:color w:val="000080"/>
          <w:sz w:val="24"/>
          <w:szCs w:val="24"/>
        </w:rPr>
        <w:sym w:font="HQPB1" w:char="F04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3" w:hAnsi="HQPB3"/>
          <w:color w:val="000080"/>
          <w:sz w:val="24"/>
          <w:szCs w:val="24"/>
        </w:rPr>
        <w:sym w:font="HQPB3" w:char="F086"/>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6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28"/>
      </w:r>
      <w:r>
        <w:rPr>
          <w:rFonts w:ascii="HQPB4"/>
          <w:sz w:val="36"/>
          <w:szCs w:val="36"/>
          <w:vertAlign w:val="superscript"/>
          <w:rtl/>
        </w:rPr>
        <w:t>)</w:t>
      </w:r>
      <w:r>
        <w:rPr>
          <w:rFonts w:ascii="HQPB4"/>
          <w:sz w:val="36"/>
          <w:szCs w:val="36"/>
          <w:rtl/>
        </w:rPr>
        <w:t xml:space="preserve"> ولما رأى المشركون عش العنكبوت أيسوا من وجود النبي </w:t>
      </w:r>
      <w:r>
        <w:rPr>
          <w:rFonts w:ascii="AGA Arabesque" w:hAnsi="AGA Arabesque" w:cs="AGA Arabesque"/>
          <w:sz w:val="40"/>
          <w:szCs w:val="40"/>
        </w:rPr>
        <w:sym w:font="AGA Arabesque" w:char="F072"/>
      </w:r>
      <w:r>
        <w:rPr>
          <w:rFonts w:ascii="AGA Arabesque"/>
          <w:sz w:val="36"/>
          <w:szCs w:val="36"/>
          <w:rtl/>
        </w:rPr>
        <w:t xml:space="preserve"> في الغار حتى قال أحدهم: إن هذا العش موجود قبل أن يولد محمد وانصرفوا خائبين صاغرين، ومكث النبي </w:t>
      </w:r>
      <w:r>
        <w:rPr>
          <w:rFonts w:ascii="AGA Arabesque" w:hAnsi="AGA Arabesque" w:cs="AGA Arabesque"/>
          <w:sz w:val="40"/>
          <w:szCs w:val="40"/>
        </w:rPr>
        <w:sym w:font="AGA Arabesque" w:char="F072"/>
      </w:r>
      <w:r>
        <w:rPr>
          <w:rFonts w:ascii="AGA Arabesque"/>
          <w:sz w:val="36"/>
          <w:szCs w:val="36"/>
          <w:rtl/>
        </w:rPr>
        <w:t xml:space="preserve"> وصاحبه في الغار أيامًا وكان عبد الله بن أبي بكر يأتيهما خفية بأخبار المشركين وكان عامر بن فهيرة مولى أبي بكر يرعى غنمًا ويمر بها عليهما فيحلبان من لبنها، وكانت أسماء بنت أبي بكر تأتيهما بالطعام خفية في المساء، فلبثا في الغار ثلاثة أيام حتى انقطع الطلب فجاء الدليل بالراحلتين على الميعاد فركبا وتوجها إلى المدينة - وكان الأنصار رضي الله عنهم ينتظرونهما بفارغ الصبر كل يوم، إلى أن وصلا بسلامة الله وحفظه إلى المدينة، وهناك اجتمع المهاجرون والأنصار وتكونت الدولة الإسلامية وأمر الله رسوله بالجهاد لإعلاء كلمة الله وإظهار دينه، فواصل </w:t>
      </w:r>
      <w:r>
        <w:rPr>
          <w:rFonts w:ascii="AGA Arabesque" w:hAnsi="AGA Arabesque" w:cs="AGA Arabesque"/>
          <w:sz w:val="40"/>
          <w:szCs w:val="40"/>
        </w:rPr>
        <w:sym w:font="AGA Arabesque" w:char="F072"/>
      </w:r>
      <w:r>
        <w:rPr>
          <w:rFonts w:ascii="AGA Arabesque"/>
          <w:sz w:val="36"/>
          <w:szCs w:val="36"/>
          <w:rtl/>
        </w:rPr>
        <w:t xml:space="preserve"> الغزوات والسرايا ونصره الله وأظهر دينه حتى دخل مكة عام الفتح معززًا منصورًا تحف به رايات المهاجرين والأنصار، وأزال ما على الكعبة المشرفة من الأصنام ودخلها وكبر الله فيها ثم خرج إلى قريش وكانوا قد اجتمعوا في المسجد الحرام ينتظرون ماذا يفعل من العقوبة،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معشر قريش ما تظنون أنى فاعل بكم قالوا خيرا  أخ كريم وابن أخ كريم" \</w:instrText>
      </w:r>
      <w:r>
        <w:instrText xml:space="preserve">y "1" \b </w:instrText>
      </w:r>
      <w:r>
        <w:rPr>
          <w:rFonts w:ascii="AGA Arabesque"/>
          <w:sz w:val="36"/>
          <w:szCs w:val="36"/>
          <w:rtl/>
        </w:rPr>
        <w:fldChar w:fldCharType="end"/>
      </w:r>
      <w:r>
        <w:rPr>
          <w:rFonts w:ascii="AGA Arabesque"/>
          <w:color w:val="0000FF"/>
          <w:sz w:val="36"/>
          <w:szCs w:val="36"/>
          <w:rtl/>
        </w:rPr>
        <w:t xml:space="preserve">يا معشر قريش ما تظنون أنى فاعل بكم قالوا خيرًا - أخ كريم وابن أخ كريم - قال: فإني أقول لكم كما فال يوسف لإخوته </w:t>
      </w:r>
      <w:r>
        <w:rPr>
          <w:rFonts w:ascii="AGA Arabesque" w:cs="DecoType Naskh Special"/>
          <w:color w:val="993366"/>
          <w:sz w:val="36"/>
          <w:szCs w:val="36"/>
          <w:rtl/>
        </w:rPr>
        <w:t>{</w:t>
      </w:r>
      <w:r>
        <w:rPr>
          <w:rFonts w:ascii="AGA Arabesque"/>
          <w:color w:val="0000FF"/>
          <w:sz w:val="36"/>
          <w:szCs w:val="36"/>
          <w:rtl/>
        </w:rPr>
        <w:fldChar w:fldCharType="begin"/>
      </w:r>
      <w:r>
        <w:instrText xml:space="preserve"> XE </w:instrText>
      </w:r>
      <w:r>
        <w:rPr>
          <w:rtl/>
        </w:rPr>
        <w:instrText>"</w:instrText>
      </w:r>
      <w:r>
        <w:instrText>30:</w:instrText>
      </w:r>
      <w:r>
        <w:rPr>
          <w:rtl/>
        </w:rPr>
        <w:instrText>قال لا تثريب عليكم اليوم يغفر الله لكم وهو أرحم الراحمين" \</w:instrText>
      </w:r>
      <w:r>
        <w:instrText xml:space="preserve">y "1" \b </w:instrText>
      </w:r>
      <w:r>
        <w:rPr>
          <w:rFonts w:ascii="AGA Arabesque"/>
          <w:color w:val="0000FF"/>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8"/>
      </w:r>
      <w:r>
        <w:rPr>
          <w:rFonts w:ascii="HQPB1" w:hAnsi="HQPB1"/>
          <w:color w:val="000080"/>
          <w:sz w:val="24"/>
          <w:szCs w:val="24"/>
        </w:rPr>
        <w:sym w:font="HQPB1" w:char="F05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5" w:hAnsi="HQPB5"/>
          <w:color w:val="000080"/>
          <w:sz w:val="24"/>
          <w:szCs w:val="24"/>
        </w:rPr>
        <w:sym w:font="HQPB5" w:char="F079"/>
      </w:r>
      <w:r>
        <w:rPr>
          <w:rFonts w:ascii="HQPB1" w:hAnsi="HQPB1"/>
          <w:color w:val="000080"/>
          <w:sz w:val="24"/>
          <w:szCs w:val="24"/>
        </w:rPr>
        <w:sym w:font="HQPB1" w:char="F06D"/>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CF"/>
      </w:r>
      <w:r>
        <w:rPr>
          <w:rFonts w:ascii="HQPB1" w:hAnsi="HQPB1"/>
          <w:color w:val="000080"/>
          <w:sz w:val="24"/>
          <w:szCs w:val="24"/>
        </w:rPr>
        <w:sym w:font="HQPB1" w:char="F06D"/>
      </w:r>
      <w:r>
        <w:rPr>
          <w:rFonts w:ascii="HQPB2" w:hAnsi="HQPB2"/>
          <w:color w:val="000080"/>
          <w:sz w:val="24"/>
          <w:szCs w:val="24"/>
        </w:rPr>
        <w:sym w:font="HQPB2" w:char="F0BA"/>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29"/>
      </w:r>
      <w:r>
        <w:rPr>
          <w:rFonts w:ascii="HQPB2"/>
          <w:sz w:val="36"/>
          <w:szCs w:val="36"/>
          <w:vertAlign w:val="superscript"/>
          <w:rtl/>
        </w:rPr>
        <w:t>)</w:t>
      </w:r>
      <w:r>
        <w:rPr>
          <w:rFonts w:ascii="HQPB2"/>
          <w:sz w:val="36"/>
          <w:szCs w:val="36"/>
          <w:rtl/>
        </w:rPr>
        <w:t xml:space="preserve"> ، اذهبوا فأنتم الطلقاء</w:t>
      </w:r>
      <w:r>
        <w:rPr>
          <w:rFonts w:ascii="HQPB2" w:cs="DecoType Naskh Special"/>
          <w:color w:val="CC99FF"/>
          <w:sz w:val="36"/>
          <w:szCs w:val="36"/>
          <w:rtl/>
        </w:rPr>
        <w:t>}</w:t>
      </w:r>
      <w:r>
        <w:rPr>
          <w:rFonts w:ascii="HQPB2"/>
          <w:sz w:val="36"/>
          <w:szCs w:val="36"/>
          <w:rtl/>
        </w:rPr>
        <w:t xml:space="preserve">. </w:t>
      </w:r>
    </w:p>
    <w:p w14:paraId="39BB6522"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عباد الله: </w:t>
      </w:r>
      <w:r>
        <w:rPr>
          <w:rFonts w:ascii="HQPB2"/>
          <w:sz w:val="36"/>
          <w:szCs w:val="36"/>
          <w:rtl/>
        </w:rPr>
        <w:t xml:space="preserve">هكذا كانت هجرة رسول الله </w:t>
      </w:r>
      <w:r>
        <w:rPr>
          <w:rFonts w:ascii="AGA Arabesque" w:hAnsi="AGA Arabesque" w:cs="AGA Arabesque"/>
          <w:sz w:val="40"/>
          <w:szCs w:val="40"/>
        </w:rPr>
        <w:sym w:font="AGA Arabesque" w:char="F072"/>
      </w:r>
      <w:r>
        <w:rPr>
          <w:rFonts w:ascii="AGA Arabesque"/>
          <w:sz w:val="36"/>
          <w:szCs w:val="36"/>
          <w:rtl/>
        </w:rPr>
        <w:t xml:space="preserve"> كانت لأجل نصرة دين الله وإعلاء كلمته، ليس القصد منها الرفاهية وراحة البدن والتنعم، وهكذا تكون هجرة المؤمنين إلى آخر الزمان فالهجرة من بلد الكفر إلى بلد الإسلام باقية إلى أن تطلع الشمس من مغربها لمن لا يستطع إظهار دينه في بلد الكفر - وإظهار الدين معناه الجهر به والدعوة إليه وبيان بطلان ما عليه الكفار - وليس معنى إظهار الدين أن يترك الإنسان يصلى ويتعبد ويسكت عن الدعوة إلى الله وإنكار الشرك والكفر - لو كان الأمر كذلك لبقي النبي </w:t>
      </w:r>
      <w:r>
        <w:rPr>
          <w:rFonts w:ascii="AGA Arabesque" w:hAnsi="AGA Arabesque" w:cs="AGA Arabesque"/>
          <w:sz w:val="40"/>
          <w:szCs w:val="40"/>
        </w:rPr>
        <w:sym w:font="AGA Arabesque" w:char="F072"/>
      </w:r>
      <w:r>
        <w:rPr>
          <w:rFonts w:ascii="AGA Arabesque"/>
          <w:sz w:val="36"/>
          <w:szCs w:val="36"/>
          <w:rtl/>
        </w:rPr>
        <w:t xml:space="preserve"> بمكة لأن المشركين لم يمنعوه من أن يصلي ويتعبد ولكنهم منعوه من الدعوة إلى الله وإبطال ما عليه الكفار والمشركون. </w:t>
      </w:r>
    </w:p>
    <w:p w14:paraId="6523A031"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إن من الناس اليوم من لا يعرف عن هجرة الرسول </w:t>
      </w:r>
      <w:r>
        <w:rPr>
          <w:rFonts w:ascii="AGA Arabesque" w:hAnsi="AGA Arabesque" w:cs="AGA Arabesque"/>
          <w:sz w:val="40"/>
          <w:szCs w:val="40"/>
        </w:rPr>
        <w:sym w:font="AGA Arabesque" w:char="F072"/>
      </w:r>
      <w:r>
        <w:rPr>
          <w:rFonts w:ascii="AGA Arabesque"/>
          <w:sz w:val="36"/>
          <w:szCs w:val="36"/>
          <w:rtl/>
        </w:rPr>
        <w:t xml:space="preserve"> إلا أنها ذكرى تمر كل عام وتقام بمناسبتها احتفالات وخطب ومحاضرات لمدة أيام ثم تنتهي وتنسى إلى مرور تلك الأيام من السنة القابلة دون أن يكون لذلك أثر في سلوكهم وعملهم، ولذلك تجد بعضهم لا يهاجر من بلاد المشركين إلى بلاد الإسلام كما هاجر النبي </w:t>
      </w:r>
      <w:r>
        <w:rPr>
          <w:rFonts w:ascii="AGA Arabesque" w:hAnsi="AGA Arabesque" w:cs="AGA Arabesque"/>
          <w:sz w:val="40"/>
          <w:szCs w:val="40"/>
        </w:rPr>
        <w:sym w:font="AGA Arabesque" w:char="F072"/>
      </w:r>
      <w:r>
        <w:rPr>
          <w:rFonts w:ascii="AGA Arabesque"/>
          <w:sz w:val="36"/>
          <w:szCs w:val="36"/>
          <w:rtl/>
        </w:rPr>
        <w:t xml:space="preserve"> بل على العكس فإن الكثير منهم ينتقل من بلاد الإسلام إلى بلاد المشركين لا لشيء إلا للترفه والعيش هناك بحرية بهيمية، إن ذكرى الهجرة يجب أن تكون على بال المسلم طول السنة لا في أيام مخصوصة فإن تحديد أيام مخصوصة للاحتفال بمناسبة الهجرة النبوية أو لتدارسها، إن هذا التخصيص بدعة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وكل بدعة ضلالة" \</w:instrText>
      </w:r>
      <w:r>
        <w:instrText xml:space="preserve">y "1" \b </w:instrText>
      </w:r>
      <w:r>
        <w:rPr>
          <w:rFonts w:ascii="AGA Arabesque"/>
          <w:sz w:val="36"/>
          <w:szCs w:val="36"/>
          <w:rtl/>
        </w:rPr>
        <w:fldChar w:fldCharType="end"/>
      </w:r>
      <w:r>
        <w:rPr>
          <w:rFonts w:ascii="AGA Arabesque"/>
          <w:color w:val="0000FF"/>
          <w:sz w:val="36"/>
          <w:szCs w:val="36"/>
          <w:rtl/>
        </w:rPr>
        <w:t>وكل بدعة ضلالة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30"/>
      </w:r>
      <w:r>
        <w:rPr>
          <w:rFonts w:ascii="AGA Arabesque"/>
          <w:sz w:val="36"/>
          <w:szCs w:val="36"/>
          <w:vertAlign w:val="superscript"/>
          <w:rtl/>
        </w:rPr>
        <w:t>)</w:t>
      </w:r>
      <w:r>
        <w:rPr>
          <w:rFonts w:ascii="AGA Arabesque"/>
          <w:sz w:val="36"/>
          <w:szCs w:val="36"/>
          <w:rtl/>
        </w:rPr>
        <w:t xml:space="preserve"> فلم يكن الرسول </w:t>
      </w:r>
      <w:r>
        <w:rPr>
          <w:rFonts w:ascii="AGA Arabesque" w:hAnsi="AGA Arabesque" w:cs="AGA Arabesque"/>
          <w:sz w:val="40"/>
          <w:szCs w:val="40"/>
        </w:rPr>
        <w:sym w:font="AGA Arabesque" w:char="F072"/>
      </w:r>
      <w:r>
        <w:rPr>
          <w:rFonts w:ascii="AGA Arabesque"/>
          <w:sz w:val="36"/>
          <w:szCs w:val="36"/>
          <w:rtl/>
        </w:rPr>
        <w:t xml:space="preserve"> ولا صحابته ولا القرون المفضلة من بعدهم يخصون هذه المناسبة باحتفال يتكرر كل عام وإنما كان السلف الصالح والتابعون لهم بإحسان يدرسون سيرة نبيهم </w:t>
      </w:r>
      <w:r>
        <w:rPr>
          <w:rFonts w:ascii="AGA Arabesque" w:hAnsi="AGA Arabesque" w:cs="AGA Arabesque"/>
          <w:sz w:val="40"/>
          <w:szCs w:val="40"/>
        </w:rPr>
        <w:sym w:font="AGA Arabesque" w:char="F072"/>
      </w:r>
      <w:r>
        <w:rPr>
          <w:rFonts w:ascii="AGA Arabesque"/>
          <w:sz w:val="36"/>
          <w:szCs w:val="36"/>
          <w:rtl/>
        </w:rPr>
        <w:t xml:space="preserve"> للاقتداء بها غير متقيدين بوقت معين، ثم إن الهجرة هجرتان الهجرة الأولى هجرة قلبية إلى الله بعبادته وحده لا شريك له، وإلى رسوله </w:t>
      </w:r>
      <w:r>
        <w:rPr>
          <w:rFonts w:ascii="AGA Arabesque" w:hAnsi="AGA Arabesque" w:cs="AGA Arabesque"/>
          <w:sz w:val="40"/>
          <w:szCs w:val="40"/>
        </w:rPr>
        <w:sym w:font="AGA Arabesque" w:char="F072"/>
      </w:r>
      <w:r>
        <w:rPr>
          <w:rFonts w:ascii="AGA Arabesque"/>
          <w:sz w:val="36"/>
          <w:szCs w:val="36"/>
          <w:rtl/>
        </w:rPr>
        <w:t xml:space="preserve"> باتباعه وفعل ما أمر به وترك ما نهى عنه كما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والمهاجر من هجر ما نهى الله عنه" \</w:instrText>
      </w:r>
      <w:r>
        <w:instrText xml:space="preserve">y "1" \b </w:instrText>
      </w:r>
      <w:r>
        <w:rPr>
          <w:rFonts w:ascii="AGA Arabesque"/>
          <w:sz w:val="36"/>
          <w:szCs w:val="36"/>
          <w:rtl/>
        </w:rPr>
        <w:fldChar w:fldCharType="end"/>
      </w:r>
      <w:r>
        <w:rPr>
          <w:rFonts w:ascii="AGA Arabesque"/>
          <w:color w:val="0000FF"/>
          <w:sz w:val="36"/>
          <w:szCs w:val="36"/>
          <w:rtl/>
        </w:rPr>
        <w:t>والمهاجر من هجر ما نهى الله عنه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31"/>
      </w:r>
      <w:r>
        <w:rPr>
          <w:rFonts w:ascii="AGA Arabesque"/>
          <w:sz w:val="36"/>
          <w:szCs w:val="36"/>
          <w:vertAlign w:val="superscript"/>
          <w:rtl/>
        </w:rPr>
        <w:t>)</w:t>
      </w:r>
      <w:r>
        <w:rPr>
          <w:rFonts w:ascii="AGA Arabesque"/>
          <w:sz w:val="36"/>
          <w:szCs w:val="36"/>
          <w:rtl/>
        </w:rPr>
        <w:t xml:space="preserve"> ، وهذه الهجرة ملازمة للمسلم طوال حياته لا يتركها أبدًا، والهجرة الثانية هجرة بدنية وهي تتضمن الهجرة القلبية وهذه الهجرة هي الهجرة من بلاد الشرك إلى بلاد الإسلام وهذه الهجرة تفعل عند الحاجة إليها إذا لم يستطع المسلم إظهار دينه في بلاد الكفر. </w:t>
      </w:r>
    </w:p>
    <w:p w14:paraId="22C565A6"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فاتقوا الله عباد الله وادرسوا سيرة نبيكم واستفيدوا من أحداثها العبرة والقدوة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وأطيعوا الله والرسول لعلكم ترحمون" \</w:instrText>
      </w:r>
      <w:r>
        <w:instrText xml:space="preserve">y "1" \b </w:instrText>
      </w:r>
      <w:r>
        <w:rPr>
          <w:rFonts w:ascii="AGA Arabesque"/>
          <w:sz w:val="36"/>
          <w:szCs w:val="36"/>
          <w:rtl/>
        </w:rPr>
        <w:fldChar w:fldCharType="end"/>
      </w:r>
      <w:r>
        <w:rPr>
          <w:rFonts w:ascii="AGA Arabesque" w:hint="cs"/>
          <w:sz w:val="36"/>
          <w:szCs w:val="36"/>
          <w:rtl/>
        </w:rPr>
        <w:t>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6D"/>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C"/>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32"/>
      </w:r>
      <w:r>
        <w:rPr>
          <w:rFonts w:ascii="HQPB2"/>
          <w:sz w:val="36"/>
          <w:szCs w:val="36"/>
          <w:vertAlign w:val="superscript"/>
          <w:rtl/>
        </w:rPr>
        <w:t>)</w:t>
      </w:r>
      <w:r>
        <w:rPr>
          <w:rFonts w:ascii="HQPB2"/>
          <w:sz w:val="36"/>
          <w:szCs w:val="36"/>
          <w:rtl/>
        </w:rPr>
        <w:t xml:space="preserve"> .. بارك الله لي ولكم في القرآن العظيم. </w:t>
      </w:r>
      <w:r>
        <w:rPr>
          <w:sz w:val="36"/>
          <w:szCs w:val="36"/>
          <w:vertAlign w:val="superscript"/>
          <w:rtl/>
        </w:rPr>
        <w:t>(</w:t>
      </w:r>
      <w:r>
        <w:rPr>
          <w:rStyle w:val="FootnoteReference"/>
          <w:sz w:val="36"/>
          <w:szCs w:val="36"/>
          <w:rtl/>
        </w:rPr>
        <w:footnoteReference w:id="333"/>
      </w:r>
      <w:r>
        <w:rPr>
          <w:sz w:val="36"/>
          <w:szCs w:val="36"/>
          <w:vertAlign w:val="superscript"/>
          <w:rtl/>
        </w:rPr>
        <w:t>)</w:t>
      </w:r>
    </w:p>
    <w:p w14:paraId="09D94FB9" w14:textId="77777777" w:rsidR="00300088" w:rsidRDefault="00300088">
      <w:pPr>
        <w:pStyle w:val="Heading3"/>
        <w:rPr>
          <w:rtl/>
        </w:rPr>
      </w:pPr>
      <w:r>
        <w:rPr>
          <w:rtl/>
        </w:rPr>
        <w:br w:type="page"/>
      </w:r>
      <w:bookmarkStart w:id="51" w:name="_Toc118608555"/>
      <w:r>
        <w:rPr>
          <w:rtl/>
        </w:rPr>
        <w:t>النهي عن الابتداع في شهر رجب</w:t>
      </w:r>
      <w:bookmarkEnd w:id="51"/>
      <w:r>
        <w:rPr>
          <w:rtl/>
        </w:rPr>
        <w:t xml:space="preserve"> </w:t>
      </w:r>
    </w:p>
    <w:p w14:paraId="70D42B72" w14:textId="77777777" w:rsidR="00300088" w:rsidRDefault="00300088">
      <w:pPr>
        <w:spacing w:before="2" w:after="2" w:line="600" w:lineRule="atLeast"/>
        <w:ind w:firstLine="400"/>
        <w:jc w:val="both"/>
        <w:rPr>
          <w:rFonts w:ascii="HQPB1"/>
          <w:sz w:val="36"/>
          <w:szCs w:val="36"/>
          <w:rtl/>
        </w:rPr>
      </w:pPr>
      <w:r>
        <w:rPr>
          <w:rFonts w:ascii="HQPB2"/>
          <w:sz w:val="36"/>
          <w:szCs w:val="36"/>
          <w:rtl/>
        </w:rPr>
        <w:t xml:space="preserve">الحمد لله الذي أمر باتباع رسوله وسلوك سبيله، ونهانا عن الابتداع في دينه، فقال سبحانه وتعالى: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اتبعوا ما أنزل إليكم من ربكم ولا تتبعوا من دونه أولياء قليلا"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CC"/>
      </w:r>
      <w:r>
        <w:rPr>
          <w:rFonts w:ascii="HQPB1" w:hAnsi="HQPB1"/>
          <w:color w:val="000080"/>
          <w:sz w:val="24"/>
          <w:szCs w:val="24"/>
        </w:rPr>
        <w:sym w:font="HQPB1" w:char="F093"/>
      </w:r>
      <w:r>
        <w:rPr>
          <w:rFonts w:ascii="HQPB2" w:hAnsi="HQPB2"/>
          <w:color w:val="000080"/>
          <w:sz w:val="24"/>
          <w:szCs w:val="24"/>
        </w:rPr>
        <w:sym w:font="HQPB2" w:char="F05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AD"/>
      </w:r>
      <w:r>
        <w:rPr>
          <w:rFonts w:ascii="HQPB1" w:hAnsi="HQPB1"/>
          <w:color w:val="000080"/>
          <w:sz w:val="24"/>
          <w:szCs w:val="24"/>
        </w:rPr>
        <w:sym w:font="HQPB1" w:char="F04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A"/>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34"/>
      </w:r>
      <w:r>
        <w:rPr>
          <w:rFonts w:ascii="HQPB1"/>
          <w:sz w:val="36"/>
          <w:szCs w:val="36"/>
          <w:vertAlign w:val="superscript"/>
          <w:rtl/>
        </w:rPr>
        <w:t>)</w:t>
      </w:r>
      <w:r>
        <w:rPr>
          <w:rFonts w:ascii="HQPB1"/>
          <w:sz w:val="36"/>
          <w:szCs w:val="36"/>
          <w:rtl/>
        </w:rPr>
        <w:t xml:space="preserve"> ، وأشهد أن لا إله إلا الله، لا يقبل من الأعمال إلا ما شرعه، وكان خالصًا لوجهه - وأشهد أن محمدًا عبده ورسوله، حذر من البدع فقال: </w:t>
      </w:r>
      <w:r>
        <w:rPr>
          <w:rFonts w:ascii="HQPB1" w:cs="DecoType Naskh Special"/>
          <w:color w:val="CC99FF"/>
          <w:sz w:val="36"/>
          <w:rtl/>
        </w:rPr>
        <w:t xml:space="preserve">{ </w:t>
      </w:r>
      <w:r>
        <w:rPr>
          <w:rFonts w:ascii="HQPB1"/>
          <w:sz w:val="36"/>
          <w:szCs w:val="36"/>
          <w:rtl/>
        </w:rPr>
        <w:fldChar w:fldCharType="begin"/>
      </w:r>
      <w:r>
        <w:instrText xml:space="preserve"> XE </w:instrText>
      </w:r>
      <w:r>
        <w:rPr>
          <w:rtl/>
        </w:rPr>
        <w:instrText>"</w:instrText>
      </w:r>
      <w:r>
        <w:instrText>32:</w:instrText>
      </w:r>
      <w:r>
        <w:rPr>
          <w:rtl/>
        </w:rPr>
        <w:instrText>وإياكم ومحدثات الأمور فإن كل بدعة ضلالة" \</w:instrText>
      </w:r>
      <w:r>
        <w:instrText xml:space="preserve">y "1" \b </w:instrText>
      </w:r>
      <w:r>
        <w:rPr>
          <w:rFonts w:ascii="HQPB1"/>
          <w:sz w:val="36"/>
          <w:szCs w:val="36"/>
          <w:rtl/>
        </w:rPr>
        <w:fldChar w:fldCharType="end"/>
      </w:r>
      <w:r>
        <w:rPr>
          <w:rFonts w:ascii="HQPB1"/>
          <w:color w:val="0000FF"/>
          <w:sz w:val="36"/>
          <w:szCs w:val="36"/>
          <w:rtl/>
        </w:rPr>
        <w:t>وإياكم ومحدثات الأمور فإن كل بدعة ضلالة</w:t>
      </w:r>
      <w:r>
        <w:rPr>
          <w:rFonts w:ascii="HQPB1" w:cs="DecoType Naskh Special"/>
          <w:color w:val="CC99FF"/>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35"/>
      </w:r>
      <w:r>
        <w:rPr>
          <w:rFonts w:ascii="HQPB1"/>
          <w:sz w:val="36"/>
          <w:szCs w:val="36"/>
          <w:vertAlign w:val="superscript"/>
          <w:rtl/>
        </w:rPr>
        <w:t>)</w:t>
      </w:r>
      <w:r>
        <w:rPr>
          <w:rFonts w:ascii="HQPB1"/>
          <w:sz w:val="36"/>
          <w:szCs w:val="36"/>
          <w:rtl/>
        </w:rPr>
        <w:t xml:space="preserve"> صلى الله عليه وعلى آله وأصحابه ومن تمسك بسنته ولم يحدث في الدين ما ليس منه وسلم تسليمًا كثيرًا. </w:t>
      </w:r>
    </w:p>
    <w:p w14:paraId="169399F2" w14:textId="77777777" w:rsidR="00300088" w:rsidRDefault="00300088">
      <w:pPr>
        <w:spacing w:before="2" w:after="2" w:line="600" w:lineRule="atLeast"/>
        <w:ind w:firstLine="400"/>
        <w:jc w:val="both"/>
        <w:rPr>
          <w:rFonts w:ascii="HQPB1"/>
          <w:sz w:val="36"/>
          <w:szCs w:val="36"/>
          <w:rtl/>
        </w:rPr>
      </w:pPr>
      <w:r>
        <w:rPr>
          <w:rFonts w:ascii="HQPB1"/>
          <w:b/>
          <w:bCs/>
          <w:sz w:val="36"/>
          <w:szCs w:val="36"/>
          <w:rtl/>
        </w:rPr>
        <w:t xml:space="preserve">أما بعد: </w:t>
      </w:r>
      <w:r>
        <w:rPr>
          <w:rFonts w:ascii="HQPB1"/>
          <w:sz w:val="36"/>
          <w:szCs w:val="36"/>
          <w:rtl/>
        </w:rPr>
        <w:t xml:space="preserve">أيها المسلمون اتقوا الله تعالى، واعلموا أن البدع والمحدثات في الدين أصل كل بلاء وفتنة، وأن الشيطان يحرص كل الحرص على صد الناس عن الدين الصحيح، فإن رأى منهم عدم رغبة في الدين شجعهم على ذلك وزين لهم المعاصي والشهوات وفتح لهم أبواب الشبهات، وإن رأى منهم محبة للدين أدخل عليهم من البدع والزيادات ما يفسده عليهم فتنبهوا لذلك، واعلموا أن الشريعة جاءت كاملة لا تحتمل الزيادة والنقصان لأن الله تعالى يقول: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حرمت عليكم الميتة والدم ولحم الخنزير وما أهل لغير الله به والمنخنقة"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2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36"/>
      </w:r>
      <w:r>
        <w:rPr>
          <w:rFonts w:ascii="HQPB1"/>
          <w:sz w:val="36"/>
          <w:szCs w:val="36"/>
          <w:vertAlign w:val="superscript"/>
          <w:rtl/>
        </w:rPr>
        <w:t>)</w:t>
      </w:r>
      <w:r>
        <w:rPr>
          <w:rFonts w:ascii="HQPB1"/>
          <w:sz w:val="36"/>
          <w:szCs w:val="36"/>
          <w:rtl/>
        </w:rPr>
        <w:t xml:space="preserve"> ، فلا مكان للبدعة في دين الله، قال الإمام مالك رحمه الله: من ابتدع في الإسلام بدعة يراها حسنة فقد زعم أن محمدًا </w:t>
      </w:r>
      <w:r>
        <w:rPr>
          <w:rFonts w:ascii="AGA Arabesque" w:hAnsi="AGA Arabesque" w:cs="AGA Arabesque"/>
          <w:sz w:val="40"/>
          <w:szCs w:val="40"/>
        </w:rPr>
        <w:sym w:font="AGA Arabesque" w:char="F072"/>
      </w:r>
      <w:r>
        <w:rPr>
          <w:rFonts w:ascii="AGA Arabesque"/>
          <w:sz w:val="36"/>
          <w:szCs w:val="36"/>
          <w:rtl/>
        </w:rPr>
        <w:t xml:space="preserve"> خان الرسالة لأن الله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حرمت عليكم الميتة والدم ولحم الخنزير وما أهل لغير الله به والمنخنقة"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2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A"/>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37"/>
      </w:r>
      <w:r>
        <w:rPr>
          <w:rFonts w:ascii="HQPB1"/>
          <w:sz w:val="36"/>
          <w:szCs w:val="36"/>
          <w:vertAlign w:val="superscript"/>
          <w:rtl/>
        </w:rPr>
        <w:t>)</w:t>
      </w:r>
      <w:r>
        <w:rPr>
          <w:rFonts w:ascii="HQPB1"/>
          <w:sz w:val="36"/>
          <w:szCs w:val="36"/>
          <w:rtl/>
        </w:rPr>
        <w:t xml:space="preserve"> ، فما لم يكن يومئذ دينًا فلا يكون اليوم دينًا. إن المبتدع معاند لله مشاق له لأن الله حدد الطرق الموصلة إلى الخير وحصرها. وهذا المبتدع يريد أن يزيد عليها أو ينقص منها فجعل نفسه شريكًا لله في تشريعه وكفى بذلك ضلالًا وإثمًا مبينًا، والله أمر باتباع ما شرعه، فأبى المبتدع ذلك واتبع هواه بغير هدى من الله. </w:t>
      </w:r>
    </w:p>
    <w:p w14:paraId="37859130" w14:textId="77777777" w:rsidR="00300088" w:rsidRDefault="00300088">
      <w:pPr>
        <w:spacing w:before="2" w:after="2" w:line="600" w:lineRule="atLeast"/>
        <w:ind w:firstLine="400"/>
        <w:jc w:val="both"/>
        <w:rPr>
          <w:rFonts w:ascii="AGA Arabesque"/>
          <w:sz w:val="36"/>
          <w:szCs w:val="36"/>
          <w:rtl/>
        </w:rPr>
      </w:pPr>
      <w:r>
        <w:rPr>
          <w:rFonts w:ascii="HQPB1"/>
          <w:b/>
          <w:bCs/>
          <w:sz w:val="36"/>
          <w:szCs w:val="36"/>
          <w:rtl/>
        </w:rPr>
        <w:t xml:space="preserve">عباد الله: </w:t>
      </w:r>
      <w:r>
        <w:rPr>
          <w:rFonts w:ascii="HQPB1"/>
          <w:sz w:val="36"/>
          <w:szCs w:val="36"/>
          <w:rtl/>
        </w:rPr>
        <w:t xml:space="preserve">كنا في هذه البلاد في عافية من كثير مما وقع فيه من البدع، ولكن لما تسهلت وسائل النقل وتوفرت وسائل الإعلام ووفد إلى بلادنا كثير ممن نشئوا على البدع وربما جاءوا ببدعهم يزاولونها عندنا، فربما يشتبه الأمر على كثير من عوامنا فوجب التنبيه على تلك البدع في أوقاتها حتى يكون المسلم على بصيرة من دينه، ومن هذه البدع ما يفعل في شهر رجب من العادات الجاهلية والأمور البدعية التي يزعم مرتكبوها أن شهر رجب خاصية على غيره، وليس الأمر كذلك، فإن شهر رجب أحد الأشهر الحرم، وقد روي عن النبي </w:t>
      </w:r>
      <w:r>
        <w:rPr>
          <w:rFonts w:ascii="AGA Arabesque" w:hAnsi="AGA Arabesque" w:cs="AGA Arabesque"/>
          <w:sz w:val="40"/>
          <w:szCs w:val="40"/>
        </w:rPr>
        <w:sym w:font="AGA Arabesque" w:char="F072"/>
      </w:r>
      <w:r>
        <w:rPr>
          <w:rFonts w:ascii="AGA Arabesque"/>
          <w:sz w:val="36"/>
          <w:szCs w:val="36"/>
          <w:rtl/>
        </w:rPr>
        <w:t xml:space="preserve"> أنه كان إذا دخل شهر رجب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اللهم بارك لنا في شهري رجب وشعبان وبلغنا رمضان" \</w:instrText>
      </w:r>
      <w:r>
        <w:instrText xml:space="preserve">y "1" \b </w:instrText>
      </w:r>
      <w:r>
        <w:rPr>
          <w:rFonts w:ascii="AGA Arabesque"/>
          <w:sz w:val="36"/>
          <w:szCs w:val="36"/>
          <w:rtl/>
        </w:rPr>
        <w:fldChar w:fldCharType="end"/>
      </w:r>
      <w:r>
        <w:rPr>
          <w:rFonts w:ascii="AGA Arabesque"/>
          <w:color w:val="0000FF"/>
          <w:sz w:val="36"/>
          <w:szCs w:val="36"/>
          <w:rtl/>
        </w:rPr>
        <w:t>اللهم بارك لنا في شهري رجب وشعبان وبلغنا رمضان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38"/>
      </w:r>
      <w:r>
        <w:rPr>
          <w:rFonts w:ascii="AGA Arabesque"/>
          <w:sz w:val="36"/>
          <w:szCs w:val="36"/>
          <w:vertAlign w:val="superscript"/>
          <w:rtl/>
        </w:rPr>
        <w:t>)</w:t>
      </w:r>
      <w:r>
        <w:rPr>
          <w:rFonts w:ascii="AGA Arabesque"/>
          <w:sz w:val="36"/>
          <w:szCs w:val="36"/>
          <w:rtl/>
        </w:rPr>
        <w:t xml:space="preserve"> ، و لم يثبت عن النبي </w:t>
      </w:r>
      <w:r>
        <w:rPr>
          <w:rFonts w:ascii="AGA Arabesque" w:hAnsi="AGA Arabesque" w:cs="AGA Arabesque"/>
          <w:sz w:val="40"/>
          <w:szCs w:val="40"/>
        </w:rPr>
        <w:sym w:font="AGA Arabesque" w:char="F072"/>
      </w:r>
      <w:r>
        <w:rPr>
          <w:rFonts w:ascii="AGA Arabesque"/>
          <w:sz w:val="36"/>
          <w:szCs w:val="36"/>
          <w:rtl/>
        </w:rPr>
        <w:t xml:space="preserve"> في فضل رجب حديث، بل عامة الأحاديث المأثورة فيه عن النبي </w:t>
      </w:r>
      <w:r>
        <w:rPr>
          <w:rFonts w:ascii="AGA Arabesque" w:hAnsi="AGA Arabesque" w:cs="AGA Arabesque"/>
          <w:sz w:val="40"/>
          <w:szCs w:val="40"/>
        </w:rPr>
        <w:sym w:font="AGA Arabesque" w:char="F072"/>
      </w:r>
      <w:r>
        <w:rPr>
          <w:rFonts w:ascii="AGA Arabesque"/>
          <w:sz w:val="36"/>
          <w:szCs w:val="36"/>
          <w:rtl/>
        </w:rPr>
        <w:t xml:space="preserve"> كلها كذب قاله شيخ الإسلام ابن تيمية رحمه الله. وقد أحدث الناس في هذا الشهر عبادات لم يشرعها الله ولا رسوله. من ذلك تعظيم أول خميس منه وليلة أول جمعة منه، فإن تعظم هذا اليوم وتلك الليلة من رجب إنما حدث في الإسلام بعد المائة الرابعة، والحديث المروي في ذلك كذب باتفاق العلماء، ولا يجوز تعظيم هذا اليوم لأنه مثل غيره من الأيام. وقال الحافظ ابن رجب، فأما الصلاة فلم يصح في شهر رجب صلاة مخصوصة تختص به، والأحاديث المروية في فضل صلاة الرغائب في أول ليلة جمعة من شهر رجب كذب وباطل لا تصح، وهذه الصلاة بدعة عند جمهور العلماء. قال وأما الصيام فلم يصح في فضل صوم رجب بخصوصه شيء عن النبي </w:t>
      </w:r>
      <w:r>
        <w:rPr>
          <w:rFonts w:ascii="AGA Arabesque" w:hAnsi="AGA Arabesque" w:cs="AGA Arabesque"/>
          <w:sz w:val="40"/>
          <w:szCs w:val="40"/>
        </w:rPr>
        <w:sym w:font="AGA Arabesque" w:char="F072"/>
      </w:r>
      <w:r>
        <w:rPr>
          <w:rFonts w:ascii="AGA Arabesque"/>
          <w:sz w:val="36"/>
          <w:szCs w:val="36"/>
          <w:rtl/>
        </w:rPr>
        <w:t xml:space="preserve"> ولا عن أصحابه. </w:t>
      </w:r>
    </w:p>
    <w:p w14:paraId="1A1FA1B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وروي عن عمر </w:t>
      </w:r>
      <w:r>
        <w:rPr>
          <w:rFonts w:ascii="AGA Arabesque" w:hAnsi="AGA Arabesque" w:cs="AGA Arabesque"/>
          <w:sz w:val="40"/>
          <w:szCs w:val="40"/>
        </w:rPr>
        <w:sym w:font="AGA Arabesque" w:char="F074"/>
      </w:r>
      <w:r>
        <w:rPr>
          <w:rFonts w:ascii="AGA Arabesque"/>
          <w:sz w:val="36"/>
          <w:szCs w:val="36"/>
          <w:rtl/>
        </w:rPr>
        <w:t xml:space="preserve"> أنه كان يضرب أكف الرجال في صوم رجب حتى يضعوها في الطعام ويقول: ما رجب ؟ إن رجبًا كان يعظمه أهل الجاهلية فلما كان الإسلام ترك، وفي رواية كره أن يكون صيامه سنة، وأما العمرة فلم يثبت عن رسول الله </w:t>
      </w:r>
      <w:r>
        <w:rPr>
          <w:rFonts w:ascii="AGA Arabesque" w:hAnsi="AGA Arabesque" w:cs="AGA Arabesque"/>
          <w:sz w:val="40"/>
          <w:szCs w:val="40"/>
        </w:rPr>
        <w:sym w:font="AGA Arabesque" w:char="F072"/>
      </w:r>
      <w:r>
        <w:rPr>
          <w:rFonts w:ascii="AGA Arabesque"/>
          <w:sz w:val="36"/>
          <w:szCs w:val="36"/>
          <w:rtl/>
        </w:rPr>
        <w:t xml:space="preserve"> أنه اعتمر في رجب، فلا فضل للعمرة في رجب على العمرة في غيره من الشهور كما يظنه بعض الناس، ومن البدع المنكرة التي تفعل في هذا الشهر بدعة الاحتفال بذكرى الإسراء والمعراج في الليلة السابعة والعشرين منه، يحتفلون في تلك الليلة ويخصصونها بأنواع من العبادات ما أنزل الله بها من سلطان فيخصون تلك الليلة بأذكار وأدعية وصلاة، وتخصيص تلك الليلة خطأ من عدة وجوه:</w:t>
      </w:r>
    </w:p>
    <w:p w14:paraId="4A8C146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 </w:t>
      </w:r>
      <w:r>
        <w:rPr>
          <w:rFonts w:ascii="AGA Arabesque"/>
          <w:b/>
          <w:bCs/>
          <w:sz w:val="36"/>
          <w:szCs w:val="36"/>
          <w:rtl/>
        </w:rPr>
        <w:t xml:space="preserve">أولًا: </w:t>
      </w:r>
      <w:r>
        <w:rPr>
          <w:rFonts w:ascii="AGA Arabesque"/>
          <w:sz w:val="36"/>
          <w:szCs w:val="36"/>
          <w:rtl/>
        </w:rPr>
        <w:t xml:space="preserve">أن الإسراء لم يقم دليل على تعيين ليلته التي وقع فيها ولا على الشهر الذي وقع فيه فالعلماء مختلفون في زمانه فتخصيص ليلة من الليالي في رجب أو غيره للإسراء تخصيص لا دليل عليه. </w:t>
      </w:r>
    </w:p>
    <w:p w14:paraId="7AF72687"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ثانيا: </w:t>
      </w:r>
      <w:r>
        <w:rPr>
          <w:rFonts w:ascii="AGA Arabesque"/>
          <w:sz w:val="36"/>
          <w:szCs w:val="36"/>
          <w:rtl/>
        </w:rPr>
        <w:t xml:space="preserve">لو ثبت تعيين الليلة التي وقع فيها الإسراء لم يجز لنا أن نخصص تلك الليلة بشيء لم يشرعه الله ولا رسوله فإنه لم يرد أن الرسول </w:t>
      </w:r>
      <w:r>
        <w:rPr>
          <w:rFonts w:ascii="AGA Arabesque" w:hAnsi="AGA Arabesque" w:cs="AGA Arabesque"/>
          <w:sz w:val="40"/>
          <w:szCs w:val="40"/>
        </w:rPr>
        <w:sym w:font="AGA Arabesque" w:char="F072"/>
      </w:r>
      <w:r>
        <w:rPr>
          <w:rFonts w:ascii="AGA Arabesque"/>
          <w:sz w:val="36"/>
          <w:szCs w:val="36"/>
          <w:rtl/>
        </w:rPr>
        <w:t xml:space="preserve"> احتفل في تلك الليلة ولا خصها بشيء من العبادات، ولم يفعل ذلك خلفاؤه الراشدون من بعده ولا صحابته الكرام، ولا التابعون لهم بإحسان فلا يجوز لأحد بعدهم أن يحدث في الإسلام شيئًا لم يفعلوه. </w:t>
      </w:r>
    </w:p>
    <w:p w14:paraId="768DFFF3"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ثالثًا: </w:t>
      </w:r>
      <w:r>
        <w:rPr>
          <w:rFonts w:ascii="AGA Arabesque"/>
          <w:sz w:val="36"/>
          <w:szCs w:val="36"/>
          <w:rtl/>
        </w:rPr>
        <w:t xml:space="preserve">أنه يفعل في تلك الليلة وفي ذلك الاحتفال أمور منكرة، قال صاحب كتاب الإبداع في مضار الابتداع: وقد تفنن الناس بما يأتونه في هذه الليلة من المنكرات وأحدثوا فيها من أنواع البدع ضروبًا كثيرة كالاجتماع في المساجد وإيقاد الشموع والمصابيح فيها وعلى المنارات مع الإسراف في ذلك إلى أن قال: وما أحسن سير السلف الصالح فإنهم كانوا شديدي المداومة على ما كان عليه الرسول </w:t>
      </w:r>
      <w:r>
        <w:rPr>
          <w:rFonts w:ascii="AGA Arabesque" w:hAnsi="AGA Arabesque" w:cs="AGA Arabesque"/>
          <w:sz w:val="40"/>
          <w:szCs w:val="40"/>
        </w:rPr>
        <w:sym w:font="AGA Arabesque" w:char="F072"/>
      </w:r>
      <w:r>
        <w:rPr>
          <w:rFonts w:ascii="AGA Arabesque"/>
          <w:sz w:val="36"/>
          <w:szCs w:val="36"/>
          <w:rtl/>
        </w:rPr>
        <w:t xml:space="preserve"> لا يخرجون عن الثابت قيد شعرة، ويعتقدون الخروج عنه ضلالة لا سيما عصر الصحابة ومن بعدهم أهل القرون الثلاثة المشهود لهم بالخير رضي الله عنهم أجمعين، انتهى. </w:t>
      </w:r>
    </w:p>
    <w:p w14:paraId="40A117A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العجيب أن بعضًا من هؤلاء الذين يحتفلون بمناسبة الإسراء والمعراج أو كثيرًا منهم لا يهتمون بما شرع فيه من الصلوات الخمس فبعضهم لا يصلي أبدًا وبعضهم لا يحضر صلاة الجماعة في المسجد وإنما ينشط في البدع ويكسل عن السنن والواجبات، ولا يحافظ على الجمع والجماعات. </w:t>
      </w:r>
    </w:p>
    <w:p w14:paraId="7F15E7D7"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إن البدع مع أنها حدث في الدين، وتغيير للملة، فهي آصار وأغلال تضاع فيها أوقات وتنفق فيها أموال، وتتعب فيها أجسام، وتبعد من الجنة وتقرب من النار، وتوجب سخط الله ومقته، ولكن أهل الغي والضلال لا يفقهون، وفي طغيانهم يعمهون، لا يزيدهم عملهم عن الله إلا بعدا ولا اجتهادهم وتعبهم إلا مقتًا وردا،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وجوه يومئذ خاشعة"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E3"/>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E"/>
      </w:r>
      <w:r>
        <w:rPr>
          <w:rFonts w:ascii="HQPB1" w:hAnsi="HQPB1"/>
          <w:color w:val="000080"/>
          <w:sz w:val="24"/>
          <w:szCs w:val="24"/>
        </w:rPr>
        <w:sym w:font="HQPB1" w:char="F08B"/>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F"/>
      </w:r>
      <w:r>
        <w:rPr>
          <w:rFonts w:ascii="HQPB1" w:hAnsi="HQPB1"/>
          <w:color w:val="000080"/>
          <w:sz w:val="24"/>
          <w:szCs w:val="24"/>
        </w:rPr>
        <w:sym w:font="HQPB1" w:char="F0B1"/>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عاملة ناصبة"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D7"/>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42"/>
      </w:r>
      <w:r>
        <w:rPr>
          <w:rFonts w:ascii="HQPB1" w:hAnsi="HQPB1"/>
          <w:color w:val="000080"/>
          <w:sz w:val="24"/>
          <w:szCs w:val="24"/>
        </w:rPr>
        <w:sym w:font="HQPB1" w:char="F025"/>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F"/>
      </w:r>
      <w:r>
        <w:rPr>
          <w:rFonts w:ascii="HQPB1" w:hAnsi="HQPB1"/>
          <w:color w:val="000080"/>
          <w:sz w:val="24"/>
          <w:szCs w:val="24"/>
        </w:rPr>
        <w:sym w:font="HQPB1" w:char="F0B9"/>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تصلى نارا حامية"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42"/>
      </w:r>
      <w:r>
        <w:rPr>
          <w:rFonts w:ascii="HQPB1" w:hAnsi="HQPB1"/>
          <w:color w:val="000080"/>
          <w:sz w:val="24"/>
          <w:szCs w:val="24"/>
        </w:rPr>
        <w:sym w:font="HQPB1" w:char="F025"/>
      </w:r>
      <w:r>
        <w:rPr>
          <w:rFonts w:ascii="HQPB5" w:hAnsi="HQPB5"/>
          <w:color w:val="000080"/>
          <w:sz w:val="24"/>
          <w:szCs w:val="24"/>
        </w:rPr>
        <w:sym w:font="HQPB5" w:char="F074"/>
      </w:r>
      <w:r>
        <w:rPr>
          <w:rFonts w:ascii="HQPB1" w:hAnsi="HQPB1"/>
          <w:color w:val="000080"/>
          <w:sz w:val="24"/>
          <w:szCs w:val="24"/>
        </w:rPr>
        <w:sym w:font="HQPB1" w:char="F06E"/>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تسقى من عين آنية"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3"/>
      </w:r>
      <w:r>
        <w:rPr>
          <w:rFonts w:ascii="HQPB2" w:hAnsi="HQPB2"/>
          <w:color w:val="000080"/>
          <w:sz w:val="24"/>
          <w:szCs w:val="24"/>
        </w:rPr>
        <w:sym w:font="HQPB2" w:char="F02B"/>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8"/>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41"/>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5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ليس لهم طعام إلا من ضريع"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8A"/>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50"/>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DB"/>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8"/>
      </w:r>
      <w:r>
        <w:rPr>
          <w:rFonts w:ascii="HQPB1" w:hAnsi="HQPB1"/>
          <w:color w:val="000080"/>
          <w:sz w:val="24"/>
          <w:szCs w:val="24"/>
        </w:rPr>
        <w:sym w:font="HQPB1" w:char="F0EC"/>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8E"/>
      </w:r>
      <w:r>
        <w:rPr>
          <w:rFonts w:ascii="HQPB5" w:hAnsi="HQPB5"/>
          <w:color w:val="000080"/>
          <w:sz w:val="24"/>
          <w:szCs w:val="24"/>
        </w:rPr>
        <w:sym w:font="HQPB5" w:char="F09F"/>
      </w:r>
      <w:r>
        <w:rPr>
          <w:rFonts w:ascii="HQPB1" w:hAnsi="HQPB1"/>
          <w:color w:val="000080"/>
          <w:sz w:val="24"/>
          <w:szCs w:val="24"/>
        </w:rPr>
        <w:sym w:font="HQPB1" w:char="F0D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لا يسمن ولا يغني من جوع"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4" w:hAnsi="HQPB4"/>
          <w:color w:val="000080"/>
          <w:sz w:val="24"/>
          <w:szCs w:val="24"/>
        </w:rPr>
        <w:sym w:font="HQPB4" w:char="F0F8"/>
      </w:r>
      <w:r>
        <w:rPr>
          <w:rFonts w:ascii="HQPB1" w:hAnsi="HQPB1"/>
          <w:color w:val="000080"/>
          <w:sz w:val="24"/>
          <w:szCs w:val="24"/>
        </w:rPr>
        <w:sym w:font="HQPB1" w:char="F0F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8"/>
      </w:r>
      <w:r>
        <w:rPr>
          <w:rFonts w:ascii="HQPB1" w:hAnsi="HQPB1"/>
          <w:color w:val="000080"/>
          <w:sz w:val="24"/>
          <w:szCs w:val="24"/>
        </w:rPr>
        <w:sym w:font="HQPB1" w:char="F0ED"/>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39"/>
      </w:r>
      <w:r>
        <w:rPr>
          <w:rFonts w:ascii="HQPB2"/>
          <w:sz w:val="36"/>
          <w:szCs w:val="36"/>
          <w:vertAlign w:val="superscript"/>
          <w:rtl/>
        </w:rPr>
        <w:t>)</w:t>
      </w:r>
      <w:r>
        <w:rPr>
          <w:rFonts w:ascii="HQPB2"/>
          <w:sz w:val="36"/>
          <w:szCs w:val="36"/>
          <w:rtl/>
        </w:rPr>
        <w:t xml:space="preserve"> . </w:t>
      </w:r>
    </w:p>
    <w:p w14:paraId="066C127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w:t>
      </w:r>
      <w:r>
        <w:rPr>
          <w:sz w:val="36"/>
          <w:szCs w:val="36"/>
          <w:vertAlign w:val="superscript"/>
          <w:rtl/>
        </w:rPr>
        <w:t>(</w:t>
      </w:r>
      <w:r>
        <w:rPr>
          <w:rStyle w:val="FootnoteReference"/>
          <w:sz w:val="36"/>
          <w:szCs w:val="36"/>
          <w:rtl/>
        </w:rPr>
        <w:footnoteReference w:id="340"/>
      </w:r>
      <w:r>
        <w:rPr>
          <w:sz w:val="36"/>
          <w:szCs w:val="36"/>
          <w:vertAlign w:val="superscript"/>
          <w:rtl/>
        </w:rPr>
        <w:t>)</w:t>
      </w:r>
    </w:p>
    <w:p w14:paraId="7B0C9C9E" w14:textId="77777777" w:rsidR="00300088" w:rsidRDefault="00300088">
      <w:pPr>
        <w:pStyle w:val="Heading3"/>
        <w:rPr>
          <w:rtl/>
        </w:rPr>
      </w:pPr>
      <w:r>
        <w:rPr>
          <w:rtl/>
        </w:rPr>
        <w:br w:type="page"/>
      </w:r>
      <w:bookmarkStart w:id="52" w:name="_Toc118608556"/>
      <w:r>
        <w:rPr>
          <w:rtl/>
        </w:rPr>
        <w:t>الحث على زيارة مسجد الرسول عليه السلام</w:t>
      </w:r>
      <w:bookmarkEnd w:id="52"/>
      <w:r>
        <w:rPr>
          <w:rtl/>
        </w:rPr>
        <w:t xml:space="preserve"> </w:t>
      </w:r>
    </w:p>
    <w:p w14:paraId="2DE1473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فاطر السموات والأرض، أحمده سبحانه، وهو للحمد أهل، وأشكره وهو على كل شيء قدير، وأشهد أن لا إله إلا الله وحده لا شريك له، وأشهد أن نبينا محمدًا عبده ورسوله، أرسله الله بالحق بشيرًا ونذيرًا. </w:t>
      </w:r>
    </w:p>
    <w:p w14:paraId="3676FA7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اللهم صل على عبدك ورسولك محمد، وعلى آله وأصحابه، وسلم تسليمًا كثيرًا. </w:t>
      </w:r>
    </w:p>
    <w:p w14:paraId="0D730152" w14:textId="77777777" w:rsidR="00300088" w:rsidRDefault="00300088">
      <w:pPr>
        <w:spacing w:before="2" w:after="2" w:line="600" w:lineRule="atLeast"/>
        <w:ind w:firstLine="400"/>
        <w:jc w:val="both"/>
        <w:rPr>
          <w:rFonts w:ascii="AGA Arabesque"/>
          <w:b/>
          <w:bCs/>
          <w:sz w:val="36"/>
          <w:szCs w:val="36"/>
          <w:rtl/>
        </w:rPr>
      </w:pPr>
      <w:r>
        <w:rPr>
          <w:rFonts w:ascii="AGA Arabesque"/>
          <w:b/>
          <w:bCs/>
          <w:sz w:val="36"/>
          <w:szCs w:val="36"/>
          <w:rtl/>
        </w:rPr>
        <w:t>أما بعد:</w:t>
      </w:r>
    </w:p>
    <w:p w14:paraId="10065DB7" w14:textId="77777777" w:rsidR="00300088" w:rsidRDefault="00300088">
      <w:pPr>
        <w:spacing w:before="2" w:after="2" w:line="600" w:lineRule="atLeast"/>
        <w:jc w:val="both"/>
        <w:rPr>
          <w:rFonts w:ascii="AGA Arabesque"/>
          <w:sz w:val="36"/>
          <w:szCs w:val="36"/>
          <w:rtl/>
        </w:rPr>
      </w:pPr>
      <w:r>
        <w:rPr>
          <w:rFonts w:ascii="AGA Arabesque"/>
          <w:b/>
          <w:bCs/>
          <w:sz w:val="36"/>
          <w:szCs w:val="36"/>
          <w:rtl/>
        </w:rPr>
        <w:t xml:space="preserve"> </w:t>
      </w:r>
      <w:r>
        <w:rPr>
          <w:rFonts w:ascii="AGA Arabesque"/>
          <w:sz w:val="36"/>
          <w:szCs w:val="36"/>
          <w:rtl/>
        </w:rPr>
        <w:t xml:space="preserve">فالكثير من الحجاج يرغبون في السفر إلى المدينة، لزيارة مسجد الرسول </w:t>
      </w:r>
      <w:r>
        <w:rPr>
          <w:rFonts w:ascii="AGA Arabesque" w:hAnsi="AGA Arabesque" w:cs="AGA Arabesque"/>
          <w:sz w:val="40"/>
          <w:szCs w:val="40"/>
        </w:rPr>
        <w:sym w:font="AGA Arabesque" w:char="F072"/>
      </w:r>
      <w:r>
        <w:rPr>
          <w:rFonts w:ascii="AGA Arabesque"/>
          <w:sz w:val="36"/>
          <w:szCs w:val="36"/>
          <w:rtl/>
        </w:rPr>
        <w:t xml:space="preserve"> بها، وقد جاء عنه </w:t>
      </w:r>
      <w:r>
        <w:rPr>
          <w:rFonts w:ascii="AGA Arabesque" w:hAnsi="AGA Arabesque" w:cs="AGA Arabesque"/>
          <w:sz w:val="40"/>
          <w:szCs w:val="40"/>
        </w:rPr>
        <w:sym w:font="AGA Arabesque" w:char="F072"/>
      </w:r>
      <w:r>
        <w:rPr>
          <w:rFonts w:ascii="AGA Arabesque"/>
          <w:sz w:val="36"/>
          <w:szCs w:val="36"/>
          <w:rtl/>
        </w:rPr>
        <w:t xml:space="preserve"> في الترغيب في ذلك قوله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صلاة في مسجدي هذا، خير من ألف صلاة فيما سواه، إلا المسجد الحرام" \</w:instrText>
      </w:r>
      <w:r>
        <w:instrText xml:space="preserve">y "1" \b </w:instrText>
      </w:r>
      <w:r>
        <w:rPr>
          <w:rFonts w:ascii="AGA Arabesque"/>
          <w:sz w:val="36"/>
          <w:szCs w:val="36"/>
          <w:rtl/>
        </w:rPr>
        <w:fldChar w:fldCharType="end"/>
      </w:r>
      <w:r>
        <w:rPr>
          <w:rFonts w:ascii="AGA Arabesque"/>
          <w:color w:val="0000FF"/>
          <w:sz w:val="36"/>
          <w:szCs w:val="36"/>
          <w:rtl/>
        </w:rPr>
        <w:t>صلاة في مسجدي هذا، خير من ألف صلاة فيما سواه، إلا المسجد الحرام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41"/>
      </w:r>
      <w:r>
        <w:rPr>
          <w:rFonts w:ascii="AGA Arabesque"/>
          <w:sz w:val="36"/>
          <w:szCs w:val="36"/>
          <w:vertAlign w:val="superscript"/>
          <w:rtl/>
        </w:rPr>
        <w:t>)</w:t>
      </w:r>
      <w:r>
        <w:rPr>
          <w:rFonts w:ascii="AGA Arabesque"/>
          <w:sz w:val="36"/>
          <w:szCs w:val="36"/>
          <w:rtl/>
        </w:rPr>
        <w:t xml:space="preserve"> ، فزيارة المسجد النبوي للصلاة فيه، مستحبة ومرغب فيها، فالقصد من الزيارة وشد الرحال إلى المدينة هو المسجد النبوي. </w:t>
      </w:r>
    </w:p>
    <w:p w14:paraId="5F45EE6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أما القبر الشريف فلا يجوز قصده وحده بسفر، ولا شد الرحل إليه، لأن الرسول </w:t>
      </w:r>
      <w:r>
        <w:rPr>
          <w:rFonts w:ascii="AGA Arabesque" w:hAnsi="AGA Arabesque" w:cs="AGA Arabesque"/>
          <w:sz w:val="40"/>
          <w:szCs w:val="40"/>
        </w:rPr>
        <w:sym w:font="AGA Arabesque" w:char="F072"/>
      </w:r>
      <w:r>
        <w:rPr>
          <w:rFonts w:ascii="AGA Arabesque"/>
          <w:sz w:val="36"/>
          <w:szCs w:val="36"/>
          <w:rtl/>
        </w:rPr>
        <w:t xml:space="preserve"> قد نهانا عن ذلك، كما نهانا أن نتخذ قبره عيدًا، نعتاد زيارته في أوقات معينة،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لا تشد الرحال إلا إلى ثلاثة مساجد المسجد الحرام، ومسجدي هذا، والمسجد الأقصى" \</w:instrText>
      </w:r>
      <w:r>
        <w:instrText xml:space="preserve">y "1" \b </w:instrText>
      </w:r>
      <w:r>
        <w:rPr>
          <w:rFonts w:ascii="AGA Arabesque"/>
          <w:sz w:val="36"/>
          <w:szCs w:val="36"/>
          <w:rtl/>
        </w:rPr>
        <w:fldChar w:fldCharType="end"/>
      </w:r>
      <w:r>
        <w:rPr>
          <w:rFonts w:ascii="AGA Arabesque"/>
          <w:color w:val="0000FF"/>
          <w:sz w:val="36"/>
          <w:szCs w:val="36"/>
          <w:rtl/>
        </w:rPr>
        <w:t>لا تشد الرحال إلا إلى ثلاثة مساجد: المسجد الحرام، ومسجدي هذا، والمسجد الأقصى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42"/>
      </w:r>
      <w:r>
        <w:rPr>
          <w:rFonts w:ascii="AGA Arabesque"/>
          <w:sz w:val="36"/>
          <w:szCs w:val="36"/>
          <w:vertAlign w:val="superscript"/>
          <w:rtl/>
        </w:rPr>
        <w:t>)</w:t>
      </w:r>
      <w:r>
        <w:rPr>
          <w:rFonts w:ascii="AGA Arabesque"/>
          <w:sz w:val="36"/>
          <w:szCs w:val="36"/>
          <w:rtl/>
        </w:rPr>
        <w:t xml:space="preserve"> ، وجاء عن علي بن الحسين </w:t>
      </w:r>
      <w:r>
        <w:rPr>
          <w:rFonts w:ascii="AGA Arabesque" w:hAnsi="AGA Arabesque" w:cs="AGA Arabesque"/>
          <w:sz w:val="40"/>
          <w:szCs w:val="40"/>
        </w:rPr>
        <w:sym w:font="AGA Arabesque" w:char="F074"/>
      </w:r>
      <w:r>
        <w:rPr>
          <w:rFonts w:ascii="AGA Arabesque"/>
          <w:sz w:val="36"/>
          <w:szCs w:val="36"/>
          <w:rtl/>
        </w:rPr>
        <w:t xml:space="preserve"> أنه رأى رجلًا يجيء إلى فرجة كانت عند قبر النبي </w:t>
      </w:r>
      <w:r>
        <w:rPr>
          <w:rFonts w:ascii="AGA Arabesque" w:hAnsi="AGA Arabesque" w:cs="AGA Arabesque"/>
          <w:sz w:val="40"/>
          <w:szCs w:val="40"/>
        </w:rPr>
        <w:sym w:font="AGA Arabesque" w:char="F072"/>
      </w:r>
      <w:r>
        <w:rPr>
          <w:rFonts w:ascii="AGA Arabesque"/>
          <w:sz w:val="36"/>
          <w:szCs w:val="36"/>
          <w:rtl/>
        </w:rPr>
        <w:t xml:space="preserve"> فيدخل فيها، فيدعو، فنهاه، وقال: ألا أحدثكم حديثًا عن أبي، عن جدي، عن رسول الله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تتخذوا قبري عيدا، ولا بيوتكم 149 قبورا، وصلوا علي، فإن صلاتكم تبلغني" \</w:instrText>
      </w:r>
      <w:r>
        <w:instrText xml:space="preserve">y "1" \b </w:instrText>
      </w:r>
      <w:r>
        <w:rPr>
          <w:rFonts w:ascii="AGA Arabesque"/>
          <w:sz w:val="36"/>
          <w:szCs w:val="36"/>
          <w:rtl/>
        </w:rPr>
        <w:fldChar w:fldCharType="end"/>
      </w:r>
      <w:r>
        <w:rPr>
          <w:rFonts w:ascii="AGA Arabesque"/>
          <w:color w:val="0000FF"/>
          <w:sz w:val="36"/>
          <w:szCs w:val="36"/>
          <w:rtl/>
        </w:rPr>
        <w:t>لا تتخذوا قبري عيدًا، ولا بيوتكم قبورًا، وصلوا علي، فإن صلاتكم تبلغني حيث كنتم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43"/>
      </w:r>
      <w:r>
        <w:rPr>
          <w:rFonts w:ascii="AGA Arabesque"/>
          <w:sz w:val="36"/>
          <w:szCs w:val="36"/>
          <w:vertAlign w:val="superscript"/>
          <w:rtl/>
        </w:rPr>
        <w:t>)</w:t>
      </w:r>
      <w:r>
        <w:rPr>
          <w:rFonts w:ascii="AGA Arabesque"/>
          <w:sz w:val="36"/>
          <w:szCs w:val="36"/>
          <w:rtl/>
        </w:rPr>
        <w:t xml:space="preserve"> ، فالرسول </w:t>
      </w:r>
      <w:r>
        <w:rPr>
          <w:rFonts w:ascii="AGA Arabesque" w:hAnsi="AGA Arabesque" w:cs="AGA Arabesque"/>
          <w:sz w:val="40"/>
          <w:szCs w:val="40"/>
        </w:rPr>
        <w:sym w:font="AGA Arabesque" w:char="F072"/>
      </w:r>
      <w:r>
        <w:rPr>
          <w:rFonts w:ascii="AGA Arabesque"/>
          <w:sz w:val="36"/>
          <w:szCs w:val="36"/>
          <w:rtl/>
        </w:rPr>
        <w:t xml:space="preserve"> نهانا بهذا الحديث أن نجعل قبره عيدًا نعتاده في وقت معين كرجب مثلًا، وقد خص الله نبيه من دون الناس، بأن صلاة المصلي عليه وسلامه، يبلغه ولو لم يكن المسلم عند قبره، أو في المدينة،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وصلوا علي، فإن صلاتكم تبلغني حيث كنتم" \</w:instrText>
      </w:r>
      <w:r>
        <w:instrText xml:space="preserve">y "1" \b </w:instrText>
      </w:r>
      <w:r>
        <w:rPr>
          <w:rFonts w:ascii="AGA Arabesque"/>
          <w:sz w:val="36"/>
          <w:szCs w:val="36"/>
          <w:rtl/>
        </w:rPr>
        <w:fldChar w:fldCharType="end"/>
      </w:r>
      <w:r>
        <w:rPr>
          <w:rFonts w:ascii="AGA Arabesque"/>
          <w:color w:val="0000FF"/>
          <w:sz w:val="36"/>
          <w:szCs w:val="36"/>
          <w:rtl/>
        </w:rPr>
        <w:t>وصلوا علي، فإن صلاتكم تبلغني حيث كنتم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44"/>
      </w:r>
      <w:r>
        <w:rPr>
          <w:rFonts w:ascii="AGA Arabesque"/>
          <w:sz w:val="36"/>
          <w:szCs w:val="36"/>
          <w:vertAlign w:val="superscript"/>
          <w:rtl/>
        </w:rPr>
        <w:t>)</w:t>
      </w:r>
      <w:r>
        <w:rPr>
          <w:rFonts w:ascii="AGA Arabesque"/>
          <w:sz w:val="36"/>
          <w:szCs w:val="36"/>
          <w:rtl/>
        </w:rPr>
        <w:t xml:space="preserve"> . </w:t>
      </w:r>
    </w:p>
    <w:p w14:paraId="18D8A73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فالزيارة إذن، ليست واجبة، وليست من لوازم الحج كما يظنه البعض من الناس، وقد شاع بين العوام أحاديث في زيارة قبر الرسول </w:t>
      </w:r>
      <w:r>
        <w:rPr>
          <w:rFonts w:ascii="AGA Arabesque" w:hAnsi="AGA Arabesque" w:cs="AGA Arabesque"/>
          <w:sz w:val="40"/>
          <w:szCs w:val="40"/>
        </w:rPr>
        <w:sym w:font="AGA Arabesque" w:char="F072"/>
      </w:r>
      <w:r>
        <w:rPr>
          <w:rFonts w:ascii="AGA Arabesque"/>
          <w:sz w:val="36"/>
          <w:szCs w:val="36"/>
          <w:rtl/>
        </w:rPr>
        <w:t xml:space="preserve"> حتى ظنوها أحاديث صحيحة، فهم لذلك يتكبدون المشاق في الزيارة، ويظنون أن زيارة المدينة من تمام الحج، فمن الأحاديث الشائعة المكذوبة على رسول الله </w:t>
      </w:r>
      <w:r>
        <w:rPr>
          <w:rFonts w:ascii="AGA Arabesque" w:hAnsi="AGA Arabesque" w:cs="AGA Arabesque"/>
          <w:sz w:val="40"/>
          <w:szCs w:val="40"/>
        </w:rPr>
        <w:sym w:font="AGA Arabesque" w:char="F072"/>
      </w:r>
      <w:r>
        <w:rPr>
          <w:rFonts w:ascii="AGA Arabesque"/>
          <w:sz w:val="36"/>
          <w:szCs w:val="36"/>
          <w:rtl/>
        </w:rPr>
        <w:t xml:space="preserve"> " من زارني بعد موتي، فإنما زارني في حياتي. من زار قبري وجبت له شفاعتي. من حج ولم يزرني فقد جفاني "، وأمثالها لم تصح عن رسول الله </w:t>
      </w:r>
      <w:r>
        <w:rPr>
          <w:rFonts w:ascii="AGA Arabesque" w:hAnsi="AGA Arabesque" w:cs="AGA Arabesque"/>
          <w:sz w:val="40"/>
          <w:szCs w:val="40"/>
        </w:rPr>
        <w:sym w:font="AGA Arabesque" w:char="F072"/>
      </w:r>
      <w:r>
        <w:rPr>
          <w:rFonts w:ascii="AGA Arabesque"/>
          <w:sz w:val="36"/>
          <w:szCs w:val="36"/>
          <w:rtl/>
        </w:rPr>
        <w:t xml:space="preserve"> ولم تثبت، وأهل العلم عدوها من الموضوعات المختلقة. </w:t>
      </w:r>
    </w:p>
    <w:p w14:paraId="4A94884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فعلى من أراد الزيارة: أن يقصد المسجد النبوي بزيارته، ثم يصلي فيه ما تيسر، ثم يسلم على النبي </w:t>
      </w:r>
      <w:r>
        <w:rPr>
          <w:rFonts w:ascii="AGA Arabesque" w:hAnsi="AGA Arabesque" w:cs="AGA Arabesque"/>
          <w:sz w:val="40"/>
          <w:szCs w:val="40"/>
        </w:rPr>
        <w:sym w:font="AGA Arabesque" w:char="F072"/>
      </w:r>
      <w:r>
        <w:rPr>
          <w:rFonts w:ascii="AGA Arabesque"/>
          <w:sz w:val="36"/>
          <w:szCs w:val="36"/>
          <w:rtl/>
        </w:rPr>
        <w:t xml:space="preserve"> إن أراد بأدب واحترام، وعدم رفع الصوت، فإن رفع الصوت بالسلام والضجيج ليس من الأدب المطلوب عند رسول الله </w:t>
      </w:r>
      <w:r>
        <w:rPr>
          <w:rFonts w:ascii="AGA Arabesque" w:hAnsi="AGA Arabesque" w:cs="AGA Arabesque"/>
          <w:sz w:val="40"/>
          <w:szCs w:val="40"/>
        </w:rPr>
        <w:sym w:font="AGA Arabesque" w:char="F072"/>
      </w:r>
      <w:r>
        <w:rPr>
          <w:rFonts w:ascii="AGA Arabesque"/>
          <w:sz w:val="36"/>
          <w:szCs w:val="36"/>
          <w:rtl/>
        </w:rPr>
        <w:t xml:space="preserve"> ثم يسلم على صاحبيه أبي بكر وعمر، رضي الله عنهما، ثم ينصرف ولا يستقبل القبر عند الدعاء، ومن لم يتيسر له الزيارة، فلا حرج عليه، وحجه تام، وقد أدى ما عليه، إذ لم يوجب الله ولا رسوله إلا حج بيته الحرام. </w:t>
      </w:r>
    </w:p>
    <w:p w14:paraId="3F3C0F3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أتى المدينة وصلى في مسجد رسول الله </w:t>
      </w:r>
      <w:r>
        <w:rPr>
          <w:rFonts w:ascii="AGA Arabesque" w:hAnsi="AGA Arabesque" w:cs="AGA Arabesque"/>
          <w:sz w:val="40"/>
          <w:szCs w:val="40"/>
        </w:rPr>
        <w:sym w:font="AGA Arabesque" w:char="F072"/>
      </w:r>
      <w:r>
        <w:rPr>
          <w:rFonts w:ascii="AGA Arabesque"/>
          <w:sz w:val="36"/>
          <w:szCs w:val="36"/>
          <w:rtl/>
        </w:rPr>
        <w:t xml:space="preserve"> استحب له أن يصلي في مسجد قباء ويزور قبور أهل البقيع واحدًا واحدًا ولا يشرع تتبع المساجد التي هناك، رأى عمر بن الخطاب </w:t>
      </w:r>
      <w:r>
        <w:rPr>
          <w:rFonts w:ascii="AGA Arabesque" w:hAnsi="AGA Arabesque" w:cs="AGA Arabesque"/>
          <w:sz w:val="40"/>
          <w:szCs w:val="40"/>
        </w:rPr>
        <w:sym w:font="AGA Arabesque" w:char="F074"/>
      </w:r>
      <w:r>
        <w:rPr>
          <w:rFonts w:ascii="AGA Arabesque"/>
          <w:sz w:val="36"/>
          <w:szCs w:val="36"/>
          <w:rtl/>
        </w:rPr>
        <w:t xml:space="preserve"> أناسًا يذهبون إلى مكان فقال أين يذهب هؤلاء قالوا إلى مكان صلى فيه رسول </w:t>
      </w:r>
      <w:r>
        <w:rPr>
          <w:rFonts w:ascii="AGA Arabesque" w:hAnsi="AGA Arabesque" w:cs="AGA Arabesque"/>
          <w:sz w:val="40"/>
          <w:szCs w:val="40"/>
        </w:rPr>
        <w:sym w:font="AGA Arabesque" w:char="F072"/>
      </w:r>
      <w:r>
        <w:rPr>
          <w:rFonts w:ascii="AGA Arabesque"/>
          <w:sz w:val="36"/>
          <w:szCs w:val="36"/>
          <w:rtl/>
        </w:rPr>
        <w:t xml:space="preserve"> فقال منكرًا فعلهم: ومكان صلى فيه رسول </w:t>
      </w:r>
      <w:r>
        <w:rPr>
          <w:rFonts w:ascii="AGA Arabesque" w:hAnsi="AGA Arabesque" w:cs="AGA Arabesque"/>
          <w:sz w:val="40"/>
          <w:szCs w:val="40"/>
        </w:rPr>
        <w:sym w:font="AGA Arabesque" w:char="F072"/>
      </w:r>
      <w:r>
        <w:rPr>
          <w:rFonts w:ascii="AGA Arabesque"/>
          <w:sz w:val="36"/>
          <w:szCs w:val="36"/>
          <w:rtl/>
        </w:rPr>
        <w:t xml:space="preserve"> ؟ ! تريدون أن تتخذوا آثار أنبيائكم مساجد إنما هلك من كان قبلكم بهذا. </w:t>
      </w:r>
    </w:p>
    <w:p w14:paraId="7E1F7BA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وفقني الله وإياكم للأعمال الصالحة، وجعل أعمالنا مقبولة نافعة، أقول قولي هذا، وأستغفر الله العظيم لي ولكم ولسائر المسلمين من كل ذنب، فاستغفروه إنه هو الغفور الرحيم. </w:t>
      </w:r>
      <w:r>
        <w:rPr>
          <w:sz w:val="36"/>
          <w:szCs w:val="36"/>
          <w:vertAlign w:val="superscript"/>
          <w:rtl/>
        </w:rPr>
        <w:t>(</w:t>
      </w:r>
      <w:r>
        <w:rPr>
          <w:rStyle w:val="FootnoteReference"/>
          <w:rFonts w:ascii="AGA Arabesque"/>
          <w:sz w:val="36"/>
          <w:szCs w:val="36"/>
          <w:rtl/>
        </w:rPr>
        <w:footnoteReference w:id="345"/>
      </w:r>
      <w:r>
        <w:rPr>
          <w:sz w:val="36"/>
          <w:szCs w:val="36"/>
          <w:vertAlign w:val="superscript"/>
          <w:rtl/>
        </w:rPr>
        <w:t>)</w:t>
      </w:r>
    </w:p>
    <w:p w14:paraId="18D79FFE" w14:textId="77777777" w:rsidR="00300088" w:rsidRDefault="00300088">
      <w:pPr>
        <w:pStyle w:val="Heading3"/>
        <w:rPr>
          <w:rtl/>
        </w:rPr>
      </w:pPr>
      <w:r>
        <w:rPr>
          <w:rtl/>
        </w:rPr>
        <w:br w:type="page"/>
      </w:r>
      <w:bookmarkStart w:id="53" w:name="_Toc118608557"/>
      <w:r>
        <w:rPr>
          <w:rtl/>
        </w:rPr>
        <w:t>طلب الشفاعة</w:t>
      </w:r>
      <w:bookmarkEnd w:id="53"/>
      <w:r>
        <w:rPr>
          <w:rtl/>
        </w:rPr>
        <w:t xml:space="preserve"> </w:t>
      </w:r>
    </w:p>
    <w:p w14:paraId="2321A38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خلق السموات والأرض، وجعل الظلمات والنور، ثم الذين كفروا بربهم يعدلون، أحمده سبحانه وأشكره، لا أحصي ثناء عليه وهو كما أثنى على نفسه. وأشهد أن لا إله إلا الله وحده لا شريك له، هو الذي في السماء إله، وفي الأرض إله، وأشهد أن نبينا محمدًا عبده ورسوله، وخيرته من خلقه. اللهم صل على عبدك ورسولك محمد، وعلى آله وأصحابه، وسلم تسليمًا كثيرًا. </w:t>
      </w:r>
    </w:p>
    <w:p w14:paraId="5C8B13C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أما بعد: </w:t>
      </w:r>
      <w:r>
        <w:rPr>
          <w:rFonts w:ascii="AGA Arabesque"/>
          <w:sz w:val="36"/>
          <w:szCs w:val="36"/>
          <w:rtl/>
        </w:rPr>
        <w:t xml:space="preserve">فالكل منا يحب الخير لنفسه، ويحب أن يعمل صالحًا، حتى يحصل على الثواب وجزاء عمله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فمن يعمل مثقال ذرة خيرا يره"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7"/>
      </w:r>
      <w:r>
        <w:rPr>
          <w:rFonts w:ascii="HQPB1" w:hAnsi="HQPB1"/>
          <w:color w:val="000080"/>
          <w:sz w:val="24"/>
          <w:szCs w:val="24"/>
        </w:rPr>
        <w:sym w:font="HQPB1" w:char="F057"/>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E"/>
      </w:r>
      <w:r>
        <w:rPr>
          <w:rFonts w:ascii="HQPB2" w:hAnsi="HQPB2"/>
          <w:color w:val="000080"/>
          <w:sz w:val="24"/>
          <w:szCs w:val="24"/>
        </w:rPr>
        <w:sym w:font="HQPB2" w:char="F06F"/>
      </w:r>
      <w:r>
        <w:rPr>
          <w:rFonts w:ascii="HQPB4" w:hAnsi="HQPB4"/>
          <w:color w:val="000080"/>
          <w:sz w:val="24"/>
          <w:szCs w:val="24"/>
        </w:rPr>
        <w:sym w:font="HQPB4" w:char="F0A7"/>
      </w:r>
      <w:r>
        <w:rPr>
          <w:rFonts w:ascii="HQPB1" w:hAnsi="HQPB1"/>
          <w:color w:val="000080"/>
          <w:sz w:val="24"/>
          <w:szCs w:val="24"/>
        </w:rPr>
        <w:sym w:font="HQPB1" w:char="F091"/>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ومن يعمل مثقال ذرة شرا يره"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7"/>
      </w:r>
      <w:r>
        <w:rPr>
          <w:rFonts w:ascii="HQPB1" w:hAnsi="HQPB1"/>
          <w:color w:val="000080"/>
          <w:sz w:val="24"/>
          <w:szCs w:val="24"/>
        </w:rPr>
        <w:sym w:font="HQPB1" w:char="F057"/>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B"/>
      </w:r>
      <w:r>
        <w:rPr>
          <w:rFonts w:ascii="HQPB2" w:hAnsi="HQPB2"/>
          <w:color w:val="000080"/>
          <w:sz w:val="24"/>
          <w:szCs w:val="24"/>
        </w:rPr>
        <w:sym w:font="HQPB2" w:char="F06F"/>
      </w:r>
      <w:r>
        <w:rPr>
          <w:rFonts w:ascii="HQPB4" w:hAnsi="HQPB4"/>
          <w:color w:val="000080"/>
          <w:sz w:val="24"/>
          <w:szCs w:val="24"/>
        </w:rPr>
        <w:sym w:font="HQPB4" w:char="F0A7"/>
      </w:r>
      <w:r>
        <w:rPr>
          <w:rFonts w:ascii="HQPB1" w:hAnsi="HQPB1"/>
          <w:color w:val="000080"/>
          <w:sz w:val="24"/>
          <w:szCs w:val="24"/>
        </w:rPr>
        <w:sym w:font="HQPB1" w:char="F091"/>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76"/>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46"/>
      </w:r>
      <w:r>
        <w:rPr>
          <w:rFonts w:ascii="HQPB2"/>
          <w:sz w:val="36"/>
          <w:szCs w:val="36"/>
          <w:vertAlign w:val="superscript"/>
          <w:rtl/>
        </w:rPr>
        <w:t>)</w:t>
      </w:r>
      <w:r>
        <w:rPr>
          <w:rFonts w:ascii="HQPB2"/>
          <w:sz w:val="36"/>
          <w:szCs w:val="36"/>
          <w:rtl/>
        </w:rPr>
        <w:t xml:space="preserve"> ، فالأقوال والأعمال لا تنفع، ولا تحصل ثمرتها المرجوة، إلا إذا كانت خالصهَ لله وحده، وكانت بالاتباع وعدم الخروج عما جاء به الرسول </w:t>
      </w:r>
      <w:r>
        <w:rPr>
          <w:rFonts w:ascii="AGA Arabesque" w:hAnsi="AGA Arabesque" w:cs="AGA Arabesque"/>
          <w:sz w:val="40"/>
          <w:szCs w:val="40"/>
        </w:rPr>
        <w:sym w:font="AGA Arabesque" w:char="F072"/>
      </w:r>
      <w:r>
        <w:rPr>
          <w:rFonts w:ascii="AGA Arabesque"/>
          <w:sz w:val="36"/>
          <w:szCs w:val="36"/>
          <w:rtl/>
        </w:rPr>
        <w:t xml:space="preserve"> . </w:t>
      </w:r>
    </w:p>
    <w:p w14:paraId="5E81EFA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أيها المسلمون: من منا لا يؤمن بشفاعة الرسول </w:t>
      </w:r>
      <w:r>
        <w:rPr>
          <w:rFonts w:ascii="AGA Arabesque" w:hAnsi="AGA Arabesque" w:cs="AGA Arabesque"/>
          <w:sz w:val="40"/>
          <w:szCs w:val="40"/>
        </w:rPr>
        <w:sym w:font="AGA Arabesque" w:char="F072"/>
      </w:r>
      <w:r>
        <w:rPr>
          <w:rFonts w:ascii="AGA Arabesque"/>
          <w:sz w:val="36"/>
          <w:szCs w:val="36"/>
          <w:rtl/>
        </w:rPr>
        <w:t xml:space="preserve"> يوم القيامة وأنها حق ؟ ومن منا لا يحب أن يشفع له الرسول </w:t>
      </w:r>
      <w:r>
        <w:rPr>
          <w:rFonts w:ascii="AGA Arabesque" w:hAnsi="AGA Arabesque" w:cs="AGA Arabesque"/>
          <w:sz w:val="40"/>
          <w:szCs w:val="40"/>
        </w:rPr>
        <w:sym w:font="AGA Arabesque" w:char="F072"/>
      </w:r>
      <w:r>
        <w:rPr>
          <w:rFonts w:ascii="AGA Arabesque"/>
          <w:sz w:val="36"/>
          <w:szCs w:val="36"/>
          <w:rtl/>
        </w:rPr>
        <w:t xml:space="preserve"> ؟. </w:t>
      </w:r>
    </w:p>
    <w:p w14:paraId="39D32B3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فهو الشافع المشفع، وله المقام المحمود، الذي يحمده عليه الأولون والآخرون،</w:t>
      </w:r>
      <w:r>
        <w:rPr>
          <w:rFonts w:ascii="AGA Arabesque" w:hint="cs"/>
          <w:sz w:val="36"/>
          <w:szCs w:val="36"/>
          <w:rtl/>
        </w:rPr>
        <w:t xml:space="preserve"> </w:t>
      </w:r>
      <w:r>
        <w:rPr>
          <w:rFonts w:ascii="AGA Arabesque"/>
          <w:sz w:val="36"/>
          <w:szCs w:val="36"/>
          <w:rtl/>
        </w:rPr>
        <w:t xml:space="preserve">له الشفاعة الكبرى يوم القيامة التي يتأخر عنها أولو العزم من الرسل، عليهم وعلى نبينا أفضل الصلاة وأتم التسليم، تنتهي إليه </w:t>
      </w:r>
      <w:r>
        <w:rPr>
          <w:rFonts w:ascii="AGA Arabesque" w:hAnsi="AGA Arabesque" w:cs="AGA Arabesque"/>
          <w:sz w:val="40"/>
          <w:szCs w:val="40"/>
        </w:rPr>
        <w:sym w:font="AGA Arabesque" w:char="F072"/>
      </w:r>
      <w:r>
        <w:rPr>
          <w:rFonts w:ascii="AGA Arabesque"/>
          <w:sz w:val="36"/>
          <w:szCs w:val="36"/>
          <w:rtl/>
        </w:rPr>
        <w:t xml:space="preserve"> فيقول: أنا لها، وذلك في يوم القيامة، حين يطلب الخلق من الأنبياء أن يشفعوا لهم عند ربهم، ليريحهم من مقامهم في الموقف فيتأخر عن ذلك أولو العزم من الرسل فيأتون إلى سيد الخلق وأكرمهم على ربهم محمد، فيأتي </w:t>
      </w:r>
      <w:r>
        <w:rPr>
          <w:rFonts w:ascii="AGA Arabesque" w:hAnsi="AGA Arabesque" w:cs="AGA Arabesque"/>
          <w:sz w:val="40"/>
          <w:szCs w:val="40"/>
        </w:rPr>
        <w:sym w:font="AGA Arabesque" w:char="F072"/>
      </w:r>
      <w:r>
        <w:rPr>
          <w:rFonts w:ascii="AGA Arabesque"/>
          <w:sz w:val="36"/>
          <w:szCs w:val="36"/>
          <w:rtl/>
        </w:rPr>
        <w:t xml:space="preserve"> ويسجد لربه أَولًا، لا يبدأ بالشفاعة، ثم يقال له ارفع رأسك، وقل يسمع، وسل تعط، واشفع تشفع، وهذه الشفاعة خاصة بالرسول </w:t>
      </w:r>
      <w:r>
        <w:rPr>
          <w:rFonts w:ascii="AGA Arabesque" w:hAnsi="AGA Arabesque" w:cs="AGA Arabesque"/>
          <w:sz w:val="40"/>
          <w:szCs w:val="40"/>
        </w:rPr>
        <w:sym w:font="AGA Arabesque" w:char="F072"/>
      </w:r>
      <w:r>
        <w:rPr>
          <w:rFonts w:ascii="AGA Arabesque"/>
          <w:sz w:val="36"/>
          <w:szCs w:val="36"/>
          <w:rtl/>
        </w:rPr>
        <w:t xml:space="preserve"> لا يشاركه فيها أحد، وله </w:t>
      </w:r>
      <w:r>
        <w:rPr>
          <w:rFonts w:ascii="AGA Arabesque" w:hAnsi="AGA Arabesque" w:cs="AGA Arabesque"/>
          <w:sz w:val="40"/>
          <w:szCs w:val="40"/>
        </w:rPr>
        <w:sym w:font="AGA Arabesque" w:char="F072"/>
      </w:r>
      <w:r>
        <w:rPr>
          <w:rFonts w:ascii="AGA Arabesque"/>
          <w:sz w:val="36"/>
          <w:szCs w:val="36"/>
          <w:rtl/>
        </w:rPr>
        <w:t xml:space="preserve"> شفاعات أخرى، كلها يوم القيامة، ولا تكون إلا بعد الإذن له من الله، والرضا عن المشفوع له، ولا تكون إلا لأهل التوحيد والإخلاص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قل لله الشفاعة جميعا له ملك السماوات والأرض ثم إليه ترجعون"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B0"/>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3"/>
      </w:r>
      <w:r>
        <w:rPr>
          <w:rFonts w:ascii="HQPB1" w:hAnsi="HQPB1"/>
          <w:color w:val="000080"/>
          <w:sz w:val="24"/>
          <w:szCs w:val="24"/>
        </w:rPr>
        <w:sym w:font="HQPB1" w:char="F064"/>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47"/>
      </w:r>
      <w:r>
        <w:rPr>
          <w:rFonts w:ascii="HQPB4"/>
          <w:sz w:val="36"/>
          <w:szCs w:val="36"/>
          <w:vertAlign w:val="superscript"/>
          <w:rtl/>
        </w:rPr>
        <w:t>)</w:t>
      </w:r>
      <w:r>
        <w:rPr>
          <w:rFonts w:ascii="HQPB4"/>
          <w:sz w:val="36"/>
          <w:szCs w:val="36"/>
          <w:rtl/>
        </w:rPr>
        <w:t xml:space="preserve"> ،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الله لا إله إلا هو الحي القيوم لا تأخذه سنة ولا نوم له ما في"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48"/>
      </w:r>
      <w:r>
        <w:rPr>
          <w:rFonts w:ascii="HQPB4"/>
          <w:sz w:val="36"/>
          <w:szCs w:val="36"/>
          <w:vertAlign w:val="superscript"/>
          <w:rtl/>
        </w:rPr>
        <w:t>)</w:t>
      </w:r>
      <w:r>
        <w:rPr>
          <w:rFonts w:ascii="HQPB4" w:hint="cs"/>
          <w:sz w:val="36"/>
          <w:szCs w:val="36"/>
          <w:rtl/>
        </w:rPr>
        <w:t xml:space="preserve"> </w:t>
      </w:r>
      <w:r>
        <w:rPr>
          <w:rFonts w:ascii="HQPB4"/>
          <w:sz w:val="36"/>
          <w:szCs w:val="36"/>
          <w:rtl/>
        </w:rPr>
        <w:t>،</w:t>
      </w:r>
      <w:r>
        <w:rPr>
          <w:rFonts w:ascii="HQPB4" w:hint="cs"/>
          <w:sz w:val="36"/>
          <w:szCs w:val="36"/>
          <w:rtl/>
        </w:rPr>
        <w:t xml:space="preserve">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يومئذ لا تنفع الشفاعة إلا من أذن له الرحمن ورضي له قولا"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B"/>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CF"/>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D3"/>
      </w:r>
      <w:r>
        <w:rPr>
          <w:rFonts w:ascii="HQPB4" w:hAnsi="HQPB4"/>
          <w:color w:val="000080"/>
          <w:sz w:val="24"/>
          <w:szCs w:val="24"/>
        </w:rPr>
        <w:sym w:font="HQPB4" w:char="F0C5"/>
      </w:r>
      <w:r>
        <w:rPr>
          <w:rFonts w:ascii="HQPB1" w:hAnsi="HQPB1"/>
          <w:color w:val="000080"/>
          <w:sz w:val="24"/>
          <w:szCs w:val="24"/>
        </w:rPr>
        <w:sym w:font="HQPB1" w:char="F0CC"/>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49"/>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يعلم ما بين أيديهم وما خلفهم ولا يشفعون إلا لمن ارتضى وهم من"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C"/>
      </w:r>
      <w:r>
        <w:rPr>
          <w:rFonts w:ascii="HQPB1" w:hAnsi="HQPB1"/>
          <w:color w:val="000080"/>
          <w:sz w:val="24"/>
          <w:szCs w:val="24"/>
        </w:rPr>
        <w:sym w:font="HQPB1" w:char="F0D3"/>
      </w:r>
      <w:r>
        <w:rPr>
          <w:rFonts w:ascii="HQPB5" w:hAnsi="HQPB5"/>
          <w:color w:val="000080"/>
          <w:sz w:val="24"/>
          <w:szCs w:val="24"/>
        </w:rPr>
        <w:sym w:font="HQPB5" w:char="F073"/>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50"/>
      </w:r>
      <w:r>
        <w:rPr>
          <w:rFonts w:ascii="HQPB1"/>
          <w:sz w:val="36"/>
          <w:szCs w:val="36"/>
          <w:vertAlign w:val="superscript"/>
          <w:rtl/>
        </w:rPr>
        <w:t>)</w:t>
      </w:r>
      <w:r>
        <w:rPr>
          <w:rFonts w:ascii="HQPB1"/>
          <w:sz w:val="36"/>
          <w:szCs w:val="36"/>
          <w:rtl/>
        </w:rPr>
        <w:t xml:space="preserve"> ، وهو سبحانه لا يرضى إلا التوحيد، ولا يرضى من الأقوال والأعمال الظاهرة والباطنة إلا ما أريد به وجهه فإذا كانت الشفاعة ملكًا لله وحده وكانت لأهل الإخلاص، ولا تكون إلا بعد الإذن والرضا، فلا يصح طلبها إلا من الله وحده، فهو المالك لها الذي يأذن أن يشفع لكل من وحد الله وأخلص العمل له، واهتدى بسنة رسول الله </w:t>
      </w:r>
      <w:r>
        <w:rPr>
          <w:rFonts w:ascii="AGA Arabesque" w:hAnsi="AGA Arabesque" w:cs="AGA Arabesque"/>
          <w:sz w:val="40"/>
          <w:szCs w:val="40"/>
        </w:rPr>
        <w:sym w:font="AGA Arabesque" w:char="F072"/>
      </w:r>
      <w:r>
        <w:rPr>
          <w:rFonts w:ascii="AGA Arabesque"/>
          <w:sz w:val="36"/>
          <w:szCs w:val="36"/>
          <w:rtl/>
        </w:rPr>
        <w:t xml:space="preserve"> ومات على ذلك، فشفاعة الرسول حاصلة له، وهو من أهلها لا شك في ذلك. </w:t>
      </w:r>
    </w:p>
    <w:p w14:paraId="752D9F2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سأل أبو هريرة </w:t>
      </w:r>
      <w:r>
        <w:rPr>
          <w:rFonts w:ascii="AGA Arabesque" w:hAnsi="AGA Arabesque" w:cs="AGA Arabesque"/>
          <w:sz w:val="40"/>
          <w:szCs w:val="40"/>
        </w:rPr>
        <w:sym w:font="AGA Arabesque" w:char="F074"/>
      </w:r>
      <w:r>
        <w:rPr>
          <w:rFonts w:ascii="AGA Arabesque"/>
          <w:sz w:val="36"/>
          <w:szCs w:val="36"/>
          <w:rtl/>
        </w:rPr>
        <w:t xml:space="preserve"> رسول الله </w:t>
      </w:r>
      <w:r>
        <w:rPr>
          <w:rFonts w:ascii="AGA Arabesque" w:hAnsi="AGA Arabesque" w:cs="AGA Arabesque"/>
          <w:sz w:val="40"/>
          <w:szCs w:val="40"/>
        </w:rPr>
        <w:sym w:font="AGA Arabesque" w:char="F072"/>
      </w:r>
      <w:r>
        <w:rPr>
          <w:rFonts w:ascii="AGA Arabesque"/>
          <w:sz w:val="36"/>
          <w:szCs w:val="36"/>
          <w:rtl/>
        </w:rPr>
        <w:t xml:space="preserve">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أسعد الناس بشفاعتك يا رسول الله ؟ قال من قال لا إله إلا الله خالصا من قلبه" \</w:instrText>
      </w:r>
      <w:r>
        <w:instrText xml:space="preserve">y "1" \b </w:instrText>
      </w:r>
      <w:r>
        <w:rPr>
          <w:rFonts w:ascii="AGA Arabesque"/>
          <w:sz w:val="36"/>
          <w:szCs w:val="36"/>
          <w:rtl/>
        </w:rPr>
        <w:fldChar w:fldCharType="end"/>
      </w:r>
      <w:r>
        <w:rPr>
          <w:rFonts w:ascii="AGA Arabesque"/>
          <w:color w:val="0000FF"/>
          <w:sz w:val="36"/>
          <w:szCs w:val="36"/>
          <w:rtl/>
        </w:rPr>
        <w:t>من أسعد الناس بشفاعتك يا رسول الله ؟ قال: من قال لا إله إلا الله خالصًا من قلبه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51"/>
      </w:r>
      <w:r>
        <w:rPr>
          <w:rFonts w:ascii="AGA Arabesque"/>
          <w:sz w:val="36"/>
          <w:szCs w:val="36"/>
          <w:vertAlign w:val="superscript"/>
          <w:rtl/>
        </w:rPr>
        <w:t>)</w:t>
      </w:r>
      <w:r>
        <w:rPr>
          <w:rFonts w:ascii="AGA Arabesque"/>
          <w:sz w:val="36"/>
          <w:szCs w:val="36"/>
          <w:rtl/>
        </w:rPr>
        <w:t xml:space="preserve"> . </w:t>
      </w:r>
    </w:p>
    <w:p w14:paraId="723F10D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وحقيقة الأمر في ذلك، أن الله هو الذي يتفضل على أهل الإخلاص فيغفر لهم بواسطة دعاء من أذن له أن يشفع ليكرمه، وينال المقام المحمود فحصول الشفاعة لا بد فيه من أمرين: الأول: الرضا منه تعالى عن المشفوع له. والثاني: الإذن للشافع أن يشفع، وإذنه لا يكون إلا إذا رحم عبده الموحد المذنب، فيأذن للشافع أن يشفع له، والرسول </w:t>
      </w:r>
      <w:r>
        <w:rPr>
          <w:rFonts w:ascii="AGA Arabesque" w:hAnsi="AGA Arabesque" w:cs="AGA Arabesque"/>
          <w:sz w:val="40"/>
          <w:szCs w:val="40"/>
        </w:rPr>
        <w:sym w:font="AGA Arabesque" w:char="F072"/>
      </w:r>
      <w:r>
        <w:rPr>
          <w:rFonts w:ascii="AGA Arabesque"/>
          <w:sz w:val="36"/>
          <w:szCs w:val="36"/>
          <w:rtl/>
        </w:rPr>
        <w:t xml:space="preserve"> قد بين السبب الذي تنال به الشفاعة وهو التوحيد، والإخلاص في العبادة، واجتناب الشرك صغيره وكبيره. </w:t>
      </w:r>
    </w:p>
    <w:p w14:paraId="78756C7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لكل نبي دعوة مستجابة، فتعجل كل نبي دعوته، واختبأت دعوتي شفاعة لأمتي" \</w:instrText>
      </w:r>
      <w:r>
        <w:instrText xml:space="preserve">y "1" \b </w:instrText>
      </w:r>
      <w:r>
        <w:rPr>
          <w:rFonts w:ascii="AGA Arabesque"/>
          <w:sz w:val="36"/>
          <w:szCs w:val="36"/>
          <w:rtl/>
        </w:rPr>
        <w:fldChar w:fldCharType="end"/>
      </w:r>
      <w:r>
        <w:rPr>
          <w:rFonts w:ascii="AGA Arabesque"/>
          <w:color w:val="0000FF"/>
          <w:sz w:val="36"/>
          <w:szCs w:val="36"/>
          <w:rtl/>
        </w:rPr>
        <w:t>لكل نبي دعوة مستجابة، فتعجل كل نبي دعوته، واختبأت دعوتي شفاعة لأمتي يوم القيامة، فهي نائلة - إن شاء الله - من مات لا يشرك بالله شيئًا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52"/>
      </w:r>
      <w:r>
        <w:rPr>
          <w:rFonts w:ascii="AGA Arabesque"/>
          <w:sz w:val="36"/>
          <w:szCs w:val="36"/>
          <w:vertAlign w:val="superscript"/>
          <w:rtl/>
        </w:rPr>
        <w:t>)</w:t>
      </w:r>
      <w:r>
        <w:rPr>
          <w:rFonts w:ascii="AGA Arabesque"/>
          <w:sz w:val="36"/>
          <w:szCs w:val="36"/>
          <w:rtl/>
        </w:rPr>
        <w:t xml:space="preserve"> ، فعلينا أن نعمل صالحًا، وأن نطع الله ورسوله فنمتثل أوامره، ونجتنب نواهيه، وأن لا نشرك به شيئًا، حتى تحصل شفاعة الرسول </w:t>
      </w:r>
      <w:r>
        <w:rPr>
          <w:rFonts w:ascii="AGA Arabesque" w:hAnsi="AGA Arabesque" w:cs="AGA Arabesque"/>
          <w:sz w:val="40"/>
          <w:szCs w:val="40"/>
        </w:rPr>
        <w:sym w:font="AGA Arabesque" w:char="F072"/>
      </w:r>
      <w:r>
        <w:rPr>
          <w:rFonts w:ascii="AGA Arabesque"/>
          <w:sz w:val="36"/>
          <w:szCs w:val="36"/>
          <w:rtl/>
        </w:rPr>
        <w:t xml:space="preserve"> وعلينا أن لا نطلب الشفاعة إلا من الله وحده، ونسأله تعالى أن يشفع فينا نبيه محمدا </w:t>
      </w:r>
      <w:r>
        <w:rPr>
          <w:rFonts w:ascii="AGA Arabesque" w:hAnsi="AGA Arabesque" w:cs="AGA Arabesque"/>
          <w:sz w:val="40"/>
          <w:szCs w:val="40"/>
        </w:rPr>
        <w:sym w:font="AGA Arabesque" w:char="F072"/>
      </w:r>
      <w:r>
        <w:rPr>
          <w:rFonts w:ascii="AGA Arabesque"/>
          <w:sz w:val="36"/>
          <w:szCs w:val="36"/>
          <w:rtl/>
        </w:rPr>
        <w:t xml:space="preserve"> اللهم شفع فينا نبيك محمدًا </w:t>
      </w:r>
      <w:r>
        <w:rPr>
          <w:rFonts w:ascii="AGA Arabesque" w:hAnsi="AGA Arabesque" w:cs="AGA Arabesque"/>
          <w:sz w:val="40"/>
          <w:szCs w:val="40"/>
        </w:rPr>
        <w:sym w:font="AGA Arabesque" w:char="F072"/>
      </w:r>
      <w:r>
        <w:rPr>
          <w:rFonts w:ascii="AGA Arabesque"/>
          <w:sz w:val="36"/>
          <w:szCs w:val="36"/>
          <w:rtl/>
        </w:rPr>
        <w:t xml:space="preserve"> اللهم لا تحرمنا شفاعته، أقول قولي هذا، وأستغفر الله العظيم لي ولكم ولسائر المسلمين من كل ذنب، فاستغفروه إنه هو الغفور الرحيم. </w:t>
      </w:r>
      <w:r>
        <w:rPr>
          <w:sz w:val="36"/>
          <w:szCs w:val="36"/>
          <w:vertAlign w:val="superscript"/>
          <w:rtl/>
        </w:rPr>
        <w:t>(</w:t>
      </w:r>
      <w:r>
        <w:rPr>
          <w:rStyle w:val="FootnoteReference"/>
          <w:rFonts w:ascii="AGA Arabesque"/>
          <w:sz w:val="36"/>
          <w:szCs w:val="36"/>
          <w:rtl/>
        </w:rPr>
        <w:footnoteReference w:id="353"/>
      </w:r>
      <w:r>
        <w:rPr>
          <w:sz w:val="36"/>
          <w:szCs w:val="36"/>
          <w:vertAlign w:val="superscript"/>
          <w:rtl/>
        </w:rPr>
        <w:t>)</w:t>
      </w:r>
    </w:p>
    <w:p w14:paraId="4BCE9D72" w14:textId="77777777" w:rsidR="00300088" w:rsidRDefault="00300088">
      <w:pPr>
        <w:pStyle w:val="Heading3"/>
        <w:rPr>
          <w:rtl/>
        </w:rPr>
      </w:pPr>
      <w:r>
        <w:rPr>
          <w:rtl/>
        </w:rPr>
        <w:br w:type="page"/>
      </w:r>
      <w:bookmarkStart w:id="54" w:name="_Toc118608558"/>
      <w:r>
        <w:rPr>
          <w:rtl/>
        </w:rPr>
        <w:t>الحث على مخالفة الكفار</w:t>
      </w:r>
      <w:bookmarkEnd w:id="54"/>
      <w:r>
        <w:rPr>
          <w:rtl/>
        </w:rPr>
        <w:t xml:space="preserve"> </w:t>
      </w:r>
    </w:p>
    <w:p w14:paraId="507AE94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أمرنا بالاقتداء بسيد الأبرار، ونهانا عن التشبه بالمشركين والكفار، أحمده على ما أولانا من النعم، وصرف عنا من النقم، وأشهد أن لا إله إلا الله وحده لا شريك له، وأشهد أن محمدًا عبده ورسوله صلى الله عليه وعلى آله وأصحابه وسلم تسليمًا كثيرًا. </w:t>
      </w:r>
    </w:p>
    <w:p w14:paraId="1653C127"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أيها الناس اتقوا الله واعتزوا بدينكم، عباد الله إن الله سبحانه قد أغنى المسلمين وأنعم عليهم بشريعة كاملة لكل مصالح الدين والدنيا، وعلق السعادة في الدنيا والآخرة على العمل بها والتمسك بهديها،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قال اهبطا منها جميعا بعضكم لبعض عدو فإما يأتينكم مني هدى فمن"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9"/>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93"/>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40"/>
      </w:r>
      <w:r>
        <w:rPr>
          <w:rFonts w:ascii="HQPB4" w:hAnsi="HQPB4"/>
          <w:color w:val="000080"/>
          <w:sz w:val="24"/>
          <w:szCs w:val="24"/>
        </w:rPr>
        <w:sym w:font="HQPB4" w:char="F0C5"/>
      </w:r>
      <w:r>
        <w:rPr>
          <w:rFonts w:ascii="HQPB1" w:hAnsi="HQPB1"/>
          <w:color w:val="000080"/>
          <w:sz w:val="24"/>
          <w:szCs w:val="24"/>
        </w:rPr>
        <w:sym w:font="HQPB1" w:char="F0D2"/>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3"/>
      </w:r>
      <w:r>
        <w:rPr>
          <w:rFonts w:ascii="HQPB2" w:hAnsi="HQPB2"/>
          <w:color w:val="000080"/>
          <w:sz w:val="24"/>
          <w:szCs w:val="24"/>
        </w:rPr>
        <w:sym w:font="HQPB2" w:char="F02B"/>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54"/>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قلنا اهبطوا منها جميعا فإما يأتينكم مني هدى فمن تبع هداي فلا"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CE"/>
      </w:r>
      <w:r>
        <w:rPr>
          <w:rFonts w:ascii="HQPB1" w:hAnsi="HQPB1"/>
          <w:color w:val="000080"/>
          <w:sz w:val="24"/>
          <w:szCs w:val="24"/>
        </w:rPr>
        <w:sym w:font="HQPB1" w:char="F03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93"/>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C"/>
      </w:r>
      <w:r>
        <w:rPr>
          <w:rFonts w:ascii="HQPB2" w:hAnsi="HQPB2"/>
          <w:color w:val="000080"/>
          <w:sz w:val="24"/>
          <w:szCs w:val="24"/>
        </w:rPr>
        <w:sym w:font="HQPB2" w:char="F024"/>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55"/>
      </w:r>
      <w:r>
        <w:rPr>
          <w:rFonts w:ascii="HQPB2"/>
          <w:sz w:val="36"/>
          <w:szCs w:val="36"/>
          <w:vertAlign w:val="superscript"/>
          <w:rtl/>
        </w:rPr>
        <w:t>)</w:t>
      </w:r>
      <w:r>
        <w:rPr>
          <w:rFonts w:ascii="HQPB2"/>
          <w:sz w:val="36"/>
          <w:szCs w:val="36"/>
          <w:rtl/>
        </w:rPr>
        <w:t xml:space="preserve"> وهذه الشريعة هي الصراط المستقيم الذي هو طريق المنعم عليهم من النبيين والصديقين والشهداء والصالحين. وما خالفها فهو طريق المغضوب عليهم والضالين من اليهود والنصارى والمشركين. </w:t>
      </w:r>
    </w:p>
    <w:p w14:paraId="2625BAC7" w14:textId="77777777" w:rsidR="00300088" w:rsidRDefault="00300088">
      <w:pPr>
        <w:spacing w:before="2" w:after="2" w:line="600" w:lineRule="atLeast"/>
        <w:ind w:firstLine="403"/>
        <w:jc w:val="both"/>
        <w:rPr>
          <w:rFonts w:ascii="HQPB4"/>
          <w:spacing w:val="10"/>
          <w:sz w:val="36"/>
          <w:szCs w:val="36"/>
          <w:rtl/>
        </w:rPr>
      </w:pPr>
      <w:r>
        <w:rPr>
          <w:rFonts w:ascii="HQPB2"/>
          <w:spacing w:val="10"/>
          <w:sz w:val="36"/>
          <w:szCs w:val="36"/>
          <w:rtl/>
        </w:rPr>
        <w:t xml:space="preserve">وأنت أيها المسلم في كل ركعة من صلاتك تدعو ربك أن يهديك الصراط المستقيم وأن يجنبك طريق المغضوب عليهم والضالين حينما تقرأ سورة الفاتحة التي قراءتها ركن من أركان الصلاة في كل ركعة فتأمل هذا الدعاء ومقاصده وثماره، إنه يعي أول ما يعي الاقتداء بالرسول </w:t>
      </w:r>
      <w:r>
        <w:rPr>
          <w:rFonts w:ascii="AGA Arabesque" w:hAnsi="AGA Arabesque" w:cs="AGA Arabesque"/>
          <w:spacing w:val="10"/>
          <w:sz w:val="40"/>
          <w:szCs w:val="40"/>
        </w:rPr>
        <w:sym w:font="AGA Arabesque" w:char="F072"/>
      </w:r>
      <w:r>
        <w:rPr>
          <w:rFonts w:ascii="AGA Arabesque"/>
          <w:spacing w:val="10"/>
          <w:sz w:val="36"/>
          <w:szCs w:val="36"/>
          <w:rtl/>
        </w:rPr>
        <w:t xml:space="preserve"> والتمسك بشريعته في العبادات وفي المعاملات وفي الآداب والأخلاق العامة والخاصة، وإنه يعنى مخالفة الكفار فيما هو من خصائصهم في العبادات والمعاملات وفي الآداب والأخلاق لأن التشبه بهم في الظاهر يورث محبتهم في الباطن ولهذا تظافرت الأدلة من الكتاب والسنة على الأمر بمخالفتهم والنهي عن التشبه بهم إبعادًا للمسلم عما فيه مضرته. لأن أعمال الكفار باطلة. ومساعيهم ضالة. ونهايتهم إلى الهلاك. فجميع أعمال الكافر وأموره لا بد فيها من خلل يمنعها أن تتم له بها منفعة، قال تعالى: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والذين كفروا أعمالهم كسراب بقيعة يحسبه الظمآن ماء حتى إذا جاءه"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FF"/>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2" w:hAnsi="HQPB2"/>
          <w:color w:val="000080"/>
          <w:spacing w:val="10"/>
          <w:sz w:val="24"/>
          <w:szCs w:val="24"/>
        </w:rPr>
        <w:sym w:font="HQPB2" w:char="F0BB"/>
      </w:r>
      <w:r>
        <w:rPr>
          <w:rFonts w:ascii="HQPB5" w:hAnsi="HQPB5"/>
          <w:color w:val="000080"/>
          <w:spacing w:val="10"/>
          <w:sz w:val="24"/>
          <w:szCs w:val="24"/>
        </w:rPr>
        <w:sym w:font="HQPB5" w:char="F075"/>
      </w:r>
      <w:r>
        <w:rPr>
          <w:rFonts w:ascii="HQPB2" w:hAnsi="HQPB2"/>
          <w:color w:val="000080"/>
          <w:spacing w:val="10"/>
          <w:sz w:val="24"/>
          <w:szCs w:val="24"/>
        </w:rPr>
        <w:sym w:font="HQPB2" w:char="F048"/>
      </w:r>
      <w:r>
        <w:rPr>
          <w:rFonts w:ascii="HQPB4" w:hAnsi="HQPB4"/>
          <w:color w:val="000080"/>
          <w:spacing w:val="10"/>
          <w:sz w:val="24"/>
          <w:szCs w:val="24"/>
        </w:rPr>
        <w:sym w:font="HQPB4" w:char="F0F9"/>
      </w:r>
      <w:r>
        <w:rPr>
          <w:rFonts w:ascii="HQPB1" w:hAnsi="HQPB1"/>
          <w:color w:val="000080"/>
          <w:spacing w:val="10"/>
          <w:sz w:val="24"/>
          <w:szCs w:val="24"/>
        </w:rPr>
        <w:sym w:font="HQPB1" w:char="F0E5"/>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A5"/>
      </w:r>
      <w:r>
        <w:rPr>
          <w:rFonts w:ascii="HQPB1" w:hAnsi="HQPB1"/>
          <w:color w:val="000080"/>
          <w:spacing w:val="10"/>
          <w:sz w:val="24"/>
          <w:szCs w:val="24"/>
        </w:rPr>
        <w:sym w:font="HQPB1" w:char="F03E"/>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1" w:hAnsi="HQPB1"/>
          <w:color w:val="000080"/>
          <w:spacing w:val="10"/>
          <w:sz w:val="24"/>
          <w:szCs w:val="24"/>
        </w:rPr>
        <w:sym w:font="HQPB1" w:char="F08E"/>
      </w:r>
      <w:r>
        <w:rPr>
          <w:rFonts w:ascii="HQPB5" w:hAnsi="HQPB5"/>
          <w:color w:val="000080"/>
          <w:spacing w:val="10"/>
          <w:sz w:val="24"/>
          <w:szCs w:val="24"/>
        </w:rPr>
        <w:sym w:font="HQPB5" w:char="F079"/>
      </w:r>
      <w:r>
        <w:rPr>
          <w:rFonts w:ascii="HQPB1" w:hAnsi="HQPB1"/>
          <w:color w:val="000080"/>
          <w:spacing w:val="10"/>
          <w:sz w:val="24"/>
          <w:szCs w:val="24"/>
        </w:rPr>
        <w:sym w:font="HQPB1" w:char="F0A3"/>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4" w:hAnsi="HQPB4"/>
          <w:color w:val="000080"/>
          <w:spacing w:val="10"/>
          <w:sz w:val="24"/>
          <w:szCs w:val="24"/>
        </w:rPr>
        <w:sym w:font="HQPB4" w:char="F037"/>
      </w:r>
      <w:r>
        <w:rPr>
          <w:rFonts w:ascii="HQPB2" w:hAnsi="HQPB2"/>
          <w:color w:val="000080"/>
          <w:spacing w:val="10"/>
          <w:sz w:val="24"/>
          <w:szCs w:val="24"/>
        </w:rPr>
        <w:sym w:font="HQPB2" w:char="F070"/>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2" w:hAnsi="HQPB2"/>
          <w:color w:val="000080"/>
          <w:spacing w:val="10"/>
          <w:sz w:val="24"/>
          <w:szCs w:val="24"/>
        </w:rPr>
        <w:sym w:font="HQPB2" w:char="F08B"/>
      </w:r>
      <w:r>
        <w:rPr>
          <w:rFonts w:ascii="HQPB4" w:hAnsi="HQPB4"/>
          <w:color w:val="000080"/>
          <w:spacing w:val="10"/>
          <w:sz w:val="24"/>
          <w:szCs w:val="24"/>
        </w:rPr>
        <w:sym w:font="HQPB4" w:char="F0C9"/>
      </w:r>
      <w:r>
        <w:rPr>
          <w:rFonts w:ascii="HQPB2" w:hAnsi="HQPB2"/>
          <w:color w:val="000080"/>
          <w:spacing w:val="10"/>
          <w:sz w:val="24"/>
          <w:szCs w:val="24"/>
        </w:rPr>
        <w:sym w:font="HQPB2" w:char="F029"/>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E7"/>
      </w:r>
      <w:r>
        <w:rPr>
          <w:rFonts w:ascii="HQPB1" w:hAnsi="HQPB1"/>
          <w:color w:val="000080"/>
          <w:spacing w:val="10"/>
          <w:sz w:val="24"/>
          <w:szCs w:val="24"/>
        </w:rPr>
        <w:sym w:font="HQPB1" w:char="F037"/>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F8"/>
      </w:r>
      <w:r>
        <w:rPr>
          <w:rFonts w:ascii="HQPB1" w:hAnsi="HQPB1"/>
          <w:color w:val="000080"/>
          <w:spacing w:val="10"/>
          <w:sz w:val="24"/>
          <w:szCs w:val="24"/>
        </w:rPr>
        <w:sym w:font="HQPB1" w:char="F074"/>
      </w:r>
      <w:r>
        <w:rPr>
          <w:rFonts w:ascii="HQPB5" w:hAnsi="HQPB5"/>
          <w:color w:val="000080"/>
          <w:spacing w:val="10"/>
          <w:sz w:val="24"/>
          <w:szCs w:val="24"/>
        </w:rPr>
        <w:sym w:font="HQPB5" w:char="F073"/>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62"/>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AB"/>
      </w:r>
      <w:r>
        <w:rPr>
          <w:rFonts w:ascii="HQPB4" w:hAnsi="HQPB4"/>
          <w:color w:val="000080"/>
          <w:spacing w:val="10"/>
          <w:sz w:val="24"/>
          <w:szCs w:val="24"/>
        </w:rPr>
        <w:sym w:font="HQPB4" w:char="F0F4"/>
      </w:r>
      <w:r>
        <w:rPr>
          <w:rFonts w:ascii="HQPB2" w:hAnsi="HQPB2"/>
          <w:color w:val="000080"/>
          <w:spacing w:val="10"/>
          <w:sz w:val="24"/>
          <w:szCs w:val="24"/>
        </w:rPr>
        <w:sym w:font="HQPB2" w:char="F04A"/>
      </w:r>
      <w:r>
        <w:rPr>
          <w:rFonts w:ascii="HQPB4" w:hAnsi="HQPB4"/>
          <w:color w:val="000080"/>
          <w:spacing w:val="10"/>
          <w:sz w:val="24"/>
          <w:szCs w:val="24"/>
        </w:rPr>
        <w:sym w:font="HQPB4" w:char="F0A9"/>
      </w:r>
      <w:r>
        <w:rPr>
          <w:rFonts w:ascii="HQPB1" w:hAnsi="HQPB1"/>
          <w:color w:val="000080"/>
          <w:spacing w:val="10"/>
          <w:sz w:val="24"/>
          <w:szCs w:val="24"/>
        </w:rPr>
        <w:sym w:font="HQPB1" w:char="F0E0"/>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B9"/>
      </w:r>
      <w:r>
        <w:rPr>
          <w:rFonts w:ascii="HQPB2" w:hAnsi="HQPB2"/>
          <w:color w:val="000080"/>
          <w:spacing w:val="10"/>
          <w:sz w:val="24"/>
          <w:szCs w:val="24"/>
        </w:rPr>
        <w:sym w:font="HQPB2" w:char="F0E4"/>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23"/>
      </w:r>
      <w:r>
        <w:rPr>
          <w:rFonts w:ascii="HQPB2" w:hAnsi="HQPB2"/>
          <w:color w:val="000080"/>
          <w:spacing w:val="10"/>
          <w:sz w:val="24"/>
          <w:szCs w:val="24"/>
        </w:rPr>
        <w:sym w:font="HQPB2" w:char="F0D3"/>
      </w:r>
      <w:r>
        <w:rPr>
          <w:rFonts w:ascii="HQPB4" w:hAnsi="HQPB4"/>
          <w:color w:val="000080"/>
          <w:spacing w:val="10"/>
          <w:sz w:val="24"/>
          <w:szCs w:val="24"/>
        </w:rPr>
        <w:sym w:font="HQPB4" w:char="F0A8"/>
      </w:r>
      <w:r>
        <w:rPr>
          <w:rFonts w:ascii="HQPB1" w:hAnsi="HQPB1"/>
          <w:color w:val="000080"/>
          <w:spacing w:val="10"/>
          <w:sz w:val="24"/>
          <w:szCs w:val="24"/>
        </w:rPr>
        <w:sym w:font="HQPB1" w:char="F04C"/>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1" w:hAnsi="HQPB1"/>
          <w:color w:val="000080"/>
          <w:spacing w:val="10"/>
          <w:sz w:val="24"/>
          <w:szCs w:val="24"/>
        </w:rPr>
        <w:sym w:font="HQPB1" w:char="F023"/>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1" w:hAnsi="HQPB1"/>
          <w:color w:val="000080"/>
          <w:spacing w:val="10"/>
          <w:sz w:val="24"/>
          <w:szCs w:val="24"/>
        </w:rPr>
        <w:sym w:font="HQPB1" w:char="F05F"/>
      </w:r>
      <w:r>
        <w:rPr>
          <w:rFonts w:ascii="HQPB1" w:hAnsi="HQPB1"/>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4" w:hAnsi="HQPB4"/>
          <w:color w:val="000080"/>
          <w:spacing w:val="10"/>
          <w:sz w:val="24"/>
          <w:szCs w:val="24"/>
        </w:rPr>
        <w:sym w:font="HQPB4" w:char="F0C5"/>
      </w:r>
      <w:r>
        <w:rPr>
          <w:rFonts w:ascii="HQPB1" w:hAnsi="HQPB1"/>
          <w:color w:val="000080"/>
          <w:spacing w:val="10"/>
          <w:sz w:val="24"/>
          <w:szCs w:val="24"/>
        </w:rPr>
        <w:sym w:font="HQPB1" w:char="F067"/>
      </w:r>
      <w:r>
        <w:rPr>
          <w:rFonts w:ascii="HQPB5" w:hAnsi="HQPB5"/>
          <w:color w:val="000080"/>
          <w:spacing w:val="10"/>
          <w:sz w:val="24"/>
          <w:szCs w:val="24"/>
        </w:rPr>
        <w:sym w:font="HQPB5" w:char="F073"/>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C"/>
      </w:r>
      <w:r>
        <w:rPr>
          <w:rFonts w:ascii="HQPB2" w:hAnsi="HQPB2"/>
          <w:color w:val="000080"/>
          <w:spacing w:val="10"/>
          <w:sz w:val="24"/>
          <w:szCs w:val="24"/>
        </w:rPr>
        <w:sym w:font="HQPB2" w:char="F0AB"/>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cs="DecoType Naskh Special"/>
          <w:color w:val="993366"/>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356"/>
      </w:r>
      <w:r>
        <w:rPr>
          <w:rFonts w:ascii="HQPB1"/>
          <w:spacing w:val="10"/>
          <w:sz w:val="36"/>
          <w:szCs w:val="36"/>
          <w:vertAlign w:val="superscript"/>
          <w:rtl/>
        </w:rPr>
        <w:t>)</w:t>
      </w:r>
      <w:r>
        <w:rPr>
          <w:rFonts w:ascii="HQPB1"/>
          <w:spacing w:val="10"/>
          <w:sz w:val="36"/>
          <w:szCs w:val="36"/>
          <w:rtl/>
        </w:rPr>
        <w:t xml:space="preserve"> ، وقال تعالى: </w:t>
      </w:r>
      <w:r>
        <w:rPr>
          <w:rFonts w:ascii="HQPB1" w:cs="DecoType Naskh Special"/>
          <w:color w:val="993366"/>
          <w:spacing w:val="10"/>
          <w:sz w:val="36"/>
          <w:szCs w:val="36"/>
          <w:rtl/>
        </w:rPr>
        <w:t>{</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مثل الذين كفروا بربهم أعمالهم كرماد اشتدت به الريح في يوم عاصف" \</w:instrText>
      </w:r>
      <w:r>
        <w:rPr>
          <w:spacing w:val="10"/>
        </w:rPr>
        <w:instrText xml:space="preserve">y "1" \b </w:instrText>
      </w:r>
      <w:r>
        <w:rPr>
          <w:rFonts w:ascii="HQPB1"/>
          <w:spacing w:val="10"/>
          <w:sz w:val="36"/>
          <w:szCs w:val="36"/>
          <w:rtl/>
        </w:rPr>
        <w:fldChar w:fldCharType="end"/>
      </w:r>
      <w:r>
        <w:rPr>
          <w:rFonts w:ascii="HQPB1"/>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0"/>
      </w:r>
      <w:r>
        <w:rPr>
          <w:rFonts w:ascii="HQPB5" w:hAnsi="HQPB5"/>
          <w:color w:val="000080"/>
          <w:spacing w:val="10"/>
          <w:sz w:val="24"/>
          <w:szCs w:val="24"/>
        </w:rPr>
        <w:sym w:font="HQPB5" w:char="F073"/>
      </w:r>
      <w:r>
        <w:rPr>
          <w:rFonts w:ascii="HQPB1" w:hAnsi="HQPB1"/>
          <w:color w:val="000080"/>
          <w:spacing w:val="10"/>
          <w:sz w:val="24"/>
          <w:szCs w:val="24"/>
        </w:rPr>
        <w:sym w:font="HQPB1" w:char="F057"/>
      </w:r>
      <w:r>
        <w:rPr>
          <w:rFonts w:ascii="HQPB4" w:hAnsi="HQPB4"/>
          <w:color w:val="000080"/>
          <w:spacing w:val="10"/>
          <w:sz w:val="24"/>
          <w:szCs w:val="24"/>
        </w:rPr>
        <w:sym w:font="HQPB4" w:char="F0A8"/>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CE"/>
      </w:r>
      <w:r>
        <w:rPr>
          <w:rFonts w:ascii="HQPB2" w:hAnsi="HQPB2"/>
          <w:color w:val="000080"/>
          <w:spacing w:val="10"/>
          <w:sz w:val="24"/>
          <w:szCs w:val="24"/>
        </w:rPr>
        <w:sym w:font="HQPB2" w:char="F067"/>
      </w:r>
      <w:r>
        <w:rPr>
          <w:rFonts w:ascii="HQPB4" w:hAnsi="HQPB4"/>
          <w:color w:val="000080"/>
          <w:spacing w:val="10"/>
          <w:sz w:val="24"/>
          <w:szCs w:val="24"/>
        </w:rPr>
        <w:sym w:font="HQPB4" w:char="F0CE"/>
      </w:r>
      <w:r>
        <w:rPr>
          <w:rFonts w:ascii="HQPB4" w:hAnsi="HQPB4"/>
          <w:color w:val="000080"/>
          <w:spacing w:val="10"/>
          <w:sz w:val="24"/>
          <w:szCs w:val="24"/>
        </w:rPr>
        <w:sym w:font="HQPB4" w:char="F06E"/>
      </w:r>
      <w:r>
        <w:rPr>
          <w:rFonts w:ascii="HQPB1" w:hAnsi="HQPB1"/>
          <w:color w:val="000080"/>
          <w:spacing w:val="10"/>
          <w:sz w:val="24"/>
          <w:szCs w:val="24"/>
        </w:rPr>
        <w:sym w:font="HQPB1" w:char="F02F"/>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2" w:hAnsi="HQPB2"/>
          <w:color w:val="000080"/>
          <w:spacing w:val="10"/>
          <w:sz w:val="24"/>
          <w:szCs w:val="24"/>
        </w:rPr>
        <w:sym w:font="HQPB2" w:char="F0BB"/>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E"/>
      </w:r>
      <w:r>
        <w:rPr>
          <w:rFonts w:ascii="HQPB1" w:hAnsi="HQPB1"/>
          <w:color w:val="000080"/>
          <w:spacing w:val="10"/>
          <w:sz w:val="24"/>
          <w:szCs w:val="24"/>
        </w:rPr>
        <w:sym w:font="HQPB1" w:char="F08A"/>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4E"/>
      </w:r>
      <w:r>
        <w:rPr>
          <w:rFonts w:ascii="HQPB4" w:hAnsi="HQPB4"/>
          <w:color w:val="000080"/>
          <w:spacing w:val="10"/>
          <w:sz w:val="24"/>
          <w:szCs w:val="24"/>
        </w:rPr>
        <w:sym w:font="HQPB4" w:char="F0A3"/>
      </w:r>
      <w:r>
        <w:rPr>
          <w:rFonts w:ascii="HQPB1" w:hAnsi="HQPB1"/>
          <w:color w:val="000080"/>
          <w:spacing w:val="10"/>
          <w:sz w:val="24"/>
          <w:szCs w:val="24"/>
        </w:rPr>
        <w:sym w:font="HQPB1" w:char="F089"/>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4" w:hAnsi="HQPB4"/>
          <w:color w:val="000080"/>
          <w:spacing w:val="10"/>
          <w:sz w:val="24"/>
          <w:szCs w:val="24"/>
        </w:rPr>
        <w:sym w:font="HQPB4" w:char="F0F4"/>
      </w:r>
      <w:r>
        <w:rPr>
          <w:rFonts w:ascii="HQPB1" w:hAnsi="HQPB1"/>
          <w:color w:val="000080"/>
          <w:spacing w:val="10"/>
          <w:sz w:val="24"/>
          <w:szCs w:val="24"/>
        </w:rPr>
        <w:sym w:font="HQPB1" w:char="F0A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77"/>
      </w:r>
      <w:r>
        <w:rPr>
          <w:rFonts w:ascii="HQPB2" w:hAnsi="HQPB2"/>
          <w:color w:val="000080"/>
          <w:spacing w:val="10"/>
          <w:sz w:val="24"/>
          <w:szCs w:val="24"/>
        </w:rPr>
        <w:sym w:font="HQPB2" w:char="F086"/>
      </w:r>
      <w:r>
        <w:rPr>
          <w:rFonts w:ascii="HQPB4" w:hAnsi="HQPB4"/>
          <w:color w:val="000080"/>
          <w:spacing w:val="10"/>
          <w:sz w:val="24"/>
          <w:szCs w:val="24"/>
        </w:rPr>
        <w:sym w:font="HQPB4" w:char="F0CC"/>
      </w:r>
      <w:r>
        <w:rPr>
          <w:rFonts w:ascii="HQPB4" w:hAnsi="HQPB4"/>
          <w:color w:val="000080"/>
          <w:spacing w:val="10"/>
          <w:sz w:val="24"/>
          <w:szCs w:val="24"/>
        </w:rPr>
        <w:sym w:font="HQPB4" w:char="F068"/>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4" w:hAnsi="HQPB4"/>
          <w:color w:val="000080"/>
          <w:spacing w:val="10"/>
          <w:sz w:val="24"/>
          <w:szCs w:val="24"/>
        </w:rPr>
        <w:sym w:font="HQPB4" w:char="F042"/>
      </w:r>
      <w:r>
        <w:rPr>
          <w:rFonts w:ascii="HQPB2" w:hAnsi="HQPB2"/>
          <w:color w:val="000080"/>
          <w:spacing w:val="10"/>
          <w:sz w:val="24"/>
          <w:szCs w:val="24"/>
        </w:rPr>
        <w:sym w:font="HQPB2" w:char="F051"/>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37"/>
      </w:r>
      <w:r>
        <w:rPr>
          <w:rFonts w:ascii="HQPB2" w:hAnsi="HQPB2"/>
          <w:color w:val="000080"/>
          <w:spacing w:val="10"/>
          <w:sz w:val="24"/>
          <w:szCs w:val="24"/>
        </w:rPr>
        <w:sym w:font="HQPB2" w:char="F023"/>
      </w:r>
      <w:r>
        <w:rPr>
          <w:rFonts w:ascii="HQPB4" w:hAnsi="HQPB4"/>
          <w:color w:val="000080"/>
          <w:spacing w:val="10"/>
          <w:sz w:val="24"/>
          <w:szCs w:val="24"/>
        </w:rPr>
        <w:sym w:font="HQPB4" w:char="F0CF"/>
      </w:r>
      <w:r>
        <w:rPr>
          <w:rFonts w:ascii="HQPB1" w:hAnsi="HQPB1"/>
          <w:color w:val="000080"/>
          <w:spacing w:val="10"/>
          <w:sz w:val="24"/>
          <w:szCs w:val="24"/>
        </w:rPr>
        <w:sym w:font="HQPB1" w:char="F0B9"/>
      </w:r>
      <w:r>
        <w:rPr>
          <w:rFonts w:ascii="HQPB1" w:hAnsi="HQPB1"/>
          <w:color w:val="000080"/>
          <w:spacing w:val="10"/>
          <w:sz w:val="24"/>
          <w:szCs w:val="24"/>
        </w:rPr>
        <w:sym w:font="HQPB1" w:char="F025"/>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357"/>
      </w:r>
      <w:r>
        <w:rPr>
          <w:rFonts w:ascii="HQPB4"/>
          <w:spacing w:val="10"/>
          <w:sz w:val="36"/>
          <w:szCs w:val="36"/>
          <w:vertAlign w:val="superscript"/>
          <w:rtl/>
        </w:rPr>
        <w:t>)</w:t>
      </w:r>
      <w:r>
        <w:rPr>
          <w:rFonts w:ascii="HQPB4"/>
          <w:spacing w:val="10"/>
          <w:sz w:val="36"/>
          <w:szCs w:val="36"/>
          <w:rtl/>
        </w:rPr>
        <w:t xml:space="preserve"> . </w:t>
      </w:r>
    </w:p>
    <w:p w14:paraId="107B3452" w14:textId="77777777" w:rsidR="00300088" w:rsidRDefault="00300088">
      <w:pPr>
        <w:spacing w:before="2" w:after="2" w:line="600" w:lineRule="atLeast"/>
        <w:ind w:firstLine="400"/>
        <w:jc w:val="both"/>
        <w:rPr>
          <w:rFonts w:ascii="AGA Arabesque"/>
          <w:sz w:val="36"/>
          <w:szCs w:val="36"/>
          <w:rtl/>
        </w:rPr>
      </w:pPr>
      <w:r>
        <w:rPr>
          <w:rFonts w:ascii="HQPB4"/>
          <w:b/>
          <w:bCs/>
          <w:sz w:val="36"/>
          <w:szCs w:val="36"/>
          <w:rtl/>
        </w:rPr>
        <w:t xml:space="preserve">أيها المسلمون: </w:t>
      </w:r>
      <w:r>
        <w:rPr>
          <w:rFonts w:ascii="HQPB4"/>
          <w:sz w:val="36"/>
          <w:szCs w:val="36"/>
          <w:rtl/>
        </w:rPr>
        <w:t xml:space="preserve">ومع أن الله قد حذرنا سبيلهم فقضاؤه نافذ بما أخبر به رسوله مما سبق في علمه تعالى حيث قال </w:t>
      </w:r>
      <w:r>
        <w:rPr>
          <w:rFonts w:ascii="AGA Arabesque" w:hAnsi="AGA Arabesque" w:cs="AGA Arabesque"/>
          <w:sz w:val="40"/>
          <w:szCs w:val="40"/>
        </w:rPr>
        <w:sym w:font="AGA Arabesque" w:char="F072"/>
      </w:r>
      <w:r>
        <w:rPr>
          <w:rFonts w:ascii="AGA Arabesque"/>
          <w:sz w:val="36"/>
          <w:szCs w:val="36"/>
          <w:rtl/>
        </w:rPr>
        <w:t xml:space="preserve"> فيما رواه البخاري ومسلم عن أبي سعيد الخدري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لتتبعن سنن من كان قبلكم حذو القذة بالقذة حتى لو دخلوا جحر ضب لدخلتموه" \</w:instrText>
      </w:r>
      <w:r>
        <w:instrText xml:space="preserve">y "1" \b </w:instrText>
      </w:r>
      <w:r>
        <w:rPr>
          <w:rFonts w:ascii="AGA Arabesque"/>
          <w:sz w:val="36"/>
          <w:szCs w:val="36"/>
          <w:rtl/>
        </w:rPr>
        <w:fldChar w:fldCharType="end"/>
      </w:r>
      <w:r>
        <w:rPr>
          <w:rFonts w:ascii="AGA Arabesque"/>
          <w:color w:val="0000FF"/>
          <w:sz w:val="36"/>
          <w:szCs w:val="36"/>
          <w:rtl/>
        </w:rPr>
        <w:t>لتتبعن سنن من كان قبلكم حذو القذة بالقذة حتى لو دخلوا جحر ضب لدخلتموه قالوا يا رسول الله اليهود والنصارى. قال: فمن، أي من القوم إلا هؤلاء</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58"/>
      </w:r>
      <w:r>
        <w:rPr>
          <w:rFonts w:ascii="AGA Arabesque"/>
          <w:sz w:val="36"/>
          <w:szCs w:val="36"/>
          <w:vertAlign w:val="superscript"/>
          <w:rtl/>
        </w:rPr>
        <w:t>)</w:t>
      </w:r>
      <w:r>
        <w:rPr>
          <w:rFonts w:ascii="AGA Arabesque"/>
          <w:sz w:val="36"/>
          <w:szCs w:val="36"/>
          <w:rtl/>
        </w:rPr>
        <w:t xml:space="preserve"> ، وروى البخاري في صحيحه عن أبي هريرة </w:t>
      </w:r>
      <w:r>
        <w:rPr>
          <w:rFonts w:ascii="AGA Arabesque" w:hAnsi="AGA Arabesque" w:cs="AGA Arabesque"/>
          <w:sz w:val="40"/>
          <w:szCs w:val="40"/>
        </w:rPr>
        <w:sym w:font="AGA Arabesque" w:char="F074"/>
      </w:r>
      <w:r>
        <w:rPr>
          <w:rFonts w:ascii="AGA Arabesque"/>
          <w:sz w:val="36"/>
          <w:szCs w:val="36"/>
          <w:rtl/>
        </w:rPr>
        <w:t xml:space="preserve"> عن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تقوم الساعة حتى تأخذ أمتي مأخذ القرون شبرا بشبر وذراعا بذراع فقيل" \</w:instrText>
      </w:r>
      <w:r>
        <w:instrText xml:space="preserve">y "1" \b </w:instrText>
      </w:r>
      <w:r>
        <w:rPr>
          <w:rFonts w:ascii="AGA Arabesque"/>
          <w:sz w:val="36"/>
          <w:szCs w:val="36"/>
          <w:rtl/>
        </w:rPr>
        <w:fldChar w:fldCharType="end"/>
      </w:r>
      <w:r>
        <w:rPr>
          <w:rFonts w:ascii="AGA Arabesque"/>
          <w:color w:val="0000FF"/>
          <w:sz w:val="36"/>
          <w:szCs w:val="36"/>
          <w:rtl/>
        </w:rPr>
        <w:t>لا تقوم الساعة حتى تأخذ أمتي مأخذ القرون شبرًا بشبر وذراعًا بذراع فقيل يا رسول الله كفارس والروم قال: ومن الناس إلا أولئك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59"/>
      </w:r>
      <w:r>
        <w:rPr>
          <w:rFonts w:ascii="AGA Arabesque"/>
          <w:sz w:val="36"/>
          <w:szCs w:val="36"/>
          <w:vertAlign w:val="superscript"/>
          <w:rtl/>
        </w:rPr>
        <w:t>)</w:t>
      </w:r>
      <w:r>
        <w:rPr>
          <w:rFonts w:ascii="AGA Arabesque"/>
          <w:sz w:val="36"/>
          <w:szCs w:val="36"/>
          <w:rtl/>
        </w:rPr>
        <w:t xml:space="preserve"> ، فأخبر أنه سيكون في أمته مضاهاة لليهود والنصارى وهم أهل الكتاب ومضاهاة لفارس والروم. وقد كان </w:t>
      </w:r>
      <w:r>
        <w:rPr>
          <w:rFonts w:ascii="AGA Arabesque" w:hAnsi="AGA Arabesque" w:cs="AGA Arabesque"/>
          <w:sz w:val="40"/>
          <w:szCs w:val="40"/>
        </w:rPr>
        <w:sym w:font="AGA Arabesque" w:char="F072"/>
      </w:r>
      <w:r>
        <w:rPr>
          <w:rFonts w:ascii="AGA Arabesque"/>
          <w:sz w:val="36"/>
          <w:szCs w:val="36"/>
          <w:rtl/>
        </w:rPr>
        <w:t xml:space="preserve"> ينهى عن التشبه بهؤلاء، وهؤلاء، وليس إخباره عن وقوع المضاهاة في الأمة للكفار إخبارًا عن جميع الأمة بل قد تواتر عنه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تزال طائفة من أمتي ظاهرة على الحق 156 حتى تقوم الساعة" \</w:instrText>
      </w:r>
      <w:r>
        <w:instrText xml:space="preserve">y "1" \b </w:instrText>
      </w:r>
      <w:r>
        <w:rPr>
          <w:rFonts w:ascii="AGA Arabesque"/>
          <w:sz w:val="36"/>
          <w:szCs w:val="36"/>
          <w:rtl/>
        </w:rPr>
        <w:fldChar w:fldCharType="end"/>
      </w:r>
      <w:r>
        <w:rPr>
          <w:rFonts w:ascii="AGA Arabesque"/>
          <w:color w:val="0000FF"/>
          <w:sz w:val="36"/>
          <w:szCs w:val="36"/>
          <w:rtl/>
        </w:rPr>
        <w:t>لا تزال طائفة من أمتي ظاهرة على الحق حتى تقوم الساعة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0"/>
      </w:r>
      <w:r>
        <w:rPr>
          <w:rFonts w:ascii="AGA Arabesque"/>
          <w:sz w:val="36"/>
          <w:szCs w:val="36"/>
          <w:vertAlign w:val="superscript"/>
          <w:rtl/>
        </w:rPr>
        <w:t>)</w:t>
      </w:r>
      <w:r>
        <w:rPr>
          <w:rFonts w:ascii="AGA Arabesque"/>
          <w:sz w:val="36"/>
          <w:szCs w:val="36"/>
          <w:rtl/>
        </w:rPr>
        <w:t xml:space="preserve"> ، وأخبر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أن الله لا يجمع هذه الأمة على ضلالة وأن الله لا يزال يغرس في هذا الدين" \</w:instrText>
      </w:r>
      <w:r>
        <w:instrText xml:space="preserve">y "1" \b </w:instrText>
      </w:r>
      <w:r>
        <w:rPr>
          <w:rFonts w:ascii="AGA Arabesque"/>
          <w:sz w:val="36"/>
          <w:szCs w:val="36"/>
          <w:rtl/>
        </w:rPr>
        <w:fldChar w:fldCharType="end"/>
      </w:r>
      <w:r>
        <w:rPr>
          <w:rFonts w:ascii="AGA Arabesque"/>
          <w:color w:val="0000FF"/>
          <w:sz w:val="36"/>
          <w:szCs w:val="36"/>
          <w:rtl/>
        </w:rPr>
        <w:t>أن الله لا يجمع هذه الأمة على ضلالة. وأن الله لا يزال يغرس في هذا الدين غرسًا يستعملهم فيه بطاعته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1"/>
      </w:r>
      <w:r>
        <w:rPr>
          <w:rFonts w:ascii="AGA Arabesque"/>
          <w:sz w:val="36"/>
          <w:szCs w:val="36"/>
          <w:vertAlign w:val="superscript"/>
          <w:rtl/>
        </w:rPr>
        <w:t>)</w:t>
      </w:r>
      <w:r>
        <w:rPr>
          <w:rFonts w:ascii="AGA Arabesque"/>
          <w:sz w:val="36"/>
          <w:szCs w:val="36"/>
          <w:rtl/>
        </w:rPr>
        <w:t xml:space="preserve"> ، فعلم بخبره الصادق أنه لا بد أن يكون في أمته قوم يتمسكون بهديه الذي هو دين الإسلام محضًا، وقوم ينحرفون إلى شعبة من شعب دين اليهود أو إلى شعبة من شعب دين النصارى. وهذا الانحراف يزينه الشيطان. فلذلك أمر العبد بدوام دعاء الله سبحانه بالهداية إلى الاستقامة التي لا يهودية فيها ولا نصرانية أصلًا. </w:t>
      </w:r>
    </w:p>
    <w:p w14:paraId="6192E0F7"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والحكمة: </w:t>
      </w:r>
      <w:r>
        <w:rPr>
          <w:rFonts w:ascii="AGA Arabesque"/>
          <w:sz w:val="36"/>
          <w:szCs w:val="36"/>
          <w:rtl/>
        </w:rPr>
        <w:t xml:space="preserve">يا عباد الله في النهي عن التشبه بهم والأمر بمخالفتهم ظاهرة، ذلك أن المشابهة لهم في الظاهر تورث تشبهًا بهم في الباطن يقود إلى موافقتهم لا الأخلاق والأعمال. والمخالفة لهم في الظاهر توجب مخالفتهم في الباطن مما يوجب مفارقتهم مفارقة توجب الانقطاع عن موجبات الغضب وأسباب الضلال. والانعطاف إلى أهل الهدى والرضوان. </w:t>
      </w:r>
    </w:p>
    <w:p w14:paraId="5ACD3FE4"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لقد كثر اليوم في المسلمين التشبه بالكفار في كلامهم ولباسهم وهيئتهم بين الرجال والنساء مما لست أحصيه في مقامي هذا.</w:t>
      </w:r>
    </w:p>
    <w:p w14:paraId="0F18F7B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 من ذلكم: ما يفعله الرجال من حلق لحاهم وتغذية شواربهم وإطالة شعور رؤوسهم على شكل ما يفعل الكفار، وقد أمر النبي </w:t>
      </w:r>
      <w:r>
        <w:rPr>
          <w:rFonts w:ascii="AGA Arabesque" w:hAnsi="AGA Arabesque" w:cs="AGA Arabesque"/>
          <w:sz w:val="40"/>
          <w:szCs w:val="40"/>
        </w:rPr>
        <w:sym w:font="AGA Arabesque" w:char="F072"/>
      </w:r>
      <w:r>
        <w:rPr>
          <w:rFonts w:ascii="AGA Arabesque"/>
          <w:sz w:val="36"/>
          <w:szCs w:val="36"/>
          <w:rtl/>
        </w:rPr>
        <w:t xml:space="preserve"> بجز الشارب وإعفاء اللحية وإكرامها وتوفيرها ومخالفة المشركين الذين يحلقون لحاهم ويغذون شواربهم. </w:t>
      </w:r>
    </w:p>
    <w:p w14:paraId="4BE3811E" w14:textId="77777777" w:rsidR="00300088" w:rsidRDefault="00300088">
      <w:pPr>
        <w:spacing w:before="2" w:after="2" w:line="600" w:lineRule="atLeast"/>
        <w:ind w:firstLine="400"/>
        <w:jc w:val="both"/>
        <w:rPr>
          <w:rFonts w:ascii="HQPB1"/>
          <w:sz w:val="36"/>
          <w:szCs w:val="36"/>
          <w:rtl/>
        </w:rPr>
      </w:pPr>
      <w:r>
        <w:rPr>
          <w:rFonts w:ascii="AGA Arabesque"/>
          <w:sz w:val="36"/>
          <w:szCs w:val="36"/>
          <w:rtl/>
        </w:rPr>
        <w:t xml:space="preserve">فقص الشارب وإعفاء اللحية كما أنه من خصال الفطرة وهدي الأنبياء وهو مخالفة لأعداء الله ورسوله فهو كذلك عين المصلحة فإن قص الشارب فيه النظافة والتحرز مما يخرج من الأنف ولأنه إذا طال تدلى على الشفة فينغمس فيما يتناوله من مشروب ومأكول وفي ذلك ما فيه من التقذر، كما أن طول الشارب فيه تشويه للمنظر وإن استحسنه من لا يعبأ به من الناس، وتوفير اللحية فيه الوقار للرجل والجمال ولهذا يبقى جماله في حال كبره بوجود شعر اللحية، واعتبر ذلك. ممن يعصي الرسول </w:t>
      </w:r>
      <w:r>
        <w:rPr>
          <w:rFonts w:ascii="AGA Arabesque" w:hAnsi="AGA Arabesque" w:cs="AGA Arabesque"/>
          <w:sz w:val="40"/>
          <w:szCs w:val="40"/>
        </w:rPr>
        <w:sym w:font="AGA Arabesque" w:char="F072"/>
      </w:r>
      <w:r>
        <w:rPr>
          <w:rFonts w:ascii="AGA Arabesque"/>
          <w:sz w:val="36"/>
          <w:szCs w:val="36"/>
          <w:rtl/>
        </w:rPr>
        <w:t xml:space="preserve"> فيحلقها كيف يبقى وجهه مشوهًا قد ذهبت محاسنه، ولكن العوائد والتقليد الأعمى يوجبان استحسان القبيح واستقباح الحسن. والذي نقوله لهؤلاء هدانا الله وإياهم: الواجب عليكم التوبة والرجوع إلى الصواب فالرجوع إلى الحق خير من التمادي في الباطل وقد وضحت لكم سنة رسول الله </w:t>
      </w:r>
      <w:r>
        <w:rPr>
          <w:rFonts w:ascii="AGA Arabesque" w:hAnsi="AGA Arabesque" w:cs="AGA Arabesque"/>
          <w:sz w:val="40"/>
          <w:szCs w:val="40"/>
        </w:rPr>
        <w:sym w:font="AGA Arabesque" w:char="F072"/>
      </w:r>
      <w:r>
        <w:rPr>
          <w:rFonts w:ascii="AGA Arabesque"/>
          <w:sz w:val="36"/>
          <w:szCs w:val="36"/>
          <w:rtl/>
        </w:rPr>
        <w:t xml:space="preserve"> وأنتم مأمورون باتباعه والاقتداء به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كان لكم في رسول الله أسوة حسنة لمن كان يرجو الله واليوم الآخر"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3"/>
      </w:r>
      <w:r>
        <w:rPr>
          <w:rFonts w:ascii="HQPB1" w:hAnsi="HQPB1"/>
          <w:color w:val="000080"/>
          <w:sz w:val="24"/>
          <w:szCs w:val="24"/>
        </w:rPr>
        <w:sym w:font="HQPB1" w:char="F099"/>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362"/>
      </w:r>
      <w:r>
        <w:rPr>
          <w:rFonts w:ascii="HQPB1"/>
          <w:sz w:val="36"/>
          <w:szCs w:val="36"/>
          <w:vertAlign w:val="superscript"/>
          <w:rtl/>
        </w:rPr>
        <w:t>)</w:t>
      </w:r>
      <w:r>
        <w:rPr>
          <w:rFonts w:ascii="HQPB1"/>
          <w:sz w:val="36"/>
          <w:szCs w:val="36"/>
          <w:rtl/>
        </w:rPr>
        <w:t xml:space="preserve"> ، فتمسكوا بسنته ولا تغتروا بكثرة المخالفين. </w:t>
      </w:r>
    </w:p>
    <w:p w14:paraId="71DD35BC" w14:textId="77777777" w:rsidR="00300088" w:rsidRDefault="00300088">
      <w:pPr>
        <w:spacing w:before="2" w:after="2" w:line="600" w:lineRule="atLeast"/>
        <w:ind w:firstLine="400"/>
        <w:jc w:val="both"/>
        <w:rPr>
          <w:rFonts w:ascii="AGA Arabesque"/>
          <w:sz w:val="36"/>
          <w:szCs w:val="36"/>
          <w:rtl/>
        </w:rPr>
      </w:pPr>
      <w:r>
        <w:rPr>
          <w:rFonts w:ascii="HQPB1"/>
          <w:b/>
          <w:bCs/>
          <w:sz w:val="36"/>
          <w:szCs w:val="36"/>
          <w:rtl/>
        </w:rPr>
        <w:t xml:space="preserve">ومن الأمور: </w:t>
      </w:r>
      <w:r>
        <w:rPr>
          <w:rFonts w:ascii="HQPB1"/>
          <w:sz w:val="36"/>
          <w:szCs w:val="36"/>
          <w:rtl/>
        </w:rPr>
        <w:t xml:space="preserve">التي يجري فيها تقليد الكفار التكلم بلغتهم من غير حاجة حتى بين العرب الخلص وفي بلاد العرب، فإن الإنسان إذا أكثر من التكلم بغير العربية اعتاد ذلك وهجر اللسان العربي، وهو شعار الإسلام فاللغات من أعظم شعائر الأمم التي بها يتميزون، ولهذا كان كثير من الفقهاء أو أكثرهم يكرهون في الأدعية التي في الصلاة والذكر أن يدعى الله أو يذكر بغير العربية. فان الله قد اختار لسان العرب فأنزل به كتابه العزيز وجعله لسان خاتم النبيين محمد </w:t>
      </w:r>
      <w:r>
        <w:rPr>
          <w:rFonts w:ascii="AGA Arabesque" w:hAnsi="AGA Arabesque" w:cs="AGA Arabesque"/>
          <w:sz w:val="40"/>
          <w:szCs w:val="40"/>
        </w:rPr>
        <w:sym w:font="AGA Arabesque" w:char="F072"/>
      </w:r>
      <w:r>
        <w:rPr>
          <w:rFonts w:ascii="AGA Arabesque"/>
          <w:sz w:val="36"/>
          <w:szCs w:val="36"/>
          <w:rtl/>
        </w:rPr>
        <w:t xml:space="preserve"> واعتياد الخطاب بغير العربية التي هي شعار الإسلام ولغة القرآن لا ريب أنه مكرره فإنه من التشبه بالأعاجم ولأنه يفضي إلى هجر العربية واستبدالها بغيرها، واللغة العربية من الدين وتعلمها فرض واجب لأن فهم الكتاب والسنة فرض. ولا يفهمان إلا بفهم العربية. وما لا يتم الواجب إلا به فهو واجب، وًاما اللغة الأجنبية فيتعلمها المسلم وينطق بها عند الحاجة فقط فإذا لم يكن هناك حاجة فيكره له أن ينطق بها. لكن مع الأسف ادخل في المستشفيات العربية أو المطارات وستجد التخاطب والكتابة بغير العربية حتى كأنك في أوروبا. </w:t>
      </w:r>
    </w:p>
    <w:p w14:paraId="4E636555"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ومن الأمور: </w:t>
      </w:r>
      <w:r>
        <w:rPr>
          <w:rFonts w:ascii="AGA Arabesque"/>
          <w:sz w:val="36"/>
          <w:szCs w:val="36"/>
          <w:rtl/>
        </w:rPr>
        <w:t xml:space="preserve">التي يجري تقليد الكفار فيها، تقليدهم لا أمور العبادات كتقليدهم في الأمور الشركية من البناء على القبور وتشييد المشاهد عليها والغلو فيها. 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لعنة الله على اليهود والنصارى اتخذوا قبور أنبيائهم مساجد" \</w:instrText>
      </w:r>
      <w:r>
        <w:instrText xml:space="preserve">y "1" \b </w:instrText>
      </w:r>
      <w:r>
        <w:rPr>
          <w:rFonts w:ascii="AGA Arabesque"/>
          <w:sz w:val="36"/>
          <w:szCs w:val="36"/>
          <w:rtl/>
        </w:rPr>
        <w:fldChar w:fldCharType="end"/>
      </w:r>
      <w:r>
        <w:rPr>
          <w:rFonts w:ascii="AGA Arabesque"/>
          <w:color w:val="0000FF"/>
          <w:sz w:val="36"/>
          <w:szCs w:val="36"/>
          <w:rtl/>
        </w:rPr>
        <w:t>لعنة الله على اليهود والنصارى اتخذوا قبور أنبيائهم مساجد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3"/>
      </w:r>
      <w:r>
        <w:rPr>
          <w:rFonts w:ascii="AGA Arabesque"/>
          <w:sz w:val="36"/>
          <w:szCs w:val="36"/>
          <w:vertAlign w:val="superscript"/>
          <w:rtl/>
        </w:rPr>
        <w:t>)</w:t>
      </w:r>
      <w:r>
        <w:rPr>
          <w:rFonts w:ascii="AGA Arabesque"/>
          <w:sz w:val="36"/>
          <w:szCs w:val="36"/>
          <w:rtl/>
        </w:rPr>
        <w:t xml:space="preserve"> . وأخبر أنهم إذا مات فيهم الرجل الصالح بنوا على قبره مسجدًا وصوروا فيه الصور وأنهم شرار الخلق. وقد وقع في هذه الأمة من الشرك الأكبر بسبب الغلو في القبور ما هو معلوم لدى الخاص والعام وسبب ذلك تقليد اليهود والنصارى. ومن ذلك تقليدهم في الأعياد الشركية والبدعية كأعياد الموالد - عند مولد الرسول </w:t>
      </w:r>
      <w:r>
        <w:rPr>
          <w:rFonts w:ascii="AGA Arabesque" w:hAnsi="AGA Arabesque" w:cs="AGA Arabesque"/>
          <w:sz w:val="40"/>
          <w:szCs w:val="40"/>
        </w:rPr>
        <w:sym w:font="AGA Arabesque" w:char="F072"/>
      </w:r>
      <w:r>
        <w:rPr>
          <w:rFonts w:ascii="AGA Arabesque"/>
          <w:sz w:val="36"/>
          <w:szCs w:val="36"/>
          <w:rtl/>
        </w:rPr>
        <w:t xml:space="preserve"> وأعياد موالد الرؤساء والملوك. وقد تسمى هذه الأعياد البدعية أو الشركية بالأيام أو الأسابيع - كاليوم الوطني للبلاد، ويوم الأم وأسبوع النظافة - وغير ذلك من الأعياد اليومية والأسبوعية وكلها وافدة على المسلمين من الكفار - وإلا فليس في الإسلام إلا عيدان - عيد الفطر وعيد الأضحى. وما عداهما فهو بدعة وتقليد للكفار - فيجب على المسلمين أن ينتبهوا لذلك ولا يغتروا بكثرة من يفعله ممن ينتسب إلى الإسلام وهو يجهل حقيقة الإسلام فيقع في هذه الأمور عن جهل أو لا يجهل حقيقة الإسلام ولكنه يتعمد هذه الأمور فالمصيبة حينئذ أشد.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كان لكم في رسول الله أسوة حسنة لمن كان يرجو الله واليوم الآخر"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3"/>
      </w:r>
      <w:r>
        <w:rPr>
          <w:rFonts w:ascii="HQPB1" w:hAnsi="HQPB1"/>
          <w:color w:val="000080"/>
          <w:sz w:val="24"/>
          <w:szCs w:val="24"/>
        </w:rPr>
        <w:sym w:font="HQPB1" w:char="F099"/>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6"/>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64"/>
      </w:r>
      <w:r>
        <w:rPr>
          <w:rFonts w:ascii="HQPB2"/>
          <w:sz w:val="36"/>
          <w:szCs w:val="36"/>
          <w:vertAlign w:val="superscript"/>
          <w:rtl/>
        </w:rPr>
        <w:t>)</w:t>
      </w:r>
      <w:r>
        <w:rPr>
          <w:rFonts w:ascii="HQPB2" w:hint="cs"/>
          <w:sz w:val="36"/>
          <w:szCs w:val="36"/>
          <w:vertAlign w:val="superscript"/>
          <w:rtl/>
        </w:rPr>
        <w:t xml:space="preserve"> </w:t>
      </w:r>
      <w:r>
        <w:rPr>
          <w:sz w:val="36"/>
          <w:szCs w:val="36"/>
          <w:vertAlign w:val="superscript"/>
          <w:rtl/>
        </w:rPr>
        <w:t>(</w:t>
      </w:r>
      <w:r>
        <w:rPr>
          <w:rStyle w:val="FootnoteReference"/>
          <w:sz w:val="36"/>
          <w:szCs w:val="36"/>
          <w:rtl/>
        </w:rPr>
        <w:footnoteReference w:id="365"/>
      </w:r>
      <w:r>
        <w:rPr>
          <w:sz w:val="36"/>
          <w:szCs w:val="36"/>
          <w:vertAlign w:val="superscript"/>
          <w:rtl/>
        </w:rPr>
        <w:t>)</w:t>
      </w:r>
      <w:r>
        <w:rPr>
          <w:rFonts w:hint="cs"/>
          <w:sz w:val="36"/>
          <w:szCs w:val="36"/>
          <w:vertAlign w:val="superscript"/>
          <w:rtl/>
        </w:rPr>
        <w:t xml:space="preserve"> </w:t>
      </w:r>
      <w:r>
        <w:rPr>
          <w:rFonts w:ascii="HQPB2"/>
          <w:sz w:val="36"/>
          <w:szCs w:val="36"/>
          <w:rtl/>
        </w:rPr>
        <w:t xml:space="preserve">. </w:t>
      </w:r>
    </w:p>
    <w:p w14:paraId="5633476B" w14:textId="77777777" w:rsidR="00300088" w:rsidRDefault="00300088">
      <w:pPr>
        <w:pStyle w:val="Heading3"/>
        <w:rPr>
          <w:rtl/>
        </w:rPr>
      </w:pPr>
      <w:r>
        <w:rPr>
          <w:rtl/>
        </w:rPr>
        <w:br w:type="page"/>
      </w:r>
      <w:bookmarkStart w:id="55" w:name="_Toc118608559"/>
      <w:r>
        <w:rPr>
          <w:rtl/>
        </w:rPr>
        <w:t>التداوي المشروع والخرافات الباطلة</w:t>
      </w:r>
      <w:bookmarkEnd w:id="55"/>
      <w:r>
        <w:rPr>
          <w:rtl/>
        </w:rPr>
        <w:t xml:space="preserve"> </w:t>
      </w:r>
    </w:p>
    <w:p w14:paraId="0847B00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له ما في السموات وما في الأرض، وله الحمد في الآخرة، وهو الحكيم الخبير، أحمده سبحانه وهو للحمد أهل، وأشكره وهو على كل شيء قدير، وأشهد أن لا إله إلا الله وحده، لا شريك له، وأشهد أن نبينا محمدًا عبده ورسوله، اللهم صل على عبدك ورسولك محمد، وعلى آله وأصحابه، وسلم تسليمًا كثيرًا. </w:t>
      </w:r>
    </w:p>
    <w:p w14:paraId="41390CC8"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وإن يمسسك الله بضر فلا كاشف له إلا هو وإن يردك بخير فلا راد لفضله"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9"/>
      </w:r>
      <w:r>
        <w:rPr>
          <w:rFonts w:ascii="HQPB4" w:hAnsi="HQPB4"/>
          <w:color w:val="000080"/>
          <w:sz w:val="24"/>
          <w:szCs w:val="24"/>
        </w:rPr>
        <w:sym w:font="HQPB4" w:char="F068"/>
      </w:r>
      <w:r>
        <w:rPr>
          <w:rFonts w:ascii="HQPB1" w:hAnsi="HQPB1"/>
          <w:color w:val="000080"/>
          <w:sz w:val="24"/>
          <w:szCs w:val="24"/>
        </w:rPr>
        <w:sym w:font="HQPB1" w:char="F08E"/>
      </w:r>
      <w:r>
        <w:rPr>
          <w:rFonts w:ascii="HQPB4" w:hAnsi="HQPB4"/>
          <w:color w:val="000080"/>
          <w:sz w:val="24"/>
          <w:szCs w:val="24"/>
        </w:rPr>
        <w:sym w:font="HQPB4" w:char="F0DB"/>
      </w:r>
      <w:r>
        <w:rPr>
          <w:rFonts w:ascii="HQPB1" w:hAnsi="HQPB1"/>
          <w:color w:val="000080"/>
          <w:sz w:val="24"/>
          <w:szCs w:val="24"/>
        </w:rPr>
        <w:sym w:font="HQPB1" w:char="F0D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4" w:hAnsi="HQPB4"/>
          <w:color w:val="000080"/>
          <w:sz w:val="24"/>
          <w:szCs w:val="24"/>
        </w:rPr>
        <w:sym w:font="HQPB4" w:char="F0CF"/>
      </w:r>
      <w:r>
        <w:rPr>
          <w:rFonts w:ascii="HQPB1" w:hAnsi="HQPB1"/>
          <w:color w:val="000080"/>
          <w:sz w:val="24"/>
          <w:szCs w:val="24"/>
        </w:rPr>
        <w:sym w:font="HQPB1" w:char="F0A9"/>
      </w:r>
      <w:r>
        <w:rPr>
          <w:rFonts w:ascii="HQPB1" w:hAnsi="HQPB1"/>
          <w:color w:val="000080"/>
          <w:sz w:val="24"/>
          <w:szCs w:val="24"/>
        </w:rPr>
        <w:sym w:font="HQPB1" w:char="F025"/>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4" w:hAnsi="HQPB4"/>
          <w:color w:val="000080"/>
          <w:sz w:val="24"/>
          <w:szCs w:val="24"/>
        </w:rPr>
        <w:sym w:font="HQPB4" w:char="F0F7"/>
      </w:r>
      <w:r>
        <w:rPr>
          <w:rFonts w:ascii="HQPB1" w:hAnsi="HQPB1"/>
          <w:color w:val="000080"/>
          <w:sz w:val="24"/>
          <w:szCs w:val="24"/>
        </w:rPr>
        <w:sym w:font="HQPB1" w:char="F08A"/>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A8"/>
      </w:r>
      <w:r>
        <w:rPr>
          <w:rFonts w:ascii="HQPB1" w:hAnsi="HQPB1"/>
          <w:color w:val="000080"/>
          <w:sz w:val="24"/>
          <w:szCs w:val="24"/>
        </w:rPr>
        <w:sym w:font="HQPB1" w:char="F08A"/>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66"/>
      </w:r>
      <w:r>
        <w:rPr>
          <w:rFonts w:ascii="HQPB2"/>
          <w:sz w:val="36"/>
          <w:szCs w:val="36"/>
          <w:vertAlign w:val="superscript"/>
          <w:rtl/>
        </w:rPr>
        <w:t>)</w:t>
      </w:r>
      <w:r>
        <w:rPr>
          <w:rFonts w:ascii="HQPB2"/>
          <w:sz w:val="36"/>
          <w:szCs w:val="36"/>
          <w:rtl/>
        </w:rPr>
        <w:t xml:space="preserve"> . </w:t>
      </w:r>
    </w:p>
    <w:p w14:paraId="44AC216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sz w:val="36"/>
          <w:szCs w:val="36"/>
          <w:rtl/>
        </w:rPr>
        <w:t xml:space="preserve">النفع والضر بيد الله، وليس في استطاعة أي مخلوق أن يمنع الضر إذا أراده الله له، فالأمر كله لله وبيده، إذًا فلا حاجة إلى الالتجاء إلى غيره، في رفع ضر نزل، أو منعه قبل نزوله، ولا في إيصال الخير أو استمراره، فالله هو المدعو المستعان، المرجو لكشف الشدائد وإزالة المكروهات. </w:t>
      </w:r>
    </w:p>
    <w:p w14:paraId="1A898671"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المسلمون: </w:t>
      </w:r>
      <w:r>
        <w:rPr>
          <w:rFonts w:ascii="HQPB2"/>
          <w:sz w:val="36"/>
          <w:szCs w:val="36"/>
          <w:rtl/>
        </w:rPr>
        <w:t xml:space="preserve">الإنسان عرضة للأمراض والأسقام، وقد أمرنا بالتداوي، والأخذ بالأسباب المشروعة في إزالة المرض وتخفيفه، ونهينا عن تعاطي الأسباب التي لم تشرع، ولم يؤذن لنا بالأخذ بها، وهي مع ذلك لا تنفع بل تضر، فتعليق التمائم والخرز على الأولاد والدواب، خوفًا من العين تصيبهم، أو المرض يفتك بهم، شرك بالله، واعتماد على غيره، والرسول </w:t>
      </w:r>
      <w:r>
        <w:rPr>
          <w:rFonts w:ascii="AGA Arabesque" w:hAnsi="AGA Arabesque" w:cs="AGA Arabesque"/>
          <w:sz w:val="40"/>
          <w:szCs w:val="40"/>
        </w:rPr>
        <w:sym w:font="AGA Arabesque" w:char="F072"/>
      </w:r>
      <w:r>
        <w:rPr>
          <w:rFonts w:ascii="AGA Arabesque"/>
          <w:sz w:val="36"/>
          <w:szCs w:val="36"/>
          <w:rtl/>
        </w:rPr>
        <w:t xml:space="preserve"> نهانا عن ذلك كله، وأخبر أنه لا يزيد متخذه إلا شرًا ومرضًا، وأنه اعتماد على غير الله في دفع الضر، أو جلب الخير. </w:t>
      </w:r>
    </w:p>
    <w:p w14:paraId="28F76EB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أي فائدة تحصل من خيوط تربط، أو خرز يجمع، أو حلقة توضع في اليد والرجل أو حجاب، أو حروف مقطعة؛ لا خير في ذلك، ولا نفع يِرجى، بل كل ذلك شر وضلال وفساد في الفطر والعقول.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قال الرسول وقد رأى رجلا في يده حلقة من صفر،  ما هذا ؟ قال من الواهنة" \</w:instrText>
      </w:r>
      <w:r>
        <w:instrText xml:space="preserve">y "1" \b </w:instrText>
      </w:r>
      <w:r>
        <w:rPr>
          <w:rFonts w:ascii="AGA Arabesque"/>
          <w:sz w:val="36"/>
          <w:szCs w:val="36"/>
          <w:rtl/>
        </w:rPr>
        <w:fldChar w:fldCharType="end"/>
      </w:r>
      <w:r>
        <w:rPr>
          <w:rFonts w:ascii="AGA Arabesque"/>
          <w:color w:val="0000FF"/>
          <w:sz w:val="36"/>
          <w:szCs w:val="36"/>
          <w:rtl/>
        </w:rPr>
        <w:t xml:space="preserve">قال الرسول </w:t>
      </w:r>
      <w:r>
        <w:rPr>
          <w:rFonts w:ascii="AGA Arabesque" w:hAnsi="AGA Arabesque" w:cs="AGA Arabesque"/>
          <w:color w:val="0000FF"/>
          <w:sz w:val="40"/>
          <w:szCs w:val="40"/>
        </w:rPr>
        <w:sym w:font="AGA Arabesque" w:char="F072"/>
      </w:r>
      <w:r>
        <w:rPr>
          <w:rFonts w:ascii="AGA Arabesque"/>
          <w:color w:val="0000FF"/>
          <w:sz w:val="36"/>
          <w:szCs w:val="36"/>
          <w:rtl/>
        </w:rPr>
        <w:t xml:space="preserve"> وقد رأى رجلًا في يده حلقة من صفر، " ما هذا ؟ قال: من الواهنة - مرض معروف عند العرب - قال </w:t>
      </w:r>
      <w:r>
        <w:rPr>
          <w:rFonts w:ascii="AGA Arabesque" w:hAnsi="AGA Arabesque" w:cs="AGA Arabesque"/>
          <w:color w:val="0000FF"/>
          <w:sz w:val="40"/>
          <w:szCs w:val="40"/>
        </w:rPr>
        <w:sym w:font="AGA Arabesque" w:char="F072"/>
      </w:r>
      <w:r>
        <w:rPr>
          <w:rFonts w:ascii="AGA Arabesque"/>
          <w:color w:val="0000FF"/>
          <w:sz w:val="36"/>
          <w:szCs w:val="36"/>
          <w:rtl/>
        </w:rPr>
        <w:t xml:space="preserve"> انزعها لأنها لا تزيدك إلا وهنًا، فإنك لو مت وهي عليك، ما أفلحت أبدًا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7"/>
      </w:r>
      <w:r>
        <w:rPr>
          <w:rFonts w:ascii="AGA Arabesque"/>
          <w:sz w:val="36"/>
          <w:szCs w:val="36"/>
          <w:vertAlign w:val="superscript"/>
          <w:rtl/>
        </w:rPr>
        <w:t>)</w:t>
      </w:r>
      <w:r>
        <w:rPr>
          <w:rFonts w:ascii="AGA Arabesque"/>
          <w:sz w:val="36"/>
          <w:szCs w:val="36"/>
          <w:rtl/>
        </w:rPr>
        <w:t xml:space="preserve"> ، أخبر </w:t>
      </w:r>
      <w:r>
        <w:rPr>
          <w:rFonts w:ascii="AGA Arabesque" w:hAnsi="AGA Arabesque" w:cs="AGA Arabesque"/>
          <w:sz w:val="40"/>
          <w:szCs w:val="40"/>
        </w:rPr>
        <w:sym w:font="AGA Arabesque" w:char="F072"/>
      </w:r>
      <w:r>
        <w:rPr>
          <w:rFonts w:ascii="AGA Arabesque"/>
          <w:sz w:val="36"/>
          <w:szCs w:val="36"/>
          <w:rtl/>
        </w:rPr>
        <w:t xml:space="preserve"> أن وضع الحلقة والتعلق عليها، لا ينفعه، بل يزيده مرضًا وضعفًا، وأنه لو مات وهي عليه: لن يحصل له الفوز والفلاح، وصح عنه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تعلق تميمة فلا أتم الله له، ومن تعلق ودعة فلا ودع الله له" \</w:instrText>
      </w:r>
      <w:r>
        <w:instrText xml:space="preserve">y "1" \b </w:instrText>
      </w:r>
      <w:r>
        <w:rPr>
          <w:rFonts w:ascii="AGA Arabesque"/>
          <w:sz w:val="36"/>
          <w:szCs w:val="36"/>
          <w:rtl/>
        </w:rPr>
        <w:fldChar w:fldCharType="end"/>
      </w:r>
      <w:r>
        <w:rPr>
          <w:rFonts w:ascii="AGA Arabesque"/>
          <w:color w:val="0000FF"/>
          <w:sz w:val="36"/>
          <w:szCs w:val="36"/>
          <w:rtl/>
        </w:rPr>
        <w:t>من تعلق تميمة: فلا أتم اللهّ له، ومن تعلق ودعة: فلا ودع الله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8"/>
      </w:r>
      <w:r>
        <w:rPr>
          <w:rFonts w:ascii="AGA Arabesque"/>
          <w:sz w:val="36"/>
          <w:szCs w:val="36"/>
          <w:vertAlign w:val="superscript"/>
          <w:rtl/>
        </w:rPr>
        <w:t>)</w:t>
      </w:r>
      <w:r>
        <w:rPr>
          <w:rFonts w:ascii="AGA Arabesque"/>
          <w:sz w:val="36"/>
          <w:szCs w:val="36"/>
          <w:rtl/>
        </w:rPr>
        <w:t xml:space="preserve"> ، وفِى رواية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تعلق تميمة فقد أشرك" \</w:instrText>
      </w:r>
      <w:r>
        <w:instrText xml:space="preserve">y "1" \b </w:instrText>
      </w:r>
      <w:r>
        <w:rPr>
          <w:rFonts w:ascii="AGA Arabesque"/>
          <w:sz w:val="36"/>
          <w:szCs w:val="36"/>
          <w:rtl/>
        </w:rPr>
        <w:fldChar w:fldCharType="end"/>
      </w:r>
      <w:r>
        <w:rPr>
          <w:rFonts w:ascii="AGA Arabesque"/>
          <w:color w:val="0000FF"/>
          <w:sz w:val="36"/>
          <w:szCs w:val="36"/>
          <w:rtl/>
        </w:rPr>
        <w:t>من تعلق تميمة فقد أشرك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69"/>
      </w:r>
      <w:r>
        <w:rPr>
          <w:rFonts w:ascii="AGA Arabesque"/>
          <w:sz w:val="36"/>
          <w:szCs w:val="36"/>
          <w:vertAlign w:val="superscript"/>
          <w:rtl/>
        </w:rPr>
        <w:t>)</w:t>
      </w:r>
      <w:r>
        <w:rPr>
          <w:rFonts w:ascii="AGA Arabesque"/>
          <w:sz w:val="36"/>
          <w:szCs w:val="36"/>
          <w:rtl/>
        </w:rPr>
        <w:t xml:space="preserve"> ، فالنبي </w:t>
      </w:r>
      <w:r>
        <w:rPr>
          <w:rFonts w:ascii="AGA Arabesque" w:hAnsi="AGA Arabesque" w:cs="AGA Arabesque"/>
          <w:sz w:val="40"/>
          <w:szCs w:val="40"/>
        </w:rPr>
        <w:sym w:font="AGA Arabesque" w:char="F072"/>
      </w:r>
      <w:r>
        <w:rPr>
          <w:rFonts w:ascii="AGA Arabesque"/>
          <w:sz w:val="36"/>
          <w:szCs w:val="36"/>
          <w:rtl/>
        </w:rPr>
        <w:t xml:space="preserve"> دعا على المعلق للتمائم والحروز، المعتمد عليها في جلب نفع، أو دفع ضر، أو أنها سبب لذلك، ودعا عليه بأن لا يتم له مقصوده، ولا يبلغ أمنيته، وبأن لا يكون في دعة وسكون وراحة، بل يكون في قلق واضطراب، لأنه اعتمد على غير الله، وخالف أمر الرسول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جاء جماعة إلى النبي ليبايعوه على الإسلام فبايعهم إلا واحدا، فقالوا" \</w:instrText>
      </w:r>
      <w:r>
        <w:instrText xml:space="preserve">y "1" \b </w:instrText>
      </w:r>
      <w:r>
        <w:rPr>
          <w:rFonts w:ascii="AGA Arabesque"/>
          <w:sz w:val="36"/>
          <w:szCs w:val="36"/>
          <w:rtl/>
        </w:rPr>
        <w:fldChar w:fldCharType="end"/>
      </w:r>
      <w:r>
        <w:rPr>
          <w:rFonts w:ascii="AGA Arabesque"/>
          <w:color w:val="0000FF"/>
          <w:sz w:val="36"/>
          <w:szCs w:val="36"/>
          <w:rtl/>
        </w:rPr>
        <w:t xml:space="preserve">جاء جماعة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ليبايعوه على الإسلام: فبايعهم إلا واحدًا، فقالوا: يا رسول الله بايعتهم إلا هذا فقال إن عليه تميمة فأدخل يده فقطعها فبايعه فقال: " من تعلق تميمة فقد أشرك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70"/>
      </w:r>
      <w:r>
        <w:rPr>
          <w:rFonts w:ascii="AGA Arabesque"/>
          <w:sz w:val="36"/>
          <w:szCs w:val="36"/>
          <w:vertAlign w:val="superscript"/>
          <w:rtl/>
        </w:rPr>
        <w:t>)</w:t>
      </w:r>
      <w:r>
        <w:rPr>
          <w:rFonts w:ascii="AGA Arabesque"/>
          <w:sz w:val="36"/>
          <w:szCs w:val="36"/>
          <w:rtl/>
        </w:rPr>
        <w:t xml:space="preserve"> ، ودخل حذيفة، </w:t>
      </w:r>
      <w:r>
        <w:rPr>
          <w:rFonts w:ascii="AGA Arabesque" w:hAnsi="AGA Arabesque" w:cs="AGA Arabesque"/>
          <w:sz w:val="40"/>
          <w:szCs w:val="40"/>
        </w:rPr>
        <w:sym w:font="AGA Arabesque" w:char="F074"/>
      </w:r>
      <w:r>
        <w:rPr>
          <w:rFonts w:ascii="AGA Arabesque"/>
          <w:sz w:val="36"/>
          <w:szCs w:val="36"/>
          <w:rtl/>
        </w:rPr>
        <w:t xml:space="preserve"> على مريض يعوده، فلمس عضده، فإذا فيه خيط، فقال: ما هذا ؟ فقال: شيء رقي لي فيه، فقطعه وقال: لو مت وهو عليك ما صليت عليك، أنكر </w:t>
      </w:r>
      <w:r>
        <w:rPr>
          <w:rFonts w:ascii="AGA Arabesque" w:hAnsi="AGA Arabesque" w:cs="AGA Arabesque"/>
          <w:sz w:val="40"/>
          <w:szCs w:val="40"/>
        </w:rPr>
        <w:sym w:font="AGA Arabesque" w:char="F074"/>
      </w:r>
      <w:r>
        <w:rPr>
          <w:rFonts w:ascii="AGA Arabesque"/>
          <w:sz w:val="36"/>
          <w:szCs w:val="36"/>
          <w:rtl/>
        </w:rPr>
        <w:t xml:space="preserve"> على من ربط خيطًا معتقدًا أنه سبب، لا أنه ينفع ويضر بنفسه، فكيف بمن يعتمد على التمائم والطلاسم والحروف المقطعة ؟، فنحن مأمورون بالاعتماد على الله أولًا وقبل كل شيء ثم الأخذ بالأسباب المشروعة، فكل عمل، وكل سبب لم يؤذن لنا فيه، يجب علينا تركه، والابتعاد عنه، كما يجب علينا أن نربي أولادنا تربية صالحة، وأن نبعدهم عن الأوهام والخرافات، والتعلق على غير الله، وأن نحافظ على فطرهم السليمة التي فطروا عليها، حتى لا يعتمدوا إلا على الله، ولا يلجئوا في الشدائد والملمات إلا إليه وحده، ولا يكون للدجاجلة والمشعوذين بيننا سوق نافقة. وأن نقضي على ما يفسد عقائدنا وفطرنا من الضلالات والأوهام، ونقضي على مروجيها. </w:t>
      </w:r>
    </w:p>
    <w:p w14:paraId="375F889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التمائم التي تعلق إن كانت من غير القرآن، أو أسماء الله وصفاته: فهي شرك بالله، أما إذا كانت من القرآن، أو أسماء الله وصفاته، فهي ممنوعة أيضًا، لأن النهي من الرسول </w:t>
      </w:r>
      <w:r>
        <w:rPr>
          <w:rFonts w:ascii="AGA Arabesque" w:hAnsi="AGA Arabesque" w:cs="AGA Arabesque"/>
          <w:sz w:val="40"/>
          <w:szCs w:val="40"/>
        </w:rPr>
        <w:sym w:font="AGA Arabesque" w:char="F072"/>
      </w:r>
      <w:r>
        <w:rPr>
          <w:rFonts w:ascii="AGA Arabesque"/>
          <w:sz w:val="36"/>
          <w:szCs w:val="36"/>
          <w:rtl/>
        </w:rPr>
        <w:t xml:space="preserve"> عن التمائم عام، ولا مخصص له، ولأن منعها سد لذريعة الشرك وتعليِق غير القرآن؛ ولأن القرآن إذا علق فلا بد أن يمتهن عند قضاء الحاجة، والاستنجاء، وغير ذلك، ولأن القرآن لم ينزل إلا ليكون هدى للناس، وشفاء لما في الصدور، و لم ينزل ليتخذ حجبًا وتمائم، ولا ليتلاعب به المتأكلون به، الذين يشترون به ثمنًا قليلًا، أقول قولي هذا، وأستغفر الله لي ولكم فاستغفروه إنه هو الغفور الرحيم. </w:t>
      </w:r>
      <w:r>
        <w:rPr>
          <w:sz w:val="36"/>
          <w:szCs w:val="36"/>
          <w:vertAlign w:val="superscript"/>
          <w:rtl/>
        </w:rPr>
        <w:t>(</w:t>
      </w:r>
      <w:r>
        <w:rPr>
          <w:rStyle w:val="FootnoteReference"/>
          <w:rFonts w:ascii="AGA Arabesque"/>
          <w:sz w:val="36"/>
          <w:szCs w:val="36"/>
          <w:rtl/>
        </w:rPr>
        <w:footnoteReference w:id="371"/>
      </w:r>
      <w:r>
        <w:rPr>
          <w:sz w:val="36"/>
          <w:szCs w:val="36"/>
          <w:vertAlign w:val="superscript"/>
          <w:rtl/>
        </w:rPr>
        <w:t>)</w:t>
      </w:r>
    </w:p>
    <w:p w14:paraId="670823CE" w14:textId="77777777" w:rsidR="00300088" w:rsidRDefault="00300088">
      <w:pPr>
        <w:pStyle w:val="Heading2"/>
        <w:rPr>
          <w:rtl/>
        </w:rPr>
      </w:pPr>
      <w:bookmarkStart w:id="56" w:name="_Toc113244968"/>
      <w:r>
        <w:rPr>
          <w:rtl/>
        </w:rPr>
        <w:br w:type="page"/>
      </w:r>
      <w:bookmarkStart w:id="57" w:name="_Toc118608560"/>
      <w:r>
        <w:rPr>
          <w:rtl/>
        </w:rPr>
        <w:t>الفصل الثالث</w:t>
      </w:r>
      <w:bookmarkEnd w:id="57"/>
      <w:r>
        <w:rPr>
          <w:rtl/>
        </w:rPr>
        <w:t xml:space="preserve"> </w:t>
      </w:r>
    </w:p>
    <w:p w14:paraId="3E5287F4" w14:textId="77777777" w:rsidR="00300088" w:rsidRDefault="00300088">
      <w:pPr>
        <w:pStyle w:val="Heading2"/>
        <w:rPr>
          <w:rtl/>
        </w:rPr>
      </w:pPr>
      <w:bookmarkStart w:id="58" w:name="_Toc118608561"/>
      <w:r>
        <w:rPr>
          <w:rtl/>
        </w:rPr>
        <w:t>العبادات</w:t>
      </w:r>
      <w:bookmarkEnd w:id="56"/>
      <w:bookmarkEnd w:id="58"/>
    </w:p>
    <w:p w14:paraId="7F36679D" w14:textId="77777777" w:rsidR="00300088" w:rsidRDefault="00300088">
      <w:pPr>
        <w:pStyle w:val="Heading3"/>
        <w:rPr>
          <w:rtl/>
        </w:rPr>
      </w:pPr>
      <w:bookmarkStart w:id="59" w:name="_Toc118608562"/>
      <w:r>
        <w:rPr>
          <w:rtl/>
        </w:rPr>
        <w:t>أهمية الصلاة وحكمة تشريعها</w:t>
      </w:r>
      <w:bookmarkEnd w:id="59"/>
      <w:r>
        <w:rPr>
          <w:rtl/>
        </w:rPr>
        <w:t xml:space="preserve"> </w:t>
      </w:r>
    </w:p>
    <w:p w14:paraId="6531F94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فرض على عباده الصلوات لحكم عظيمة وأسرار جليلة وجعل هذه الصلوات مكفرات لما بينهن من صغائر الذنوب والأوزار وأشهد أن لا إله إلا الله وحده لا شريك له ذو العظمة والعزة والاقتدار وأشهد أن محمدًا عبده ورسوله إمام المتقين الأبرار صلى الله عليه وعلى آله وأصحابه البررة الأطهار وسلم تسليمًا. </w:t>
      </w:r>
    </w:p>
    <w:p w14:paraId="493513C0"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أما بعد أيها الناس: </w:t>
      </w:r>
      <w:r>
        <w:rPr>
          <w:rFonts w:ascii="AGA Arabesque"/>
          <w:sz w:val="36"/>
          <w:szCs w:val="36"/>
          <w:rtl/>
        </w:rPr>
        <w:t xml:space="preserve">اتقوا الله تعالى واعرفوا ما لله من الحكم العظيمة فيما أمركم به من العبادات وفيما نهاكم عنه من موجبات الإثم والسيئات فإن الله تعالى لم يأمركم بالعبادة لاحتياجه إليكم؛ لأنه سبحانه غني عن العالمين وإنما أمركم. بما أمركم به لاحتياجكم إليه وقيام مصالحكم الدينية والدنيوية عليه فالعبادات التي أمر الله بها كلها صلاح للأبدان وصلاح للقلوب وصلاح للأفراد وصلاح للشعوب وإذا صلحت القلوب صلحت الأبدان قال النبي صلى الله عليه وعلى آله وصحبه وسلم: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وإن في الجسد مضغة إذا صلحت صلح الجسد كله وإذا فسدت فسد الجسد كله" \</w:instrText>
      </w:r>
      <w:r>
        <w:instrText xml:space="preserve">y "1" \b </w:instrText>
      </w:r>
      <w:r>
        <w:rPr>
          <w:rFonts w:ascii="AGA Arabesque"/>
          <w:sz w:val="36"/>
          <w:szCs w:val="36"/>
          <w:rtl/>
        </w:rPr>
        <w:fldChar w:fldCharType="end"/>
      </w:r>
      <w:r>
        <w:rPr>
          <w:rFonts w:ascii="AGA Arabesque"/>
          <w:color w:val="0000FF"/>
          <w:sz w:val="36"/>
          <w:szCs w:val="36"/>
          <w:rtl/>
        </w:rPr>
        <w:t>ألا وإن في الجسد مضغة إذا صلحت صلح الجسد كله وإذا فسدت فسد الجسد كله ألا وهي القلب</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72"/>
      </w:r>
      <w:r>
        <w:rPr>
          <w:rFonts w:ascii="AGA Arabesque"/>
          <w:sz w:val="36"/>
          <w:szCs w:val="36"/>
          <w:vertAlign w:val="superscript"/>
          <w:rtl/>
        </w:rPr>
        <w:t>)</w:t>
      </w:r>
      <w:r>
        <w:rPr>
          <w:rFonts w:ascii="AGA Arabesque"/>
          <w:sz w:val="36"/>
          <w:szCs w:val="36"/>
          <w:rtl/>
        </w:rPr>
        <w:t xml:space="preserve"> ، أيها الناس: إنكم محتاجون إلى ربكم ومضطرون إليه ليس بكم غنى عنه طرفة عين فاعبدوه واشكروه وأديموا ذكره وشكره ولقد شرع </w:t>
      </w:r>
    </w:p>
    <w:p w14:paraId="1443895D"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الله لكم من العبادات ما يقربكم إليه ويستوجب الأجر والثواب، شرع لكم الصلوات الخمس التي تطهر القلوب من الذنوب، وتوصل العبد إلى غاية المطلوب. الصلوات التي هي صلة بين العبد وبين خالقه وفاطره يطهر ظاهره وباطنه، حين يريد الصلاة فيأتي اليها بطهارة الباطن والظاهر ويقف بين يدي ربه خاشعًا خاضعًا لا يلتفت بقلبه ولا بوجهه، قلبه متصل بالله ووجهه إلى بيت الله فهو متوجه إلى ربه ظاهرًا وباطنًا يتلو كتابه ويتدبر ما يقوله ربه من أوامر ونواهي ويتأمل ما يتلوه من أحسن القصص التي بها المواعظ والاعتبار إذا مرت به أية رحمة طمع في فضل الله فسأل الله من فضله وإذا مرت به أية وعيد خاف من عذاب الله فاستعاذ به منه ثم يركع حانيًا ظهره ورأسه تعظيمًا لله الرب العظيم سبحان ربي العظيم مستحضرًا بذلك عظمة من لانت لعظمته الصعاب وخضعت لعزته الرقاب فيكون معظمًا لله بقلبه ولسانه وجسده بظاهره وباطنه ممتثلًا بذلك أمر ربه ورسوله حيث يقول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اركعوا واسجدوا واعبدوا ربكم وافعلوا الخير"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0"/>
      </w:r>
      <w:r>
        <w:rPr>
          <w:rFonts w:ascii="HQPB1" w:hAnsi="HQPB1"/>
          <w:color w:val="000080"/>
          <w:sz w:val="24"/>
          <w:szCs w:val="24"/>
        </w:rPr>
        <w:sym w:font="HQPB1" w:char="F066"/>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73"/>
      </w:r>
      <w:r>
        <w:rPr>
          <w:rFonts w:ascii="HQPB2"/>
          <w:sz w:val="36"/>
          <w:szCs w:val="36"/>
          <w:vertAlign w:val="superscript"/>
          <w:rtl/>
        </w:rPr>
        <w:t>)</w:t>
      </w:r>
      <w:r>
        <w:rPr>
          <w:rFonts w:ascii="HQPB2"/>
          <w:sz w:val="36"/>
          <w:szCs w:val="36"/>
          <w:rtl/>
        </w:rPr>
        <w:t xml:space="preserve"> ويقول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فسبح باسم ربك العظيم"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78"/>
      </w:r>
      <w:r>
        <w:rPr>
          <w:rFonts w:ascii="HQPB4" w:hAnsi="HQPB4"/>
          <w:color w:val="000080"/>
          <w:sz w:val="24"/>
          <w:szCs w:val="24"/>
        </w:rPr>
        <w:sym w:font="HQPB4" w:char="F0CE"/>
      </w:r>
      <w:r>
        <w:rPr>
          <w:rFonts w:ascii="HQPB4" w:hAnsi="HQPB4"/>
          <w:color w:val="000080"/>
          <w:sz w:val="24"/>
          <w:szCs w:val="24"/>
        </w:rPr>
        <w:sym w:font="HQPB4" w:char="F06D"/>
      </w:r>
      <w:r>
        <w:rPr>
          <w:rFonts w:ascii="HQPB1" w:hAnsi="HQPB1"/>
          <w:color w:val="000080"/>
          <w:sz w:val="24"/>
          <w:szCs w:val="24"/>
        </w:rPr>
        <w:sym w:font="HQPB1" w:char="F037"/>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74"/>
      </w:r>
      <w:r>
        <w:rPr>
          <w:rFonts w:ascii="HQPB2"/>
          <w:sz w:val="36"/>
          <w:szCs w:val="36"/>
          <w:vertAlign w:val="superscript"/>
          <w:rtl/>
        </w:rPr>
        <w:t>)</w:t>
      </w:r>
      <w:r>
        <w:rPr>
          <w:rFonts w:ascii="HQPB2"/>
          <w:sz w:val="36"/>
          <w:szCs w:val="36"/>
          <w:rtl/>
        </w:rPr>
        <w:t xml:space="preserve"> ، وقال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اجعلوها في ركوعكم" \</w:instrText>
      </w:r>
      <w:r>
        <w:instrText xml:space="preserve">y "1" \b </w:instrText>
      </w:r>
      <w:r>
        <w:rPr>
          <w:rFonts w:ascii="AGA Arabesque"/>
          <w:sz w:val="36"/>
          <w:szCs w:val="36"/>
          <w:rtl/>
        </w:rPr>
        <w:fldChar w:fldCharType="end"/>
      </w:r>
      <w:r>
        <w:rPr>
          <w:rFonts w:ascii="AGA Arabesque"/>
          <w:color w:val="0000FF"/>
          <w:sz w:val="36"/>
          <w:szCs w:val="36"/>
          <w:rtl/>
        </w:rPr>
        <w:t>اجعلوها في ركوعكم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75"/>
      </w:r>
      <w:r>
        <w:rPr>
          <w:rFonts w:ascii="AGA Arabesque"/>
          <w:sz w:val="36"/>
          <w:szCs w:val="36"/>
          <w:vertAlign w:val="superscript"/>
          <w:rtl/>
        </w:rPr>
        <w:t>)</w:t>
      </w:r>
      <w:r>
        <w:rPr>
          <w:rFonts w:ascii="AGA Arabesque"/>
          <w:sz w:val="36"/>
          <w:szCs w:val="36"/>
          <w:rtl/>
        </w:rPr>
        <w:t xml:space="preserve"> ، ثم بعد أن يقول ما شاء الله من تعظيم يرفع رأسه مثنيا على ربه حامدًا له على إحسانه الكامل وصفاته العليا فإنه المحمود على كل حال المشكور بكل لسان ثم بعد ذلك يخر ساجدًا واضعًا أعلى جوارحه وأشرف أعضائه على الأرض وجميع أعضائه العاملة: الوجه واليدان والرجلان كلها لاطئة في الأرض ليس فيها شيء عالٍ على شيء وحينئًذ يستحضر من تنزه عن السفول يستحضر علو الرب الأعلى فيقول سبحان ربي الأعلى ينزه ربه عن السفول ويصفه بالعلو المطلق فإنه تعالى عال بذاته عال بصفاته فهو فوق كل شيء وصفاته أعلى الصفات وأكملها ومن أجل هذا التواضع الذي يضع الساجد فيه نفسه تعظيمًا لربه كان أقرب ما يكون العبد من ربه وهو ساجد فبعد أن يسبح ربه الأعلى يدعو الله تعالى. مما أحب، قال النبي صلى الله عليه وعلى آله وسلم: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وأما السجود فأكثروا فيه من الدعاء فقمن  أي حري  أن يستجاب لكم" \</w:instrText>
      </w:r>
      <w:r>
        <w:instrText xml:space="preserve">y "1" \b </w:instrText>
      </w:r>
      <w:r>
        <w:rPr>
          <w:rFonts w:ascii="AGA Arabesque"/>
          <w:sz w:val="36"/>
          <w:szCs w:val="36"/>
          <w:rtl/>
        </w:rPr>
        <w:fldChar w:fldCharType="end"/>
      </w:r>
      <w:r>
        <w:rPr>
          <w:rFonts w:ascii="AGA Arabesque"/>
          <w:color w:val="0000FF"/>
          <w:sz w:val="36"/>
          <w:szCs w:val="36"/>
          <w:rtl/>
        </w:rPr>
        <w:t>وأما السجود فأكثروا فيه من الدعاء فَقمِنٌ ( أي حرِيٌ ) أن يستجاب لكم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76"/>
      </w:r>
      <w:r>
        <w:rPr>
          <w:rFonts w:ascii="AGA Arabesque"/>
          <w:sz w:val="36"/>
          <w:szCs w:val="36"/>
          <w:vertAlign w:val="superscript"/>
          <w:rtl/>
        </w:rPr>
        <w:t>)</w:t>
      </w:r>
      <w:r>
        <w:rPr>
          <w:rFonts w:ascii="AGA Arabesque"/>
          <w:sz w:val="36"/>
          <w:szCs w:val="36"/>
          <w:rtl/>
        </w:rPr>
        <w:t xml:space="preserve"> ، وبعد هذا السجود والذل لله يقوم فيجلس جلسة الخاضع واضعًا يديه على فخذيه يسأل ربه المغفرة والرحمة والعافية ويستمر في صلاته هكذا ما بين قيام وركوع وسجود ثم بعد ذلك يختم صلاته بتعظيم الله ووصفه بما هو أهله: التحيات لله والصلوات والطيبات، ويسلم على نبي الله ثم على نفسه ومن معه ثم على كل عبد صالح في السماء والأرض ثم يعود للصلاة والتبريك على نبي الله صلى الله عليه وعلى آله وسلم ثم يستعيذ بالله من مضار الدنيا والآخرة، يقول أعوذ باللة من عذاب جهنم ومن عذاب القبر ومن فتنة المحيا والممات ومن فتنة المسيخ الدجال، ويدعو بما شاء، فالمصلي أيها المسلمون متنقل في رياض العبادة ما بين قيام وقعود وركوع وسجود وقراءة وذكر ودعاء، قلبه عند ربه في كل هذه الأحوال فأي نعيم أعظم من هذا النعيم وأي حال أطيب من هذه الحال ولهذا كانت الصلاة قرة عيون المؤمنين وروضة أنس المشتاقين وحياه قلوب الذاكرين فتثمر نتائجها العظيمة ويخرج المصلى بقلب غير قلبه الذي دخل به فيها يخرج بقلب ممتلئ نورًا وسرورًا وصدر منشرح للإسلام فسيحًا فيجد نفسه محبًا للمعروف كارهًا للمنكر ويتحقق له 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اتل ما أوحي إليك من الكتاب وأقم الصلاة إن الصلاة تنهى عن الفحشاء"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3" w:hAnsi="HQPB3"/>
          <w:color w:val="000080"/>
          <w:sz w:val="24"/>
          <w:szCs w:val="24"/>
        </w:rPr>
        <w:sym w:font="HQPB3" w:char="F053"/>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C6"/>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377"/>
      </w:r>
      <w:r>
        <w:rPr>
          <w:rFonts w:ascii="HQPB4"/>
          <w:sz w:val="36"/>
          <w:szCs w:val="36"/>
          <w:vertAlign w:val="superscript"/>
          <w:rtl/>
        </w:rPr>
        <w:t>)</w:t>
      </w:r>
      <w:r>
        <w:rPr>
          <w:rFonts w:ascii="HQPB4"/>
          <w:sz w:val="36"/>
          <w:szCs w:val="36"/>
          <w:rtl/>
        </w:rPr>
        <w:t xml:space="preserve"> . </w:t>
      </w:r>
    </w:p>
    <w:p w14:paraId="7DF97BBD"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عباد الله: </w:t>
      </w:r>
      <w:r>
        <w:rPr>
          <w:rFonts w:ascii="HQPB4"/>
          <w:sz w:val="36"/>
          <w:szCs w:val="36"/>
          <w:rtl/>
        </w:rPr>
        <w:t xml:space="preserve">إن عبادةً هذه نتائجها وعملًا هذا شأنه لجدير بنا أن نسعى لتحقيقه والعناية به وأن نجعله نصب أعيننا وحديث نفوسنا والله نسأل أن يعيننا على ذكره وشكره وحسن عبادته وأن يعيذنا من نزغات الشيطان وصده وأن يجعلنا ممن حقق قول الله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حافظوا على الصلوات والصلاة الوسطى وقوموا لله قانتين" \</w:instrText>
      </w:r>
      <w:r>
        <w:instrText xml:space="preserve">y "1" \b </w:instrText>
      </w:r>
      <w:r>
        <w:rPr>
          <w:rFonts w:ascii="HQPB4"/>
          <w:sz w:val="36"/>
          <w:szCs w:val="36"/>
          <w:rtl/>
        </w:rPr>
        <w:fldChar w:fldCharType="end"/>
      </w:r>
      <w:r>
        <w:rPr>
          <w:rFonts w:ascii="HQPB4" w:hint="cs"/>
          <w:sz w:val="36"/>
          <w:szCs w:val="36"/>
          <w:rtl/>
        </w:rPr>
        <w:t>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D"/>
      </w:r>
      <w:r>
        <w:rPr>
          <w:rFonts w:ascii="HQPB1" w:hAnsi="HQPB1"/>
          <w:color w:val="000080"/>
          <w:sz w:val="24"/>
          <w:szCs w:val="24"/>
        </w:rPr>
        <w:sym w:font="HQPB1" w:char="F0E0"/>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3"/>
      </w:r>
      <w:r>
        <w:rPr>
          <w:rFonts w:ascii="HQPB1" w:hAnsi="HQPB1"/>
          <w:color w:val="000080"/>
          <w:sz w:val="24"/>
          <w:szCs w:val="24"/>
        </w:rPr>
        <w:sym w:font="HQPB1" w:char="F099"/>
      </w:r>
      <w:r>
        <w:rPr>
          <w:rFonts w:ascii="HQPB4" w:hAnsi="HQPB4"/>
          <w:color w:val="000080"/>
          <w:sz w:val="24"/>
          <w:szCs w:val="24"/>
        </w:rPr>
        <w:sym w:font="HQPB4" w:char="F0E2"/>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CF"/>
      </w:r>
      <w:r>
        <w:rPr>
          <w:rFonts w:ascii="HQPB2" w:hAnsi="HQPB2"/>
          <w:color w:val="000080"/>
          <w:sz w:val="24"/>
          <w:szCs w:val="24"/>
        </w:rPr>
        <w:sym w:font="HQPB2" w:char="F059"/>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78"/>
      </w:r>
      <w:r>
        <w:rPr>
          <w:rFonts w:ascii="HQPB2"/>
          <w:sz w:val="36"/>
          <w:szCs w:val="36"/>
          <w:vertAlign w:val="superscript"/>
          <w:rtl/>
        </w:rPr>
        <w:t>)</w:t>
      </w:r>
      <w:r>
        <w:rPr>
          <w:rFonts w:ascii="HQPB2"/>
          <w:sz w:val="36"/>
          <w:szCs w:val="36"/>
          <w:rtl/>
        </w:rPr>
        <w:t xml:space="preserve"> ، إنه جواد كريم.</w:t>
      </w:r>
      <w:r>
        <w:rPr>
          <w:rFonts w:ascii="HQPB2" w:hint="cs"/>
          <w:sz w:val="36"/>
          <w:szCs w:val="36"/>
          <w:rtl/>
        </w:rPr>
        <w:t xml:space="preserve"> </w:t>
      </w:r>
      <w:r>
        <w:rPr>
          <w:sz w:val="36"/>
          <w:szCs w:val="36"/>
          <w:vertAlign w:val="superscript"/>
          <w:rtl/>
        </w:rPr>
        <w:t>(</w:t>
      </w:r>
      <w:r>
        <w:rPr>
          <w:rStyle w:val="FootnoteReference"/>
          <w:sz w:val="36"/>
          <w:szCs w:val="36"/>
          <w:rtl/>
        </w:rPr>
        <w:footnoteReference w:id="379"/>
      </w:r>
      <w:r>
        <w:rPr>
          <w:sz w:val="36"/>
          <w:szCs w:val="36"/>
          <w:vertAlign w:val="superscript"/>
          <w:rtl/>
        </w:rPr>
        <w:t>)</w:t>
      </w:r>
      <w:r>
        <w:rPr>
          <w:rFonts w:ascii="HQPB2"/>
          <w:sz w:val="36"/>
          <w:szCs w:val="36"/>
          <w:rtl/>
        </w:rPr>
        <w:t xml:space="preserve"> </w:t>
      </w:r>
    </w:p>
    <w:p w14:paraId="670D0263" w14:textId="77777777" w:rsidR="00300088" w:rsidRDefault="00300088">
      <w:pPr>
        <w:pStyle w:val="Heading3"/>
        <w:rPr>
          <w:rtl/>
        </w:rPr>
      </w:pPr>
      <w:bookmarkStart w:id="60" w:name="_Toc118608563"/>
      <w:r>
        <w:rPr>
          <w:rtl/>
        </w:rPr>
        <w:t>الخشوع في الصلاة</w:t>
      </w:r>
      <w:bookmarkEnd w:id="60"/>
      <w:r>
        <w:rPr>
          <w:rtl/>
        </w:rPr>
        <w:t xml:space="preserve"> </w:t>
      </w:r>
    </w:p>
    <w:p w14:paraId="79216C33"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والصلاة والسلام على خاتم النبيين وعلى آله وصحبه ومن اهتدى بهديه إلى يوم الدين وأشهد أن لا إله إلا الله وحده لا شريك له. وأشهد أن سيدنا محمدًا عبد الله ورسوله إمام المرسلين، وخاتم النبيين، وسيد الخاشعين صلى الله وسلم عليه وعلى آله وصحبه ومن دعا بدعوته إلى يوم الدين. </w:t>
      </w:r>
    </w:p>
    <w:p w14:paraId="1240D15F"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أيها ال</w:t>
      </w:r>
      <w:r>
        <w:rPr>
          <w:rFonts w:ascii="HQPB2" w:hint="cs"/>
          <w:b/>
          <w:bCs/>
          <w:sz w:val="36"/>
          <w:szCs w:val="36"/>
          <w:rtl/>
        </w:rPr>
        <w:t>إ</w:t>
      </w:r>
      <w:r>
        <w:rPr>
          <w:rFonts w:ascii="HQPB2"/>
          <w:b/>
          <w:bCs/>
          <w:sz w:val="36"/>
          <w:szCs w:val="36"/>
          <w:rtl/>
        </w:rPr>
        <w:t xml:space="preserve">خوة المؤمنون: </w:t>
      </w:r>
      <w:r>
        <w:rPr>
          <w:rFonts w:ascii="HQPB2"/>
          <w:sz w:val="36"/>
          <w:szCs w:val="36"/>
          <w:rtl/>
        </w:rPr>
        <w:t xml:space="preserve">يتساءل الكثيرون عن الخشوع في الصلاة وكيف يبلغونه، وما السبيل إلى تحقيقه، ونحن ننقل الولاء الإخوة كلام إمام من أئمة المسلمين من تدبره وحاول إن استطاع كان - بإذن الله - من الذين هم في صلاتهم خاشعون. </w:t>
      </w:r>
    </w:p>
    <w:p w14:paraId="5BACF24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قال ابن القيم </w:t>
      </w:r>
      <w:r>
        <w:rPr>
          <w:rFonts w:ascii="HQPB2"/>
          <w:sz w:val="36"/>
          <w:szCs w:val="36"/>
          <w:vertAlign w:val="superscript"/>
          <w:rtl/>
        </w:rPr>
        <w:t>(</w:t>
      </w:r>
      <w:r>
        <w:rPr>
          <w:rStyle w:val="FootnoteReference"/>
          <w:rFonts w:ascii="HQPB2"/>
          <w:sz w:val="36"/>
          <w:szCs w:val="36"/>
          <w:rtl/>
        </w:rPr>
        <w:footnoteReference w:id="380"/>
      </w:r>
      <w:r>
        <w:rPr>
          <w:rFonts w:ascii="HQPB2"/>
          <w:sz w:val="36"/>
          <w:szCs w:val="36"/>
          <w:vertAlign w:val="superscript"/>
          <w:rtl/>
        </w:rPr>
        <w:t>)</w:t>
      </w:r>
      <w:r>
        <w:rPr>
          <w:rFonts w:ascii="HQPB2"/>
          <w:sz w:val="36"/>
          <w:szCs w:val="36"/>
          <w:rtl/>
        </w:rPr>
        <w:t xml:space="preserve"> رحمه الله تعالى: وليس حظ القلب العامر بمحبة الله وخشيته والرغبة فيه وإجلاله وتعظمه من الصلاة كحظ القلب الخالي الخراب، فإذا وقف الإثنان بين يدي الله في الصلاة وقف هذا بقلب مخبت خاشع له قريب منه سليم من معارضات السوء، قد امتلأت أرجاؤه بالهيبة وسطع فيه نور الإيمان، وكشف عنه حجاب النفس، ودخان الشهوات فيرتع في رياض معاني القرآن، وخالط قلبه بشاشة الإيمان بحقائق الأحماء والصفات وعلوها وجمالها وكمالها الأعظم، وتفرد الرب سبحانه بنعوت جلاله وصفات كماله. </w:t>
      </w:r>
    </w:p>
    <w:p w14:paraId="14D702D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فاجتمع همه على الله، وقرت عينه به، وأحس بقربه من الله قربًا لا نظير له ففزع قلبه له، وأقبل عليه بكليته، وهذا الإقبال منه بين إقبالين من ربه فإنه سبحانه أقبل عليه أولا فانجذب قلبه بإقباله، فلما أقبل على ربه حظي منه بإقبال آخر أتم من الأول. </w:t>
      </w:r>
    </w:p>
    <w:p w14:paraId="1795517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وههنا عجيبة من عجائب الأسماء والصفات تحصل لمن تفقه قلبه في معاني القرآن وخالط بشاشة الإيمان بها قلبه بحيث يرى لكل اسم وصفة موضعًا من صلاته ومحلًا منها فإذا انتصب قائمًا بين يدي الرب تبارك وتعالى شاهد بقلبه قيوميته وإذا قال " الله أكبر " شاهد كبرياءه. وإذا قال: " سبحانك اللهم وبحمدك وتبارك اسمك وتعالى جدك ولا إله غيرك "، شاهد بقلبه ربًا منزهًا عن كل عيب، سالمًا من كل نقص، محمودًا بكل حمد، فحمده يتضمن وصفه بكل كمال وذلك يستلزم براءته من كل نقص تبارك الله، فلا يذكر على قليل إلا كثره، ولا على خير إلا أنماه وبارك فيه، ولا على آفة إلا أذهبها، ولا على الشيطان إلا رده خاسئًا داحرًا، وكمال الاسم من كمال مسماه فإذا كان هذا شأن اسمه الذي لا يضر معه شيء في الأرض ولا في السماء فشأن المسمى أعلى وأجل، وتعالى جده أي ارتفعت عظمته وجلت فوق كل عظمة وعلا شأنه على كل شأن وقهر سلطانه كل سلطان فتعالى جده أن يكون معه شريك في ملكه وربوبيته أو في إلهيته أو في أفعاله أو في صفاته كما قال مؤمنو الجن: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وأنه تعالى جد ربنا ما اتخذ صاحبة ولا ولدا"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91"/>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AA"/>
      </w:r>
      <w:r>
        <w:rPr>
          <w:rFonts w:ascii="HQPB1" w:hAnsi="HQPB1"/>
          <w:color w:val="000080"/>
          <w:sz w:val="24"/>
          <w:szCs w:val="24"/>
        </w:rPr>
        <w:sym w:font="HQPB1" w:char="F042"/>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5"/>
      </w:r>
      <w:r>
        <w:rPr>
          <w:rFonts w:ascii="HQPB1" w:hAnsi="HQPB1"/>
          <w:color w:val="000080"/>
          <w:sz w:val="24"/>
          <w:szCs w:val="24"/>
        </w:rPr>
        <w:sym w:font="HQPB1" w:char="F073"/>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6"/>
      </w:r>
      <w:r>
        <w:rPr>
          <w:rFonts w:ascii="HQPB3" w:hAnsi="HQPB3"/>
          <w:color w:val="000080"/>
          <w:sz w:val="24"/>
          <w:szCs w:val="24"/>
        </w:rPr>
        <w:sym w:font="HQPB3" w:char="F024"/>
      </w:r>
      <w:r>
        <w:rPr>
          <w:rFonts w:ascii="HQPB5" w:hAnsi="HQPB5"/>
          <w:color w:val="000080"/>
          <w:sz w:val="24"/>
          <w:szCs w:val="24"/>
        </w:rPr>
        <w:sym w:font="HQPB5" w:char="F073"/>
      </w:r>
      <w:r>
        <w:rPr>
          <w:rFonts w:ascii="HQPB3" w:hAnsi="HQPB3"/>
          <w:color w:val="000080"/>
          <w:sz w:val="24"/>
          <w:szCs w:val="24"/>
        </w:rPr>
        <w:sym w:font="HQPB3" w:char="F02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1"/>
      </w:r>
      <w:r>
        <w:rPr>
          <w:rFonts w:ascii="HQPB2"/>
          <w:sz w:val="36"/>
          <w:szCs w:val="36"/>
          <w:vertAlign w:val="superscript"/>
          <w:rtl/>
        </w:rPr>
        <w:t>)</w:t>
      </w:r>
      <w:r>
        <w:rPr>
          <w:rFonts w:ascii="HQPB2"/>
          <w:sz w:val="36"/>
          <w:szCs w:val="36"/>
          <w:rtl/>
        </w:rPr>
        <w:t xml:space="preserve"> ، فكم في هذه الكلمات من تجل لحقائق الأسماء والصفات على قلب العارف بها وغير المعطل لحقائقها، وإذا قال أعوذ بالله من الشيطان الرجيم فقد آوى إلى ركنه الشديد واعتصم بحوله وقوته من عدوه الذي يريد أن يقطعه عن ربه ويباعده عن قربه ليكون أسوأ حالًا. </w:t>
      </w:r>
    </w:p>
    <w:p w14:paraId="56632E2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فإذا 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الحمد لله رب العالمين"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C5"/>
      </w:r>
      <w:r>
        <w:rPr>
          <w:rFonts w:ascii="HQPB4" w:hAnsi="HQPB4"/>
          <w:color w:val="000080"/>
          <w:sz w:val="24"/>
          <w:szCs w:val="24"/>
        </w:rPr>
        <w:sym w:font="HQPB4" w:char="F05F"/>
      </w:r>
      <w:r>
        <w:rPr>
          <w:rFonts w:ascii="HQPB3" w:hAnsi="HQPB3"/>
          <w:color w:val="000080"/>
          <w:sz w:val="24"/>
          <w:szCs w:val="24"/>
        </w:rPr>
        <w:sym w:font="HQPB3" w:char="F055"/>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2"/>
      </w:r>
      <w:r>
        <w:rPr>
          <w:rFonts w:ascii="HQPB2"/>
          <w:sz w:val="36"/>
          <w:szCs w:val="36"/>
          <w:vertAlign w:val="superscript"/>
          <w:rtl/>
        </w:rPr>
        <w:t>)</w:t>
      </w:r>
      <w:r>
        <w:rPr>
          <w:rFonts w:ascii="HQPB2"/>
          <w:sz w:val="36"/>
          <w:szCs w:val="36"/>
          <w:rtl/>
        </w:rPr>
        <w:t xml:space="preserve"> وقف هنيهة يسيرة ينتظر جواب ربه له بقوله: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حمدني عبدي" \</w:instrText>
      </w:r>
      <w:r>
        <w:instrText xml:space="preserve">y "1" \b </w:instrText>
      </w:r>
      <w:r>
        <w:rPr>
          <w:rFonts w:ascii="HQPB2"/>
          <w:sz w:val="36"/>
          <w:szCs w:val="36"/>
          <w:rtl/>
        </w:rPr>
        <w:fldChar w:fldCharType="end"/>
      </w:r>
      <w:r>
        <w:rPr>
          <w:rFonts w:ascii="HQPB2"/>
          <w:color w:val="0000FF"/>
          <w:sz w:val="36"/>
          <w:szCs w:val="36"/>
          <w:rtl/>
        </w:rPr>
        <w:t>حمدني عبدي</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3"/>
      </w:r>
      <w:r>
        <w:rPr>
          <w:rFonts w:ascii="HQPB2"/>
          <w:sz w:val="36"/>
          <w:szCs w:val="36"/>
          <w:vertAlign w:val="superscript"/>
          <w:rtl/>
        </w:rPr>
        <w:t>)</w:t>
      </w:r>
      <w:r>
        <w:rPr>
          <w:rFonts w:ascii="HQPB2"/>
          <w:sz w:val="36"/>
          <w:szCs w:val="36"/>
          <w:rtl/>
        </w:rPr>
        <w:t xml:space="preserve"> فإذا 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الرحمن الرحيم"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4"/>
      </w:r>
      <w:r>
        <w:rPr>
          <w:rFonts w:ascii="HQPB2"/>
          <w:sz w:val="36"/>
          <w:szCs w:val="36"/>
          <w:vertAlign w:val="superscript"/>
          <w:rtl/>
        </w:rPr>
        <w:t>)</w:t>
      </w:r>
      <w:r>
        <w:rPr>
          <w:rFonts w:ascii="HQPB2"/>
          <w:sz w:val="36"/>
          <w:szCs w:val="36"/>
          <w:rtl/>
        </w:rPr>
        <w:t xml:space="preserve"> انتظر الجواب بقوله: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أثنى علي عبدي" \</w:instrText>
      </w:r>
      <w:r>
        <w:instrText xml:space="preserve">y "1" \b </w:instrText>
      </w:r>
      <w:r>
        <w:rPr>
          <w:rFonts w:ascii="HQPB2"/>
          <w:sz w:val="36"/>
          <w:szCs w:val="36"/>
          <w:rtl/>
        </w:rPr>
        <w:fldChar w:fldCharType="end"/>
      </w:r>
      <w:r>
        <w:rPr>
          <w:rFonts w:ascii="HQPB2"/>
          <w:color w:val="0000FF"/>
          <w:sz w:val="36"/>
          <w:szCs w:val="36"/>
          <w:rtl/>
        </w:rPr>
        <w:t>أثنى عليّ عبدي</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5"/>
      </w:r>
      <w:r>
        <w:rPr>
          <w:rFonts w:ascii="HQPB2"/>
          <w:sz w:val="36"/>
          <w:szCs w:val="36"/>
          <w:vertAlign w:val="superscript"/>
          <w:rtl/>
        </w:rPr>
        <w:t>)</w:t>
      </w:r>
      <w:r>
        <w:rPr>
          <w:rFonts w:ascii="HQPB2"/>
          <w:sz w:val="36"/>
          <w:szCs w:val="36"/>
          <w:rtl/>
        </w:rPr>
        <w:t xml:space="preserve"> فإذا 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مالك يوم الدين"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37"/>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6"/>
      </w:r>
      <w:r>
        <w:rPr>
          <w:rFonts w:ascii="HQPB2"/>
          <w:sz w:val="36"/>
          <w:szCs w:val="36"/>
          <w:vertAlign w:val="superscript"/>
          <w:rtl/>
        </w:rPr>
        <w:t>)</w:t>
      </w:r>
      <w:r>
        <w:rPr>
          <w:rFonts w:ascii="HQPB2"/>
          <w:sz w:val="36"/>
          <w:szCs w:val="36"/>
          <w:rtl/>
        </w:rPr>
        <w:t xml:space="preserve"> انتظر جوابه بقوله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مجدني عبدي" \</w:instrText>
      </w:r>
      <w:r>
        <w:instrText xml:space="preserve">y "1" \b </w:instrText>
      </w:r>
      <w:r>
        <w:rPr>
          <w:rFonts w:ascii="HQPB2"/>
          <w:sz w:val="36"/>
          <w:szCs w:val="36"/>
          <w:rtl/>
        </w:rPr>
        <w:fldChar w:fldCharType="end"/>
      </w:r>
      <w:r>
        <w:rPr>
          <w:rFonts w:ascii="HQPB2"/>
          <w:color w:val="0000FF"/>
          <w:sz w:val="36"/>
          <w:szCs w:val="36"/>
          <w:rtl/>
        </w:rPr>
        <w:t>مجدني عبدي</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7"/>
      </w:r>
      <w:r>
        <w:rPr>
          <w:rFonts w:ascii="HQPB2"/>
          <w:sz w:val="36"/>
          <w:szCs w:val="36"/>
          <w:vertAlign w:val="superscript"/>
          <w:rtl/>
        </w:rPr>
        <w:t>)</w:t>
      </w:r>
      <w:r>
        <w:rPr>
          <w:rFonts w:ascii="HQPB2"/>
          <w:sz w:val="36"/>
          <w:szCs w:val="36"/>
          <w:rtl/>
        </w:rPr>
        <w:t xml:space="preserve"> . </w:t>
      </w:r>
    </w:p>
    <w:p w14:paraId="35ED710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فيا لذة قلبه وقرة عينه وسرور نفسه بقول ربه: " عبدي " ثلاث مرات، فوالله لو لا ما على القلوب من دخان الشهوات وغيم النفوس لاستطيرت فرحًا وسرورًا بقول ربها وفاطرها ومعبودها </w:t>
      </w:r>
      <w:r>
        <w:rPr>
          <w:rFonts w:ascii="HQPB2" w:cs="DecoType Naskh Special"/>
          <w:color w:val="CC99FF"/>
          <w:sz w:val="36"/>
          <w:rtl/>
        </w:rPr>
        <w:t>{</w:t>
      </w:r>
      <w:r>
        <w:rPr>
          <w:rFonts w:ascii="HQPB2"/>
          <w:sz w:val="36"/>
          <w:szCs w:val="36"/>
          <w:rtl/>
        </w:rPr>
        <w:fldChar w:fldCharType="begin"/>
      </w:r>
      <w:r>
        <w:instrText xml:space="preserve"> XE </w:instrText>
      </w:r>
      <w:r>
        <w:rPr>
          <w:rtl/>
        </w:rPr>
        <w:instrText>"</w:instrText>
      </w:r>
      <w:r>
        <w:instrText>32:</w:instrText>
      </w:r>
      <w:r>
        <w:rPr>
          <w:rtl/>
        </w:rPr>
        <w:instrText>حمدني عبدي" \</w:instrText>
      </w:r>
      <w:r>
        <w:instrText xml:space="preserve">y "1" \b </w:instrText>
      </w:r>
      <w:r>
        <w:rPr>
          <w:rFonts w:ascii="HQPB2"/>
          <w:sz w:val="36"/>
          <w:szCs w:val="36"/>
          <w:rtl/>
        </w:rPr>
        <w:fldChar w:fldCharType="end"/>
      </w:r>
      <w:r>
        <w:rPr>
          <w:rFonts w:ascii="HQPB2"/>
          <w:color w:val="0000FF"/>
          <w:sz w:val="36"/>
          <w:szCs w:val="36"/>
          <w:rtl/>
        </w:rPr>
        <w:t>حمدني عبدي</w:t>
      </w:r>
      <w:r>
        <w:rPr>
          <w:rFonts w:ascii="HQPB2" w:cs="DecoType Naskh Special"/>
          <w:color w:val="CC99FF"/>
          <w:sz w:val="36"/>
          <w:szCs w:val="36"/>
          <w:rtl/>
        </w:rPr>
        <w:t xml:space="preserve"> }</w:t>
      </w:r>
      <w:r>
        <w:rPr>
          <w:rFonts w:ascii="HQPB2"/>
          <w:sz w:val="36"/>
          <w:szCs w:val="36"/>
          <w:rtl/>
        </w:rPr>
        <w:t xml:space="preserve"> و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أثنى علي عبدي" \</w:instrText>
      </w:r>
      <w:r>
        <w:instrText xml:space="preserve">y "1" \b </w:instrText>
      </w:r>
      <w:r>
        <w:rPr>
          <w:rFonts w:ascii="HQPB2"/>
          <w:sz w:val="36"/>
          <w:szCs w:val="36"/>
          <w:rtl/>
        </w:rPr>
        <w:fldChar w:fldCharType="end"/>
      </w:r>
      <w:r>
        <w:rPr>
          <w:rFonts w:ascii="HQPB2"/>
          <w:color w:val="0000FF"/>
          <w:sz w:val="36"/>
          <w:szCs w:val="36"/>
          <w:rtl/>
        </w:rPr>
        <w:t>أثنى علي عبدي</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8"/>
      </w:r>
      <w:r>
        <w:rPr>
          <w:rFonts w:ascii="HQPB2"/>
          <w:sz w:val="36"/>
          <w:szCs w:val="36"/>
          <w:vertAlign w:val="superscript"/>
          <w:rtl/>
        </w:rPr>
        <w:t>)</w:t>
      </w:r>
      <w:r>
        <w:rPr>
          <w:rFonts w:ascii="HQPB2"/>
          <w:sz w:val="36"/>
          <w:szCs w:val="36"/>
          <w:rtl/>
        </w:rPr>
        <w:t xml:space="preserve"> و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مجدني عبدي" \</w:instrText>
      </w:r>
      <w:r>
        <w:instrText xml:space="preserve">y "1" \b </w:instrText>
      </w:r>
      <w:r>
        <w:rPr>
          <w:rFonts w:ascii="HQPB2"/>
          <w:sz w:val="36"/>
          <w:szCs w:val="36"/>
          <w:rtl/>
        </w:rPr>
        <w:fldChar w:fldCharType="end"/>
      </w:r>
      <w:r>
        <w:rPr>
          <w:rFonts w:ascii="HQPB2"/>
          <w:color w:val="0000FF"/>
          <w:sz w:val="36"/>
          <w:szCs w:val="36"/>
          <w:rtl/>
        </w:rPr>
        <w:t>مجدني عبدي</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89"/>
      </w:r>
      <w:r>
        <w:rPr>
          <w:rFonts w:ascii="HQPB2"/>
          <w:sz w:val="36"/>
          <w:szCs w:val="36"/>
          <w:vertAlign w:val="superscript"/>
          <w:rtl/>
        </w:rPr>
        <w:t>)</w:t>
      </w:r>
      <w:r>
        <w:rPr>
          <w:rFonts w:ascii="HQPB2"/>
          <w:sz w:val="36"/>
          <w:szCs w:val="36"/>
          <w:rtl/>
        </w:rPr>
        <w:t xml:space="preserve"> ثم يكون لقلبه مجال من شهود هذه الأسماء الثلاثة التي هي أصول الأسماء الحسنى وهي " الله " و " الرب " و " الرحمن " فشاهد قلبه من ذكر اسم الله تبارك وتعالى إلها معبودًا موجودًا مخوفًا لا يستحق العبادة غيره ولا تنبغي إلا له، قد عنت له الوجوه وخضعت له الموجودات وخشعت له الأصوات تسبح له السموات السبع والأرض ومن فيهن وإن من شيء إلا يسبح بحمده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وله من في السماوات والأرض كل له قانتون"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40"/>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A9"/>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CF"/>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0"/>
      </w:r>
      <w:r>
        <w:rPr>
          <w:rFonts w:ascii="HQPB2"/>
          <w:sz w:val="36"/>
          <w:szCs w:val="36"/>
          <w:vertAlign w:val="superscript"/>
          <w:rtl/>
        </w:rPr>
        <w:t>)</w:t>
      </w:r>
      <w:r>
        <w:rPr>
          <w:rFonts w:ascii="HQPB2"/>
          <w:sz w:val="36"/>
          <w:szCs w:val="36"/>
          <w:rtl/>
        </w:rPr>
        <w:t xml:space="preserve"> وكذلك خلق السموات والأرض وما بينهما، وخلق الجن والإنس والطير والوحش والجنة والنار، وكذلك أرسل الرسل وأنزل الكتب وشرع الشرائع وألزم العباد الأمر والنهي. </w:t>
      </w:r>
    </w:p>
    <w:p w14:paraId="711690A7"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وشاهد من ذكر اسمه رب العالمين قيومًا قام بنفسه وقام به كل شيء، فهو قائم على كل نفس بخيرها وشرها، قد استوى على عرشه وتفرد بتدبير ملكه فالتدبير كله بيديه ومصير الأوامر كلها إليه فالتدبيرات نازلة من عنده على أيدي ملائكته بالعطاء والمنع والخفض والرفع والإحياء والإماتة والتوبة والعزل والقبض والبسط وكشف الكروب وإغاثة الملهوفين وإجابة المضطرين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يسأله من في السماوات والأرض كل يوم هو في شأن"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E9"/>
      </w:r>
      <w:r>
        <w:rPr>
          <w:rFonts w:ascii="HQPB3" w:hAnsi="HQPB3"/>
          <w:color w:val="000080"/>
          <w:sz w:val="24"/>
          <w:szCs w:val="24"/>
        </w:rPr>
        <w:sym w:font="HQPB3" w:char="F023"/>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4B"/>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42"/>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6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1"/>
      </w:r>
      <w:r>
        <w:rPr>
          <w:rFonts w:ascii="HQPB2"/>
          <w:sz w:val="36"/>
          <w:szCs w:val="36"/>
          <w:vertAlign w:val="superscript"/>
          <w:rtl/>
        </w:rPr>
        <w:t>)</w:t>
      </w:r>
      <w:r>
        <w:rPr>
          <w:rFonts w:ascii="HQPB2"/>
          <w:sz w:val="36"/>
          <w:szCs w:val="36"/>
          <w:rtl/>
        </w:rPr>
        <w:t xml:space="preserve"> لا مانع لما أعطى ولا معطي لما منع ولا معقب لحكمه ولا راد لأمره ولا مبدل لكلماته تعرج الملائكة والروح إليه وتعرض الأعمال أول النهار وآخره عليه فيقدر المقادير ويوقت المواقيت ثم يسوق المقادير إلى مواقيتها قائمًا بتدبير ذلك كله وحفظه ومصالحه. </w:t>
      </w:r>
    </w:p>
    <w:p w14:paraId="09B858D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ثم يشهد عند ذكر اسم " الرحمن " جل جلاله ربًا محسنًا إلى خلقه بأنواع الإحسان متحببًا إليهم بصنوف النعم وسع كل شيء رحمة وعلمًا وأوسع كل مخلوق نعمة وفضلًا فوسعت رحمته كل شيء ووسعت نعمته كل حي فبلغت رحمته ما بلغ علمه فخلق خلقه برحمته وأنزل كتبه برحمته وأرسل رسله برحمته وشرع شرائعه برحمته وخلق الجنة برحمته والنار أيضًا برحمته فإنها سوطه الذي يسوق به عباده المؤمنين إلى جنته ويطهر بها أدران الموحدين من أهل معصيته، وإنها سجنه الذي يسجن فيه أعداءه من خليقته. فتأمل ما في أمره ونهيه ووصاياه ومواعظه من الرحمة البالغة والنعمة السابغة وما في حشوها من الرحمة والنعمة، فالرحمة هي السبب المتصل منه بعباده كما أن العبودية هي السبب المتصل منهم به فمنهم إليه العبودية ومنه إليهم الرحمة. </w:t>
      </w:r>
    </w:p>
    <w:p w14:paraId="0034376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وهنا نتوقف لنستكمل بقية معاني بعض فاتحة الكتاب في الأسبوع القادم إن شاء الله. أعوذ بالله من الشيطان الرجيم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أفلا يتدبرون القرآن أم على قلوب أقفالها"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5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41"/>
      </w:r>
      <w:r>
        <w:rPr>
          <w:rFonts w:ascii="HQPB1" w:hAnsi="HQPB1"/>
          <w:color w:val="000080"/>
          <w:sz w:val="24"/>
          <w:szCs w:val="24"/>
        </w:rPr>
        <w:sym w:font="HQPB1" w:char="F03E"/>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E4"/>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2"/>
      </w:r>
      <w:r>
        <w:rPr>
          <w:rFonts w:ascii="HQPB2"/>
          <w:sz w:val="36"/>
          <w:szCs w:val="36"/>
          <w:vertAlign w:val="superscript"/>
          <w:rtl/>
        </w:rPr>
        <w:t>)</w:t>
      </w:r>
      <w:r>
        <w:rPr>
          <w:rFonts w:ascii="HQPB2"/>
          <w:sz w:val="36"/>
          <w:szCs w:val="36"/>
          <w:rtl/>
        </w:rPr>
        <w:t xml:space="preserve"> ، بارك الله لي ولكم في القرآن العظيم، ونفعني وإياكم بما فيه من الآيات والذكر الحكيم، أقول قولي هذا وأستغفر الله العظيم لي ولكم ولسائر المسلمين من كل ذنب فاستغفروه إنه هو الغفور الرحيم. </w:t>
      </w:r>
    </w:p>
    <w:p w14:paraId="6E3E05FD" w14:textId="77777777" w:rsidR="00300088" w:rsidRDefault="00300088">
      <w:pPr>
        <w:pStyle w:val="Heading3"/>
        <w:rPr>
          <w:rtl/>
        </w:rPr>
      </w:pPr>
      <w:r>
        <w:rPr>
          <w:rtl/>
        </w:rPr>
        <w:br w:type="page"/>
      </w:r>
      <w:bookmarkStart w:id="61" w:name="_Toc118608564"/>
      <w:r>
        <w:rPr>
          <w:rtl/>
        </w:rPr>
        <w:t>بيان بعض الأحكام المتعلقة بالصلاة</w:t>
      </w:r>
      <w:bookmarkEnd w:id="61"/>
      <w:r>
        <w:rPr>
          <w:rtl/>
        </w:rPr>
        <w:t xml:space="preserve"> </w:t>
      </w:r>
    </w:p>
    <w:p w14:paraId="5C78B51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وعد المحافظين على الصلاة أجرًا عظيمًا، وأعد لهم في جنات الفردوس نعيمًا مقيمًا. </w:t>
      </w:r>
    </w:p>
    <w:p w14:paraId="1DC9320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وأشهد أن لا إله إلا الله وحده لا شريك له، فأنعم به ربًا رحيمًا كريمًا، وأشهد أن محمدًا عبده ورسوله أفضل المصلين، وإمام المتقين، وقائد الغر المحجلين، صلى الله عليه وعلى آله وأصحابه والتابعين لهم بإحسان إلى يوم الدين، وسلم تسليمًا. </w:t>
      </w:r>
    </w:p>
    <w:p w14:paraId="4A908F6E"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sz w:val="36"/>
          <w:szCs w:val="36"/>
          <w:rtl/>
        </w:rPr>
        <w:t xml:space="preserve">أيها الناس اتقوا الله، وحافظوا على الصلوات وأقيموها في الجمع والجماعات، ولا تضيعوها وتهملوها فتقعوا في المهلكات. 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فخلف من بعدهم خلف أضاعوا الصلاة واتبعوا الشهوات فسوف يلقون غيا"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83"/>
      </w:r>
      <w:r>
        <w:rPr>
          <w:rFonts w:ascii="HQPB5" w:hAnsi="HQPB5"/>
          <w:color w:val="000080"/>
          <w:sz w:val="24"/>
          <w:szCs w:val="24"/>
        </w:rPr>
        <w:sym w:font="HQPB5" w:char="F06D"/>
      </w:r>
      <w:r>
        <w:rPr>
          <w:rFonts w:ascii="HQPB1" w:hAnsi="HQPB1"/>
          <w:color w:val="000080"/>
          <w:sz w:val="24"/>
          <w:szCs w:val="24"/>
        </w:rPr>
        <w:sym w:font="HQPB1" w:char="F0FA"/>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EC"/>
      </w:r>
      <w:r>
        <w:rPr>
          <w:rFonts w:ascii="HQPB2" w:hAnsi="HQPB2"/>
          <w:color w:val="000080"/>
          <w:sz w:val="24"/>
          <w:szCs w:val="24"/>
        </w:rPr>
        <w:sym w:font="HQPB2" w:char="F023"/>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C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A4"/>
      </w:r>
      <w:r>
        <w:rPr>
          <w:rFonts w:ascii="HQPB1" w:hAnsi="HQPB1"/>
          <w:color w:val="000080"/>
          <w:sz w:val="24"/>
          <w:szCs w:val="24"/>
        </w:rPr>
        <w:sym w:font="HQPB1" w:char="F0B6"/>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4"/>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86"/>
      </w:r>
      <w:r>
        <w:rPr>
          <w:rFonts w:ascii="HQPB2" w:hAnsi="HQPB2"/>
          <w:color w:val="000080"/>
          <w:sz w:val="24"/>
          <w:szCs w:val="24"/>
        </w:rPr>
        <w:sym w:font="HQPB2" w:char="F08B"/>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3"/>
      </w:r>
      <w:r>
        <w:rPr>
          <w:rFonts w:ascii="HQPB2"/>
          <w:sz w:val="36"/>
          <w:szCs w:val="36"/>
          <w:vertAlign w:val="superscript"/>
          <w:rtl/>
        </w:rPr>
        <w:t>)</w:t>
      </w:r>
      <w:r>
        <w:rPr>
          <w:rFonts w:ascii="HQPB2"/>
          <w:sz w:val="36"/>
          <w:szCs w:val="36"/>
          <w:rtl/>
        </w:rPr>
        <w:t xml:space="preserve"> فمن أضاع الصلاة ولم يتب من ذلك لقي الغي في الدنيا والآخرة، والغي هو الخسران المبين، وقال ابن مسعود </w:t>
      </w:r>
      <w:r>
        <w:rPr>
          <w:rFonts w:ascii="AGA Arabesque" w:hAnsi="AGA Arabesque" w:cs="AGA Arabesque"/>
          <w:sz w:val="40"/>
          <w:szCs w:val="40"/>
        </w:rPr>
        <w:sym w:font="AGA Arabesque" w:char="F074"/>
      </w:r>
      <w:r>
        <w:rPr>
          <w:rFonts w:ascii="AGA Arabesque"/>
          <w:sz w:val="36"/>
          <w:szCs w:val="36"/>
          <w:rtl/>
        </w:rPr>
        <w:t xml:space="preserve"> " الغي وادٍ في جهنم بعيد القعر، خبيث الطعم " فمن كان محافظًا عليها فليحمد الله على نعمته ويسأله الثبات على ذلك، ومن لم يكن محافظًا عليها فليتب إلى الله من ذنبه وليرجع إلى ربه قبل أن يزيغ قلبه فيكون من الهالكين. </w:t>
      </w:r>
    </w:p>
    <w:p w14:paraId="26DB4FD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حافظوا عليها بفعل شروطها وأركانها، وواجباتها وسننها، فإذا أتى أحدكم الصلاة فليسبغ الوضوء، ثم ليستقبل القبلة فإن استقبال القبلة لا بد منه في الصلاة 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ومن حيث خرجت فول وجهك شطر المسجد الحرام وحيثما كنتم فولوا وجوهكم"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C9"/>
      </w:r>
      <w:r>
        <w:rPr>
          <w:rFonts w:ascii="HQPB4" w:hAnsi="HQPB4"/>
          <w:color w:val="000080"/>
          <w:sz w:val="24"/>
          <w:szCs w:val="24"/>
        </w:rPr>
        <w:sym w:font="HQPB4" w:char="F065"/>
      </w:r>
      <w:r>
        <w:rPr>
          <w:rFonts w:ascii="HQPB2" w:hAnsi="HQPB2"/>
          <w:color w:val="000080"/>
          <w:sz w:val="24"/>
          <w:szCs w:val="24"/>
        </w:rPr>
        <w:sym w:font="HQPB2" w:char="F041"/>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9"/>
      </w:r>
      <w:r>
        <w:rPr>
          <w:rFonts w:ascii="HQPB1" w:hAnsi="HQPB1"/>
          <w:color w:val="000080"/>
          <w:sz w:val="24"/>
          <w:szCs w:val="24"/>
        </w:rPr>
        <w:sym w:font="HQPB1" w:char="F066"/>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9"/>
      </w:r>
      <w:r>
        <w:rPr>
          <w:rFonts w:ascii="HQPB1" w:hAnsi="HQPB1"/>
          <w:color w:val="000080"/>
          <w:sz w:val="24"/>
          <w:szCs w:val="24"/>
        </w:rPr>
        <w:sym w:font="HQPB1" w:char="F06D"/>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97"/>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E3"/>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4"/>
      </w:r>
      <w:r>
        <w:rPr>
          <w:rFonts w:ascii="HQPB2"/>
          <w:sz w:val="36"/>
          <w:szCs w:val="36"/>
          <w:vertAlign w:val="superscript"/>
          <w:rtl/>
        </w:rPr>
        <w:t>)</w:t>
      </w:r>
      <w:r>
        <w:rPr>
          <w:rFonts w:ascii="HQPB2"/>
          <w:sz w:val="36"/>
          <w:szCs w:val="36"/>
          <w:rtl/>
        </w:rPr>
        <w:t xml:space="preserve"> ثم يستفتح الصلاة. بما ورد عن النبي </w:t>
      </w:r>
      <w:r>
        <w:rPr>
          <w:rFonts w:ascii="AGA Arabesque" w:hAnsi="AGA Arabesque" w:cs="AGA Arabesque"/>
          <w:sz w:val="40"/>
          <w:szCs w:val="40"/>
        </w:rPr>
        <w:sym w:font="AGA Arabesque" w:char="F072"/>
      </w:r>
      <w:r>
        <w:rPr>
          <w:rFonts w:ascii="AGA Arabesque"/>
          <w:sz w:val="36"/>
          <w:szCs w:val="36"/>
          <w:rtl/>
        </w:rPr>
        <w:t xml:space="preserve"> ثم يتعوذ ويقرأ فاتحة الكتاب فإنه لا صلاة لمن لم يقرأ بها، ووجوبها على الإمام والمأموم والمنفرد لعموم الحديث وعدم المخصص الصحيح، وينبغي للأئمة أئمة المساجد أن يراعوا حال المأمومين في الركعتين بعد التشهد الأول فيتأنوا في قراءة الفاتحة حتى يكملها المأمومون الذين خلفهم. </w:t>
      </w:r>
    </w:p>
    <w:p w14:paraId="4692E5F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قرأ الفاتحة قرأ بعدها ما تيسر من القرآن، يكون في المغرب بقصار المفصل غالبًا والسنة أن يقرأ أحيانًا بغير قصار المفصل. مما لا يشق على المأمومين فقد ثبت أن النبي </w:t>
      </w:r>
      <w:r>
        <w:rPr>
          <w:rFonts w:ascii="AGA Arabesque" w:hAnsi="AGA Arabesque" w:cs="AGA Arabesque"/>
          <w:sz w:val="40"/>
          <w:szCs w:val="40"/>
        </w:rPr>
        <w:sym w:font="AGA Arabesque" w:char="F072"/>
      </w:r>
      <w:r>
        <w:rPr>
          <w:rFonts w:ascii="AGA Arabesque"/>
          <w:sz w:val="36"/>
          <w:szCs w:val="36"/>
          <w:rtl/>
        </w:rPr>
        <w:t xml:space="preserve"> قرأ فيها بسورة الأعراف وقرأ فيها بسورة محمد، وقرأ فيها بسورة الطور، وقرأ فيها بسورة المرسلات، ويكون في الفجر من طوال المفصل، ويكون في الظهر والعصر والعشاء من أواسط المفصل إلا أن القراءة في الظهر تكون أطول من قراءة العصر. فإذا فرغ من القراءة ركع وقال " سبحان ربي العظيم " الواجب مرة وأدنى الكمال ثلاث ثم يرفع رأسه قائلًا: " سمع الله لمن حمده " فإذا تم قيامه قال: " ربنا ولك الحمد " وإن كان مأمومًا قال - حين الرفع - " ربنا ولك الحمد ولا يقول: " سمع الله لمن حمده " لقول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فإذا قال  يعني الإمام  سمع الله لمن حمده فقولوا ربنا ولك الحمد" \</w:instrText>
      </w:r>
      <w:r>
        <w:instrText xml:space="preserve">y "1" \b </w:instrText>
      </w:r>
      <w:r>
        <w:rPr>
          <w:rFonts w:ascii="AGA Arabesque"/>
          <w:sz w:val="36"/>
          <w:szCs w:val="36"/>
          <w:rtl/>
        </w:rPr>
        <w:fldChar w:fldCharType="end"/>
      </w:r>
      <w:r>
        <w:rPr>
          <w:rFonts w:ascii="AGA Arabesque"/>
          <w:color w:val="0000FF"/>
          <w:sz w:val="36"/>
          <w:szCs w:val="36"/>
          <w:rtl/>
        </w:rPr>
        <w:t>فإذا قال ( يعني الإمام ): سمع الله لمن حمده فقولوا ربنا ولك الحمد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95"/>
      </w:r>
      <w:r>
        <w:rPr>
          <w:rFonts w:ascii="AGA Arabesque"/>
          <w:sz w:val="36"/>
          <w:szCs w:val="36"/>
          <w:vertAlign w:val="superscript"/>
          <w:rtl/>
        </w:rPr>
        <w:t>)</w:t>
      </w:r>
      <w:r>
        <w:rPr>
          <w:rFonts w:ascii="AGA Arabesque"/>
          <w:sz w:val="36"/>
          <w:szCs w:val="36"/>
          <w:rtl/>
        </w:rPr>
        <w:t xml:space="preserve"> ثم يسجد على أعضائه السبعة: الجبهة والأنف تبع لها، واليدين، والركبتين وأطراف القدمين، ولا يجوز أن يرفع رجليه عن الأرض، ولا أن يرفع أنفه ولا شيئًا من هذه الأعضاء عن محل سجوده، ولا يجوز أن يسجد بجبهته على كفيه، فأما السجود على المنديل أو غيره من الأشياء المنفصلة عن المصلي فلا بأس به، ولكن تركه أفضل، وأما الأشياء المتصلة به كثوبه وغطاء رأسه فيكره السجود عليه إلا من حاجة، ويقول في سجوده سبحان ربى الأعلى ولا يجوز للمصلى أن يقرأ القرآن وهو راكع أو ساجد، لحديث ابن عباس رضى الله عنهما قال: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كشف النبي الستر ورأسه معصوب في مرضه الذي مات فيه والناس صفوف خلف أبي" \</w:instrText>
      </w:r>
      <w:r>
        <w:instrText xml:space="preserve">y "1" \b </w:instrText>
      </w:r>
      <w:r>
        <w:rPr>
          <w:rFonts w:ascii="AGA Arabesque"/>
          <w:sz w:val="36"/>
          <w:szCs w:val="36"/>
          <w:rtl/>
        </w:rPr>
        <w:fldChar w:fldCharType="end"/>
      </w:r>
      <w:r>
        <w:rPr>
          <w:rFonts w:ascii="AGA Arabesque"/>
          <w:color w:val="0000FF"/>
          <w:sz w:val="36"/>
          <w:szCs w:val="36"/>
          <w:rtl/>
        </w:rPr>
        <w:t xml:space="preserve">كشف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الستر ورأسه معصوب في مرضه الذي مات فيه والناس صفوف خلف أبي بكر فقال: " اللهم هل بلغت ( ثلاث مرات )، إنه لم يبق من مبشرات النبوة إلا الرؤيا الصالحة يراها المسلم أو ترى له، ألا وإني نهيت أن أقرأ القرآن راكعًا أو ساجدًا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96"/>
      </w:r>
      <w:r>
        <w:rPr>
          <w:rFonts w:ascii="AGA Arabesque"/>
          <w:sz w:val="36"/>
          <w:szCs w:val="36"/>
          <w:vertAlign w:val="superscript"/>
          <w:rtl/>
        </w:rPr>
        <w:t>)</w:t>
      </w:r>
      <w:r>
        <w:rPr>
          <w:rFonts w:ascii="AGA Arabesque"/>
          <w:sz w:val="36"/>
          <w:szCs w:val="36"/>
          <w:rtl/>
        </w:rPr>
        <w:t xml:space="preserve"> </w:t>
      </w:r>
      <w:r>
        <w:rPr>
          <w:rFonts w:ascii="AGA Arabesque" w:cs="DecoType Naskh Special"/>
          <w:color w:val="CC99FF"/>
          <w:sz w:val="36"/>
          <w:rtl/>
        </w:rPr>
        <w:t>{</w:t>
      </w:r>
      <w:r>
        <w:rPr>
          <w:rFonts w:ascii="AGA Arabesque" w:cs="DecoType Naskh Special" w:hint="cs"/>
          <w:color w:val="CC99FF"/>
          <w:sz w:val="36"/>
          <w:rtl/>
        </w:rPr>
        <w:t> </w:t>
      </w:r>
      <w:r>
        <w:rPr>
          <w:rFonts w:ascii="AGA Arabesque"/>
          <w:sz w:val="36"/>
          <w:szCs w:val="36"/>
          <w:rtl/>
        </w:rPr>
        <w:fldChar w:fldCharType="begin"/>
      </w:r>
      <w:r>
        <w:instrText xml:space="preserve"> XE </w:instrText>
      </w:r>
      <w:r>
        <w:rPr>
          <w:rtl/>
        </w:rPr>
        <w:instrText>"</w:instrText>
      </w:r>
      <w:r>
        <w:instrText>32:</w:instrText>
      </w:r>
      <w:r>
        <w:rPr>
          <w:rtl/>
        </w:rPr>
        <w:instrText>وقال علي بن أبي طالبنهاني رسول الله عن قراءة القرآن وأنا راكع أو ساجد" \</w:instrText>
      </w:r>
      <w:r>
        <w:instrText xml:space="preserve">y "1" \b </w:instrText>
      </w:r>
      <w:r>
        <w:rPr>
          <w:rFonts w:ascii="AGA Arabesque"/>
          <w:sz w:val="36"/>
          <w:szCs w:val="36"/>
          <w:rtl/>
        </w:rPr>
        <w:fldChar w:fldCharType="end"/>
      </w:r>
      <w:r>
        <w:rPr>
          <w:rFonts w:ascii="AGA Arabesque"/>
          <w:color w:val="0000FF"/>
          <w:sz w:val="36"/>
          <w:szCs w:val="36"/>
          <w:rtl/>
        </w:rPr>
        <w:t xml:space="preserve">وقال علي بن أبي طالب </w:t>
      </w:r>
      <w:r>
        <w:rPr>
          <w:rFonts w:ascii="AGA Arabesque" w:hAnsi="AGA Arabesque" w:cs="AGA Arabesque"/>
          <w:color w:val="0000FF"/>
          <w:sz w:val="40"/>
          <w:szCs w:val="40"/>
        </w:rPr>
        <w:sym w:font="AGA Arabesque" w:char="F074"/>
      </w:r>
      <w:r>
        <w:rPr>
          <w:rFonts w:ascii="AGA Arabesque"/>
          <w:color w:val="0000FF"/>
          <w:sz w:val="36"/>
          <w:szCs w:val="36"/>
          <w:rtl/>
        </w:rPr>
        <w:t xml:space="preserve"> نهاني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عن قراءة القرآن وأنا راكع أو ساجد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397"/>
      </w:r>
      <w:r>
        <w:rPr>
          <w:rFonts w:ascii="AGA Arabesque"/>
          <w:sz w:val="36"/>
          <w:szCs w:val="36"/>
          <w:vertAlign w:val="superscript"/>
          <w:rtl/>
        </w:rPr>
        <w:t>)</w:t>
      </w:r>
      <w:r>
        <w:rPr>
          <w:rFonts w:ascii="AGA Arabesque"/>
          <w:sz w:val="36"/>
          <w:szCs w:val="36"/>
          <w:rtl/>
        </w:rPr>
        <w:t xml:space="preserve"> ،. فأما إذا دعا في سجوده بآية من القرآن وهو لم يقصد القراءة وإنما قصد الدعاء فهذا لا بأس به، مثل أن يقول: ربنا إننا آمنا فاغفر لنا ذنوبنا وقنا عذاب النار أو غيرها من آيات الدعاء فهذا لا بأس به ثم يرفع من السجود فيقول بين السجدتين اللهم اغفر لي وارحمني واهدني وعافني وارزقني، ثم يفعل ذلك في صلاته كلها وعليكم بالطمأنينة في الصلاة فإنه لا صلاة لمن لا يطمئن في صلاته. </w:t>
      </w:r>
    </w:p>
    <w:p w14:paraId="0C8DF08F" w14:textId="77777777" w:rsidR="00300088" w:rsidRDefault="00300088">
      <w:pPr>
        <w:spacing w:before="2" w:after="2" w:line="600" w:lineRule="atLeast"/>
        <w:ind w:firstLine="400"/>
        <w:jc w:val="both"/>
        <w:rPr>
          <w:rFonts w:ascii="HQPB2"/>
          <w:sz w:val="36"/>
          <w:szCs w:val="36"/>
          <w:rtl/>
        </w:rPr>
      </w:pPr>
      <w:r>
        <w:rPr>
          <w:rFonts w:ascii="AGA Arabesque"/>
          <w:sz w:val="36"/>
          <w:szCs w:val="36"/>
          <w:vertAlign w:val="superscript"/>
          <w:rtl/>
        </w:rPr>
        <w:t>(</w:t>
      </w:r>
      <w:r>
        <w:rPr>
          <w:rStyle w:val="FootnoteReference"/>
          <w:rFonts w:ascii="AGA Arabesque"/>
          <w:sz w:val="36"/>
          <w:szCs w:val="36"/>
          <w:rtl/>
        </w:rPr>
        <w:footnoteReference w:id="398"/>
      </w:r>
      <w:r>
        <w:rPr>
          <w:rFonts w:ascii="AGA Arabesque"/>
          <w:sz w:val="36"/>
          <w:szCs w:val="36"/>
          <w:vertAlign w:val="superscript"/>
          <w:rtl/>
        </w:rPr>
        <w:t>)</w:t>
      </w:r>
      <w:r>
        <w:rPr>
          <w:rFonts w:ascii="AGA Arabesque"/>
          <w:sz w:val="36"/>
          <w:szCs w:val="36"/>
          <w:rtl/>
        </w:rPr>
        <w:t xml:space="preserve">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وأقيموا الصلاة وآتوا الزكاة وأطيعوا الرسول لعلكم ترحمون"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71"/>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399"/>
      </w:r>
      <w:r>
        <w:rPr>
          <w:rFonts w:ascii="HQPB2"/>
          <w:sz w:val="36"/>
          <w:szCs w:val="36"/>
          <w:vertAlign w:val="superscript"/>
          <w:rtl/>
        </w:rPr>
        <w:t>)</w:t>
      </w:r>
      <w:r>
        <w:rPr>
          <w:rFonts w:ascii="HQPB2"/>
          <w:sz w:val="36"/>
          <w:szCs w:val="36"/>
          <w:rtl/>
        </w:rPr>
        <w:t xml:space="preserve"> . </w:t>
      </w:r>
    </w:p>
    <w:p w14:paraId="3C5242A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فيه من الآيات والذكر الحكيم، أقول قولي هذا وأستغفر الله لي ولكم ولسائر المسلمين من كل ذنب فاستغفروه إنه هو الغفور الرحيم. </w:t>
      </w:r>
    </w:p>
    <w:p w14:paraId="3AD44DBF" w14:textId="77777777" w:rsidR="00300088" w:rsidRDefault="00300088">
      <w:pPr>
        <w:pStyle w:val="Heading4"/>
        <w:rPr>
          <w:rFonts w:ascii="HQPB2"/>
          <w:rtl/>
        </w:rPr>
      </w:pPr>
      <w:r>
        <w:rPr>
          <w:rFonts w:ascii="HQPB2"/>
          <w:rtl/>
        </w:rPr>
        <w:t>الخطبة الثانية</w:t>
      </w:r>
    </w:p>
    <w:p w14:paraId="7DB777F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نحمده ونستعينه ونستغفره ونتوب إليه ونعوذ بالله من شرور أنفسنا ومن سيئات أعمالنا، من يهد الله فلا مضل له ومن يضلل فلا هادي له. </w:t>
      </w:r>
    </w:p>
    <w:p w14:paraId="028342C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وأشهد أن لا إله إلا الله وحده لا شريك له، وأشهد أن محمدًا عبده ورسوله صلى الله عليه وعلى آله وأصحابه والتابعين لهم بإحسان وسلم تسليمًا. </w:t>
      </w:r>
    </w:p>
    <w:p w14:paraId="00A5E813"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أيها الناس: </w:t>
      </w:r>
      <w:r>
        <w:rPr>
          <w:rFonts w:ascii="HQPB2"/>
          <w:sz w:val="36"/>
          <w:szCs w:val="36"/>
          <w:rtl/>
        </w:rPr>
        <w:t xml:space="preserve">اتقوا الله تعالى، وتفقهوا في دينكم، واعرفوا حدود ما أنزل الله على رسوله، فإن من يرد الله به خيرًا يفقهه في الدين. </w:t>
      </w:r>
    </w:p>
    <w:p w14:paraId="77C4C637"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واعلموا أن من أهم ما يجب عليكم معرفته أحكام الصلاة التي هي الركن الثاني من أركان الإسلام وعمود الدين، ومن أكثر ما يقع الخلل فيه سجود السهو في الصلاة حيث يجهله كثر من المصلين، فسجود السهو له أسباب وأحكام ومواضع ينبغي لكل مسلم معرفتها حتى يكون على بصيرة من أمره إذا وقع له ذلك، فأسباب سجود السهو إجمالًا ثلاثة: الزيادة والنقص والشك، فأما الزيادة فمتى زاد المصلي في صلاته ركوعًا أو سجودًا أو قيامًا أو قعودًا ركعة كاملة فأكثر وجب عليه سجود السهو ومحله بعد السلام كما وقع ذلك للنبي </w:t>
      </w:r>
      <w:r>
        <w:rPr>
          <w:rFonts w:ascii="AGA Arabesque" w:hAnsi="AGA Arabesque" w:cs="AGA Arabesque"/>
          <w:sz w:val="40"/>
          <w:szCs w:val="40"/>
        </w:rPr>
        <w:sym w:font="AGA Arabesque" w:char="F072"/>
      </w:r>
      <w:r>
        <w:rPr>
          <w:rFonts w:ascii="AGA Arabesque"/>
          <w:sz w:val="36"/>
          <w:szCs w:val="36"/>
          <w:rtl/>
        </w:rPr>
        <w:t xml:space="preserve"> قال ابن مسعود </w:t>
      </w:r>
      <w:r>
        <w:rPr>
          <w:rFonts w:ascii="AGA Arabesque" w:hAnsi="AGA Arabesque" w:cs="AGA Arabesque"/>
          <w:sz w:val="40"/>
          <w:szCs w:val="40"/>
        </w:rPr>
        <w:sym w:font="AGA Arabesque" w:char="F074"/>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صفى النبي الظهر خمسا فقيل له أزيد في الصلاة ؟ قال وما ذلك ؟ قالوا" \</w:instrText>
      </w:r>
      <w:r>
        <w:instrText xml:space="preserve">y "1" \b </w:instrText>
      </w:r>
      <w:r>
        <w:rPr>
          <w:rFonts w:ascii="AGA Arabesque"/>
          <w:sz w:val="36"/>
          <w:szCs w:val="36"/>
          <w:rtl/>
        </w:rPr>
        <w:fldChar w:fldCharType="end"/>
      </w:r>
      <w:r>
        <w:rPr>
          <w:rFonts w:ascii="AGA Arabesque"/>
          <w:color w:val="0000FF"/>
          <w:sz w:val="36"/>
          <w:szCs w:val="36"/>
          <w:rtl/>
        </w:rPr>
        <w:t xml:space="preserve">صفى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الظهر خمسًا فقيل له أزيد في الصلاة ؟ قال وما ذلك ؟ قالوا صليت خمسًا فسجد سجدتين بعدما سلم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00"/>
      </w:r>
      <w:r>
        <w:rPr>
          <w:rFonts w:ascii="AGA Arabesque"/>
          <w:sz w:val="36"/>
          <w:szCs w:val="36"/>
          <w:vertAlign w:val="superscript"/>
          <w:rtl/>
        </w:rPr>
        <w:t>)</w:t>
      </w:r>
      <w:r>
        <w:rPr>
          <w:rFonts w:ascii="AGA Arabesque"/>
          <w:sz w:val="36"/>
          <w:szCs w:val="36"/>
          <w:rtl/>
        </w:rPr>
        <w:t xml:space="preserve"> ، رواه الجماعة، ومتى علم المصلي بالزيادة وهو في أثناء الزيادة وجب عليه الرجوع عن الزيادة وسجد للسهو. </w:t>
      </w:r>
    </w:p>
    <w:p w14:paraId="52F52E59" w14:textId="77777777" w:rsidR="00300088" w:rsidRDefault="00300088">
      <w:pPr>
        <w:spacing w:before="2" w:after="2" w:line="600" w:lineRule="atLeast"/>
        <w:ind w:firstLine="400"/>
        <w:jc w:val="both"/>
        <w:rPr>
          <w:rFonts w:ascii="AGA Arabesque"/>
          <w:sz w:val="40"/>
          <w:szCs w:val="40"/>
          <w:rtl/>
        </w:rPr>
      </w:pPr>
      <w:r>
        <w:rPr>
          <w:rFonts w:ascii="AGA Arabesque"/>
          <w:sz w:val="36"/>
          <w:szCs w:val="36"/>
          <w:rtl/>
        </w:rPr>
        <w:t xml:space="preserve">وإذا سلم المصلي قبل تمام الصلاة ناسيًا فذكر قبل أن تمضي مدة طويلة وجب عليه أن يتمم صلاته، ويسجد للسهو بعد السلام فقد ثبت في الصحيحين من حديث أبي هريرة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أن النبي صلى بهم الظهر أو العصر ركعتين ثم سلم فأخبروه بأنه نسي فتقدم" \</w:instrText>
      </w:r>
      <w:r>
        <w:instrText xml:space="preserve">y "1" \b </w:instrText>
      </w:r>
      <w:r>
        <w:rPr>
          <w:rFonts w:ascii="AGA Arabesque"/>
          <w:sz w:val="36"/>
          <w:szCs w:val="36"/>
          <w:rtl/>
        </w:rPr>
        <w:fldChar w:fldCharType="end"/>
      </w:r>
      <w:r>
        <w:rPr>
          <w:rFonts w:ascii="AGA Arabesque"/>
          <w:color w:val="0000FF"/>
          <w:sz w:val="36"/>
          <w:szCs w:val="36"/>
          <w:rtl/>
        </w:rPr>
        <w:t xml:space="preserve">أن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صلى بهم الظهر أو العصر ركعتين ثم سلم فأخبروه بأنه نسي فتقدم وصلى ما بقي من صلاته ثم سلم ثم سجد سجدتين ثم سلم. </w:t>
      </w:r>
      <w:r>
        <w:rPr>
          <w:rFonts w:ascii="AGA Arabesque" w:cs="DecoType Naskh Special"/>
          <w:color w:val="CC99FF"/>
          <w:sz w:val="40"/>
          <w:szCs w:val="40"/>
          <w:rtl/>
        </w:rPr>
        <w:t>}</w:t>
      </w:r>
      <w:r>
        <w:rPr>
          <w:rFonts w:ascii="AGA Arabesque"/>
          <w:sz w:val="40"/>
          <w:szCs w:val="40"/>
          <w:rtl/>
        </w:rPr>
        <w:t xml:space="preserve"> </w:t>
      </w:r>
      <w:r>
        <w:rPr>
          <w:rFonts w:ascii="AGA Arabesque"/>
          <w:sz w:val="36"/>
          <w:szCs w:val="36"/>
          <w:vertAlign w:val="superscript"/>
          <w:rtl/>
        </w:rPr>
        <w:t>(</w:t>
      </w:r>
      <w:r>
        <w:rPr>
          <w:rStyle w:val="FootnoteReference"/>
          <w:rFonts w:ascii="AGA Arabesque"/>
          <w:sz w:val="36"/>
          <w:szCs w:val="36"/>
          <w:rtl/>
        </w:rPr>
        <w:footnoteReference w:id="401"/>
      </w:r>
      <w:r>
        <w:rPr>
          <w:rFonts w:ascii="AGA Arabesque"/>
          <w:sz w:val="36"/>
          <w:szCs w:val="36"/>
          <w:vertAlign w:val="superscript"/>
          <w:rtl/>
        </w:rPr>
        <w:t>)</w:t>
      </w:r>
      <w:r>
        <w:rPr>
          <w:rFonts w:ascii="AGA Arabesque"/>
          <w:sz w:val="40"/>
          <w:szCs w:val="40"/>
          <w:rtl/>
        </w:rPr>
        <w:t xml:space="preserve"> </w:t>
      </w:r>
      <w:r>
        <w:rPr>
          <w:rFonts w:ascii="AGA Arabesque" w:hint="cs"/>
          <w:sz w:val="40"/>
          <w:szCs w:val="40"/>
          <w:rtl/>
        </w:rPr>
        <w:t>.</w:t>
      </w:r>
    </w:p>
    <w:p w14:paraId="22FFFB9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وأما إذا طال الفصل أو أحدث المصلي قبل أن يذكر نقص الصلاة فإنه يعيد الصلاة من أولها، لأنه لا يمكن أن ي</w:t>
      </w:r>
      <w:r>
        <w:rPr>
          <w:rFonts w:ascii="AGA Arabesque" w:hint="cs"/>
          <w:sz w:val="36"/>
          <w:szCs w:val="36"/>
          <w:rtl/>
        </w:rPr>
        <w:t>ب</w:t>
      </w:r>
      <w:r>
        <w:rPr>
          <w:rFonts w:ascii="AGA Arabesque"/>
          <w:sz w:val="36"/>
          <w:szCs w:val="36"/>
          <w:rtl/>
        </w:rPr>
        <w:t xml:space="preserve">ني </w:t>
      </w:r>
      <w:r>
        <w:rPr>
          <w:rFonts w:ascii="AGA Arabesque" w:hint="cs"/>
          <w:sz w:val="36"/>
          <w:szCs w:val="36"/>
          <w:rtl/>
        </w:rPr>
        <w:t>آ</w:t>
      </w:r>
      <w:r>
        <w:rPr>
          <w:rFonts w:ascii="AGA Arabesque"/>
          <w:sz w:val="36"/>
          <w:szCs w:val="36"/>
          <w:rtl/>
        </w:rPr>
        <w:t xml:space="preserve">خر الصلاة على أولها مع طول الفصل، أو انتقاض الطهارة. </w:t>
      </w:r>
    </w:p>
    <w:p w14:paraId="516412A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وأما النقص فمتى نقص المصلي شيئًا من واجبات الصلاة ناسيًا وجب عليه سجود السهو جبرًا لما نقص من صلاته ويكون قبل السلام فإذا نسي التشهد الأول وقام إلى الركعة الثالثة واستتم قائمًا فليمض في صلاته ولا يرجع ثم يسجد سجدتين للسهو قبل السلام فعن عبد الله بن بحينة أن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صلى فقام في الركعتين فسبحوا به فمضى في صلاته فلما كان في أخر الصلاة" \</w:instrText>
      </w:r>
      <w:r>
        <w:instrText xml:space="preserve">y "1" \b </w:instrText>
      </w:r>
      <w:r>
        <w:rPr>
          <w:rFonts w:ascii="AGA Arabesque"/>
          <w:sz w:val="36"/>
          <w:szCs w:val="36"/>
          <w:rtl/>
        </w:rPr>
        <w:fldChar w:fldCharType="end"/>
      </w:r>
      <w:r>
        <w:rPr>
          <w:rFonts w:ascii="AGA Arabesque"/>
          <w:color w:val="0000FF"/>
          <w:sz w:val="36"/>
          <w:szCs w:val="36"/>
          <w:rtl/>
        </w:rPr>
        <w:t>صلى فقام في الركعتين فسبحوا به فمضى في صلاته فلما كان في أخر الصلاة سجد قبل أن يسلم ثم سلم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02"/>
      </w:r>
      <w:r>
        <w:rPr>
          <w:rFonts w:ascii="AGA Arabesque"/>
          <w:sz w:val="36"/>
          <w:szCs w:val="36"/>
          <w:vertAlign w:val="superscript"/>
          <w:rtl/>
        </w:rPr>
        <w:t>)</w:t>
      </w:r>
      <w:r>
        <w:rPr>
          <w:rFonts w:ascii="AGA Arabesque"/>
          <w:sz w:val="36"/>
          <w:szCs w:val="36"/>
          <w:rtl/>
        </w:rPr>
        <w:t xml:space="preserve"> ، متفق عليه، ومثل ذلك إذا نسي أن يقول " سبحان ربي العظيم " في الركوع أو " سبحان ربي الأعلى " في السجود، أو نسي شيئًا من التكبير غير تكبيرة الإحرام. </w:t>
      </w:r>
    </w:p>
    <w:p w14:paraId="072D0E2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وأما الشك فإذا شك المصلي كم صلى ثلاثًا أم أربعًا و لم يترجح عنده شيء فليطرح الشك وليبن على ما استيقن وهو الأقل وليتم عليه ثم يسجد سجدتين قبل السلام، 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شك أحدكم في صلاته فلم يدر كم صلى ثلاثا أم أربعا فليطرح الشك وليبن" \</w:instrText>
      </w:r>
      <w:r>
        <w:instrText xml:space="preserve">y "1" \b </w:instrText>
      </w:r>
      <w:r>
        <w:rPr>
          <w:rFonts w:ascii="AGA Arabesque"/>
          <w:sz w:val="36"/>
          <w:szCs w:val="36"/>
          <w:rtl/>
        </w:rPr>
        <w:fldChar w:fldCharType="end"/>
      </w:r>
      <w:r>
        <w:rPr>
          <w:rFonts w:ascii="AGA Arabesque"/>
          <w:color w:val="0000FF"/>
          <w:sz w:val="36"/>
          <w:szCs w:val="36"/>
          <w:rtl/>
        </w:rPr>
        <w:t>إذا شك أحدكم في صلاته فلم يدرِ كم صلى ثلاثا أم أربعًا فليطرح الشك وليبن على ما استيقن، ثم يسجد سجدتين قبل أن يسلم إن كان صلى خمسًا شفعن له صلاته وإن كان صلى إتمامًا لأربع كانتا ترغيمًا للشيطان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03"/>
      </w:r>
      <w:r>
        <w:rPr>
          <w:rFonts w:ascii="AGA Arabesque"/>
          <w:sz w:val="36"/>
          <w:szCs w:val="36"/>
          <w:vertAlign w:val="superscript"/>
          <w:rtl/>
        </w:rPr>
        <w:t>)</w:t>
      </w:r>
      <w:r>
        <w:rPr>
          <w:rFonts w:ascii="AGA Arabesque"/>
          <w:sz w:val="36"/>
          <w:szCs w:val="36"/>
          <w:rtl/>
        </w:rPr>
        <w:t xml:space="preserve"> . رواه أحمد ومسلم، وإذا شك المصلي هل صلى ثلاثًا أو أربعًا وترجح عنده أحد الأمرين بنى عليه وأتم الصلاة على ما ترجح عنده ثم سلم ثم سجد سجدتين بعد السلام لما في الصحيحين من حديث ابن مسعود </w:t>
      </w:r>
      <w:r>
        <w:rPr>
          <w:rFonts w:ascii="AGA Arabesque" w:hAnsi="AGA Arabesque" w:cs="AGA Arabesque"/>
          <w:sz w:val="40"/>
          <w:szCs w:val="40"/>
        </w:rPr>
        <w:sym w:font="AGA Arabesque" w:char="F074"/>
      </w:r>
      <w:r>
        <w:rPr>
          <w:rFonts w:ascii="AGA Arabesque"/>
          <w:sz w:val="36"/>
          <w:szCs w:val="36"/>
          <w:rtl/>
        </w:rPr>
        <w:t xml:space="preserve">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شك أحدكم في صلاته فليتحر الصواب فليتم عليه ثم يسلم ثم يسجد سجدتين" \</w:instrText>
      </w:r>
      <w:r>
        <w:instrText xml:space="preserve">y "1" \b </w:instrText>
      </w:r>
      <w:r>
        <w:rPr>
          <w:rFonts w:ascii="AGA Arabesque"/>
          <w:sz w:val="36"/>
          <w:szCs w:val="36"/>
          <w:rtl/>
        </w:rPr>
        <w:fldChar w:fldCharType="end"/>
      </w:r>
      <w:r>
        <w:rPr>
          <w:rFonts w:ascii="AGA Arabesque"/>
          <w:color w:val="0000FF"/>
          <w:sz w:val="36"/>
          <w:szCs w:val="36"/>
          <w:rtl/>
        </w:rPr>
        <w:t>إذا شك أحدكم في صلاته فليتحر الصواب فليتم عليه ثم يسلم ثم يسجد سجدتين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04"/>
      </w:r>
      <w:r>
        <w:rPr>
          <w:rFonts w:ascii="AGA Arabesque"/>
          <w:sz w:val="36"/>
          <w:szCs w:val="36"/>
          <w:vertAlign w:val="superscript"/>
          <w:rtl/>
        </w:rPr>
        <w:t>)</w:t>
      </w:r>
      <w:r>
        <w:rPr>
          <w:rFonts w:ascii="AGA Arabesque"/>
          <w:sz w:val="36"/>
          <w:szCs w:val="36"/>
          <w:rtl/>
        </w:rPr>
        <w:t xml:space="preserve"> . هذه أيها المسلمون هي الأصول في سجود السهو، وقد تبين منها أن سجود السهو له موضعان موضع قبل السلام وموضع بعده فمواضع سجود السهو بعد السلام ثلاثة، </w:t>
      </w:r>
      <w:r>
        <w:rPr>
          <w:rFonts w:ascii="AGA Arabesque"/>
          <w:b/>
          <w:bCs/>
          <w:sz w:val="36"/>
          <w:szCs w:val="36"/>
          <w:rtl/>
        </w:rPr>
        <w:t xml:space="preserve">الأول: </w:t>
      </w:r>
      <w:r>
        <w:rPr>
          <w:rFonts w:ascii="AGA Arabesque"/>
          <w:sz w:val="36"/>
          <w:szCs w:val="36"/>
          <w:rtl/>
        </w:rPr>
        <w:t xml:space="preserve">إذا زاد في صلاته، </w:t>
      </w:r>
      <w:r>
        <w:rPr>
          <w:rFonts w:ascii="AGA Arabesque"/>
          <w:b/>
          <w:bCs/>
          <w:sz w:val="36"/>
          <w:szCs w:val="36"/>
          <w:rtl/>
        </w:rPr>
        <w:t xml:space="preserve">والثاني: </w:t>
      </w:r>
      <w:r>
        <w:rPr>
          <w:rFonts w:ascii="AGA Arabesque"/>
          <w:sz w:val="36"/>
          <w:szCs w:val="36"/>
          <w:rtl/>
        </w:rPr>
        <w:t xml:space="preserve">إذا سلم قبل إتمامها وهو من الزيادة في الواقع، </w:t>
      </w:r>
      <w:r>
        <w:rPr>
          <w:rFonts w:ascii="AGA Arabesque"/>
          <w:b/>
          <w:bCs/>
          <w:sz w:val="36"/>
          <w:szCs w:val="36"/>
          <w:rtl/>
        </w:rPr>
        <w:t xml:space="preserve">الثالث: </w:t>
      </w:r>
      <w:r>
        <w:rPr>
          <w:rFonts w:ascii="AGA Arabesque"/>
          <w:sz w:val="36"/>
          <w:szCs w:val="36"/>
          <w:rtl/>
        </w:rPr>
        <w:t xml:space="preserve">إذا شك فلم يدر كم صلى وترجح عنده أحد الأمرين وما عدا ذلك فمحله قبل السلام. أيها الناس: إن كثيرًا من المصلين ينكرون سجود السهو بعد السلام ويستغربونه؛ وذلك لأنهم يجهلون هذا الحكم الشرعي الذي يرى بعض العلماء أن ما كان من سجود السهو قبل السلام فهو واجب وما كان بعده فواجب أن يكون بعده، وسبب جهلهم عدم تعلمهم لذلك وعدم العمل به من أئمة المساجد، وأئمة المساجد منهم من لا يدري بذلك ويحسب أن سجود السهو قبل السلام في كل حال، ومنهم من يدري ولكن لا يعمل به بحجة خوف التشويش على المصلين وهذا ليس بعذر في ترك ما أمر به النبي </w:t>
      </w:r>
      <w:r>
        <w:rPr>
          <w:rFonts w:ascii="AGA Arabesque" w:hAnsi="AGA Arabesque" w:cs="AGA Arabesque"/>
          <w:sz w:val="40"/>
          <w:szCs w:val="40"/>
        </w:rPr>
        <w:sym w:font="AGA Arabesque" w:char="F072"/>
      </w:r>
      <w:r>
        <w:rPr>
          <w:rFonts w:ascii="AGA Arabesque"/>
          <w:sz w:val="36"/>
          <w:szCs w:val="36"/>
          <w:rtl/>
        </w:rPr>
        <w:t xml:space="preserve"> بل الحق الذي يكون به براءة الذمة ونشر السنة أن يسجد بعد السلام إذا كان موضع السجود بعد السلام حتى يعرف الناس ذلك ويفهموه ويعملوا به ويزول عنهم التشويش ويكون لفاعله أجر من أحيا سنة. </w:t>
      </w:r>
    </w:p>
    <w:p w14:paraId="6684B473" w14:textId="77777777" w:rsidR="00300088" w:rsidRDefault="00300088">
      <w:pPr>
        <w:spacing w:before="2" w:after="2" w:line="600" w:lineRule="atLeast"/>
        <w:ind w:firstLine="400"/>
        <w:jc w:val="both"/>
        <w:rPr>
          <w:rFonts w:ascii="HQPB2"/>
          <w:spacing w:val="10"/>
          <w:sz w:val="36"/>
          <w:szCs w:val="36"/>
          <w:rtl/>
          <w:lang w:bidi="ar-EG"/>
        </w:rPr>
      </w:pPr>
      <w:r>
        <w:rPr>
          <w:rFonts w:ascii="AGA Arabesque"/>
          <w:spacing w:val="10"/>
          <w:sz w:val="36"/>
          <w:szCs w:val="36"/>
          <w:rtl/>
        </w:rPr>
        <w:t xml:space="preserve">أعوذ بالله من الشيطان الرجيم قال الله تعالى: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يريد الله ليبين لكم ويهديكم سنن الذين من قبلكم ويتوب عليكم والله"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4" w:hAnsi="HQPB4"/>
          <w:color w:val="000080"/>
          <w:spacing w:val="10"/>
          <w:sz w:val="24"/>
          <w:szCs w:val="24"/>
        </w:rPr>
        <w:sym w:font="HQPB4" w:char="F0CE"/>
      </w:r>
      <w:r>
        <w:rPr>
          <w:rFonts w:ascii="HQPB4" w:hAnsi="HQPB4"/>
          <w:color w:val="000080"/>
          <w:spacing w:val="10"/>
          <w:sz w:val="24"/>
          <w:szCs w:val="24"/>
        </w:rPr>
        <w:sym w:font="HQPB4" w:char="F069"/>
      </w:r>
      <w:r>
        <w:rPr>
          <w:rFonts w:ascii="HQPB2" w:hAnsi="HQPB2"/>
          <w:color w:val="000080"/>
          <w:spacing w:val="10"/>
          <w:sz w:val="24"/>
          <w:szCs w:val="24"/>
        </w:rPr>
        <w:sym w:font="HQPB2" w:char="F0FC"/>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4" w:hAnsi="HQPB4"/>
          <w:color w:val="000080"/>
          <w:spacing w:val="10"/>
          <w:sz w:val="24"/>
          <w:szCs w:val="24"/>
        </w:rPr>
        <w:sym w:font="HQPB4" w:char="F0E3"/>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4" w:hAnsi="HQPB4"/>
          <w:color w:val="000080"/>
          <w:spacing w:val="10"/>
          <w:sz w:val="24"/>
          <w:szCs w:val="24"/>
        </w:rPr>
        <w:sym w:font="HQPB4" w:char="F0F6"/>
      </w:r>
      <w:r>
        <w:rPr>
          <w:rFonts w:ascii="HQPB2" w:hAnsi="HQPB2"/>
          <w:color w:val="000080"/>
          <w:spacing w:val="10"/>
          <w:sz w:val="24"/>
          <w:szCs w:val="24"/>
        </w:rPr>
        <w:sym w:font="HQPB2" w:char="F068"/>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5" w:hAnsi="HQPB5"/>
          <w:color w:val="000080"/>
          <w:spacing w:val="10"/>
          <w:sz w:val="24"/>
          <w:szCs w:val="24"/>
        </w:rPr>
        <w:sym w:font="HQPB5" w:char="F06F"/>
      </w:r>
      <w:r>
        <w:rPr>
          <w:rFonts w:ascii="HQPB2" w:hAnsi="HQPB2"/>
          <w:color w:val="000080"/>
          <w:spacing w:val="10"/>
          <w:sz w:val="24"/>
          <w:szCs w:val="24"/>
        </w:rPr>
        <w:sym w:font="HQPB2" w:char="F059"/>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6"/>
      </w:r>
      <w:r>
        <w:rPr>
          <w:rFonts w:ascii="HQPB1" w:hAnsi="HQPB1"/>
          <w:color w:val="000080"/>
          <w:spacing w:val="10"/>
          <w:sz w:val="24"/>
          <w:szCs w:val="24"/>
        </w:rPr>
        <w:sym w:font="HQPB1" w:char="F036"/>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5" w:hAnsi="HQPB5"/>
          <w:color w:val="000080"/>
          <w:spacing w:val="10"/>
          <w:sz w:val="24"/>
          <w:szCs w:val="24"/>
        </w:rPr>
        <w:sym w:font="HQPB5" w:char="F07A"/>
      </w:r>
      <w:r>
        <w:rPr>
          <w:rFonts w:ascii="HQPB1" w:hAnsi="HQPB1"/>
          <w:color w:val="000080"/>
          <w:spacing w:val="10"/>
          <w:sz w:val="24"/>
          <w:szCs w:val="24"/>
        </w:rPr>
        <w:sym w:font="HQPB1" w:char="F03E"/>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D"/>
      </w:r>
      <w:r>
        <w:rPr>
          <w:rFonts w:ascii="HQPB2" w:hAnsi="HQPB2"/>
          <w:color w:val="000080"/>
          <w:spacing w:val="10"/>
          <w:sz w:val="24"/>
          <w:szCs w:val="24"/>
        </w:rPr>
        <w:sym w:font="HQPB2" w:char="F04F"/>
      </w:r>
      <w:r>
        <w:rPr>
          <w:rFonts w:ascii="HQPB2" w:hAnsi="HQPB2"/>
          <w:color w:val="000080"/>
          <w:spacing w:val="10"/>
          <w:sz w:val="24"/>
          <w:szCs w:val="24"/>
        </w:rPr>
        <w:sym w:font="HQPB2" w:char="F08A"/>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4" w:hAnsi="HQPB4"/>
          <w:color w:val="000080"/>
          <w:spacing w:val="10"/>
          <w:sz w:val="24"/>
          <w:szCs w:val="24"/>
        </w:rPr>
        <w:sym w:font="HQPB4" w:char="F0D2"/>
      </w:r>
      <w:r>
        <w:rPr>
          <w:rFonts w:ascii="HQPB2" w:hAnsi="HQPB2"/>
          <w:color w:val="000080"/>
          <w:spacing w:val="10"/>
          <w:sz w:val="24"/>
          <w:szCs w:val="24"/>
        </w:rPr>
        <w:sym w:font="HQPB2" w:char="F04F"/>
      </w:r>
      <w:r>
        <w:rPr>
          <w:rFonts w:ascii="HQPB2" w:hAnsi="HQPB2"/>
          <w:color w:val="000080"/>
          <w:spacing w:val="10"/>
          <w:sz w:val="24"/>
          <w:szCs w:val="24"/>
        </w:rPr>
        <w:sym w:font="HQPB2" w:char="F08A"/>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والله يريد أن يتوب عليكم ويريد الذين يتبعون الشهوات أن تميلوا"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1" w:hAnsi="HQPB1"/>
          <w:color w:val="000080"/>
          <w:spacing w:val="10"/>
          <w:sz w:val="24"/>
          <w:szCs w:val="24"/>
        </w:rPr>
        <w:sym w:font="HQPB1" w:char="F03E"/>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4" w:hAnsi="HQPB4"/>
          <w:color w:val="000080"/>
          <w:spacing w:val="10"/>
          <w:sz w:val="24"/>
          <w:szCs w:val="24"/>
        </w:rPr>
        <w:sym w:font="HQPB4" w:char="F0CE"/>
      </w:r>
      <w:r>
        <w:rPr>
          <w:rFonts w:ascii="HQPB1" w:hAnsi="HQPB1"/>
          <w:color w:val="000080"/>
          <w:spacing w:val="10"/>
          <w:sz w:val="24"/>
          <w:szCs w:val="24"/>
        </w:rPr>
        <w:sym w:font="HQPB1" w:char="F037"/>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1" w:hAnsi="HQPB1"/>
          <w:color w:val="000080"/>
          <w:spacing w:val="10"/>
          <w:sz w:val="24"/>
          <w:szCs w:val="24"/>
        </w:rPr>
        <w:sym w:font="HQPB1" w:char="F04E"/>
      </w:r>
      <w:r>
        <w:rPr>
          <w:rFonts w:ascii="HQPB2" w:hAnsi="HQPB2"/>
          <w:color w:val="000080"/>
          <w:spacing w:val="10"/>
          <w:sz w:val="24"/>
          <w:szCs w:val="24"/>
        </w:rPr>
        <w:sym w:font="HQPB2" w:char="F0BA"/>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4" w:hAnsi="HQPB4"/>
          <w:color w:val="000080"/>
          <w:spacing w:val="10"/>
          <w:sz w:val="24"/>
          <w:szCs w:val="24"/>
        </w:rPr>
        <w:sym w:font="HQPB4" w:char="F0A4"/>
      </w:r>
      <w:r>
        <w:rPr>
          <w:rFonts w:ascii="HQPB1" w:hAnsi="HQPB1"/>
          <w:color w:val="000080"/>
          <w:spacing w:val="10"/>
          <w:sz w:val="24"/>
          <w:szCs w:val="24"/>
        </w:rPr>
        <w:sym w:font="HQPB1" w:char="F0B6"/>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2" w:hAnsi="HQPB2"/>
          <w:color w:val="000080"/>
          <w:spacing w:val="10"/>
          <w:sz w:val="24"/>
          <w:szCs w:val="24"/>
        </w:rPr>
        <w:sym w:font="HQPB2" w:char="F0FF"/>
      </w:r>
      <w:r>
        <w:rPr>
          <w:rFonts w:ascii="HQPB5" w:hAnsi="HQPB5"/>
          <w:color w:val="000080"/>
          <w:spacing w:val="10"/>
          <w:sz w:val="24"/>
          <w:szCs w:val="24"/>
        </w:rPr>
        <w:sym w:font="HQPB5" w:char="F073"/>
      </w:r>
      <w:r>
        <w:rPr>
          <w:rFonts w:ascii="HQPB1" w:hAnsi="HQPB1"/>
          <w:color w:val="000080"/>
          <w:spacing w:val="10"/>
          <w:sz w:val="24"/>
          <w:szCs w:val="24"/>
        </w:rPr>
        <w:sym w:font="HQPB1" w:char="F043"/>
      </w:r>
      <w:r>
        <w:rPr>
          <w:rFonts w:ascii="HQPB1" w:hAnsi="HQPB1"/>
          <w:color w:val="000080"/>
          <w:spacing w:val="10"/>
          <w:sz w:val="24"/>
          <w:szCs w:val="24"/>
          <w:rtl/>
        </w:rPr>
        <w:t xml:space="preserve"> </w:t>
      </w:r>
      <w:r>
        <w:rPr>
          <w:rFonts w:ascii="HQPB4" w:hAnsi="HQPB4"/>
          <w:color w:val="000080"/>
          <w:spacing w:val="10"/>
          <w:sz w:val="24"/>
          <w:szCs w:val="24"/>
        </w:rPr>
        <w:sym w:font="HQPB4" w:char="F0B8"/>
      </w:r>
      <w:r>
        <w:rPr>
          <w:rFonts w:ascii="HQPB2" w:hAnsi="HQPB2"/>
          <w:color w:val="000080"/>
          <w:spacing w:val="10"/>
          <w:sz w:val="24"/>
          <w:szCs w:val="24"/>
        </w:rPr>
        <w:sym w:font="HQPB2" w:char="F078"/>
      </w:r>
      <w:r>
        <w:rPr>
          <w:rFonts w:ascii="HQPB4" w:hAnsi="HQPB4"/>
          <w:color w:val="000080"/>
          <w:spacing w:val="10"/>
          <w:sz w:val="24"/>
          <w:szCs w:val="24"/>
        </w:rPr>
        <w:sym w:font="HQPB4" w:char="F0F8"/>
      </w:r>
      <w:r>
        <w:rPr>
          <w:rFonts w:ascii="HQPB2" w:hAnsi="HQPB2"/>
          <w:color w:val="000080"/>
          <w:spacing w:val="10"/>
          <w:sz w:val="24"/>
          <w:szCs w:val="24"/>
        </w:rPr>
        <w:sym w:font="HQPB2" w:char="F08A"/>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6"/>
      </w:r>
      <w:r>
        <w:rPr>
          <w:rFonts w:ascii="HQPB2" w:hAnsi="HQPB2"/>
          <w:color w:val="000080"/>
          <w:spacing w:val="10"/>
          <w:sz w:val="24"/>
          <w:szCs w:val="24"/>
        </w:rPr>
        <w:sym w:font="HQPB2" w:char="F04A"/>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1" w:hAnsi="HQPB1"/>
          <w:color w:val="000080"/>
          <w:spacing w:val="10"/>
          <w:sz w:val="24"/>
          <w:szCs w:val="24"/>
        </w:rPr>
        <w:sym w:font="HQPB1" w:char="F0E0"/>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يريد الله أن يخفف عنكم وخلق الإنسان ضعيفا"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23"/>
      </w:r>
      <w:r>
        <w:rPr>
          <w:rFonts w:ascii="HQPB4" w:hAnsi="HQPB4"/>
          <w:color w:val="000080"/>
          <w:spacing w:val="10"/>
          <w:sz w:val="24"/>
          <w:szCs w:val="24"/>
        </w:rPr>
        <w:sym w:font="HQPB4" w:char="F0CF"/>
      </w:r>
      <w:r>
        <w:rPr>
          <w:rFonts w:ascii="HQPB4" w:hAnsi="HQPB4"/>
          <w:color w:val="000080"/>
          <w:spacing w:val="10"/>
          <w:sz w:val="24"/>
          <w:szCs w:val="24"/>
        </w:rPr>
        <w:sym w:font="HQPB4" w:char="F065"/>
      </w:r>
      <w:r>
        <w:rPr>
          <w:rFonts w:ascii="HQPB1" w:hAnsi="HQPB1"/>
          <w:color w:val="000080"/>
          <w:spacing w:val="10"/>
          <w:sz w:val="24"/>
          <w:szCs w:val="24"/>
        </w:rPr>
        <w:sym w:font="HQPB1" w:char="F0FF"/>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4" w:hAnsi="HQPB4"/>
          <w:color w:val="000080"/>
          <w:spacing w:val="10"/>
          <w:sz w:val="24"/>
          <w:szCs w:val="24"/>
        </w:rPr>
        <w:sym w:font="HQPB4" w:char="F0E4"/>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2" w:hAnsi="HQPB2"/>
          <w:color w:val="000080"/>
          <w:spacing w:val="10"/>
          <w:sz w:val="24"/>
          <w:szCs w:val="24"/>
        </w:rPr>
        <w:sym w:font="HQPB2" w:char="F059"/>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2C"/>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E4"/>
      </w:r>
      <w:r>
        <w:rPr>
          <w:rFonts w:ascii="HQPB1" w:hAnsi="HQPB1"/>
          <w:color w:val="000080"/>
          <w:spacing w:val="10"/>
          <w:sz w:val="24"/>
          <w:szCs w:val="24"/>
        </w:rPr>
        <w:sym w:font="HQPB1" w:char="F07A"/>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F"/>
      </w:r>
      <w:r>
        <w:rPr>
          <w:rFonts w:ascii="HQPB2" w:hAnsi="HQPB2"/>
          <w:color w:val="000080"/>
          <w:spacing w:val="10"/>
          <w:sz w:val="24"/>
          <w:szCs w:val="24"/>
        </w:rPr>
        <w:sym w:font="HQPB2" w:char="F060"/>
      </w:r>
      <w:r>
        <w:rPr>
          <w:rFonts w:ascii="HQPB2" w:hAnsi="HQPB2"/>
          <w:color w:val="000080"/>
          <w:spacing w:val="10"/>
          <w:sz w:val="24"/>
          <w:szCs w:val="24"/>
        </w:rPr>
        <w:sym w:font="HQPB2" w:char="F0BB"/>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2" w:hAnsi="HQPB2"/>
          <w:color w:val="000080"/>
          <w:spacing w:val="10"/>
          <w:sz w:val="24"/>
          <w:szCs w:val="24"/>
        </w:rPr>
        <w:sym w:font="HQPB2" w:char="F052"/>
      </w:r>
      <w:r>
        <w:rPr>
          <w:rFonts w:ascii="HQPB5" w:hAnsi="HQPB5"/>
          <w:color w:val="000080"/>
          <w:spacing w:val="10"/>
          <w:sz w:val="24"/>
          <w:szCs w:val="24"/>
        </w:rPr>
        <w:sym w:font="HQPB5" w:char="F04D"/>
      </w:r>
      <w:r>
        <w:rPr>
          <w:rFonts w:ascii="HQPB2" w:hAnsi="HQPB2"/>
          <w:color w:val="000080"/>
          <w:spacing w:val="10"/>
          <w:sz w:val="24"/>
          <w:szCs w:val="24"/>
        </w:rPr>
        <w:sym w:font="HQPB2" w:char="F07D"/>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A"/>
      </w:r>
      <w:r>
        <w:rPr>
          <w:rFonts w:ascii="HQPB1" w:hAnsi="HQPB1"/>
          <w:color w:val="000080"/>
          <w:spacing w:val="10"/>
          <w:sz w:val="24"/>
          <w:szCs w:val="24"/>
        </w:rPr>
        <w:sym w:font="HQPB1" w:char="F0FF"/>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5" w:hAnsi="HQPB5"/>
          <w:color w:val="000080"/>
          <w:spacing w:val="10"/>
          <w:sz w:val="24"/>
          <w:szCs w:val="24"/>
        </w:rPr>
        <w:sym w:font="HQPB5" w:char="F07C"/>
      </w:r>
      <w:r>
        <w:rPr>
          <w:rFonts w:ascii="HQPB1" w:hAnsi="HQPB1"/>
          <w:color w:val="000080"/>
          <w:spacing w:val="10"/>
          <w:sz w:val="24"/>
          <w:szCs w:val="24"/>
        </w:rPr>
        <w:sym w:font="HQPB1" w:char="F0CA"/>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05"/>
      </w:r>
      <w:r>
        <w:rPr>
          <w:rFonts w:ascii="HQPB2"/>
          <w:spacing w:val="10"/>
          <w:sz w:val="36"/>
          <w:szCs w:val="36"/>
          <w:vertAlign w:val="superscript"/>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06"/>
      </w:r>
      <w:r>
        <w:rPr>
          <w:rFonts w:ascii="HQPB2"/>
          <w:spacing w:val="10"/>
          <w:sz w:val="36"/>
          <w:szCs w:val="36"/>
          <w:vertAlign w:val="superscript"/>
          <w:rtl/>
        </w:rPr>
        <w:t>)</w:t>
      </w:r>
      <w:r>
        <w:rPr>
          <w:rFonts w:ascii="HQPB2"/>
          <w:spacing w:val="10"/>
          <w:sz w:val="36"/>
          <w:szCs w:val="36"/>
          <w:rtl/>
        </w:rPr>
        <w:t xml:space="preserve"> </w:t>
      </w:r>
    </w:p>
    <w:p w14:paraId="0C0B882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اجمع قلوب المسلمين على الاعتصام بكتابك وسنة نبيك، ووحدهم على طاعتك، واهدهم سبلك، وبارك لهم في كتابك، ووفقهم للاقتداء بسنة نبيك إنك على ما تشاء قدير. </w:t>
      </w:r>
      <w:r>
        <w:rPr>
          <w:rFonts w:ascii="HQPB2"/>
          <w:sz w:val="36"/>
          <w:szCs w:val="36"/>
          <w:vertAlign w:val="superscript"/>
          <w:rtl/>
        </w:rPr>
        <w:t>(</w:t>
      </w:r>
      <w:r>
        <w:rPr>
          <w:rStyle w:val="FootnoteReference"/>
          <w:rFonts w:ascii="HQPB2"/>
          <w:sz w:val="36"/>
          <w:szCs w:val="36"/>
          <w:rtl/>
        </w:rPr>
        <w:footnoteReference w:id="407"/>
      </w:r>
      <w:r>
        <w:rPr>
          <w:rFonts w:ascii="HQPB2"/>
          <w:sz w:val="36"/>
          <w:szCs w:val="36"/>
          <w:vertAlign w:val="superscript"/>
          <w:rtl/>
        </w:rPr>
        <w:t>)</w:t>
      </w:r>
    </w:p>
    <w:p w14:paraId="31731AFB"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عباد الله: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الله يأمر بالعدل والإحسان وإيتاء ذي القربى وينهى عن الفحشاء"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B"/>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47"/>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34"/>
      </w:r>
      <w:r>
        <w:rPr>
          <w:rFonts w:ascii="HQPB3" w:hAnsi="HQPB3"/>
          <w:color w:val="000080"/>
          <w:sz w:val="24"/>
          <w:szCs w:val="24"/>
        </w:rPr>
        <w:sym w:font="HQPB3" w:char="F086"/>
      </w:r>
      <w:r>
        <w:rPr>
          <w:rFonts w:ascii="HQPB5" w:hAnsi="HQPB5"/>
          <w:color w:val="000080"/>
          <w:sz w:val="24"/>
          <w:szCs w:val="24"/>
        </w:rPr>
        <w:sym w:font="HQPB5" w:char="F06E"/>
      </w:r>
      <w:r>
        <w:rPr>
          <w:rFonts w:ascii="HQPB1" w:hAnsi="HQPB1"/>
          <w:color w:val="000080"/>
          <w:sz w:val="24"/>
          <w:szCs w:val="24"/>
        </w:rPr>
        <w:sym w:font="HQPB1" w:char="F031"/>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3" w:hAnsi="HQPB3"/>
          <w:color w:val="000080"/>
          <w:sz w:val="24"/>
          <w:szCs w:val="24"/>
        </w:rPr>
        <w:sym w:font="HQPB3" w:char="F053"/>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36"/>
      </w:r>
      <w:r>
        <w:rPr>
          <w:rFonts w:ascii="HQPB2" w:hAnsi="HQPB2"/>
          <w:color w:val="000080"/>
          <w:sz w:val="24"/>
          <w:szCs w:val="24"/>
        </w:rPr>
        <w:sym w:font="HQPB2" w:char="F059"/>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2" w:hAnsi="HQPB2"/>
          <w:color w:val="000080"/>
          <w:sz w:val="24"/>
          <w:szCs w:val="24"/>
        </w:rPr>
        <w:sym w:font="HQPB2" w:char="F0D3"/>
      </w:r>
      <w:r>
        <w:rPr>
          <w:rFonts w:ascii="HQPB4" w:hAnsi="HQPB4"/>
          <w:color w:val="000080"/>
          <w:sz w:val="24"/>
          <w:szCs w:val="24"/>
        </w:rPr>
        <w:sym w:font="HQPB4" w:char="F0F8"/>
      </w:r>
      <w:r>
        <w:rPr>
          <w:rFonts w:ascii="HQPB1" w:hAnsi="HQPB1"/>
          <w:color w:val="000080"/>
          <w:sz w:val="24"/>
          <w:szCs w:val="24"/>
        </w:rPr>
        <w:sym w:font="HQPB1" w:char="F0F6"/>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DD"/>
      </w:r>
      <w:r>
        <w:rPr>
          <w:rFonts w:ascii="HQPB1" w:hAnsi="HQPB1"/>
          <w:color w:val="000080"/>
          <w:sz w:val="24"/>
          <w:szCs w:val="24"/>
        </w:rPr>
        <w:sym w:font="HQPB1" w:char="F0E0"/>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08"/>
      </w:r>
      <w:r>
        <w:rPr>
          <w:rFonts w:ascii="HQPB2"/>
          <w:sz w:val="36"/>
          <w:szCs w:val="36"/>
          <w:vertAlign w:val="superscript"/>
          <w:rtl/>
        </w:rPr>
        <w:t>)</w:t>
      </w:r>
      <w:r>
        <w:rPr>
          <w:rFonts w:ascii="HQPB2"/>
          <w:sz w:val="36"/>
          <w:szCs w:val="36"/>
          <w:rtl/>
        </w:rPr>
        <w:t xml:space="preserve"> فاذكروا الله العظيم الجليل يذكركم واشكروه على نعمه يزدكم ولذكر الله أكبر والله يعلم ما تصنعون. قوموا إلى صلاتكم يرحمكم الله. </w:t>
      </w:r>
    </w:p>
    <w:p w14:paraId="27DEEEB8" w14:textId="77777777" w:rsidR="00300088" w:rsidRDefault="00300088">
      <w:pPr>
        <w:pStyle w:val="Heading3"/>
        <w:rPr>
          <w:rtl/>
        </w:rPr>
      </w:pPr>
      <w:r>
        <w:rPr>
          <w:rtl/>
        </w:rPr>
        <w:br w:type="page"/>
      </w:r>
      <w:bookmarkStart w:id="62" w:name="_Toc118608565"/>
      <w:r>
        <w:rPr>
          <w:rtl/>
        </w:rPr>
        <w:t>حكمة تشريع الجمعة والحث على أدائها</w:t>
      </w:r>
      <w:bookmarkEnd w:id="62"/>
      <w:r>
        <w:rPr>
          <w:rtl/>
        </w:rPr>
        <w:t xml:space="preserve"> </w:t>
      </w:r>
    </w:p>
    <w:p w14:paraId="2E78D30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هدانا للإسلام وما كنا لنهتدي لولا أن هدانا الله. </w:t>
      </w:r>
    </w:p>
    <w:p w14:paraId="6C44604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أحمده سبحانه وأشكره على حلو نعمه ومر بلواه، وأستغفره وأتوب إليه وأشهد أن لا إله إلا الله وحده لا شريك له وأشهد أن محمدًا عبده ورسوله، اللهم صل وسلم وبارك عليه وعلى آله وأصحابه وكل من اهتدى بهديه إلى يوم الدين. </w:t>
      </w:r>
    </w:p>
    <w:p w14:paraId="162E4821"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فيا عباد الله: </w:t>
      </w:r>
      <w:r>
        <w:rPr>
          <w:rFonts w:ascii="HQPB2"/>
          <w:sz w:val="36"/>
          <w:szCs w:val="36"/>
          <w:rtl/>
        </w:rPr>
        <w:t xml:space="preserve">اتقوا الله سبحانه واعلموا أن ديننا الإسلامي لم يترك شأنًا من شئون الآخرة، ولا أمرا من أمور الدنيا إلا بينه ووضحه، ومهد أصوله وفروعه، وإن من محاسنه - وكله محاسن - مشروعية الاجتماع في يوم الجمعة وفرضيتها على الأعيان ما عدا المرأة والمسافر والصبي والعبد والمريض وسكان البادية. وما أحلاه من اجتماع وأعظمه من شعار تتجلى فيه مظاهر الوحدة، ويتجدد فيه التعارف بين المسلمين، وتستعيد الروح فيه بهجتها وسرورها. هذا اليوم الشريف والعيد المبارك ما طلعت الشمس على يوم أفضل منه ففيه خلق آدم، وفيه أدخل الجنة، وفيه أخرج منها، وفيه تقوم الساعة، وفيه ساعة لا يوافقها عبد مسلم قائم يصلي يسأل الله شيئًا إلا أعطاه إياه. يوم دعيت إليه الأمم قبلنا فضلت عنه، وهدانا الله إليه، فاحمدوا الله - أيها المسلمون - وحققوا فيه ما دعاكم الله إليه في قوله: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إذا نودي للصلاة من يوم الجمعة فاسعوا إلى ذكر"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09"/>
      </w:r>
      <w:r>
        <w:rPr>
          <w:rFonts w:ascii="HQPB4"/>
          <w:sz w:val="36"/>
          <w:szCs w:val="36"/>
          <w:vertAlign w:val="superscript"/>
          <w:rtl/>
        </w:rPr>
        <w:t>)</w:t>
      </w:r>
      <w:r>
        <w:rPr>
          <w:rFonts w:ascii="HQPB4"/>
          <w:sz w:val="36"/>
          <w:szCs w:val="36"/>
          <w:rtl/>
        </w:rPr>
        <w:t xml:space="preserve"> ، والمراد بالسعي إلى ذكر الله الذي أمرتم به: هو الاهتمام بصلاة الجمعة، وما تتطلبه، وقصدها بخشوع وطمأنينة. وإياكم والتكاسل عنها فتعرضوا قلوبكم للطبع عليها بطابع قد لا تسعدون بعده أبدًا،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لينتهين أقوام عن ودعهم الجمعات أو ليختمن الله على قلوبهم، ثم ليكونن من الغافلين" \</w:instrText>
      </w:r>
      <w:r>
        <w:instrText xml:space="preserve">y "1" \b </w:instrText>
      </w:r>
      <w:r>
        <w:rPr>
          <w:rFonts w:ascii="AGA Arabesque"/>
          <w:sz w:val="36"/>
          <w:szCs w:val="36"/>
          <w:rtl/>
        </w:rPr>
        <w:fldChar w:fldCharType="end"/>
      </w:r>
      <w:r>
        <w:rPr>
          <w:rFonts w:ascii="AGA Arabesque"/>
          <w:color w:val="0000FF"/>
          <w:sz w:val="36"/>
          <w:szCs w:val="36"/>
          <w:rtl/>
        </w:rPr>
        <w:t>لينتهين أقوام عن ودعهم الجم</w:t>
      </w:r>
      <w:r>
        <w:rPr>
          <w:rFonts w:ascii="AGA Arabesque" w:hint="cs"/>
          <w:color w:val="0000FF"/>
          <w:sz w:val="36"/>
          <w:szCs w:val="36"/>
          <w:rtl/>
        </w:rPr>
        <w:t>ا</w:t>
      </w:r>
      <w:r>
        <w:rPr>
          <w:rFonts w:ascii="AGA Arabesque"/>
          <w:color w:val="0000FF"/>
          <w:sz w:val="36"/>
          <w:szCs w:val="36"/>
          <w:rtl/>
        </w:rPr>
        <w:t>عات أو ليختمن الله على قلوبهم، ثم ليكونُن من الغافلين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0"/>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ترك ثلاث جمع متهاونا طبع الله على قلبه" \</w:instrText>
      </w:r>
      <w:r>
        <w:instrText xml:space="preserve">y "1" \b </w:instrText>
      </w:r>
      <w:r>
        <w:rPr>
          <w:rFonts w:ascii="AGA Arabesque"/>
          <w:sz w:val="36"/>
          <w:szCs w:val="36"/>
          <w:rtl/>
        </w:rPr>
        <w:fldChar w:fldCharType="end"/>
      </w:r>
      <w:r>
        <w:rPr>
          <w:rFonts w:ascii="AGA Arabesque"/>
          <w:color w:val="0000FF"/>
          <w:sz w:val="36"/>
          <w:szCs w:val="36"/>
          <w:rtl/>
        </w:rPr>
        <w:t>من ترك ثلاث جمع متهاونًا طبع الله على قلبه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1"/>
      </w:r>
      <w:r>
        <w:rPr>
          <w:rFonts w:ascii="AGA Arabesque"/>
          <w:sz w:val="36"/>
          <w:szCs w:val="36"/>
          <w:vertAlign w:val="superscript"/>
          <w:rtl/>
        </w:rPr>
        <w:t>)</w:t>
      </w:r>
      <w:r>
        <w:rPr>
          <w:rFonts w:ascii="AGA Arabesque"/>
          <w:sz w:val="36"/>
          <w:szCs w:val="36"/>
          <w:rtl/>
        </w:rPr>
        <w:t xml:space="preserve"> . </w:t>
      </w:r>
    </w:p>
    <w:p w14:paraId="0891E6A5"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إن الله شرع في هذا اليوم المبارك من العبادات ما فيه ترويض للنفوس، وتزكية للأرواح وصقل للعقائد، ومحو للذنوب، وتقوية للروابط بينكم،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يغتسل رجل يوم الجمعة ويتطهر ما استطاع من طهر، ويدهن أو يمس من طيب" \</w:instrText>
      </w:r>
      <w:r>
        <w:instrText xml:space="preserve">y "1" \b </w:instrText>
      </w:r>
      <w:r>
        <w:rPr>
          <w:rFonts w:ascii="AGA Arabesque"/>
          <w:sz w:val="36"/>
          <w:szCs w:val="36"/>
          <w:rtl/>
        </w:rPr>
        <w:fldChar w:fldCharType="end"/>
      </w:r>
      <w:r>
        <w:rPr>
          <w:rFonts w:ascii="AGA Arabesque"/>
          <w:color w:val="0000FF"/>
          <w:sz w:val="36"/>
          <w:szCs w:val="36"/>
          <w:rtl/>
        </w:rPr>
        <w:t>لا يغتسل رجل يوم الجمعة ويتطهر ما استطاع من طهر، ويدهن أو يمس من طيب بيته، ثم يخرج فلا يفرق بين اثنين إلا بإذنهما، ثم يصلي ما كتب له ثم ينصت إذا تكلم الإمام إلا غفر له ما بينه وبين الجمعة الأخرى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2"/>
      </w:r>
      <w:r>
        <w:rPr>
          <w:rFonts w:ascii="AGA Arabesque"/>
          <w:sz w:val="36"/>
          <w:szCs w:val="36"/>
          <w:vertAlign w:val="superscript"/>
          <w:rtl/>
        </w:rPr>
        <w:t>)</w:t>
      </w:r>
      <w:r>
        <w:rPr>
          <w:rFonts w:ascii="AGA Arabesque"/>
          <w:sz w:val="36"/>
          <w:szCs w:val="36"/>
          <w:rtl/>
        </w:rPr>
        <w:t xml:space="preserve"> ، وفي لفظ: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وزيادة ثلاثة أيام" \</w:instrText>
      </w:r>
      <w:r>
        <w:instrText xml:space="preserve">y "1" \b </w:instrText>
      </w:r>
      <w:r>
        <w:rPr>
          <w:rFonts w:ascii="AGA Arabesque"/>
          <w:sz w:val="36"/>
          <w:szCs w:val="36"/>
          <w:rtl/>
        </w:rPr>
        <w:fldChar w:fldCharType="end"/>
      </w:r>
      <w:r>
        <w:rPr>
          <w:rFonts w:ascii="AGA Arabesque"/>
          <w:color w:val="0000FF"/>
          <w:sz w:val="36"/>
          <w:szCs w:val="36"/>
          <w:rtl/>
        </w:rPr>
        <w:t>وزيادة ثلاثة أيام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3"/>
      </w:r>
      <w:r>
        <w:rPr>
          <w:rFonts w:ascii="AGA Arabesque"/>
          <w:sz w:val="36"/>
          <w:szCs w:val="36"/>
          <w:vertAlign w:val="superscript"/>
          <w:rtl/>
        </w:rPr>
        <w:t>)</w:t>
      </w:r>
      <w:r>
        <w:rPr>
          <w:rFonts w:ascii="AGA Arabesque"/>
          <w:sz w:val="36"/>
          <w:szCs w:val="36"/>
          <w:rtl/>
        </w:rPr>
        <w:t xml:space="preserve"> ، وفي حديث آخر: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غسل الجمعة على كل محتلم وسواك ويمس من الطيب ما قدر عليه" \</w:instrText>
      </w:r>
      <w:r>
        <w:instrText xml:space="preserve">y "1" \b </w:instrText>
      </w:r>
      <w:r>
        <w:rPr>
          <w:rFonts w:ascii="AGA Arabesque"/>
          <w:sz w:val="36"/>
          <w:szCs w:val="36"/>
          <w:rtl/>
        </w:rPr>
        <w:fldChar w:fldCharType="end"/>
      </w:r>
      <w:r>
        <w:rPr>
          <w:rFonts w:ascii="AGA Arabesque"/>
          <w:color w:val="0000FF"/>
          <w:sz w:val="36"/>
          <w:szCs w:val="36"/>
          <w:rtl/>
        </w:rPr>
        <w:t>غسل الجمعة على كل محتلم وسواك ويمس من الطيب ما قدر عليه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4"/>
      </w:r>
      <w:r>
        <w:rPr>
          <w:rFonts w:ascii="AGA Arabesque"/>
          <w:sz w:val="36"/>
          <w:szCs w:val="36"/>
          <w:vertAlign w:val="superscript"/>
          <w:rtl/>
        </w:rPr>
        <w:t>)</w:t>
      </w:r>
      <w:r>
        <w:rPr>
          <w:rFonts w:ascii="AGA Arabesque"/>
          <w:sz w:val="36"/>
          <w:szCs w:val="36"/>
          <w:rtl/>
        </w:rPr>
        <w:t xml:space="preserve"> ، وإياكم والتشاغل عن سماع خطبة الجمعة فتضيعوا المصلحة التي شرعت من أجلها. ومن ذلك تعاهد المسلمين بالتذكير والتوجيه إلى ما فيه سعادتهم دنيا وأخرى. افتحوا لسماعها الآذان، ووجهوا لها القلوب، وحذار من الكلام والإمام يخطب فقد جاء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تكلم يوم الجمعة والإمام يخطب أو مس الحصى فقد لغى ومن لغى فلا جمعة له" \</w:instrText>
      </w:r>
      <w:r>
        <w:instrText xml:space="preserve">y "1" \b </w:instrText>
      </w:r>
      <w:r>
        <w:rPr>
          <w:rFonts w:ascii="AGA Arabesque"/>
          <w:sz w:val="36"/>
          <w:szCs w:val="36"/>
          <w:rtl/>
        </w:rPr>
        <w:fldChar w:fldCharType="end"/>
      </w:r>
      <w:r>
        <w:rPr>
          <w:rFonts w:ascii="AGA Arabesque"/>
          <w:color w:val="0000FF"/>
          <w:sz w:val="36"/>
          <w:szCs w:val="36"/>
          <w:rtl/>
        </w:rPr>
        <w:t>من تكلم يوم الجمعة والإمام يخطب أو مس الحصى فقد لغى ومن لغى فلا جمعة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5"/>
      </w:r>
      <w:r>
        <w:rPr>
          <w:rFonts w:ascii="AGA Arabesque"/>
          <w:sz w:val="36"/>
          <w:szCs w:val="36"/>
          <w:vertAlign w:val="superscript"/>
          <w:rtl/>
        </w:rPr>
        <w:t>)</w:t>
      </w:r>
      <w:r>
        <w:rPr>
          <w:rFonts w:ascii="AGA Arabesque"/>
          <w:sz w:val="36"/>
          <w:szCs w:val="36"/>
          <w:rtl/>
        </w:rPr>
        <w:t xml:space="preserve"> ، وهذا نفي للثواب لا للإجزاء. وفي حديث آخر: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تكلم والإمام يخطب فهو كمثل الحمار يحمل أسفارا، والذي يقول له أنصت" \</w:instrText>
      </w:r>
      <w:r>
        <w:instrText xml:space="preserve">y "1" \b </w:instrText>
      </w:r>
      <w:r>
        <w:rPr>
          <w:rFonts w:ascii="AGA Arabesque"/>
          <w:sz w:val="36"/>
          <w:szCs w:val="36"/>
          <w:rtl/>
        </w:rPr>
        <w:fldChar w:fldCharType="end"/>
      </w:r>
      <w:r>
        <w:rPr>
          <w:rFonts w:ascii="AGA Arabesque"/>
          <w:color w:val="0000FF"/>
          <w:sz w:val="36"/>
          <w:szCs w:val="36"/>
          <w:rtl/>
        </w:rPr>
        <w:t>من تكلم والإمام يخطب فهو كمثل الحمار يحمل أسفارًا، والذي يقول له أنصت ليست له جمعة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6"/>
      </w:r>
      <w:r>
        <w:rPr>
          <w:rFonts w:ascii="AGA Arabesque"/>
          <w:sz w:val="36"/>
          <w:szCs w:val="36"/>
          <w:vertAlign w:val="superscript"/>
          <w:rtl/>
        </w:rPr>
        <w:t>)</w:t>
      </w:r>
      <w:r>
        <w:rPr>
          <w:rFonts w:ascii="AGA Arabesque"/>
          <w:sz w:val="36"/>
          <w:szCs w:val="36"/>
          <w:rtl/>
        </w:rPr>
        <w:t xml:space="preserve"> . وإياكم وتخطي رقاب الناس، فقد رأى </w:t>
      </w:r>
      <w:r>
        <w:rPr>
          <w:rFonts w:ascii="AGA Arabesque" w:hAnsi="AGA Arabesque" w:cs="AGA Arabesque"/>
          <w:sz w:val="40"/>
          <w:szCs w:val="40"/>
        </w:rPr>
        <w:sym w:font="AGA Arabesque" w:char="F072"/>
      </w:r>
      <w:r>
        <w:rPr>
          <w:rFonts w:ascii="AGA Arabesque"/>
          <w:sz w:val="36"/>
          <w:szCs w:val="36"/>
          <w:rtl/>
        </w:rPr>
        <w:t xml:space="preserve"> وهو يخطب رجلًا يتخطى رقاب الناس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اجلس قد آذيت وآنيت" \</w:instrText>
      </w:r>
      <w:r>
        <w:instrText xml:space="preserve">y "1" \b </w:instrText>
      </w:r>
      <w:r>
        <w:rPr>
          <w:rFonts w:ascii="AGA Arabesque"/>
          <w:sz w:val="36"/>
          <w:szCs w:val="36"/>
          <w:rtl/>
        </w:rPr>
        <w:fldChar w:fldCharType="end"/>
      </w:r>
      <w:r>
        <w:rPr>
          <w:rFonts w:ascii="AGA Arabesque"/>
          <w:color w:val="0000FF"/>
          <w:sz w:val="36"/>
          <w:szCs w:val="36"/>
          <w:rtl/>
        </w:rPr>
        <w:t>اجلس قد آذيت وآنيت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17"/>
      </w:r>
      <w:r>
        <w:rPr>
          <w:rFonts w:ascii="AGA Arabesque"/>
          <w:sz w:val="36"/>
          <w:szCs w:val="36"/>
          <w:vertAlign w:val="superscript"/>
          <w:rtl/>
        </w:rPr>
        <w:t>)</w:t>
      </w:r>
      <w:r>
        <w:rPr>
          <w:rFonts w:ascii="AGA Arabesque"/>
          <w:sz w:val="36"/>
          <w:szCs w:val="36"/>
          <w:rtl/>
        </w:rPr>
        <w:t xml:space="preserve"> . والمراد بالإيذاء: انتهاكه حرمة المسلمين بتخطي رقابهم، والمراد بآنيت: أي تأخرت بالمجيء إلى الجمعة، يقول الله وقوله الحق: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إذا نودي للصلاة من يوم الجمعة فاسعوا إلى ذكر"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94"/>
      </w:r>
      <w:r>
        <w:rPr>
          <w:rFonts w:ascii="HQPB4" w:hAnsi="HQPB4"/>
          <w:color w:val="000080"/>
          <w:sz w:val="24"/>
          <w:szCs w:val="24"/>
        </w:rPr>
        <w:sym w:font="HQPB4" w:char="F0CF"/>
      </w:r>
      <w:r>
        <w:rPr>
          <w:rFonts w:ascii="HQPB1" w:hAnsi="HQPB1"/>
          <w:color w:val="000080"/>
          <w:sz w:val="24"/>
          <w:szCs w:val="24"/>
        </w:rPr>
        <w:sym w:font="HQPB1" w:char="F08A"/>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0"/>
      </w:r>
      <w:r>
        <w:rPr>
          <w:rFonts w:ascii="HQPB1" w:hAnsi="HQPB1"/>
          <w:color w:val="000080"/>
          <w:sz w:val="24"/>
          <w:szCs w:val="24"/>
        </w:rPr>
        <w:sym w:font="HQPB1" w:char="F06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7"/>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فإذا قضيت الصلاة فانتشروا في الأرض وابتغوا من فضل الله واذكروا"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E4"/>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74"/>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18"/>
      </w:r>
      <w:r>
        <w:rPr>
          <w:rFonts w:ascii="HQPB2"/>
          <w:sz w:val="36"/>
          <w:szCs w:val="36"/>
          <w:vertAlign w:val="superscript"/>
          <w:rtl/>
        </w:rPr>
        <w:t>)</w:t>
      </w:r>
      <w:r>
        <w:rPr>
          <w:rFonts w:ascii="HQPB2"/>
          <w:sz w:val="36"/>
          <w:szCs w:val="36"/>
          <w:rtl/>
        </w:rPr>
        <w:t xml:space="preserve"> ، أقول قولي هذا وأستغفر الله العظيم الجليل لي ولكم ولسائر المسلمين من كل ذنب فاستغفروه إنه هو الغفور الرحيم. </w:t>
      </w:r>
    </w:p>
    <w:p w14:paraId="6049F472" w14:textId="77777777" w:rsidR="00300088" w:rsidRDefault="00300088">
      <w:pPr>
        <w:pStyle w:val="Heading3"/>
        <w:rPr>
          <w:rtl/>
        </w:rPr>
      </w:pPr>
      <w:r>
        <w:rPr>
          <w:rtl/>
        </w:rPr>
        <w:br w:type="page"/>
      </w:r>
      <w:bookmarkStart w:id="63" w:name="_Toc118608566"/>
      <w:r>
        <w:rPr>
          <w:rtl/>
        </w:rPr>
        <w:t>شهر رمضان وفرضيته وتيسيره</w:t>
      </w:r>
      <w:bookmarkEnd w:id="63"/>
      <w:r>
        <w:rPr>
          <w:rtl/>
        </w:rPr>
        <w:t xml:space="preserve"> </w:t>
      </w:r>
    </w:p>
    <w:p w14:paraId="1033B593"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الله الذي فرض الصيام على المؤمنين موقوتًا بشهر كريم، وجعل فيه ليلة القدر خيرًا من ألف شهر، وأشهد أن لا إله إلا الله وحده لا شريك له، له الملك وله الحمد، وله الخلق والأمر، وله العز والقهر، وأشهد أن سيدنا محمدًا عبده ورسوله، الشافع المشفع يوم البعث والحساب، اللهم صل وسلم على عبدك ورسولك محمد، وعلى آله وأصحابه والتابعين لهم بإحسان إلى يوم الدين. </w:t>
      </w:r>
    </w:p>
    <w:p w14:paraId="2AC97B0E" w14:textId="77777777" w:rsidR="00300088" w:rsidRDefault="00300088">
      <w:pPr>
        <w:spacing w:before="2" w:after="2" w:line="600" w:lineRule="atLeast"/>
        <w:ind w:firstLine="400"/>
        <w:jc w:val="both"/>
        <w:rPr>
          <w:rFonts w:ascii="HQPB2"/>
          <w:spacing w:val="10"/>
          <w:sz w:val="36"/>
          <w:szCs w:val="36"/>
          <w:rtl/>
        </w:rPr>
      </w:pPr>
      <w:r>
        <w:rPr>
          <w:rFonts w:ascii="HQPB2"/>
          <w:b/>
          <w:bCs/>
          <w:spacing w:val="10"/>
          <w:sz w:val="36"/>
          <w:szCs w:val="36"/>
          <w:rtl/>
        </w:rPr>
        <w:t xml:space="preserve">أما بعد: </w:t>
      </w:r>
      <w:r>
        <w:rPr>
          <w:rFonts w:ascii="HQPB2"/>
          <w:spacing w:val="10"/>
          <w:sz w:val="36"/>
          <w:szCs w:val="36"/>
          <w:rtl/>
        </w:rPr>
        <w:t xml:space="preserve">فقد قال تعالى: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كتب عليكم الصيام كما كتب على الذين من قبلكم"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67"/>
      </w:r>
      <w:r>
        <w:rPr>
          <w:rFonts w:ascii="HQPB4" w:hAnsi="HQPB4"/>
          <w:color w:val="000080"/>
          <w:spacing w:val="10"/>
          <w:sz w:val="24"/>
          <w:szCs w:val="24"/>
        </w:rPr>
        <w:sym w:font="HQPB4" w:char="F095"/>
      </w:r>
      <w:r>
        <w:rPr>
          <w:rFonts w:ascii="HQPB2" w:hAnsi="HQPB2"/>
          <w:color w:val="000080"/>
          <w:spacing w:val="10"/>
          <w:sz w:val="24"/>
          <w:szCs w:val="24"/>
        </w:rPr>
        <w:sym w:font="HQPB2" w:char="F083"/>
      </w:r>
      <w:r>
        <w:rPr>
          <w:rFonts w:ascii="HQPB5" w:hAnsi="HQPB5"/>
          <w:color w:val="000080"/>
          <w:spacing w:val="10"/>
          <w:sz w:val="24"/>
          <w:szCs w:val="24"/>
        </w:rPr>
        <w:sym w:font="HQPB5" w:char="F072"/>
      </w:r>
      <w:r>
        <w:rPr>
          <w:rFonts w:ascii="HQPB1" w:hAnsi="HQPB1"/>
          <w:color w:val="000080"/>
          <w:spacing w:val="10"/>
          <w:sz w:val="24"/>
          <w:szCs w:val="24"/>
        </w:rPr>
        <w:sym w:font="HQPB1" w:char="F027"/>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5A"/>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5" w:hAnsi="HQPB5"/>
          <w:color w:val="000080"/>
          <w:spacing w:val="10"/>
          <w:sz w:val="24"/>
          <w:szCs w:val="24"/>
        </w:rPr>
        <w:sym w:font="HQPB5" w:char="F07C"/>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47"/>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50"/>
      </w:r>
      <w:r>
        <w:rPr>
          <w:rFonts w:ascii="HQPB1" w:hAnsi="HQPB1"/>
          <w:color w:val="000080"/>
          <w:spacing w:val="10"/>
          <w:sz w:val="24"/>
          <w:szCs w:val="24"/>
        </w:rPr>
        <w:sym w:font="HQPB1" w:char="F024"/>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C5"/>
      </w:r>
      <w:r>
        <w:rPr>
          <w:rFonts w:ascii="HQPB4" w:hAnsi="HQPB4"/>
          <w:color w:val="000080"/>
          <w:spacing w:val="10"/>
          <w:sz w:val="24"/>
          <w:szCs w:val="24"/>
        </w:rPr>
        <w:sym w:font="HQPB4" w:char="F05F"/>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5" w:hAnsi="HQPB5"/>
          <w:color w:val="000080"/>
          <w:spacing w:val="10"/>
          <w:sz w:val="24"/>
          <w:szCs w:val="24"/>
        </w:rPr>
        <w:sym w:font="HQPB5" w:char="F07C"/>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47"/>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6"/>
      </w:r>
      <w:r>
        <w:rPr>
          <w:rFonts w:ascii="HQPB1" w:hAnsi="HQPB1"/>
          <w:color w:val="000080"/>
          <w:spacing w:val="10"/>
          <w:sz w:val="24"/>
          <w:szCs w:val="24"/>
        </w:rPr>
        <w:sym w:font="HQPB1" w:char="F037"/>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AA"/>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D1"/>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أياما معدودات فمن كان منكم مريضا أو على سفر فعدة من أيام أخر"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9"/>
      </w:r>
      <w:r>
        <w:rPr>
          <w:rFonts w:ascii="HQPB2" w:hAnsi="HQPB2"/>
          <w:color w:val="000080"/>
          <w:spacing w:val="10"/>
          <w:sz w:val="24"/>
          <w:szCs w:val="24"/>
        </w:rPr>
        <w:sym w:font="HQPB2" w:char="F042"/>
      </w:r>
      <w:r>
        <w:rPr>
          <w:rFonts w:ascii="HQPB1" w:hAnsi="HQPB1"/>
          <w:color w:val="000080"/>
          <w:spacing w:val="10"/>
          <w:sz w:val="24"/>
          <w:szCs w:val="24"/>
        </w:rPr>
        <w:sym w:font="HQPB1" w:char="F024"/>
      </w:r>
      <w:r>
        <w:rPr>
          <w:rFonts w:ascii="HQPB4" w:hAnsi="HQPB4"/>
          <w:color w:val="000080"/>
          <w:spacing w:val="10"/>
          <w:sz w:val="24"/>
          <w:szCs w:val="24"/>
        </w:rPr>
        <w:sym w:font="HQPB4" w:char="F0AD"/>
      </w:r>
      <w:r>
        <w:rPr>
          <w:rFonts w:ascii="HQPB2" w:hAnsi="HQPB2"/>
          <w:color w:val="000080"/>
          <w:spacing w:val="10"/>
          <w:sz w:val="24"/>
          <w:szCs w:val="24"/>
        </w:rPr>
        <w:sym w:font="HQPB2" w:char="F08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B"/>
      </w:r>
      <w:r>
        <w:rPr>
          <w:rFonts w:ascii="HQPB1" w:hAnsi="HQPB1"/>
          <w:color w:val="000080"/>
          <w:spacing w:val="10"/>
          <w:sz w:val="24"/>
          <w:szCs w:val="24"/>
        </w:rPr>
        <w:sym w:font="HQPB1" w:char="F04E"/>
      </w:r>
      <w:r>
        <w:rPr>
          <w:rFonts w:ascii="HQPB2" w:hAnsi="HQPB2"/>
          <w:color w:val="000080"/>
          <w:spacing w:val="10"/>
          <w:sz w:val="24"/>
          <w:szCs w:val="24"/>
        </w:rPr>
        <w:sym w:font="HQPB2" w:char="F0BA"/>
      </w:r>
      <w:r>
        <w:rPr>
          <w:rFonts w:ascii="HQPB5" w:hAnsi="HQPB5"/>
          <w:color w:val="000080"/>
          <w:spacing w:val="10"/>
          <w:sz w:val="24"/>
          <w:szCs w:val="24"/>
        </w:rPr>
        <w:sym w:font="HQPB5" w:char="F079"/>
      </w:r>
      <w:r>
        <w:rPr>
          <w:rFonts w:ascii="HQPB1" w:hAnsi="HQPB1"/>
          <w:color w:val="000080"/>
          <w:spacing w:val="10"/>
          <w:sz w:val="24"/>
          <w:szCs w:val="24"/>
        </w:rPr>
        <w:sym w:font="HQPB1" w:char="F08A"/>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4" w:hAnsi="HQPB4"/>
          <w:color w:val="000080"/>
          <w:spacing w:val="10"/>
          <w:sz w:val="24"/>
          <w:szCs w:val="24"/>
        </w:rPr>
        <w:sym w:font="HQPB4" w:char="F0A8"/>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1" w:hAnsi="HQPB1"/>
          <w:color w:val="000080"/>
          <w:spacing w:val="10"/>
          <w:sz w:val="24"/>
          <w:szCs w:val="24"/>
        </w:rPr>
        <w:sym w:font="HQPB1" w:char="F025"/>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2" w:hAnsi="HQPB2"/>
          <w:color w:val="000080"/>
          <w:spacing w:val="10"/>
          <w:sz w:val="24"/>
          <w:szCs w:val="24"/>
        </w:rPr>
        <w:sym w:font="HQPB2" w:char="F05A"/>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B3"/>
      </w:r>
      <w:r>
        <w:rPr>
          <w:rFonts w:ascii="HQPB1" w:hAnsi="HQPB1"/>
          <w:color w:val="000080"/>
          <w:spacing w:val="10"/>
          <w:sz w:val="24"/>
          <w:szCs w:val="24"/>
        </w:rPr>
        <w:sym w:font="HQPB1" w:char="F0D2"/>
      </w:r>
      <w:r>
        <w:rPr>
          <w:rFonts w:ascii="HQPB2" w:hAnsi="HQPB2"/>
          <w:color w:val="000080"/>
          <w:spacing w:val="10"/>
          <w:sz w:val="24"/>
          <w:szCs w:val="24"/>
        </w:rPr>
        <w:sym w:font="HQPB2" w:char="F083"/>
      </w:r>
      <w:r>
        <w:rPr>
          <w:rFonts w:ascii="HQPB4" w:hAnsi="HQPB4"/>
          <w:color w:val="000080"/>
          <w:spacing w:val="10"/>
          <w:sz w:val="24"/>
          <w:szCs w:val="24"/>
        </w:rPr>
        <w:sym w:font="HQPB4" w:char="F0CD"/>
      </w:r>
      <w:r>
        <w:rPr>
          <w:rFonts w:ascii="HQPB1" w:hAnsi="HQPB1"/>
          <w:color w:val="000080"/>
          <w:spacing w:val="10"/>
          <w:sz w:val="24"/>
          <w:szCs w:val="24"/>
        </w:rPr>
        <w:sym w:font="HQPB1" w:char="F090"/>
      </w:r>
      <w:r>
        <w:rPr>
          <w:rFonts w:ascii="HQPB4" w:hAnsi="HQPB4"/>
          <w:color w:val="000080"/>
          <w:spacing w:val="10"/>
          <w:sz w:val="24"/>
          <w:szCs w:val="24"/>
        </w:rPr>
        <w:sym w:font="HQPB4" w:char="F0A3"/>
      </w:r>
      <w:r>
        <w:rPr>
          <w:rFonts w:ascii="HQPB2" w:hAnsi="HQPB2"/>
          <w:color w:val="000080"/>
          <w:spacing w:val="10"/>
          <w:sz w:val="24"/>
          <w:szCs w:val="24"/>
        </w:rPr>
        <w:sym w:font="HQPB2" w:char="F044"/>
      </w:r>
      <w:r>
        <w:rPr>
          <w:rFonts w:ascii="HQPB2" w:hAnsi="HQPB2"/>
          <w:color w:val="000080"/>
          <w:spacing w:val="10"/>
          <w:sz w:val="24"/>
          <w:szCs w:val="24"/>
          <w:rtl/>
        </w:rPr>
        <w:t xml:space="preserve"> </w:t>
      </w:r>
      <w:r>
        <w:rPr>
          <w:rFonts w:ascii="HQPB4" w:hAnsi="HQPB4"/>
          <w:color w:val="000080"/>
          <w:spacing w:val="10"/>
          <w:sz w:val="24"/>
          <w:szCs w:val="24"/>
        </w:rPr>
        <w:sym w:font="HQPB4" w:char="F0F7"/>
      </w:r>
      <w:r>
        <w:rPr>
          <w:rFonts w:ascii="HQPB2" w:hAnsi="HQPB2"/>
          <w:color w:val="000080"/>
          <w:spacing w:val="10"/>
          <w:sz w:val="24"/>
          <w:szCs w:val="24"/>
        </w:rPr>
        <w:sym w:font="HQPB2" w:char="F07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39"/>
      </w:r>
      <w:r>
        <w:rPr>
          <w:rFonts w:ascii="HQPB1" w:hAnsi="HQPB1"/>
          <w:color w:val="000080"/>
          <w:spacing w:val="10"/>
          <w:sz w:val="24"/>
          <w:szCs w:val="24"/>
        </w:rPr>
        <w:sym w:font="HQPB1" w:char="F08D"/>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6F"/>
      </w:r>
      <w:r>
        <w:rPr>
          <w:rFonts w:ascii="HQPB4" w:hAnsi="HQPB4"/>
          <w:color w:val="000080"/>
          <w:spacing w:val="10"/>
          <w:sz w:val="24"/>
          <w:szCs w:val="24"/>
        </w:rPr>
        <w:sym w:font="HQPB4" w:char="F0A3"/>
      </w:r>
      <w:r>
        <w:rPr>
          <w:rFonts w:ascii="HQPB1" w:hAnsi="HQPB1"/>
          <w:color w:val="000080"/>
          <w:spacing w:val="10"/>
          <w:sz w:val="24"/>
          <w:szCs w:val="24"/>
        </w:rPr>
        <w:sym w:font="HQPB1" w:char="F089"/>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F4"/>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4" w:hAnsi="HQPB4"/>
          <w:color w:val="000080"/>
          <w:spacing w:val="10"/>
          <w:sz w:val="24"/>
          <w:szCs w:val="24"/>
        </w:rPr>
        <w:sym w:font="HQPB4" w:char="F069"/>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42"/>
      </w:r>
      <w:r>
        <w:rPr>
          <w:rFonts w:ascii="HQPB2" w:hAnsi="HQPB2"/>
          <w:color w:val="000080"/>
          <w:spacing w:val="10"/>
          <w:sz w:val="24"/>
          <w:szCs w:val="24"/>
        </w:rPr>
        <w:sym w:font="HQPB2" w:char="F051"/>
      </w:r>
      <w:r>
        <w:rPr>
          <w:rFonts w:ascii="HQPB1" w:hAnsi="HQPB1"/>
          <w:color w:val="000080"/>
          <w:spacing w:val="10"/>
          <w:sz w:val="24"/>
          <w:szCs w:val="24"/>
        </w:rPr>
        <w:sym w:font="HQPB1" w:char="F024"/>
      </w:r>
      <w:r>
        <w:rPr>
          <w:rFonts w:ascii="HQPB4" w:hAnsi="HQPB4"/>
          <w:color w:val="000080"/>
          <w:spacing w:val="10"/>
          <w:sz w:val="24"/>
          <w:szCs w:val="24"/>
        </w:rPr>
        <w:sym w:font="HQPB4" w:char="F0AD"/>
      </w:r>
      <w:r>
        <w:rPr>
          <w:rFonts w:ascii="HQPB2" w:hAnsi="HQPB2"/>
          <w:color w:val="000080"/>
          <w:spacing w:val="10"/>
          <w:sz w:val="24"/>
          <w:szCs w:val="24"/>
        </w:rPr>
        <w:sym w:font="HQPB2" w:char="F08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79"/>
      </w:r>
      <w:r>
        <w:rPr>
          <w:rFonts w:ascii="HQPB1" w:hAnsi="HQPB1"/>
          <w:color w:val="000080"/>
          <w:spacing w:val="10"/>
          <w:sz w:val="24"/>
          <w:szCs w:val="24"/>
        </w:rPr>
        <w:sym w:font="HQPB1" w:char="F07A"/>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419"/>
      </w:r>
      <w:r>
        <w:rPr>
          <w:rFonts w:ascii="HQPB4"/>
          <w:spacing w:val="10"/>
          <w:sz w:val="36"/>
          <w:szCs w:val="36"/>
          <w:vertAlign w:val="superscript"/>
          <w:rtl/>
        </w:rPr>
        <w:t>)</w:t>
      </w:r>
      <w:r>
        <w:rPr>
          <w:rFonts w:ascii="HQPB4"/>
          <w:spacing w:val="10"/>
          <w:sz w:val="36"/>
          <w:szCs w:val="36"/>
          <w:rtl/>
        </w:rPr>
        <w:t xml:space="preserve"> ، أيها المسلمون: الصيام لله تعالى عبادة فاضلة لا أحد غير المعبود يقدر ثوابها، وشهر رمضان أحد أركان الإسلام الخمسة شرعه الله للعباد رحمة وإحسانًا وحمية وجُنة، وفرض على المؤمنين شهر رمضان وحتم عليهم آداءه بوجه تستيقظ به التقوى في قلوبهم، وتنقمع سَورة الشهوة في نفوسهم، ويدركون معه فوائد الصوم الروحية الأدبية والاجتماعية والصحية، ولهذا قال تعالى في تعقيب الآية: </w:t>
      </w:r>
      <w:r>
        <w:rPr>
          <w:rFonts w:ascii="HQPB4" w:cs="DecoType Naskh Special"/>
          <w:color w:val="993366"/>
          <w:spacing w:val="10"/>
          <w:sz w:val="36"/>
          <w:szCs w:val="36"/>
          <w:rtl/>
        </w:rPr>
        <w:t>{</w:t>
      </w:r>
      <w:r>
        <w:rPr>
          <w:rFonts w:ascii="HQPB4"/>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كتب عليكم الصيام كما كتب على الذين من قبلكم" \</w:instrText>
      </w:r>
      <w:r>
        <w:rPr>
          <w:spacing w:val="10"/>
        </w:rPr>
        <w:instrText xml:space="preserve">y "1" \b </w:instrText>
      </w:r>
      <w:r>
        <w:rPr>
          <w:rFonts w:ascii="HQPB4"/>
          <w:spacing w:val="10"/>
          <w:sz w:val="36"/>
          <w:szCs w:val="36"/>
          <w:rtl/>
        </w:rPr>
        <w:fldChar w:fldCharType="end"/>
      </w:r>
      <w:r>
        <w:rPr>
          <w:rFonts w:ascii="HQPB4"/>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AA"/>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D1"/>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20"/>
      </w:r>
      <w:r>
        <w:rPr>
          <w:rFonts w:ascii="HQPB2"/>
          <w:spacing w:val="10"/>
          <w:sz w:val="36"/>
          <w:szCs w:val="36"/>
          <w:vertAlign w:val="superscript"/>
          <w:rtl/>
        </w:rPr>
        <w:t>)</w:t>
      </w:r>
      <w:r>
        <w:rPr>
          <w:rFonts w:ascii="HQPB2"/>
          <w:spacing w:val="10"/>
          <w:sz w:val="36"/>
          <w:szCs w:val="36"/>
          <w:rtl/>
        </w:rPr>
        <w:t xml:space="preserve"> ، ومن رحمة البارئ </w:t>
      </w:r>
      <w:r>
        <w:rPr>
          <w:rFonts w:ascii="AGA Arabesque" w:hAnsi="AGA Arabesque" w:cs="AGA Arabesque"/>
          <w:spacing w:val="10"/>
          <w:sz w:val="40"/>
          <w:szCs w:val="40"/>
        </w:rPr>
        <w:sym w:font="AGA Arabesque" w:char="F055"/>
      </w:r>
      <w:r>
        <w:rPr>
          <w:rFonts w:ascii="AGA Arabesque"/>
          <w:spacing w:val="10"/>
          <w:sz w:val="36"/>
          <w:szCs w:val="36"/>
          <w:rtl/>
        </w:rPr>
        <w:t xml:space="preserve"> ولطفه وتيسيره على المسلمين أن سهل عليهم صوم شهرهم بعدة أشياء، منها: أنه تعالى أخبرهم أن هذا الصوم الذي فرض عليهم ليس لأول مرة في تاريخ الأديان، ولا بدعًا في التشريع فقال: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كتب عليكم الصيام كما كتب على الذين من قبلكم"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5" w:hAnsi="HQPB5"/>
          <w:color w:val="000080"/>
          <w:spacing w:val="10"/>
          <w:sz w:val="24"/>
          <w:szCs w:val="24"/>
        </w:rPr>
        <w:sym w:font="HQPB5" w:char="F07C"/>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47"/>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4" w:hAnsi="HQPB4"/>
          <w:color w:val="000080"/>
          <w:spacing w:val="10"/>
          <w:sz w:val="24"/>
          <w:szCs w:val="24"/>
        </w:rPr>
        <w:sym w:font="HQPB4" w:char="F0F6"/>
      </w:r>
      <w:r>
        <w:rPr>
          <w:rFonts w:ascii="HQPB1" w:hAnsi="HQPB1"/>
          <w:color w:val="000080"/>
          <w:spacing w:val="10"/>
          <w:sz w:val="24"/>
          <w:szCs w:val="24"/>
        </w:rPr>
        <w:sym w:font="HQPB1" w:char="F037"/>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AA"/>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AD"/>
      </w:r>
      <w:r>
        <w:rPr>
          <w:rFonts w:ascii="HQPB1" w:hAnsi="HQPB1"/>
          <w:color w:val="000080"/>
          <w:spacing w:val="10"/>
          <w:sz w:val="24"/>
          <w:szCs w:val="24"/>
        </w:rPr>
        <w:sym w:font="HQPB1" w:char="F047"/>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D1"/>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21"/>
      </w:r>
      <w:r>
        <w:rPr>
          <w:rFonts w:ascii="HQPB2"/>
          <w:spacing w:val="10"/>
          <w:sz w:val="36"/>
          <w:szCs w:val="36"/>
          <w:vertAlign w:val="superscript"/>
          <w:rtl/>
        </w:rPr>
        <w:t>)</w:t>
      </w:r>
      <w:r>
        <w:rPr>
          <w:rFonts w:ascii="HQPB2"/>
          <w:spacing w:val="10"/>
          <w:sz w:val="36"/>
          <w:szCs w:val="36"/>
          <w:rtl/>
        </w:rPr>
        <w:t xml:space="preserve"> ، فسبحان الله الملك الحق، فالإنسان إذا عرف أنه إنما كلف بشيء سبق وتقدم وفرض على الطوائف والأمم السابقة هان عليه الأمر وتشجع عليه بل، واجتهد ليكون أحسن في الأداء من غيره، ومنها: أنه تعالى هون عدة الشهر وثقلها عليهم بقوله تعالى: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أياما معدودات فمن كان منكم مريضا أو على سفر فعدة من أيام أخر"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9"/>
      </w:r>
      <w:r>
        <w:rPr>
          <w:rFonts w:ascii="HQPB2" w:hAnsi="HQPB2"/>
          <w:color w:val="000080"/>
          <w:spacing w:val="10"/>
          <w:sz w:val="24"/>
          <w:szCs w:val="24"/>
        </w:rPr>
        <w:sym w:font="HQPB2" w:char="F042"/>
      </w:r>
      <w:r>
        <w:rPr>
          <w:rFonts w:ascii="HQPB1" w:hAnsi="HQPB1"/>
          <w:color w:val="000080"/>
          <w:spacing w:val="10"/>
          <w:sz w:val="24"/>
          <w:szCs w:val="24"/>
        </w:rPr>
        <w:sym w:font="HQPB1" w:char="F024"/>
      </w:r>
      <w:r>
        <w:rPr>
          <w:rFonts w:ascii="HQPB4" w:hAnsi="HQPB4"/>
          <w:color w:val="000080"/>
          <w:spacing w:val="10"/>
          <w:sz w:val="24"/>
          <w:szCs w:val="24"/>
        </w:rPr>
        <w:sym w:font="HQPB4" w:char="F0AD"/>
      </w:r>
      <w:r>
        <w:rPr>
          <w:rFonts w:ascii="HQPB2" w:hAnsi="HQPB2"/>
          <w:color w:val="000080"/>
          <w:spacing w:val="10"/>
          <w:sz w:val="24"/>
          <w:szCs w:val="24"/>
        </w:rPr>
        <w:sym w:font="HQPB2" w:char="F08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B"/>
      </w:r>
      <w:r>
        <w:rPr>
          <w:rFonts w:ascii="HQPB1" w:hAnsi="HQPB1"/>
          <w:color w:val="000080"/>
          <w:spacing w:val="10"/>
          <w:sz w:val="24"/>
          <w:szCs w:val="24"/>
        </w:rPr>
        <w:sym w:font="HQPB1" w:char="F04E"/>
      </w:r>
      <w:r>
        <w:rPr>
          <w:rFonts w:ascii="HQPB2" w:hAnsi="HQPB2"/>
          <w:color w:val="000080"/>
          <w:spacing w:val="10"/>
          <w:sz w:val="24"/>
          <w:szCs w:val="24"/>
        </w:rPr>
        <w:sym w:font="HQPB2" w:char="F0BA"/>
      </w:r>
      <w:r>
        <w:rPr>
          <w:rFonts w:ascii="HQPB5" w:hAnsi="HQPB5"/>
          <w:color w:val="000080"/>
          <w:spacing w:val="10"/>
          <w:sz w:val="24"/>
          <w:szCs w:val="24"/>
        </w:rPr>
        <w:sym w:font="HQPB5" w:char="F079"/>
      </w:r>
      <w:r>
        <w:rPr>
          <w:rFonts w:ascii="HQPB1" w:hAnsi="HQPB1"/>
          <w:color w:val="000080"/>
          <w:spacing w:val="10"/>
          <w:sz w:val="24"/>
          <w:szCs w:val="24"/>
        </w:rPr>
        <w:sym w:font="HQPB1" w:char="F08A"/>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4" w:hAnsi="HQPB4"/>
          <w:color w:val="000080"/>
          <w:spacing w:val="10"/>
          <w:sz w:val="24"/>
          <w:szCs w:val="24"/>
        </w:rPr>
        <w:sym w:font="HQPB4" w:char="F0A8"/>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422"/>
      </w:r>
      <w:r>
        <w:rPr>
          <w:rFonts w:ascii="HQPB4"/>
          <w:spacing w:val="10"/>
          <w:sz w:val="36"/>
          <w:szCs w:val="36"/>
          <w:vertAlign w:val="superscript"/>
          <w:rtl/>
        </w:rPr>
        <w:t>)</w:t>
      </w:r>
      <w:r>
        <w:rPr>
          <w:rFonts w:ascii="HQPB4"/>
          <w:spacing w:val="10"/>
          <w:sz w:val="36"/>
          <w:szCs w:val="36"/>
          <w:rtl/>
        </w:rPr>
        <w:t xml:space="preserve"> ، فهي تصام تباعًا وتنقضي سراعًا، وصدق الله العظيم، فما نسبة هذا الشهر - الذي لا يصام إلا نهاره - إلى العام الكامل الذي ينقضي في لذة مباحة ومتعة وراحة ؟ ولكنها عطية الله الكريم ورحمة الله الرحيم.. ومنها أنه تعالى رخص للشيخ الكبير الهرم والمرأة الكبيرة الهرمة أن يفطرا ويطعما عن كل يوم مسكينًا إذا كانا يجدانه، لقول ابن عباس رضي الله عنهما في قوله تعالى: </w:t>
      </w:r>
      <w:r>
        <w:rPr>
          <w:rFonts w:ascii="HQPB4" w:cs="DecoType Naskh Special"/>
          <w:color w:val="993366"/>
          <w:spacing w:val="10"/>
          <w:sz w:val="36"/>
          <w:szCs w:val="36"/>
          <w:rtl/>
        </w:rPr>
        <w:t>{</w:t>
      </w:r>
      <w:r>
        <w:rPr>
          <w:rFonts w:ascii="HQPB4"/>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أياما معدودات فمن كان منكم مريضا أو على سفر فعدة من أيام أخر" \</w:instrText>
      </w:r>
      <w:r>
        <w:rPr>
          <w:spacing w:val="10"/>
        </w:rPr>
        <w:instrText xml:space="preserve">y "1" \b </w:instrText>
      </w:r>
      <w:r>
        <w:rPr>
          <w:rFonts w:ascii="HQPB4"/>
          <w:spacing w:val="10"/>
          <w:sz w:val="36"/>
          <w:szCs w:val="36"/>
          <w:rtl/>
        </w:rPr>
        <w:fldChar w:fldCharType="end"/>
      </w:r>
      <w:r>
        <w:rPr>
          <w:rFonts w:ascii="HQPB4"/>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DC"/>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70"/>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4" w:hAnsi="HQPB4"/>
          <w:color w:val="000080"/>
          <w:spacing w:val="10"/>
          <w:sz w:val="24"/>
          <w:szCs w:val="24"/>
        </w:rPr>
        <w:sym w:font="HQPB4" w:char="F0F4"/>
      </w:r>
      <w:r>
        <w:rPr>
          <w:rFonts w:ascii="HQPB1" w:hAnsi="HQPB1"/>
          <w:color w:val="000080"/>
          <w:spacing w:val="10"/>
          <w:sz w:val="24"/>
          <w:szCs w:val="24"/>
        </w:rPr>
        <w:sym w:font="HQPB1" w:char="F089"/>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50"/>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1" w:hAnsi="HQPB1"/>
          <w:color w:val="000080"/>
          <w:spacing w:val="10"/>
          <w:sz w:val="24"/>
          <w:szCs w:val="24"/>
        </w:rPr>
        <w:sym w:font="HQPB1" w:char="F0DB"/>
      </w:r>
      <w:r>
        <w:rPr>
          <w:rFonts w:ascii="HQPB1" w:hAnsi="HQPB1"/>
          <w:color w:val="000080"/>
          <w:spacing w:val="10"/>
          <w:sz w:val="24"/>
          <w:szCs w:val="24"/>
          <w:rtl/>
        </w:rPr>
        <w:t xml:space="preserve"> </w:t>
      </w:r>
      <w:r>
        <w:rPr>
          <w:rFonts w:ascii="HQPB4" w:hAnsi="HQPB4"/>
          <w:color w:val="000080"/>
          <w:spacing w:val="10"/>
          <w:sz w:val="24"/>
          <w:szCs w:val="24"/>
        </w:rPr>
        <w:sym w:font="HQPB4" w:char="F026"/>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28"/>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423"/>
      </w:r>
      <w:r>
        <w:rPr>
          <w:rFonts w:ascii="HQPB4"/>
          <w:spacing w:val="10"/>
          <w:sz w:val="36"/>
          <w:szCs w:val="36"/>
          <w:vertAlign w:val="superscript"/>
          <w:rtl/>
        </w:rPr>
        <w:t>)</w:t>
      </w:r>
      <w:r>
        <w:rPr>
          <w:rFonts w:ascii="HQPB4"/>
          <w:spacing w:val="10"/>
          <w:sz w:val="36"/>
          <w:szCs w:val="36"/>
          <w:rtl/>
        </w:rPr>
        <w:t xml:space="preserve"> : " إنها ليست بمنسوخة، هي للكبير الذي لا يستطع الصوم ". رواه البخاري، ويلحق بهذا المعنى المريض الذي لا يرجى برؤه، كما يلحق به أيضًا الحامل والمرضع إن خافتا على نفسيهما أفطرتا وقضتا وإن خافتا على ولديهما قضتا وأطعمتا عن كل يوم مسكينًا، والإطعام في هذه الحالة على من تلزمه نفقة الولد.. ومنها: أنه تعالى جعل صيام الشهر موسمًا عالميًا للعبادة والذكر والتلاوة والورع والمغفرة ومضاعفة الأجور، يلتقي على صعيده كل المسلمين في جميع الأقطار، ومن جميع الأجناس، الفقير والغني، الجاهل والعالم، ففي كل بلد، وفي كل قرية وبادية، وفي كل قصر وكوخ: رمضان، فلا افتيات في الرأي ولا فوضى في الاختيار، وإنما الكل يصومون شهرًا واحدًا هو شهر رمضان، الذي أنزل فيه القرآن. ومنها: أنه تعالى أحل للمسلمين بعد غروب الشمس مباشرة النساء والأكل والشرب، سواء نام العبد أو لم ينم، وكان في أول فرض الصوم يحرم عليهم الأكل والشرب والجماع بعد النوم، فحصلت المشقة لبعضهم، فخفف الله عنهم ذلك وأباح لهم في ليالي الصوم كلها الأكل والشرب ومباشرة النساء فقال تعالى: </w:t>
      </w:r>
      <w:r>
        <w:rPr>
          <w:rFonts w:ascii="HQPB4" w:cs="DecoType Naskh Special"/>
          <w:color w:val="993366"/>
          <w:spacing w:val="10"/>
          <w:sz w:val="36"/>
          <w:szCs w:val="36"/>
          <w:rtl/>
        </w:rPr>
        <w:t>{</w:t>
      </w:r>
      <w:r>
        <w:rPr>
          <w:rFonts w:ascii="HQPB4"/>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أحل لكم ليلة الصيام الرفث إلى نسائكم هن لباس لكم وأنتم لباس لهن" \</w:instrText>
      </w:r>
      <w:r>
        <w:rPr>
          <w:spacing w:val="10"/>
        </w:rPr>
        <w:instrText xml:space="preserve">y "1" \b </w:instrText>
      </w:r>
      <w:r>
        <w:rPr>
          <w:rFonts w:ascii="HQPB4"/>
          <w:spacing w:val="10"/>
          <w:sz w:val="36"/>
          <w:szCs w:val="36"/>
          <w:rtl/>
        </w:rPr>
        <w:fldChar w:fldCharType="end"/>
      </w:r>
      <w:r>
        <w:rPr>
          <w:rFonts w:ascii="HQPB4"/>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40"/>
      </w:r>
      <w:r>
        <w:rPr>
          <w:rFonts w:ascii="HQPB4" w:hAnsi="HQPB4"/>
          <w:color w:val="000080"/>
          <w:spacing w:val="10"/>
          <w:sz w:val="24"/>
          <w:szCs w:val="24"/>
        </w:rPr>
        <w:sym w:font="HQPB4" w:char="F0CF"/>
      </w:r>
      <w:r>
        <w:rPr>
          <w:rFonts w:ascii="HQPB1" w:hAnsi="HQPB1"/>
          <w:color w:val="000080"/>
          <w:spacing w:val="10"/>
          <w:sz w:val="24"/>
          <w:szCs w:val="24"/>
        </w:rPr>
        <w:sym w:font="HQPB1" w:char="F06D"/>
      </w:r>
      <w:r>
        <w:rPr>
          <w:rFonts w:ascii="HQPB4" w:hAnsi="HQPB4"/>
          <w:color w:val="000080"/>
          <w:spacing w:val="10"/>
          <w:sz w:val="24"/>
          <w:szCs w:val="24"/>
        </w:rPr>
        <w:sym w:font="HQPB4" w:char="F0E9"/>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5" w:hAnsi="HQPB5"/>
          <w:color w:val="000080"/>
          <w:spacing w:val="10"/>
          <w:sz w:val="24"/>
          <w:szCs w:val="24"/>
        </w:rPr>
        <w:sym w:font="HQPB5" w:char="F073"/>
      </w:r>
      <w:r>
        <w:rPr>
          <w:rFonts w:ascii="HQPB3" w:hAnsi="HQPB3"/>
          <w:color w:val="000080"/>
          <w:spacing w:val="10"/>
          <w:sz w:val="24"/>
          <w:szCs w:val="24"/>
        </w:rPr>
        <w:sym w:font="HQPB3" w:char="F027"/>
      </w:r>
      <w:r>
        <w:rPr>
          <w:rFonts w:ascii="HQPB5" w:hAnsi="HQPB5"/>
          <w:color w:val="000080"/>
          <w:spacing w:val="10"/>
          <w:sz w:val="24"/>
          <w:szCs w:val="24"/>
        </w:rPr>
        <w:sym w:font="HQPB5" w:char="F073"/>
      </w:r>
      <w:r>
        <w:rPr>
          <w:rFonts w:ascii="HQPB3" w:hAnsi="HQPB3"/>
          <w:color w:val="000080"/>
          <w:spacing w:val="10"/>
          <w:sz w:val="24"/>
          <w:szCs w:val="24"/>
        </w:rPr>
        <w:sym w:font="HQPB3" w:char="F023"/>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51"/>
      </w:r>
      <w:r>
        <w:rPr>
          <w:rFonts w:ascii="HQPB1" w:hAnsi="HQPB1"/>
          <w:color w:val="000080"/>
          <w:spacing w:val="10"/>
          <w:sz w:val="24"/>
          <w:szCs w:val="24"/>
        </w:rPr>
        <w:sym w:font="HQPB1" w:char="F024"/>
      </w:r>
      <w:r>
        <w:rPr>
          <w:rFonts w:ascii="HQPB5" w:hAnsi="HQPB5"/>
          <w:color w:val="000080"/>
          <w:spacing w:val="10"/>
          <w:sz w:val="24"/>
          <w:szCs w:val="24"/>
        </w:rPr>
        <w:sym w:font="HQPB5" w:char="F075"/>
      </w:r>
      <w:r>
        <w:rPr>
          <w:rFonts w:ascii="HQPB2" w:hAnsi="HQPB2"/>
          <w:color w:val="000080"/>
          <w:spacing w:val="10"/>
          <w:sz w:val="24"/>
          <w:szCs w:val="24"/>
        </w:rPr>
        <w:sym w:font="HQPB2" w:char="F08A"/>
      </w:r>
      <w:r>
        <w:rPr>
          <w:rFonts w:ascii="HQPB4" w:hAnsi="HQPB4"/>
          <w:color w:val="000080"/>
          <w:spacing w:val="10"/>
          <w:sz w:val="24"/>
          <w:szCs w:val="24"/>
        </w:rPr>
        <w:sym w:font="HQPB4" w:char="F0C5"/>
      </w:r>
      <w:r>
        <w:rPr>
          <w:rFonts w:ascii="HQPB4" w:hAnsi="HQPB4"/>
          <w:color w:val="000080"/>
          <w:spacing w:val="10"/>
          <w:sz w:val="24"/>
          <w:szCs w:val="24"/>
        </w:rPr>
        <w:sym w:font="HQPB4" w:char="F05F"/>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5D"/>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4" w:hAnsi="HQPB4"/>
          <w:color w:val="000080"/>
          <w:spacing w:val="10"/>
          <w:sz w:val="24"/>
          <w:szCs w:val="24"/>
        </w:rPr>
        <w:sym w:font="HQPB4" w:char="F0A7"/>
      </w:r>
      <w:r>
        <w:rPr>
          <w:rFonts w:ascii="HQPB1" w:hAnsi="HQPB1"/>
          <w:color w:val="000080"/>
          <w:spacing w:val="10"/>
          <w:sz w:val="24"/>
          <w:szCs w:val="24"/>
        </w:rPr>
        <w:sym w:font="HQPB1" w:char="F08D"/>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C"/>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CD"/>
      </w:r>
      <w:r>
        <w:rPr>
          <w:rFonts w:ascii="HQPB2" w:hAnsi="HQPB2"/>
          <w:color w:val="000080"/>
          <w:spacing w:val="10"/>
          <w:sz w:val="24"/>
          <w:szCs w:val="24"/>
        </w:rPr>
        <w:sym w:font="HQPB2" w:char="F0AC"/>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CE"/>
      </w:r>
      <w:r>
        <w:rPr>
          <w:rFonts w:ascii="HQPB2" w:hAnsi="HQPB2"/>
          <w:color w:val="000080"/>
          <w:spacing w:val="10"/>
          <w:sz w:val="24"/>
          <w:szCs w:val="24"/>
        </w:rPr>
        <w:sym w:font="HQPB2" w:char="F053"/>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4" w:hAnsi="HQPB4"/>
          <w:color w:val="000080"/>
          <w:spacing w:val="10"/>
          <w:sz w:val="24"/>
          <w:szCs w:val="24"/>
        </w:rPr>
        <w:sym w:font="HQPB4" w:char="F0A3"/>
      </w:r>
      <w:r>
        <w:rPr>
          <w:rFonts w:ascii="HQPB2" w:hAnsi="HQPB2"/>
          <w:color w:val="000080"/>
          <w:spacing w:val="10"/>
          <w:sz w:val="24"/>
          <w:szCs w:val="24"/>
        </w:rPr>
        <w:sym w:font="HQPB2" w:char="F060"/>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2" w:hAnsi="HQPB2"/>
          <w:color w:val="000080"/>
          <w:spacing w:val="10"/>
          <w:sz w:val="24"/>
          <w:szCs w:val="24"/>
          <w:rtl/>
        </w:rPr>
        <w:t xml:space="preserve"> </w:t>
      </w:r>
      <w:r>
        <w:rPr>
          <w:rFonts w:ascii="HQPB4" w:hAnsi="HQPB4"/>
          <w:color w:val="000080"/>
          <w:spacing w:val="10"/>
          <w:sz w:val="24"/>
          <w:szCs w:val="24"/>
        </w:rPr>
        <w:sym w:font="HQPB4" w:char="F0D3"/>
      </w:r>
      <w:r>
        <w:rPr>
          <w:rFonts w:ascii="HQPB1" w:hAnsi="HQPB1"/>
          <w:color w:val="000080"/>
          <w:spacing w:val="10"/>
          <w:sz w:val="24"/>
          <w:szCs w:val="24"/>
        </w:rPr>
        <w:sym w:font="HQPB1" w:char="F0A8"/>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36"/>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7"/>
      </w:r>
      <w:r>
        <w:rPr>
          <w:rFonts w:ascii="HQPB1" w:hAnsi="HQPB1"/>
          <w:color w:val="000080"/>
          <w:spacing w:val="10"/>
          <w:sz w:val="24"/>
          <w:szCs w:val="24"/>
        </w:rPr>
        <w:sym w:font="HQPB1" w:char="F046"/>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3"/>
      </w:r>
      <w:r>
        <w:rPr>
          <w:rFonts w:ascii="HQPB1" w:hAnsi="HQPB1"/>
          <w:color w:val="000080"/>
          <w:spacing w:val="10"/>
          <w:sz w:val="24"/>
          <w:szCs w:val="24"/>
        </w:rPr>
        <w:sym w:font="HQPB1" w:char="F0A8"/>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36"/>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A3"/>
      </w:r>
      <w:r>
        <w:rPr>
          <w:rFonts w:ascii="HQPB2" w:hAnsi="HQPB2"/>
          <w:color w:val="000080"/>
          <w:spacing w:val="10"/>
          <w:sz w:val="24"/>
          <w:szCs w:val="24"/>
        </w:rPr>
        <w:sym w:font="HQPB2" w:char="F060"/>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4E"/>
      </w:r>
      <w:r>
        <w:rPr>
          <w:rFonts w:ascii="HQPB4" w:hAnsi="HQPB4"/>
          <w:color w:val="000080"/>
          <w:spacing w:val="10"/>
          <w:sz w:val="24"/>
          <w:szCs w:val="24"/>
        </w:rPr>
        <w:sym w:font="HQPB4" w:char="F0C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AF"/>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2" w:hAnsi="HQPB2"/>
          <w:color w:val="000080"/>
          <w:spacing w:val="10"/>
          <w:sz w:val="24"/>
          <w:szCs w:val="24"/>
        </w:rPr>
        <w:sym w:font="HQPB2" w:char="F059"/>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4" w:hAnsi="HQPB4"/>
          <w:color w:val="000080"/>
          <w:spacing w:val="10"/>
          <w:sz w:val="24"/>
          <w:szCs w:val="24"/>
        </w:rPr>
        <w:sym w:font="HQPB4" w:char="F0F8"/>
      </w:r>
      <w:r>
        <w:rPr>
          <w:rFonts w:ascii="HQPB1" w:hAnsi="HQPB1"/>
          <w:color w:val="000080"/>
          <w:spacing w:val="10"/>
          <w:sz w:val="24"/>
          <w:szCs w:val="24"/>
        </w:rPr>
        <w:sym w:font="HQPB1" w:char="F083"/>
      </w:r>
      <w:r>
        <w:rPr>
          <w:rFonts w:ascii="HQPB5" w:hAnsi="HQPB5"/>
          <w:color w:val="000080"/>
          <w:spacing w:val="10"/>
          <w:sz w:val="24"/>
          <w:szCs w:val="24"/>
        </w:rPr>
        <w:sym w:font="HQPB5" w:char="F072"/>
      </w:r>
      <w:r>
        <w:rPr>
          <w:rFonts w:ascii="HQPB1" w:hAnsi="HQPB1"/>
          <w:color w:val="000080"/>
          <w:spacing w:val="10"/>
          <w:sz w:val="24"/>
          <w:szCs w:val="24"/>
        </w:rPr>
        <w:sym w:font="HQPB1" w:char="F042"/>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E0"/>
      </w:r>
      <w:r>
        <w:rPr>
          <w:rFonts w:ascii="HQPB1" w:hAnsi="HQPB1"/>
          <w:color w:val="000080"/>
          <w:spacing w:val="10"/>
          <w:sz w:val="24"/>
          <w:szCs w:val="24"/>
        </w:rPr>
        <w:sym w:font="HQPB1" w:char="F0FF"/>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1" w:hAnsi="HQPB1"/>
          <w:color w:val="000080"/>
          <w:spacing w:val="10"/>
          <w:sz w:val="24"/>
          <w:szCs w:val="24"/>
        </w:rPr>
        <w:sym w:font="HQPB1" w:char="F03E"/>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1" w:hAnsi="HQPB1"/>
          <w:color w:val="000080"/>
          <w:spacing w:val="10"/>
          <w:sz w:val="24"/>
          <w:szCs w:val="24"/>
        </w:rPr>
        <w:sym w:font="HQPB1" w:char="F0E6"/>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2" w:hAnsi="HQPB2"/>
          <w:color w:val="000080"/>
          <w:spacing w:val="10"/>
          <w:sz w:val="24"/>
          <w:szCs w:val="24"/>
        </w:rPr>
        <w:sym w:font="HQPB2" w:char="F059"/>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2" w:hAnsi="HQPB2"/>
          <w:color w:val="000080"/>
          <w:spacing w:val="10"/>
          <w:sz w:val="24"/>
          <w:szCs w:val="24"/>
        </w:rPr>
        <w:sym w:font="HQPB2" w:char="F0AB"/>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A3"/>
      </w:r>
      <w:r>
        <w:rPr>
          <w:rFonts w:ascii="HQPB2" w:hAnsi="HQPB2"/>
          <w:color w:val="000080"/>
          <w:spacing w:val="10"/>
          <w:sz w:val="24"/>
          <w:szCs w:val="24"/>
        </w:rPr>
        <w:sym w:font="HQPB2" w:char="F060"/>
      </w:r>
      <w:r>
        <w:rPr>
          <w:rFonts w:ascii="HQPB4" w:hAnsi="HQPB4"/>
          <w:color w:val="000080"/>
          <w:spacing w:val="10"/>
          <w:sz w:val="24"/>
          <w:szCs w:val="24"/>
        </w:rPr>
        <w:sym w:font="HQPB4" w:char="F0E8"/>
      </w:r>
      <w:r>
        <w:rPr>
          <w:rFonts w:ascii="HQPB2" w:hAnsi="HQPB2"/>
          <w:color w:val="000080"/>
          <w:spacing w:val="10"/>
          <w:sz w:val="24"/>
          <w:szCs w:val="24"/>
        </w:rPr>
        <w:sym w:font="HQPB2" w:char="F064"/>
      </w:r>
      <w:r>
        <w:rPr>
          <w:rFonts w:ascii="HQPB2" w:hAnsi="HQPB2"/>
          <w:color w:val="000080"/>
          <w:spacing w:val="10"/>
          <w:sz w:val="24"/>
          <w:szCs w:val="24"/>
        </w:rPr>
        <w:sym w:font="HQPB2" w:char="F072"/>
      </w:r>
      <w:r>
        <w:rPr>
          <w:rFonts w:ascii="HQPB4" w:hAnsi="HQPB4"/>
          <w:color w:val="000080"/>
          <w:spacing w:val="10"/>
          <w:sz w:val="24"/>
          <w:szCs w:val="24"/>
        </w:rPr>
        <w:sym w:font="HQPB4" w:char="F0E7"/>
      </w:r>
      <w:r>
        <w:rPr>
          <w:rFonts w:ascii="HQPB1" w:hAnsi="HQPB1"/>
          <w:color w:val="000080"/>
          <w:spacing w:val="10"/>
          <w:sz w:val="24"/>
          <w:szCs w:val="24"/>
        </w:rPr>
        <w:sym w:font="HQPB1" w:char="F08E"/>
      </w:r>
      <w:r>
        <w:rPr>
          <w:rFonts w:ascii="HQPB4" w:hAnsi="HQPB4"/>
          <w:color w:val="000080"/>
          <w:spacing w:val="10"/>
          <w:sz w:val="24"/>
          <w:szCs w:val="24"/>
        </w:rPr>
        <w:sym w:font="HQPB4" w:char="F0C5"/>
      </w:r>
      <w:r>
        <w:rPr>
          <w:rFonts w:ascii="HQPB1" w:hAnsi="HQPB1"/>
          <w:color w:val="000080"/>
          <w:spacing w:val="10"/>
          <w:sz w:val="24"/>
          <w:szCs w:val="24"/>
        </w:rPr>
        <w:sym w:font="HQPB1" w:char="F0B3"/>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4"/>
      </w:r>
      <w:r>
        <w:rPr>
          <w:rFonts w:ascii="HQPB1" w:hAnsi="HQPB1"/>
          <w:color w:val="000080"/>
          <w:spacing w:val="10"/>
          <w:sz w:val="24"/>
          <w:szCs w:val="24"/>
        </w:rPr>
        <w:sym w:font="HQPB1" w:char="F0F3"/>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4" w:hAnsi="HQPB4"/>
          <w:color w:val="000080"/>
          <w:spacing w:val="10"/>
          <w:sz w:val="24"/>
          <w:szCs w:val="24"/>
        </w:rPr>
        <w:sym w:font="HQPB4" w:char="F0F6"/>
      </w:r>
      <w:r>
        <w:rPr>
          <w:rFonts w:ascii="HQPB1" w:hAnsi="HQPB1"/>
          <w:color w:val="000080"/>
          <w:spacing w:val="10"/>
          <w:sz w:val="24"/>
          <w:szCs w:val="24"/>
        </w:rPr>
        <w:sym w:font="HQPB1" w:char="F02F"/>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C"/>
      </w:r>
      <w:r>
        <w:rPr>
          <w:rFonts w:ascii="HQPB1" w:hAnsi="HQPB1"/>
          <w:color w:val="000080"/>
          <w:spacing w:val="10"/>
          <w:sz w:val="24"/>
          <w:szCs w:val="24"/>
        </w:rPr>
        <w:sym w:font="HQPB1" w:char="F03D"/>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7"/>
      </w:r>
      <w:r>
        <w:rPr>
          <w:rFonts w:ascii="HQPB1" w:hAnsi="HQPB1"/>
          <w:color w:val="000080"/>
          <w:spacing w:val="10"/>
          <w:sz w:val="24"/>
          <w:szCs w:val="24"/>
        </w:rPr>
        <w:sym w:font="HQPB1" w:char="F02F"/>
      </w:r>
      <w:r>
        <w:rPr>
          <w:rFonts w:ascii="HQPB5" w:hAnsi="HQPB5"/>
          <w:color w:val="000080"/>
          <w:spacing w:val="10"/>
          <w:sz w:val="24"/>
          <w:szCs w:val="24"/>
        </w:rPr>
        <w:sym w:font="HQPB5" w:char="F075"/>
      </w:r>
      <w:r>
        <w:rPr>
          <w:rFonts w:ascii="HQPB1" w:hAnsi="HQPB1"/>
          <w:color w:val="000080"/>
          <w:spacing w:val="10"/>
          <w:sz w:val="24"/>
          <w:szCs w:val="24"/>
        </w:rPr>
        <w:sym w:font="HQPB1" w:char="F08E"/>
      </w:r>
      <w:r>
        <w:rPr>
          <w:rFonts w:ascii="HQPB4" w:hAnsi="HQPB4"/>
          <w:color w:val="000080"/>
          <w:spacing w:val="10"/>
          <w:sz w:val="24"/>
          <w:szCs w:val="24"/>
        </w:rPr>
        <w:sym w:font="HQPB4" w:char="F0F5"/>
      </w:r>
      <w:r>
        <w:rPr>
          <w:rFonts w:ascii="HQPB1" w:hAnsi="HQPB1"/>
          <w:color w:val="000080"/>
          <w:spacing w:val="10"/>
          <w:sz w:val="24"/>
          <w:szCs w:val="24"/>
        </w:rPr>
        <w:sym w:font="HQPB1" w:char="F0B0"/>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D3"/>
      </w:r>
      <w:r>
        <w:rPr>
          <w:rFonts w:ascii="HQPB4" w:hAnsi="HQPB4"/>
          <w:color w:val="000080"/>
          <w:spacing w:val="10"/>
          <w:sz w:val="24"/>
          <w:szCs w:val="24"/>
        </w:rPr>
        <w:sym w:font="HQPB4" w:char="F0AE"/>
      </w:r>
      <w:r>
        <w:rPr>
          <w:rFonts w:ascii="HQPB1" w:hAnsi="HQPB1"/>
          <w:color w:val="000080"/>
          <w:spacing w:val="10"/>
          <w:sz w:val="24"/>
          <w:szCs w:val="24"/>
        </w:rPr>
        <w:sym w:font="HQPB1" w:char="F04C"/>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4" w:hAnsi="HQPB4"/>
          <w:color w:val="000080"/>
          <w:spacing w:val="10"/>
          <w:sz w:val="24"/>
          <w:szCs w:val="24"/>
        </w:rPr>
        <w:sym w:font="HQPB4" w:char="F0A8"/>
      </w:r>
      <w:r>
        <w:rPr>
          <w:rFonts w:ascii="HQPB2" w:hAnsi="HQPB2"/>
          <w:color w:val="000080"/>
          <w:spacing w:val="10"/>
          <w:sz w:val="24"/>
          <w:szCs w:val="24"/>
        </w:rPr>
        <w:sym w:font="HQPB2" w:char="F0FC"/>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5" w:hAnsi="HQPB5"/>
          <w:color w:val="000080"/>
          <w:spacing w:val="10"/>
          <w:sz w:val="24"/>
          <w:szCs w:val="24"/>
        </w:rPr>
        <w:sym w:font="HQPB5" w:char="F06F"/>
      </w:r>
      <w:r>
        <w:rPr>
          <w:rFonts w:ascii="HQPB1" w:hAnsi="HQPB1"/>
          <w:color w:val="000080"/>
          <w:spacing w:val="10"/>
          <w:sz w:val="24"/>
          <w:szCs w:val="24"/>
        </w:rPr>
        <w:sym w:font="HQPB1" w:char="F04B"/>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E4"/>
      </w:r>
      <w:r>
        <w:rPr>
          <w:rFonts w:ascii="HQPB1" w:hAnsi="HQPB1"/>
          <w:color w:val="000080"/>
          <w:spacing w:val="10"/>
          <w:sz w:val="24"/>
          <w:szCs w:val="24"/>
        </w:rPr>
        <w:sym w:font="HQPB1" w:char="F0DD"/>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4" w:hAnsi="HQPB4"/>
          <w:color w:val="000080"/>
          <w:spacing w:val="10"/>
          <w:sz w:val="24"/>
          <w:szCs w:val="24"/>
        </w:rPr>
        <w:sym w:font="HQPB4" w:char="F0F8"/>
      </w:r>
      <w:r>
        <w:rPr>
          <w:rFonts w:ascii="HQPB2" w:hAnsi="HQPB2"/>
          <w:color w:val="000080"/>
          <w:spacing w:val="10"/>
          <w:sz w:val="24"/>
          <w:szCs w:val="24"/>
        </w:rPr>
        <w:sym w:font="HQPB2" w:char="F03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2"/>
      </w:r>
      <w:r>
        <w:rPr>
          <w:rFonts w:ascii="HQPB1" w:hAnsi="HQPB1"/>
          <w:color w:val="000080"/>
          <w:spacing w:val="10"/>
          <w:sz w:val="24"/>
          <w:szCs w:val="24"/>
        </w:rPr>
        <w:sym w:font="HQPB1" w:char="F0D9"/>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F6"/>
      </w:r>
      <w:r>
        <w:rPr>
          <w:rFonts w:ascii="HQPB1" w:hAnsi="HQPB1"/>
          <w:color w:val="000080"/>
          <w:spacing w:val="10"/>
          <w:sz w:val="24"/>
          <w:szCs w:val="24"/>
        </w:rPr>
        <w:sym w:font="HQPB1" w:char="F02F"/>
      </w:r>
      <w:r>
        <w:rPr>
          <w:rFonts w:ascii="HQPB5" w:hAnsi="HQPB5"/>
          <w:color w:val="000080"/>
          <w:spacing w:val="10"/>
          <w:sz w:val="24"/>
          <w:szCs w:val="24"/>
        </w:rPr>
        <w:sym w:font="HQPB5" w:char="F046"/>
      </w:r>
      <w:r>
        <w:rPr>
          <w:rFonts w:ascii="HQPB2" w:hAnsi="HQPB2"/>
          <w:color w:val="000080"/>
          <w:spacing w:val="10"/>
          <w:sz w:val="24"/>
          <w:szCs w:val="24"/>
        </w:rPr>
        <w:sym w:font="HQPB2" w:char="F07B"/>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C5"/>
      </w:r>
      <w:r>
        <w:rPr>
          <w:rFonts w:ascii="HQPB1" w:hAnsi="HQPB1"/>
          <w:color w:val="000080"/>
          <w:spacing w:val="10"/>
          <w:sz w:val="24"/>
          <w:szCs w:val="24"/>
        </w:rPr>
        <w:sym w:font="HQPB1" w:char="F0DD"/>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4" w:hAnsi="HQPB4"/>
          <w:color w:val="000080"/>
          <w:spacing w:val="10"/>
          <w:sz w:val="24"/>
          <w:szCs w:val="24"/>
        </w:rPr>
        <w:sym w:font="HQPB4" w:char="F0F8"/>
      </w:r>
      <w:r>
        <w:rPr>
          <w:rFonts w:ascii="HQPB2" w:hAnsi="HQPB2"/>
          <w:color w:val="000080"/>
          <w:spacing w:val="10"/>
          <w:sz w:val="24"/>
          <w:szCs w:val="24"/>
        </w:rPr>
        <w:sym w:font="HQPB2" w:char="F03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1" w:hAnsi="HQPB1"/>
          <w:color w:val="000080"/>
          <w:spacing w:val="10"/>
          <w:sz w:val="24"/>
          <w:szCs w:val="24"/>
        </w:rPr>
        <w:sym w:font="HQPB1" w:char="F08A"/>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F3"/>
      </w:r>
      <w:r>
        <w:rPr>
          <w:rFonts w:ascii="HQPB1" w:hAnsi="HQPB1"/>
          <w:color w:val="000080"/>
          <w:spacing w:val="10"/>
          <w:sz w:val="24"/>
          <w:szCs w:val="24"/>
        </w:rPr>
        <w:sym w:font="HQPB1" w:char="F099"/>
      </w:r>
      <w:r>
        <w:rPr>
          <w:rFonts w:ascii="HQPB5" w:hAnsi="HQPB5"/>
          <w:color w:val="000080"/>
          <w:spacing w:val="10"/>
          <w:sz w:val="24"/>
          <w:szCs w:val="24"/>
        </w:rPr>
        <w:sym w:font="HQPB5" w:char="F046"/>
      </w:r>
      <w:r>
        <w:rPr>
          <w:rFonts w:ascii="HQPB2" w:hAnsi="HQPB2"/>
          <w:color w:val="000080"/>
          <w:spacing w:val="10"/>
          <w:sz w:val="24"/>
          <w:szCs w:val="24"/>
        </w:rPr>
        <w:sym w:font="HQPB2" w:char="F07B"/>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A"/>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F4"/>
      </w:r>
      <w:r>
        <w:rPr>
          <w:rFonts w:ascii="HQPB1" w:hAnsi="HQPB1"/>
          <w:color w:val="000080"/>
          <w:spacing w:val="10"/>
          <w:sz w:val="24"/>
          <w:szCs w:val="24"/>
        </w:rPr>
        <w:sym w:font="HQPB1" w:char="F066"/>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4" w:hAnsi="HQPB4"/>
          <w:color w:val="000080"/>
          <w:spacing w:val="10"/>
          <w:sz w:val="24"/>
          <w:szCs w:val="24"/>
        </w:rPr>
        <w:sym w:font="HQPB4" w:char="F0A2"/>
      </w:r>
      <w:r>
        <w:rPr>
          <w:rFonts w:ascii="HQPB2" w:hAnsi="HQPB2"/>
          <w:color w:val="000080"/>
          <w:spacing w:val="10"/>
          <w:sz w:val="24"/>
          <w:szCs w:val="24"/>
        </w:rPr>
        <w:sym w:font="HQPB2" w:char="F04F"/>
      </w:r>
      <w:r>
        <w:rPr>
          <w:rFonts w:ascii="HQPB4" w:hAnsi="HQPB4"/>
          <w:color w:val="000080"/>
          <w:spacing w:val="10"/>
          <w:sz w:val="24"/>
          <w:szCs w:val="24"/>
        </w:rPr>
        <w:sym w:font="HQPB4" w:char="F0E8"/>
      </w:r>
      <w:r>
        <w:rPr>
          <w:rFonts w:ascii="HQPB1" w:hAnsi="HQPB1"/>
          <w:color w:val="000080"/>
          <w:spacing w:val="10"/>
          <w:sz w:val="24"/>
          <w:szCs w:val="24"/>
        </w:rPr>
        <w:sym w:font="HQPB1" w:char="F04F"/>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91"/>
      </w:r>
      <w:r>
        <w:rPr>
          <w:rFonts w:ascii="HQPB2" w:hAnsi="HQPB2"/>
          <w:color w:val="000080"/>
          <w:spacing w:val="10"/>
          <w:sz w:val="24"/>
          <w:szCs w:val="24"/>
        </w:rPr>
        <w:sym w:font="HQPB2" w:char="F04A"/>
      </w:r>
      <w:r>
        <w:rPr>
          <w:rFonts w:ascii="HQPB4" w:hAnsi="HQPB4"/>
          <w:color w:val="000080"/>
          <w:spacing w:val="10"/>
          <w:sz w:val="24"/>
          <w:szCs w:val="24"/>
        </w:rPr>
        <w:sym w:font="HQPB4" w:char="F0CF"/>
      </w:r>
      <w:r>
        <w:rPr>
          <w:rFonts w:ascii="HQPB1" w:hAnsi="HQPB1"/>
          <w:color w:val="000080"/>
          <w:spacing w:val="10"/>
          <w:sz w:val="24"/>
          <w:szCs w:val="24"/>
        </w:rPr>
        <w:sym w:font="HQPB1" w:char="F03F"/>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50"/>
      </w:r>
      <w:r>
        <w:rPr>
          <w:rFonts w:ascii="HQPB1" w:hAnsi="HQPB1"/>
          <w:color w:val="000080"/>
          <w:spacing w:val="10"/>
          <w:sz w:val="24"/>
          <w:szCs w:val="24"/>
        </w:rPr>
        <w:sym w:font="HQPB1" w:char="F024"/>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C5"/>
      </w:r>
      <w:r>
        <w:rPr>
          <w:rFonts w:ascii="HQPB4" w:hAnsi="HQPB4"/>
          <w:color w:val="000080"/>
          <w:spacing w:val="10"/>
          <w:sz w:val="24"/>
          <w:szCs w:val="24"/>
        </w:rPr>
        <w:sym w:font="HQPB4" w:char="F05F"/>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C"/>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40"/>
      </w:r>
      <w:r>
        <w:rPr>
          <w:rFonts w:ascii="HQPB4" w:hAnsi="HQPB4"/>
          <w:color w:val="000080"/>
          <w:spacing w:val="10"/>
          <w:sz w:val="24"/>
          <w:szCs w:val="24"/>
        </w:rPr>
        <w:sym w:font="HQPB4" w:char="F0F8"/>
      </w:r>
      <w:r>
        <w:rPr>
          <w:rFonts w:ascii="HQPB2" w:hAnsi="HQPB2"/>
          <w:color w:val="000080"/>
          <w:spacing w:val="10"/>
          <w:sz w:val="24"/>
          <w:szCs w:val="24"/>
        </w:rPr>
        <w:sym w:font="HQPB2" w:char="F08A"/>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424"/>
      </w:r>
      <w:r>
        <w:rPr>
          <w:rFonts w:ascii="HQPB4"/>
          <w:spacing w:val="10"/>
          <w:sz w:val="36"/>
          <w:szCs w:val="36"/>
          <w:vertAlign w:val="superscript"/>
          <w:rtl/>
        </w:rPr>
        <w:t>)</w:t>
      </w:r>
      <w:r>
        <w:rPr>
          <w:rFonts w:ascii="HQPB4"/>
          <w:spacing w:val="10"/>
          <w:sz w:val="36"/>
          <w:szCs w:val="36"/>
          <w:rtl/>
        </w:rPr>
        <w:t xml:space="preserve"> كل ذلك وغيره مما خفف الله تعالى به على المؤمنين، فهنيئًا لهم على صيام شهرهم، وهنيئًا لهم على تيسير ربهم قال تعالى: </w:t>
      </w:r>
      <w:r>
        <w:rPr>
          <w:rFonts w:ascii="HQPB4" w:cs="DecoType Naskh Special"/>
          <w:color w:val="993366"/>
          <w:spacing w:val="10"/>
          <w:sz w:val="36"/>
          <w:szCs w:val="36"/>
          <w:rtl/>
        </w:rPr>
        <w:t>{</w:t>
      </w:r>
      <w:r>
        <w:rPr>
          <w:rFonts w:ascii="HQPB4"/>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شهر رمضان الذي أنزل فيه القرآن هدى للناس وبينات من الهدى والفرقان" \</w:instrText>
      </w:r>
      <w:r>
        <w:rPr>
          <w:spacing w:val="10"/>
        </w:rPr>
        <w:instrText xml:space="preserve">y "1" \b </w:instrText>
      </w:r>
      <w:r>
        <w:rPr>
          <w:rFonts w:ascii="HQPB4"/>
          <w:spacing w:val="10"/>
          <w:sz w:val="36"/>
          <w:szCs w:val="36"/>
          <w:rtl/>
        </w:rPr>
        <w:fldChar w:fldCharType="end"/>
      </w:r>
      <w:r>
        <w:rPr>
          <w:rFonts w:ascii="HQPB4"/>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AA"/>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4" w:hAnsi="HQPB4"/>
          <w:color w:val="000080"/>
          <w:spacing w:val="10"/>
          <w:sz w:val="24"/>
          <w:szCs w:val="24"/>
        </w:rPr>
        <w:sym w:font="HQPB4" w:char="F0E3"/>
      </w:r>
      <w:r>
        <w:rPr>
          <w:rFonts w:ascii="HQPB2" w:hAnsi="HQPB2"/>
          <w:color w:val="000080"/>
          <w:spacing w:val="10"/>
          <w:sz w:val="24"/>
          <w:szCs w:val="24"/>
        </w:rPr>
        <w:sym w:font="HQPB2" w:char="F08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C"/>
      </w:r>
      <w:r>
        <w:rPr>
          <w:rFonts w:ascii="HQPB1" w:hAnsi="HQPB1"/>
          <w:color w:val="000080"/>
          <w:spacing w:val="10"/>
          <w:sz w:val="24"/>
          <w:szCs w:val="24"/>
        </w:rPr>
        <w:sym w:font="HQPB1" w:char="F08D"/>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75"/>
      </w:r>
      <w:r>
        <w:rPr>
          <w:rFonts w:ascii="HQPB1" w:hAnsi="HQPB1"/>
          <w:color w:val="000080"/>
          <w:spacing w:val="10"/>
          <w:sz w:val="24"/>
          <w:szCs w:val="24"/>
        </w:rPr>
        <w:sym w:font="HQPB1" w:char="F08E"/>
      </w:r>
      <w:r>
        <w:rPr>
          <w:rFonts w:ascii="HQPB4" w:hAnsi="HQPB4"/>
          <w:color w:val="000080"/>
          <w:spacing w:val="10"/>
          <w:sz w:val="24"/>
          <w:szCs w:val="24"/>
        </w:rPr>
        <w:sym w:font="HQPB4" w:char="F0F4"/>
      </w:r>
      <w:r>
        <w:rPr>
          <w:rFonts w:ascii="HQPB1" w:hAnsi="HQPB1"/>
          <w:color w:val="000080"/>
          <w:spacing w:val="10"/>
          <w:sz w:val="24"/>
          <w:szCs w:val="24"/>
        </w:rPr>
        <w:sym w:font="HQPB1" w:char="F0A3"/>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2" w:hAnsi="HQPB2"/>
          <w:color w:val="000080"/>
          <w:spacing w:val="10"/>
          <w:sz w:val="24"/>
          <w:szCs w:val="24"/>
        </w:rPr>
        <w:sym w:font="HQPB2" w:char="F03D"/>
      </w:r>
      <w:r>
        <w:rPr>
          <w:rFonts w:ascii="HQPB4" w:hAnsi="HQPB4"/>
          <w:color w:val="000080"/>
          <w:spacing w:val="10"/>
          <w:sz w:val="24"/>
          <w:szCs w:val="24"/>
        </w:rPr>
        <w:sym w:font="HQPB4" w:char="F0CF"/>
      </w:r>
      <w:r>
        <w:rPr>
          <w:rFonts w:ascii="HQPB2" w:hAnsi="HQPB2"/>
          <w:color w:val="000080"/>
          <w:spacing w:val="10"/>
          <w:sz w:val="24"/>
          <w:szCs w:val="24"/>
        </w:rPr>
        <w:sym w:font="HQPB2" w:char="F04A"/>
      </w:r>
      <w:r>
        <w:rPr>
          <w:rFonts w:ascii="HQPB4" w:hAnsi="HQPB4"/>
          <w:color w:val="000080"/>
          <w:spacing w:val="10"/>
          <w:sz w:val="24"/>
          <w:szCs w:val="24"/>
        </w:rPr>
        <w:sym w:font="HQPB4" w:char="F0F2"/>
      </w:r>
      <w:r>
        <w:rPr>
          <w:rFonts w:ascii="HQPB2" w:hAnsi="HQPB2"/>
          <w:color w:val="000080"/>
          <w:spacing w:val="10"/>
          <w:sz w:val="24"/>
          <w:szCs w:val="24"/>
        </w:rPr>
        <w:sym w:font="HQPB2" w:char="F036"/>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4" w:hAnsi="HQPB4"/>
          <w:color w:val="000080"/>
          <w:spacing w:val="10"/>
          <w:sz w:val="24"/>
          <w:szCs w:val="24"/>
        </w:rPr>
        <w:sym w:font="HQPB4" w:char="F0A3"/>
      </w:r>
      <w:r>
        <w:rPr>
          <w:rFonts w:ascii="HQPB1" w:hAnsi="HQPB1"/>
          <w:color w:val="000080"/>
          <w:spacing w:val="10"/>
          <w:sz w:val="24"/>
          <w:szCs w:val="24"/>
        </w:rPr>
        <w:sym w:font="HQPB1" w:char="F089"/>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E7"/>
      </w:r>
      <w:r>
        <w:rPr>
          <w:rFonts w:ascii="HQPB1" w:hAnsi="HQPB1"/>
          <w:color w:val="000080"/>
          <w:spacing w:val="10"/>
          <w:sz w:val="24"/>
          <w:szCs w:val="24"/>
        </w:rPr>
        <w:sym w:font="HQPB1" w:char="F08E"/>
      </w:r>
      <w:r>
        <w:rPr>
          <w:rFonts w:ascii="HQPB4" w:hAnsi="HQPB4"/>
          <w:color w:val="000080"/>
          <w:spacing w:val="10"/>
          <w:sz w:val="24"/>
          <w:szCs w:val="24"/>
        </w:rPr>
        <w:sym w:font="HQPB4" w:char="F0C9"/>
      </w:r>
      <w:r>
        <w:rPr>
          <w:rFonts w:ascii="HQPB4" w:hAnsi="HQPB4"/>
          <w:color w:val="000080"/>
          <w:spacing w:val="10"/>
          <w:sz w:val="24"/>
          <w:szCs w:val="24"/>
        </w:rPr>
        <w:sym w:font="HQPB4" w:char="F069"/>
      </w:r>
      <w:r>
        <w:rPr>
          <w:rFonts w:ascii="HQPB1" w:hAnsi="HQPB1"/>
          <w:color w:val="000080"/>
          <w:spacing w:val="10"/>
          <w:sz w:val="24"/>
          <w:szCs w:val="24"/>
        </w:rPr>
        <w:sym w:font="HQPB1" w:char="F039"/>
      </w:r>
      <w:r>
        <w:rPr>
          <w:rFonts w:ascii="HQPB5" w:hAnsi="HQPB5"/>
          <w:color w:val="000080"/>
          <w:spacing w:val="10"/>
          <w:sz w:val="24"/>
          <w:szCs w:val="24"/>
        </w:rPr>
        <w:sym w:font="HQPB5" w:char="F078"/>
      </w:r>
      <w:r>
        <w:rPr>
          <w:rFonts w:ascii="HQPB2" w:hAnsi="HQPB2"/>
          <w:color w:val="000080"/>
          <w:spacing w:val="10"/>
          <w:sz w:val="24"/>
          <w:szCs w:val="24"/>
        </w:rPr>
        <w:sym w:font="HQPB2" w:char="F036"/>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3" w:hAnsi="HQPB3"/>
          <w:color w:val="000080"/>
          <w:spacing w:val="10"/>
          <w:sz w:val="24"/>
          <w:szCs w:val="24"/>
        </w:rPr>
        <w:sym w:font="HQPB3" w:char="F086"/>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3" w:hAnsi="HQPB3"/>
          <w:color w:val="000080"/>
          <w:spacing w:val="10"/>
          <w:sz w:val="24"/>
          <w:szCs w:val="24"/>
        </w:rPr>
        <w:sym w:font="HQPB3" w:char="F031"/>
      </w:r>
      <w:r>
        <w:rPr>
          <w:rFonts w:ascii="HQPB5" w:hAnsi="HQPB5"/>
          <w:color w:val="000080"/>
          <w:spacing w:val="10"/>
          <w:sz w:val="24"/>
          <w:szCs w:val="24"/>
        </w:rPr>
        <w:sym w:font="HQPB5" w:char="F079"/>
      </w:r>
      <w:r>
        <w:rPr>
          <w:rFonts w:ascii="HQPB1" w:hAnsi="HQPB1"/>
          <w:color w:val="000080"/>
          <w:spacing w:val="10"/>
          <w:sz w:val="24"/>
          <w:szCs w:val="24"/>
        </w:rPr>
        <w:sym w:font="HQPB1" w:char="F089"/>
      </w:r>
      <w:r>
        <w:rPr>
          <w:rFonts w:ascii="HQPB5" w:hAnsi="HQPB5"/>
          <w:color w:val="000080"/>
          <w:spacing w:val="10"/>
          <w:sz w:val="24"/>
          <w:szCs w:val="24"/>
        </w:rPr>
        <w:sym w:font="HQPB5" w:char="F079"/>
      </w:r>
      <w:r>
        <w:rPr>
          <w:rFonts w:ascii="HQPB2" w:hAnsi="HQPB2"/>
          <w:color w:val="000080"/>
          <w:spacing w:val="10"/>
          <w:sz w:val="24"/>
          <w:szCs w:val="24"/>
        </w:rPr>
        <w:sym w:font="HQPB2" w:char="F064"/>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0"/>
      </w:r>
      <w:r>
        <w:rPr>
          <w:rFonts w:ascii="HQPB2" w:hAnsi="HQPB2"/>
          <w:color w:val="000080"/>
          <w:spacing w:val="10"/>
          <w:sz w:val="24"/>
          <w:szCs w:val="24"/>
        </w:rPr>
        <w:sym w:font="HQPB2" w:char="F036"/>
      </w:r>
      <w:r>
        <w:rPr>
          <w:rFonts w:ascii="HQPB4" w:hAnsi="HQPB4"/>
          <w:color w:val="000080"/>
          <w:spacing w:val="10"/>
          <w:sz w:val="24"/>
          <w:szCs w:val="24"/>
        </w:rPr>
        <w:sym w:font="HQPB4" w:char="F0AF"/>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63"/>
      </w:r>
      <w:r>
        <w:rPr>
          <w:rFonts w:ascii="HQPB2" w:hAnsi="HQPB2"/>
          <w:color w:val="000080"/>
          <w:spacing w:val="10"/>
          <w:sz w:val="24"/>
          <w:szCs w:val="24"/>
        </w:rPr>
        <w:sym w:font="HQPB2" w:char="F072"/>
      </w:r>
      <w:r>
        <w:rPr>
          <w:rFonts w:ascii="HQPB4" w:hAnsi="HQPB4"/>
          <w:color w:val="000080"/>
          <w:spacing w:val="10"/>
          <w:sz w:val="24"/>
          <w:szCs w:val="24"/>
        </w:rPr>
        <w:sym w:font="HQPB4" w:char="F0E3"/>
      </w:r>
      <w:r>
        <w:rPr>
          <w:rFonts w:ascii="HQPB1" w:hAnsi="HQPB1"/>
          <w:color w:val="000080"/>
          <w:spacing w:val="10"/>
          <w:sz w:val="24"/>
          <w:szCs w:val="24"/>
        </w:rPr>
        <w:sym w:font="HQPB1" w:char="F08D"/>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F4"/>
      </w:r>
      <w:r>
        <w:rPr>
          <w:rFonts w:ascii="HQPB1" w:hAnsi="HQPB1"/>
          <w:color w:val="000080"/>
          <w:spacing w:val="10"/>
          <w:sz w:val="24"/>
          <w:szCs w:val="24"/>
        </w:rPr>
        <w:sym w:font="HQPB1" w:char="F0B1"/>
      </w:r>
      <w:r>
        <w:rPr>
          <w:rFonts w:ascii="HQPB5" w:hAnsi="HQPB5"/>
          <w:color w:val="000080"/>
          <w:spacing w:val="10"/>
          <w:sz w:val="24"/>
          <w:szCs w:val="24"/>
        </w:rPr>
        <w:sym w:font="HQPB5" w:char="F06E"/>
      </w:r>
      <w:r>
        <w:rPr>
          <w:rFonts w:ascii="HQPB1" w:hAnsi="HQPB1"/>
          <w:color w:val="000080"/>
          <w:spacing w:val="10"/>
          <w:sz w:val="24"/>
          <w:szCs w:val="24"/>
        </w:rPr>
        <w:sym w:font="HQPB1" w:char="F040"/>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D1"/>
      </w:r>
      <w:r>
        <w:rPr>
          <w:rFonts w:ascii="HQPB2" w:hAnsi="HQPB2"/>
          <w:color w:val="000080"/>
          <w:spacing w:val="10"/>
          <w:sz w:val="24"/>
          <w:szCs w:val="24"/>
        </w:rPr>
        <w:sym w:font="HQPB2" w:char="F0CE"/>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25"/>
      </w:r>
      <w:r>
        <w:rPr>
          <w:rFonts w:ascii="HQPB2"/>
          <w:spacing w:val="10"/>
          <w:sz w:val="36"/>
          <w:szCs w:val="36"/>
          <w:vertAlign w:val="superscript"/>
          <w:rtl/>
        </w:rPr>
        <w:t>)</w:t>
      </w:r>
      <w:r>
        <w:rPr>
          <w:rFonts w:ascii="HQPB2"/>
          <w:spacing w:val="10"/>
          <w:sz w:val="36"/>
          <w:szCs w:val="36"/>
          <w:rtl/>
        </w:rPr>
        <w:t xml:space="preserve"> . </w:t>
      </w:r>
    </w:p>
    <w:p w14:paraId="0E8299D6"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والصوم هو: الإمساك عن الطعام والشراب والجماع وتوابعها بنية خالصة لله </w:t>
      </w:r>
      <w:r>
        <w:rPr>
          <w:rFonts w:ascii="AGA Arabesque" w:hAnsi="AGA Arabesque" w:cs="AGA Arabesque"/>
          <w:sz w:val="40"/>
          <w:szCs w:val="40"/>
        </w:rPr>
        <w:sym w:font="AGA Arabesque" w:char="F055"/>
      </w:r>
      <w:r>
        <w:rPr>
          <w:rFonts w:ascii="AGA Arabesque"/>
          <w:sz w:val="36"/>
          <w:szCs w:val="36"/>
          <w:rtl/>
        </w:rPr>
        <w:t xml:space="preserve"> من طلوع الفجر الثاني إلى غروب الشمس، وتمامه وكماله باجتناب المحظورات وعدم الوقوع في المحرمات، لقول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لم يدع قول الزور والعمل به فليس لله حاجة في أن يدع طعامه وشرابه" \</w:instrText>
      </w:r>
      <w:r>
        <w:instrText xml:space="preserve">y "1" \b </w:instrText>
      </w:r>
      <w:r>
        <w:rPr>
          <w:rFonts w:ascii="AGA Arabesque"/>
          <w:sz w:val="36"/>
          <w:szCs w:val="36"/>
          <w:rtl/>
        </w:rPr>
        <w:fldChar w:fldCharType="end"/>
      </w:r>
      <w:r>
        <w:rPr>
          <w:rFonts w:ascii="AGA Arabesque"/>
          <w:color w:val="0000FF"/>
          <w:sz w:val="36"/>
          <w:szCs w:val="36"/>
          <w:rtl/>
        </w:rPr>
        <w:t>من لم يدع قول الزور والعمل به فليس لله حاجة في أن يدع طعامه وشرابه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26"/>
      </w:r>
      <w:r>
        <w:rPr>
          <w:rFonts w:ascii="AGA Arabesque"/>
          <w:sz w:val="36"/>
          <w:szCs w:val="36"/>
          <w:vertAlign w:val="superscript"/>
          <w:rtl/>
        </w:rPr>
        <w:t>)</w:t>
      </w:r>
      <w:r>
        <w:rPr>
          <w:rFonts w:ascii="AGA Arabesque"/>
          <w:sz w:val="36"/>
          <w:szCs w:val="36"/>
          <w:rtl/>
        </w:rPr>
        <w:t xml:space="preserve"> . </w:t>
      </w:r>
    </w:p>
    <w:p w14:paraId="435460B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وكان فرض الصوم في السنة الثانية من الهجرة، فتوفي رسول الله </w:t>
      </w:r>
      <w:r>
        <w:rPr>
          <w:rFonts w:ascii="AGA Arabesque" w:hAnsi="AGA Arabesque" w:cs="AGA Arabesque"/>
          <w:sz w:val="40"/>
          <w:szCs w:val="40"/>
        </w:rPr>
        <w:sym w:font="AGA Arabesque" w:char="F072"/>
      </w:r>
      <w:r>
        <w:rPr>
          <w:rFonts w:ascii="AGA Arabesque"/>
          <w:sz w:val="36"/>
          <w:szCs w:val="36"/>
          <w:rtl/>
        </w:rPr>
        <w:t xml:space="preserve"> وقد صام تسع رمضانات، ويجب صوم رمضان بأحد أمرين: إما برؤية الهلال لقول الله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شهر رمضان الذي أنزل فيه القرآن هدى للناس وبينات من الهدى والفرقان"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D"/>
      </w:r>
      <w:r>
        <w:rPr>
          <w:rFonts w:ascii="HQPB2" w:hAnsi="HQPB2"/>
          <w:color w:val="000080"/>
          <w:sz w:val="24"/>
          <w:szCs w:val="24"/>
        </w:rPr>
        <w:sym w:font="HQPB2" w:char="F06B"/>
      </w:r>
      <w:r>
        <w:rPr>
          <w:rFonts w:ascii="HQPB5" w:hAnsi="HQPB5"/>
          <w:color w:val="000080"/>
          <w:sz w:val="24"/>
          <w:szCs w:val="24"/>
        </w:rPr>
        <w:sym w:font="HQPB5" w:char="F079"/>
      </w:r>
      <w:r>
        <w:rPr>
          <w:rFonts w:ascii="HQPB1" w:hAnsi="HQPB1"/>
          <w:color w:val="000080"/>
          <w:sz w:val="24"/>
          <w:szCs w:val="24"/>
        </w:rPr>
        <w:sym w:font="HQPB1" w:char="F0AD"/>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6"/>
      </w:r>
      <w:r>
        <w:rPr>
          <w:rFonts w:ascii="HQPB2" w:hAnsi="HQPB2"/>
          <w:color w:val="000080"/>
          <w:sz w:val="24"/>
          <w:szCs w:val="24"/>
        </w:rPr>
        <w:sym w:font="HQPB2" w:char="F06B"/>
      </w:r>
      <w:r>
        <w:rPr>
          <w:rFonts w:ascii="HQPB4" w:hAnsi="HQPB4"/>
          <w:color w:val="000080"/>
          <w:sz w:val="24"/>
          <w:szCs w:val="24"/>
        </w:rPr>
        <w:sym w:font="HQPB4" w:char="F0A4"/>
      </w:r>
      <w:r>
        <w:rPr>
          <w:rFonts w:ascii="HQPB1" w:hAnsi="HQPB1"/>
          <w:color w:val="000080"/>
          <w:sz w:val="24"/>
          <w:szCs w:val="24"/>
        </w:rPr>
        <w:sym w:font="HQPB1" w:char="F0B6"/>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DD"/>
      </w:r>
      <w:r>
        <w:rPr>
          <w:rFonts w:ascii="HQPB1" w:hAnsi="HQPB1"/>
          <w:color w:val="000080"/>
          <w:sz w:val="24"/>
          <w:szCs w:val="24"/>
        </w:rPr>
        <w:sym w:font="HQPB1" w:char="F0C1"/>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27"/>
      </w:r>
      <w:r>
        <w:rPr>
          <w:rFonts w:ascii="HQPB4"/>
          <w:sz w:val="36"/>
          <w:szCs w:val="36"/>
          <w:vertAlign w:val="superscript"/>
          <w:rtl/>
        </w:rPr>
        <w:t>)</w:t>
      </w:r>
      <w:r>
        <w:rPr>
          <w:rFonts w:ascii="HQPB4"/>
          <w:sz w:val="36"/>
          <w:szCs w:val="36"/>
          <w:rtl/>
        </w:rPr>
        <w:t xml:space="preserve"> ، وإما بإكمال عدة شعبان ثلاثين يومًا لقول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فإن غم عليكم فأكملوا عدة 186 شعبان ثلاثين يوما" \</w:instrText>
      </w:r>
      <w:r>
        <w:instrText xml:space="preserve">y "1" \b </w:instrText>
      </w:r>
      <w:r>
        <w:rPr>
          <w:rFonts w:ascii="AGA Arabesque"/>
          <w:sz w:val="36"/>
          <w:szCs w:val="36"/>
          <w:rtl/>
        </w:rPr>
        <w:fldChar w:fldCharType="end"/>
      </w:r>
      <w:r>
        <w:rPr>
          <w:rFonts w:ascii="AGA Arabesque"/>
          <w:color w:val="0000FF"/>
          <w:sz w:val="36"/>
          <w:szCs w:val="36"/>
          <w:rtl/>
        </w:rPr>
        <w:t>فإن غم عليكم فأكملوا عدة شعبان ثلاثين يومًا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28"/>
      </w:r>
      <w:r>
        <w:rPr>
          <w:rFonts w:ascii="AGA Arabesque"/>
          <w:sz w:val="36"/>
          <w:szCs w:val="36"/>
          <w:vertAlign w:val="superscript"/>
          <w:rtl/>
        </w:rPr>
        <w:t>)</w:t>
      </w:r>
      <w:r>
        <w:rPr>
          <w:rFonts w:ascii="AGA Arabesque"/>
          <w:sz w:val="36"/>
          <w:szCs w:val="36"/>
          <w:rtl/>
        </w:rPr>
        <w:t xml:space="preserve"> ، ولا عبرة لمنازل القمر مرتفعة أو منخفضة، ولا لكبر الأهلة وصغرها في دخول الشهر أو خروجه، فالمغارب تختلف باختلاف المطالع وسير الكواكب في الفلك، و لم يرد أن رسول الله </w:t>
      </w:r>
      <w:r>
        <w:rPr>
          <w:rFonts w:ascii="AGA Arabesque" w:hAnsi="AGA Arabesque" w:cs="AGA Arabesque"/>
          <w:sz w:val="40"/>
          <w:szCs w:val="40"/>
        </w:rPr>
        <w:sym w:font="AGA Arabesque" w:char="F072"/>
      </w:r>
      <w:r>
        <w:rPr>
          <w:rFonts w:ascii="AGA Arabesque"/>
          <w:sz w:val="36"/>
          <w:szCs w:val="36"/>
          <w:rtl/>
        </w:rPr>
        <w:t xml:space="preserve"> حكم بمنازل القمر وكبر الأهلة، أو احتاط بها في وجوب الصوم أو الفطر، وإنما الذي صح عنه فعلًا وأمرًا قوله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صوموا لرؤيته وأفطروا لرؤيته فإن غم عليكم فأكملوا عدة شعبان ثلاثين يوما" \</w:instrText>
      </w:r>
      <w:r>
        <w:instrText xml:space="preserve">y "1" \b </w:instrText>
      </w:r>
      <w:r>
        <w:rPr>
          <w:rFonts w:ascii="AGA Arabesque"/>
          <w:sz w:val="36"/>
          <w:szCs w:val="36"/>
          <w:rtl/>
        </w:rPr>
        <w:fldChar w:fldCharType="end"/>
      </w:r>
      <w:r>
        <w:rPr>
          <w:rFonts w:ascii="AGA Arabesque"/>
          <w:color w:val="0000FF"/>
          <w:sz w:val="36"/>
          <w:szCs w:val="36"/>
          <w:rtl/>
        </w:rPr>
        <w:t>صوموا لرؤيته وأفطروا لرؤيته فإن غم عليكم فأكملوا عدة شعبان ثلاثين يومًا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29"/>
      </w:r>
      <w:r>
        <w:rPr>
          <w:rFonts w:ascii="AGA Arabesque"/>
          <w:sz w:val="36"/>
          <w:szCs w:val="36"/>
          <w:vertAlign w:val="superscript"/>
          <w:rtl/>
        </w:rPr>
        <w:t>)</w:t>
      </w:r>
      <w:r>
        <w:rPr>
          <w:rFonts w:ascii="AGA Arabesque"/>
          <w:sz w:val="36"/>
          <w:szCs w:val="36"/>
          <w:rtl/>
        </w:rPr>
        <w:t xml:space="preserve"> ، وينبغي للعبد أن يتلقى هذا الشهر الشريف بالحمد والشكر والثناء على الله وبالقبول والفرح والتهاني، والاهتمام بأداء حقوق الصوم، فيعمر نهاره بالصيام وتلاوة القرآن وليله بالقيام والدعاء والتضرع، وكان رسول الله </w:t>
      </w:r>
      <w:r>
        <w:rPr>
          <w:rFonts w:ascii="AGA Arabesque" w:hAnsi="AGA Arabesque" w:cs="AGA Arabesque"/>
          <w:sz w:val="40"/>
          <w:szCs w:val="40"/>
        </w:rPr>
        <w:sym w:font="AGA Arabesque" w:char="F072"/>
      </w:r>
      <w:r>
        <w:rPr>
          <w:rFonts w:ascii="AGA Arabesque"/>
          <w:sz w:val="36"/>
          <w:szCs w:val="36"/>
          <w:rtl/>
        </w:rPr>
        <w:t xml:space="preserve"> يبشر أصحابه بقدوم شهر رمضان، فيقول: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قد جاءكم شهر رمضان، شهر مبارك كتب الله عليكم صيامه، فيه تفتح أبواب" \</w:instrText>
      </w:r>
      <w:r>
        <w:instrText xml:space="preserve">y "1" \b </w:instrText>
      </w:r>
      <w:r>
        <w:rPr>
          <w:rFonts w:ascii="AGA Arabesque"/>
          <w:sz w:val="36"/>
          <w:szCs w:val="36"/>
          <w:rtl/>
        </w:rPr>
        <w:fldChar w:fldCharType="end"/>
      </w:r>
      <w:r>
        <w:rPr>
          <w:rFonts w:ascii="AGA Arabesque"/>
          <w:color w:val="0000FF"/>
          <w:sz w:val="36"/>
          <w:szCs w:val="36"/>
          <w:rtl/>
        </w:rPr>
        <w:t>قد جاءكم شهر رمضان، شهر مبارك كتب الله عليكم صيامه، فيه تفتح أبواب الجنة وتغلق أبواب الجحيم، وتغل فيه الشياطين، فيه ليلة خير من ألف شهر من حرم خيرها فقد حرم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30"/>
      </w:r>
      <w:r>
        <w:rPr>
          <w:rFonts w:ascii="AGA Arabesque"/>
          <w:sz w:val="36"/>
          <w:szCs w:val="36"/>
          <w:vertAlign w:val="superscript"/>
          <w:rtl/>
        </w:rPr>
        <w:t>)</w:t>
      </w:r>
      <w:r>
        <w:rPr>
          <w:rFonts w:ascii="AGA Arabesque"/>
          <w:sz w:val="36"/>
          <w:szCs w:val="36"/>
          <w:rtl/>
        </w:rPr>
        <w:t xml:space="preserve"> . </w:t>
      </w:r>
    </w:p>
    <w:p w14:paraId="170FFCC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نسأل الله أن لا يحرمنا هذا الخير ونرجوه فضل هذه الليلة المباركة أقول قولي هذا وأستغفر الله العظيم لي ولكم من كل ذنب فاستغفروه إنه هو الغفور الرحيم. </w:t>
      </w:r>
    </w:p>
    <w:p w14:paraId="5B60B754" w14:textId="77777777" w:rsidR="00300088" w:rsidRDefault="00300088">
      <w:pPr>
        <w:pStyle w:val="Heading3"/>
        <w:rPr>
          <w:rtl/>
        </w:rPr>
      </w:pPr>
      <w:r>
        <w:rPr>
          <w:rtl/>
        </w:rPr>
        <w:br w:type="page"/>
      </w:r>
      <w:bookmarkStart w:id="64" w:name="_Toc118608567"/>
      <w:r>
        <w:rPr>
          <w:rtl/>
        </w:rPr>
        <w:t>فضل ليلة القدر وقيام الليل</w:t>
      </w:r>
      <w:bookmarkEnd w:id="64"/>
      <w:r>
        <w:rPr>
          <w:rtl/>
        </w:rPr>
        <w:t xml:space="preserve"> </w:t>
      </w:r>
    </w:p>
    <w:p w14:paraId="2866005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من على عباده بمواسم الخيرات ووفق من شاء منهم لاغتنام هذه المواسم بفعل الخيرات وخذل من شاء منهم فكان حظه التفريط والخسران وأشهد أن لا إله إلا الله وحده لا شريك له رب الأرض والسموات وأشهد أن محمدًا عبده ورسوله أفضل الخلق أجمعين صلى الله عليه وعلى </w:t>
      </w:r>
      <w:r>
        <w:rPr>
          <w:rFonts w:ascii="AGA Arabesque" w:hint="cs"/>
          <w:sz w:val="36"/>
          <w:szCs w:val="36"/>
          <w:rtl/>
        </w:rPr>
        <w:t>آ</w:t>
      </w:r>
      <w:r>
        <w:rPr>
          <w:rFonts w:ascii="AGA Arabesque"/>
          <w:sz w:val="36"/>
          <w:szCs w:val="36"/>
          <w:rtl/>
        </w:rPr>
        <w:t xml:space="preserve">له وأصحابه والتابعين لهم بإحسان مدى الدهور والسنين وسلم تسليمًا. </w:t>
      </w:r>
    </w:p>
    <w:p w14:paraId="6C27AF84"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أيها الناس، اتقوا الله تعالى واغتنموا مواسم الخير بعمارتها بما يقرب إلى ربكم واحذروا من التفريط والإضاعة فستندمون على تفريطكم وإضاعتكم، </w:t>
      </w:r>
      <w:r>
        <w:rPr>
          <w:rFonts w:ascii="AGA Arabesque"/>
          <w:b/>
          <w:bCs/>
          <w:sz w:val="36"/>
          <w:szCs w:val="36"/>
          <w:rtl/>
        </w:rPr>
        <w:t xml:space="preserve">إخواني: </w:t>
      </w:r>
      <w:r>
        <w:rPr>
          <w:rFonts w:ascii="AGA Arabesque"/>
          <w:sz w:val="36"/>
          <w:szCs w:val="36"/>
          <w:rtl/>
        </w:rPr>
        <w:t xml:space="preserve">من لم يربح، في هذا الشهر الكريم ففي أي وقت يربح ومن لم ينب فيه إلى مولاه ففي أي وقت ينيب ؟ ومن لم يزل متقاعدًا عن الخيرات ففي أي وقت تحصل له الاستقامة والفلاح، فبادروا يرحمكم الله فرص هذا الشهر قبل فواتها واحفظوا نفوسكم عما فيه شقاؤها وهلاكها، ألا وإن شهركم الكريم قد أخذ بالنقص والاضمحلال وشارفت لياليه وأيامه الثمينة على الانتهاء فتداركوا أيها المسلمون ما بقي منه بالأعمال الصالحة، وبادروا بالتوبة من ذنوبكم لذي العظمة والإكرام واعلموا أن الأعمال بالخواتيم فأحسنوا الختام، لقد مضى من هذا الشهر الكريم الثلثان وبقي منه الثلث وهي هذه العشر فاغتنموها بالعزائم الصادقة وبذل المعروف والإحسان وقوموا في دياجيها لربكم خاضعين ولبره وخيراته راجين ومؤملين ومن عذابه وعقابه مستجيرين مستعيذين فإنه تعالى أكرم الأكرمين وأرحم الراحمين وهو الذي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وإذا سألك عبادي عني فإني قريب أجيب دعوة الداع إذا دعان فليستجيبوا"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A"/>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5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3D"/>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5F"/>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C6"/>
      </w:r>
      <w:r>
        <w:rPr>
          <w:rFonts w:ascii="HQPB1" w:hAnsi="HQPB1"/>
          <w:color w:val="000080"/>
          <w:sz w:val="24"/>
          <w:szCs w:val="24"/>
        </w:rPr>
        <w:sym w:font="HQPB1" w:char="F0ED"/>
      </w:r>
      <w:r>
        <w:rPr>
          <w:rFonts w:ascii="HQPB1" w:hAnsi="HQPB1"/>
          <w:color w:val="000080"/>
          <w:sz w:val="24"/>
          <w:szCs w:val="24"/>
        </w:rPr>
        <w:sym w:font="HQPB1" w:char="F023"/>
      </w:r>
      <w:r>
        <w:rPr>
          <w:rFonts w:ascii="HQPB4" w:hAnsi="HQPB4"/>
          <w:color w:val="000080"/>
          <w:sz w:val="24"/>
          <w:szCs w:val="24"/>
        </w:rPr>
        <w:sym w:font="HQPB4" w:char="F0A4"/>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6"/>
      </w:r>
      <w:r>
        <w:rPr>
          <w:rFonts w:ascii="HQPB2" w:hAnsi="HQPB2"/>
          <w:color w:val="000080"/>
          <w:sz w:val="24"/>
          <w:szCs w:val="24"/>
        </w:rPr>
        <w:sym w:font="HQPB2" w:char="F08B"/>
      </w:r>
      <w:r>
        <w:rPr>
          <w:rFonts w:ascii="HQPB4" w:hAnsi="HQPB4"/>
          <w:color w:val="000080"/>
          <w:sz w:val="24"/>
          <w:szCs w:val="24"/>
        </w:rPr>
        <w:sym w:font="HQPB4" w:char="F0C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3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4"/>
      </w:r>
      <w:r>
        <w:rPr>
          <w:rFonts w:ascii="HQPB1" w:hAnsi="HQPB1"/>
          <w:color w:val="000080"/>
          <w:sz w:val="24"/>
          <w:szCs w:val="24"/>
        </w:rPr>
        <w:sym w:font="HQPB1" w:char="F0A9"/>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31"/>
      </w:r>
      <w:r>
        <w:rPr>
          <w:rFonts w:ascii="HQPB2"/>
          <w:sz w:val="36"/>
          <w:szCs w:val="36"/>
          <w:vertAlign w:val="superscript"/>
          <w:rtl/>
        </w:rPr>
        <w:t>)</w:t>
      </w:r>
      <w:r>
        <w:rPr>
          <w:rFonts w:ascii="HQPB2"/>
          <w:sz w:val="36"/>
          <w:szCs w:val="36"/>
          <w:rtl/>
        </w:rPr>
        <w:t xml:space="preserve"> وهو الذي ينزل كل ليلة إلى السماء الدنيا حين يبقى ثلث الليل الآخر فيعرض على عباده الجود والكرم والغفران يقول: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من يدعوني فأستجيب له، من يسألني فأعطيه، من يستغفرني فأغفر له" \</w:instrText>
      </w:r>
      <w:r>
        <w:instrText xml:space="preserve">y "1" \b </w:instrText>
      </w:r>
      <w:r>
        <w:rPr>
          <w:rFonts w:ascii="HQPB2"/>
          <w:sz w:val="36"/>
          <w:szCs w:val="36"/>
          <w:rtl/>
        </w:rPr>
        <w:fldChar w:fldCharType="end"/>
      </w:r>
      <w:r>
        <w:rPr>
          <w:rFonts w:ascii="HQPB2"/>
          <w:color w:val="0000FF"/>
          <w:sz w:val="36"/>
          <w:szCs w:val="36"/>
          <w:rtl/>
        </w:rPr>
        <w:t>من يدعوني فأستجيب له، من يسألني فأعطيه، من يستغفرني فأغفر له</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32"/>
      </w:r>
      <w:r>
        <w:rPr>
          <w:rFonts w:ascii="HQPB2"/>
          <w:sz w:val="36"/>
          <w:szCs w:val="36"/>
          <w:vertAlign w:val="superscript"/>
          <w:rtl/>
        </w:rPr>
        <w:t>)</w:t>
      </w:r>
      <w:r>
        <w:rPr>
          <w:rFonts w:ascii="HQPB2"/>
          <w:sz w:val="36"/>
          <w:szCs w:val="36"/>
          <w:rtl/>
        </w:rPr>
        <w:t xml:space="preserve"> ، وفي هذه العشر ليلة القدر المباركة التي يفرق فيها كل أمر حكيم ويقدر فيها ما يكون في تلك السنة بإذن الله سبحانه وتعالى، تنزل فيها الملائكة من السماء وتكثر فيها الخيرات والمصالح والنعماء من قامها إيمانًا واحتسابًا غفر له ما تقدم من ذنبه، ومن فرط فيها وحرم خيرها فهو الملوم والمحروم أبهمها الله تعالى في هذه العشر فلم يبين عينها ليتزود الناس في جميع ليالي العشر من التهجد والقراءة والإحسان وليتبين في ذلك النشيط في طلب الخيرات من الكسلان فإن الناس لو علموا عينها لاقتصر أكثرهم على قيام تلك الليلة دون ما سواها ولو علموا عينها ما حصل كمال الامتحان في إعلاء الهمة وإدنائها فاطلبوها رحمكم الله بجد وإخلاص واسألوا الله فيها الغنيمة من البر والخيرات والسلامة من الإفلاس فإذا مررتم بآية رحمة فاسألوا الله من فضله وإذا مررتم بآية وعيد فتعوذوا بالله من عذابه وأكثروا في ركوعكم من تعظيم ذي العظمة والجلال وأما السجود فاجتهدوا فيه بعد التسبيح بالدعاء بما تحبون فإن أقرب ما يكون العبد من ربه وهو ساجد ويجوز للإنسان أن يدعو لنفسه ولوالديه وذريته وأقاربه ومن أحب من المسلمين وأطيلوا القيام بعد الركوع والجلوس بين السجدتين لتتناسب أركان الصلاة من القيام والركوع والجلوس والسجود، والقيام بعد الركوع محل حمد وثناء فأكثروا فيه من الحمد والثناء، والجلوس بين السجدتين محل دعاء بالمغفرة والرحمة فأكثروا فيه من الدعاء وافتتحوا قيام الليل بركعتين خفيفتين، لأن الشيطان يعقد على قافية العبد إذا نام ثلاث عقد فإذا قام وذكر الله انحلت عقدة فإذا تطهر انحلت الثانية وإذا صلى انحلت الثالثة ولكن إذا جاء أحدكم المسجد وقد أقام الإمام فليدخل معه ولو لم يفتتح القيام بركعتين خفيفتين لأن متابعة الإمام أهم. </w:t>
      </w:r>
    </w:p>
    <w:p w14:paraId="498557B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أعوذ بالله من الشيطان الرجيم، بسم الله الرحمن الرحيم: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إنا أنزلناه في ليلة القدر"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4"/>
      </w:r>
      <w:r>
        <w:rPr>
          <w:rFonts w:ascii="HQPB1" w:hAnsi="HQPB1"/>
          <w:color w:val="000080"/>
          <w:sz w:val="24"/>
          <w:szCs w:val="24"/>
        </w:rPr>
        <w:sym w:font="HQPB1" w:char="F093"/>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أدراك ما ليلة القدر"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3" w:hAnsi="HQPB3"/>
          <w:color w:val="000080"/>
          <w:sz w:val="24"/>
          <w:szCs w:val="24"/>
        </w:rPr>
        <w:sym w:font="HQPB3" w:char="F031"/>
      </w:r>
      <w:r>
        <w:rPr>
          <w:rFonts w:ascii="HQPB5" w:hAnsi="HQPB5"/>
          <w:color w:val="000080"/>
          <w:sz w:val="24"/>
          <w:szCs w:val="24"/>
        </w:rPr>
        <w:sym w:font="HQPB5" w:char="F075"/>
      </w:r>
      <w:r>
        <w:rPr>
          <w:rFonts w:ascii="HQPB1" w:hAnsi="HQPB1"/>
          <w:color w:val="000080"/>
          <w:sz w:val="24"/>
          <w:szCs w:val="24"/>
        </w:rPr>
        <w:sym w:font="HQPB1" w:char="F091"/>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4"/>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ليلة القدر خير من ألف شهر"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4"/>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B"/>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2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D"/>
      </w:r>
      <w:r>
        <w:rPr>
          <w:rFonts w:ascii="HQPB4" w:hAnsi="HQPB4"/>
          <w:color w:val="000080"/>
          <w:sz w:val="24"/>
          <w:szCs w:val="24"/>
        </w:rPr>
        <w:sym w:font="HQPB4" w:char="F0F6"/>
      </w:r>
      <w:r>
        <w:rPr>
          <w:rFonts w:ascii="HQPB2" w:hAnsi="HQPB2"/>
          <w:color w:val="000080"/>
          <w:sz w:val="24"/>
          <w:szCs w:val="24"/>
        </w:rPr>
        <w:sym w:font="HQPB2" w:char="F06B"/>
      </w:r>
      <w:r>
        <w:rPr>
          <w:rFonts w:ascii="HQPB5" w:hAnsi="HQPB5"/>
          <w:color w:val="000080"/>
          <w:sz w:val="24"/>
          <w:szCs w:val="24"/>
        </w:rPr>
        <w:sym w:font="HQPB5" w:char="F079"/>
      </w:r>
      <w:r>
        <w:rPr>
          <w:rFonts w:ascii="HQPB1" w:hAnsi="HQPB1"/>
          <w:color w:val="000080"/>
          <w:sz w:val="24"/>
          <w:szCs w:val="24"/>
        </w:rPr>
        <w:sym w:font="HQPB1" w:char="F0AD"/>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تنزل الملائكة والروح فيها بإذن ربهم من كل أمر"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4" w:hAnsi="HQPB4"/>
          <w:color w:val="000080"/>
          <w:sz w:val="24"/>
          <w:szCs w:val="24"/>
        </w:rPr>
        <w:sym w:font="HQPB4" w:char="F0A8"/>
      </w:r>
      <w:r>
        <w:rPr>
          <w:rFonts w:ascii="HQPB1" w:hAnsi="HQPB1"/>
          <w:color w:val="000080"/>
          <w:sz w:val="24"/>
          <w:szCs w:val="24"/>
        </w:rPr>
        <w:sym w:font="HQPB1" w:char="F094"/>
      </w:r>
      <w:r>
        <w:rPr>
          <w:rFonts w:ascii="HQPB5" w:hAnsi="HQPB5"/>
          <w:color w:val="000080"/>
          <w:sz w:val="24"/>
          <w:szCs w:val="24"/>
        </w:rPr>
        <w:sym w:font="HQPB5" w:char="F074"/>
      </w:r>
      <w:r>
        <w:rPr>
          <w:rFonts w:ascii="HQPB2" w:hAnsi="HQPB2"/>
          <w:color w:val="000080"/>
          <w:sz w:val="24"/>
          <w:szCs w:val="24"/>
        </w:rPr>
        <w:sym w:font="HQPB2" w:char="F05C"/>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79"/>
      </w:r>
      <w:r>
        <w:rPr>
          <w:rFonts w:ascii="HQPB2" w:hAnsi="HQPB2"/>
          <w:color w:val="000080"/>
          <w:sz w:val="24"/>
          <w:szCs w:val="24"/>
        </w:rPr>
        <w:sym w:font="HQPB2" w:char="F072"/>
      </w:r>
      <w:r>
        <w:rPr>
          <w:rFonts w:ascii="HQPB4" w:hAnsi="HQPB4"/>
          <w:color w:val="000080"/>
          <w:sz w:val="24"/>
          <w:szCs w:val="24"/>
        </w:rPr>
        <w:sym w:font="HQPB4" w:char="F094"/>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35"/>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90"/>
      </w:r>
      <w:r>
        <w:rPr>
          <w:rFonts w:ascii="HQPB4" w:hAnsi="HQPB4"/>
          <w:color w:val="000080"/>
          <w:sz w:val="24"/>
          <w:szCs w:val="24"/>
        </w:rPr>
        <w:sym w:font="HQPB4" w:char="F0F6"/>
      </w:r>
      <w:r>
        <w:rPr>
          <w:rFonts w:ascii="HQPB2" w:hAnsi="HQPB2"/>
          <w:color w:val="000080"/>
          <w:sz w:val="24"/>
          <w:szCs w:val="24"/>
        </w:rPr>
        <w:sym w:font="HQPB2" w:char="F04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سلام هي حتى مطلع الفجر"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C6"/>
      </w:r>
      <w:r>
        <w:rPr>
          <w:rFonts w:ascii="HQPB1" w:hAnsi="HQPB1"/>
          <w:color w:val="000080"/>
          <w:sz w:val="24"/>
          <w:szCs w:val="24"/>
        </w:rPr>
        <w:sym w:font="HQPB1" w:char="F0EC"/>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66"/>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33"/>
      </w:r>
      <w:r>
        <w:rPr>
          <w:rFonts w:ascii="HQPB2"/>
          <w:sz w:val="36"/>
          <w:szCs w:val="36"/>
          <w:vertAlign w:val="superscript"/>
          <w:rtl/>
        </w:rPr>
        <w:t>)</w:t>
      </w:r>
      <w:r>
        <w:rPr>
          <w:rFonts w:ascii="HQPB2"/>
          <w:sz w:val="36"/>
          <w:szCs w:val="36"/>
          <w:rtl/>
        </w:rPr>
        <w:t xml:space="preserve"> . </w:t>
      </w:r>
    </w:p>
    <w:p w14:paraId="1B82A53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ووفقني وإياكم لما فيه من الآيات والذكر الحكيم، أقول قولي هذا وأستغفر الله لي ولكم ولجميع المسلمين من كل ذنب فاستغفروه إنه هو الغفور الرحيم </w:t>
      </w:r>
      <w:r>
        <w:rPr>
          <w:rFonts w:ascii="HQPB2"/>
          <w:sz w:val="36"/>
          <w:szCs w:val="36"/>
          <w:vertAlign w:val="superscript"/>
          <w:rtl/>
        </w:rPr>
        <w:t>(</w:t>
      </w:r>
      <w:r>
        <w:rPr>
          <w:rStyle w:val="FootnoteReference"/>
          <w:rFonts w:ascii="HQPB2"/>
          <w:sz w:val="36"/>
          <w:szCs w:val="36"/>
          <w:rtl/>
        </w:rPr>
        <w:footnoteReference w:id="434"/>
      </w:r>
      <w:r>
        <w:rPr>
          <w:rFonts w:ascii="HQPB2"/>
          <w:sz w:val="36"/>
          <w:szCs w:val="36"/>
          <w:vertAlign w:val="superscript"/>
          <w:rtl/>
        </w:rPr>
        <w:t>)</w:t>
      </w:r>
      <w:r>
        <w:rPr>
          <w:rFonts w:ascii="HQPB2"/>
          <w:sz w:val="36"/>
          <w:szCs w:val="36"/>
          <w:rtl/>
        </w:rPr>
        <w:t xml:space="preserve"> . </w:t>
      </w:r>
    </w:p>
    <w:p w14:paraId="7E09802D" w14:textId="77777777" w:rsidR="00300088" w:rsidRDefault="00300088">
      <w:pPr>
        <w:pStyle w:val="Heading3"/>
        <w:rPr>
          <w:rtl/>
        </w:rPr>
      </w:pPr>
      <w:r>
        <w:rPr>
          <w:rtl/>
        </w:rPr>
        <w:br w:type="page"/>
      </w:r>
      <w:bookmarkStart w:id="65" w:name="_Toc118608568"/>
      <w:r>
        <w:rPr>
          <w:rtl/>
        </w:rPr>
        <w:t>الزكاة ومكانتها</w:t>
      </w:r>
      <w:bookmarkEnd w:id="65"/>
      <w:r>
        <w:rPr>
          <w:rtl/>
        </w:rPr>
        <w:t xml:space="preserve"> </w:t>
      </w:r>
    </w:p>
    <w:p w14:paraId="4D8743F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حق حمده والصلاة على من لا نبي بعده، وعلى آله وأصحابه ومن تبعه واهتدى بهديه إلى يوم لقاه. </w:t>
      </w:r>
    </w:p>
    <w:p w14:paraId="59466FA8"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واعلموا أن المؤمن لا يكون مؤمنًا حقًا حتى يخضع لأوامر الله وينقاد لها، وقد فرض الله عليكم فرائض بإقامتها سعادتكم، فرض عليكم الزكاة، وفرض على كل مسلم قادر مالك للنصاب، مستوف للشروط القيام بها في كل عام. </w:t>
      </w:r>
    </w:p>
    <w:p w14:paraId="7E366A93"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وللزكاة فوائد كبيرة لا تخفى، فمنها: تأليف قلوب الأغنياء للفقراء، وسد حاجتهم وخلتهم، والحيلولة بينهم وبين الانحراف وارتكاب الجرائم أو أن تمتد أيديهم إلى أموال الناس أو إلى أنفسهم. </w:t>
      </w:r>
    </w:p>
    <w:p w14:paraId="08A394D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إن الزكاة تزكية وتطهير للمال وللمزكي نفسه، ولمن يقبل الزكاة ويأخذها من الفقراء وتزكية للمجتمع الذي يؤدي أغنياؤه زكاة أموالهم. </w:t>
      </w:r>
    </w:p>
    <w:p w14:paraId="0691FDA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أما تزكيتها للمال: فهي تنميه وتربيه وتطهره وتؤدي إلى البركة فيه، وأما تزكيتها وتطهيرها لنفس المزكي فإنها تطهرها من البخل والشح وعبادة المال التي هي إشراك بالله سبحانه وتعالى. </w:t>
      </w:r>
    </w:p>
    <w:p w14:paraId="29BCF20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وأما تزكيتها لنفس الفقير، فهي تطهرها من الحقد والغل والحسد والتطلع إلى ما في أيدي الآخرين وتحول بينها وبين الوقوع في حبائل الشيطان وارتكاب الجرائم. </w:t>
      </w:r>
    </w:p>
    <w:p w14:paraId="509E6BE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وهي بالتالي طهارة للمجتمع كله... </w:t>
      </w:r>
    </w:p>
    <w:p w14:paraId="689F84CA"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فيا صاحب المال: </w:t>
      </w:r>
      <w:r>
        <w:rPr>
          <w:rFonts w:ascii="HQPB2"/>
          <w:sz w:val="36"/>
          <w:szCs w:val="36"/>
          <w:rtl/>
        </w:rPr>
        <w:t xml:space="preserve">لا تبخل بمالك فإن الذي أعطاك إياه، لو شاء لنزعه منك. </w:t>
      </w:r>
    </w:p>
    <w:p w14:paraId="4AB638D6"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يا صاحب المال: </w:t>
      </w:r>
      <w:r>
        <w:rPr>
          <w:rFonts w:ascii="HQPB2"/>
          <w:sz w:val="36"/>
          <w:szCs w:val="36"/>
          <w:rtl/>
        </w:rPr>
        <w:t xml:space="preserve">إن الله هو الغني الحميد، وقد من عليك بأن جعل يدك العليا، ويد غيرك السفلى، فاشكر نعمة الله عليك لتدوم لك، ولتظل يدك العليا. </w:t>
      </w:r>
    </w:p>
    <w:p w14:paraId="4BAF427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أنفق ولا تخش من ذي العرش إقلالًا، فإن الله وعد المنفق بالخلف، ووعد الله لا يُخلَف. </w:t>
      </w:r>
    </w:p>
    <w:p w14:paraId="1D955EBE"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يا صاحب المال: </w:t>
      </w:r>
      <w:r>
        <w:rPr>
          <w:rFonts w:ascii="HQPB2"/>
          <w:sz w:val="36"/>
          <w:szCs w:val="36"/>
          <w:rtl/>
        </w:rPr>
        <w:t xml:space="preserve">إن المال نعمة من الله عليك، إن شكرتها زادت، وإن كفرتها هلكت وبادت. </w:t>
      </w:r>
    </w:p>
    <w:p w14:paraId="0660698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يا صاحب المال: </w:t>
      </w:r>
      <w:r>
        <w:rPr>
          <w:rFonts w:ascii="HQPB2"/>
          <w:sz w:val="36"/>
          <w:szCs w:val="36"/>
          <w:rtl/>
        </w:rPr>
        <w:t xml:space="preserve">إن رحمة الله قريب من المحسنين، فاحفظ مالك بأداء حق الفقراء فيه، فإن الفقير إذا لم يدفع له حقه: اندفع إلى الشر، وإن المجتمع الذي تظهر فيه الجريمة، ويفشو فيه المنكر، ويفقد فيه الأمن والاستقرار: لا يمكن أن يُنمى فيه مال، ولا يمكن أن يزاد فيه رزق، بل إنه يسير من حياة ضنك إلى حياة أشد ضنكًا منها. </w:t>
      </w:r>
    </w:p>
    <w:p w14:paraId="3BBC427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يا صاحب المال: لقد جرت سنة الله في خلقه أنهم إذا جادوا جاد عليهم وإذا بخلوا فمنعوا الزكاة حبس عنهم الأمطار، وأغلى عليهم الأسعار، فاستنزلوا رحمة الله بالجود والكرم، فإن الله جواد كريم يحب الجواد الكريم، وأنه بكم رؤوف رحيم. </w:t>
      </w:r>
    </w:p>
    <w:p w14:paraId="404ECFC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لقد جاءت السنة النبوية المطهرة تحذر مانع الزكاة، وتنذر بالعذاب الأليم، يقول عليه الصلاة والسلام: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ما تلف مال في بر أو بحر إلا بحبس الزكاة" \</w:instrText>
      </w:r>
      <w:r>
        <w:instrText xml:space="preserve">y "1" \b </w:instrText>
      </w:r>
      <w:r>
        <w:rPr>
          <w:rFonts w:ascii="HQPB2"/>
          <w:sz w:val="36"/>
          <w:szCs w:val="36"/>
          <w:rtl/>
        </w:rPr>
        <w:fldChar w:fldCharType="end"/>
      </w:r>
      <w:r>
        <w:rPr>
          <w:rFonts w:ascii="HQPB2"/>
          <w:color w:val="0000FF"/>
          <w:sz w:val="36"/>
          <w:szCs w:val="36"/>
          <w:rtl/>
        </w:rPr>
        <w:t>ما تلف مال في بر أو بحر إلا بحبس الزكاة</w:t>
      </w:r>
      <w:r>
        <w:rPr>
          <w:rFonts w:ascii="HQPB2" w:cs="DecoType Naskh Special"/>
          <w:color w:val="CC99FF"/>
          <w:sz w:val="36"/>
          <w:szCs w:val="36"/>
          <w:rtl/>
        </w:rPr>
        <w:t>}</w:t>
      </w:r>
      <w:r>
        <w:rPr>
          <w:rFonts w:ascii="HQPB2"/>
          <w:sz w:val="36"/>
          <w:szCs w:val="36"/>
          <w:rtl/>
        </w:rPr>
        <w:t xml:space="preserve">، إن مانع الزكاة يوم القيامة في النار. </w:t>
      </w:r>
    </w:p>
    <w:p w14:paraId="2A87065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إنه يعذب بما كنز من مال الله الذي أعطاه ومنع حقه... </w:t>
      </w:r>
    </w:p>
    <w:p w14:paraId="190B6F7B"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ففي الصحيحين أن رسول الله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والذي نفسي بيده ما من رجل يموت ويترك غنما أو إبلا أو بقرا لم يؤد زكاتها" \</w:instrText>
      </w:r>
      <w:r>
        <w:instrText xml:space="preserve">y "1" \b </w:instrText>
      </w:r>
      <w:r>
        <w:rPr>
          <w:rFonts w:ascii="AGA Arabesque"/>
          <w:sz w:val="36"/>
          <w:szCs w:val="36"/>
          <w:rtl/>
        </w:rPr>
        <w:fldChar w:fldCharType="end"/>
      </w:r>
      <w:r>
        <w:rPr>
          <w:rFonts w:ascii="AGA Arabesque"/>
          <w:color w:val="0000FF"/>
          <w:sz w:val="36"/>
          <w:szCs w:val="36"/>
          <w:rtl/>
        </w:rPr>
        <w:t>والذي نفسي بيده ما من رجل يموت ويترك غنمًا أو إبلًا أو بقرًا لم يؤد زكاتها إلا جاءت يوم القيامة أعظم ما تكون وأسمنه، حتى تطأه بأظلافها وتنطحه بقرونها حتى يقضى بين الناس، كلما نفدت أخراها عاد عليه أولاها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35"/>
      </w:r>
      <w:r>
        <w:rPr>
          <w:rFonts w:ascii="AGA Arabesque"/>
          <w:sz w:val="36"/>
          <w:szCs w:val="36"/>
          <w:vertAlign w:val="superscript"/>
          <w:rtl/>
        </w:rPr>
        <w:t>)</w:t>
      </w:r>
      <w:r>
        <w:rPr>
          <w:rFonts w:ascii="AGA Arabesque"/>
          <w:sz w:val="36"/>
          <w:szCs w:val="36"/>
          <w:rtl/>
        </w:rPr>
        <w:t xml:space="preserve"> . </w:t>
      </w:r>
    </w:p>
    <w:p w14:paraId="66C091C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مانع الزكاة يصور له ماله يوم القيامة شجاعًا أقرع، أي ثعبانًا كبيرًا يطوقه، ففي الحديث الشريف: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أحد لا يؤدي زكاة ماله، إلا مثل له يوم القيامة شجاعا أقرع يطوق به عنقه" \</w:instrText>
      </w:r>
      <w:r>
        <w:instrText xml:space="preserve">y "1" \b </w:instrText>
      </w:r>
      <w:r>
        <w:rPr>
          <w:rFonts w:ascii="AGA Arabesque"/>
          <w:sz w:val="36"/>
          <w:szCs w:val="36"/>
          <w:rtl/>
        </w:rPr>
        <w:fldChar w:fldCharType="end"/>
      </w:r>
      <w:r>
        <w:rPr>
          <w:rFonts w:ascii="AGA Arabesque"/>
          <w:color w:val="0000FF"/>
          <w:sz w:val="36"/>
          <w:szCs w:val="36"/>
          <w:rtl/>
        </w:rPr>
        <w:t>ما من أحد لا يؤدي زكاة ماله، إلا مثل له يوم القيامة شجاعًا أقرع يطوق به عنقه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36"/>
      </w:r>
      <w:r>
        <w:rPr>
          <w:rFonts w:ascii="AGA Arabesque"/>
          <w:sz w:val="36"/>
          <w:szCs w:val="36"/>
          <w:vertAlign w:val="superscript"/>
          <w:rtl/>
        </w:rPr>
        <w:t>)</w:t>
      </w:r>
      <w:r>
        <w:rPr>
          <w:rFonts w:ascii="AGA Arabesque"/>
          <w:sz w:val="36"/>
          <w:szCs w:val="36"/>
          <w:rtl/>
        </w:rPr>
        <w:t xml:space="preserve"> .. ". </w:t>
      </w:r>
    </w:p>
    <w:p w14:paraId="04A5862B"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ولا يحسبن الذين يبخلون بما آتاهم الله من فضله هو خيرا لهم بل"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FB"/>
      </w:r>
      <w:r>
        <w:rPr>
          <w:rFonts w:ascii="HQPB5" w:hAnsi="HQPB5"/>
          <w:color w:val="000080"/>
          <w:sz w:val="24"/>
          <w:szCs w:val="24"/>
        </w:rPr>
        <w:sym w:font="HQPB5" w:char="F074"/>
      </w:r>
      <w:r>
        <w:rPr>
          <w:rFonts w:ascii="HQPB2" w:hAnsi="HQPB2"/>
          <w:color w:val="000080"/>
          <w:sz w:val="24"/>
          <w:szCs w:val="24"/>
        </w:rPr>
        <w:sym w:font="HQPB2" w:char="F0F9"/>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6"/>
      </w:r>
      <w:r>
        <w:rPr>
          <w:rFonts w:ascii="HQPB1" w:hAnsi="HQPB1"/>
          <w:color w:val="000080"/>
          <w:sz w:val="24"/>
          <w:szCs w:val="24"/>
        </w:rPr>
        <w:sym w:font="HQPB1" w:char="F03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4" w:hAnsi="HQPB4"/>
          <w:color w:val="000080"/>
          <w:sz w:val="24"/>
          <w:szCs w:val="24"/>
        </w:rPr>
        <w:sym w:font="HQPB4" w:char="F0B0"/>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40"/>
      </w:r>
      <w:r>
        <w:rPr>
          <w:rFonts w:ascii="HQPB1" w:hAnsi="HQPB1"/>
          <w:color w:val="000080"/>
          <w:sz w:val="24"/>
          <w:szCs w:val="24"/>
        </w:rPr>
        <w:sym w:font="HQPB1" w:char="F08E"/>
      </w:r>
      <w:r>
        <w:rPr>
          <w:rFonts w:ascii="HQPB5" w:hAnsi="HQPB5"/>
          <w:color w:val="000080"/>
          <w:sz w:val="24"/>
          <w:szCs w:val="24"/>
        </w:rPr>
        <w:sym w:font="HQPB5" w:char="F09F"/>
      </w:r>
      <w:r>
        <w:rPr>
          <w:rFonts w:ascii="HQPB1" w:hAnsi="HQPB1"/>
          <w:color w:val="000080"/>
          <w:sz w:val="24"/>
          <w:szCs w:val="24"/>
        </w:rPr>
        <w:sym w:font="HQPB1" w:char="F0B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4" w:hAnsi="HQPB4"/>
          <w:color w:val="000080"/>
          <w:sz w:val="24"/>
          <w:szCs w:val="24"/>
        </w:rPr>
        <w:sym w:font="HQPB4" w:char="F0B0"/>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4" w:hAnsi="HQPB4"/>
          <w:color w:val="000080"/>
          <w:sz w:val="24"/>
          <w:szCs w:val="24"/>
        </w:rPr>
        <w:sym w:font="HQPB4" w:char="F0A7"/>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32"/>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E"/>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FF"/>
      </w:r>
      <w:r>
        <w:rPr>
          <w:rFonts w:ascii="HQPB4" w:hAnsi="HQPB4"/>
          <w:color w:val="000080"/>
          <w:sz w:val="24"/>
          <w:szCs w:val="24"/>
        </w:rPr>
        <w:sym w:font="HQPB4" w:char="F0CF"/>
      </w:r>
      <w:r>
        <w:rPr>
          <w:rFonts w:ascii="HQPB1" w:hAnsi="HQPB1"/>
          <w:color w:val="000080"/>
          <w:sz w:val="24"/>
          <w:szCs w:val="24"/>
        </w:rPr>
        <w:sym w:font="HQPB1" w:char="F03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37"/>
      </w:r>
      <w:r>
        <w:rPr>
          <w:rFonts w:ascii="HQPB2"/>
          <w:sz w:val="36"/>
          <w:szCs w:val="36"/>
          <w:vertAlign w:val="superscript"/>
          <w:rtl/>
        </w:rPr>
        <w:t>)</w:t>
      </w:r>
      <w:r>
        <w:rPr>
          <w:rFonts w:ascii="HQPB2"/>
          <w:sz w:val="36"/>
          <w:szCs w:val="36"/>
          <w:rtl/>
        </w:rPr>
        <w:t xml:space="preserve"> . </w:t>
      </w:r>
    </w:p>
    <w:p w14:paraId="5D18D14C"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مانع الزكاة يصفح ماله يوم القيامة صفائح من نار يكوى بها،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إن كثيرا من الأحبار والرهبان ليأكلون أموال"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94"/>
      </w:r>
      <w:r>
        <w:rPr>
          <w:rFonts w:ascii="HQPB4" w:hAnsi="HQPB4"/>
          <w:color w:val="000080"/>
          <w:sz w:val="24"/>
          <w:szCs w:val="24"/>
        </w:rPr>
        <w:sym w:font="HQPB4" w:char="F0C9"/>
      </w:r>
      <w:r>
        <w:rPr>
          <w:rFonts w:ascii="HQPB2" w:hAnsi="HQPB2"/>
          <w:color w:val="000080"/>
          <w:sz w:val="24"/>
          <w:szCs w:val="24"/>
        </w:rPr>
        <w:sym w:font="HQPB2" w:char="F05C"/>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5" w:hAnsi="HQPB5"/>
          <w:color w:val="000080"/>
          <w:sz w:val="24"/>
          <w:szCs w:val="24"/>
        </w:rPr>
        <w:sym w:font="HQPB5" w:char="F079"/>
      </w:r>
      <w:r>
        <w:rPr>
          <w:rFonts w:ascii="HQPB2" w:hAnsi="HQPB2"/>
          <w:color w:val="000080"/>
          <w:sz w:val="24"/>
          <w:szCs w:val="24"/>
        </w:rPr>
        <w:sym w:font="HQPB2" w:char="F064"/>
      </w:r>
      <w:r>
        <w:rPr>
          <w:rFonts w:ascii="HQPB4" w:hAnsi="HQPB4"/>
          <w:color w:val="000080"/>
          <w:sz w:val="24"/>
          <w:szCs w:val="24"/>
        </w:rPr>
        <w:sym w:font="HQPB4" w:char="F0A9"/>
      </w:r>
      <w:r>
        <w:rPr>
          <w:rFonts w:ascii="HQPB3" w:hAnsi="HQPB3"/>
          <w:color w:val="000080"/>
          <w:sz w:val="24"/>
          <w:szCs w:val="24"/>
        </w:rPr>
        <w:sym w:font="HQPB3" w:char="F025"/>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9E"/>
      </w:r>
      <w:r>
        <w:rPr>
          <w:rFonts w:ascii="HQPB1" w:hAnsi="HQPB1"/>
          <w:color w:val="000080"/>
          <w:sz w:val="24"/>
          <w:szCs w:val="24"/>
        </w:rPr>
        <w:sym w:font="HQPB1" w:char="F0D2"/>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5" w:hAnsi="HQPB5"/>
          <w:color w:val="000080"/>
          <w:sz w:val="24"/>
          <w:szCs w:val="24"/>
        </w:rPr>
        <w:sym w:font="HQPB5" w:char="F074"/>
      </w:r>
      <w:r>
        <w:rPr>
          <w:rFonts w:ascii="HQPB2" w:hAnsi="HQPB2"/>
          <w:color w:val="000080"/>
          <w:sz w:val="24"/>
          <w:szCs w:val="24"/>
        </w:rPr>
        <w:sym w:font="HQPB2" w:char="F058"/>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5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F7"/>
      </w:r>
      <w:r>
        <w:rPr>
          <w:rFonts w:ascii="HQPB1" w:hAnsi="HQPB1"/>
          <w:color w:val="000080"/>
          <w:sz w:val="24"/>
          <w:szCs w:val="24"/>
        </w:rPr>
        <w:sym w:font="HQPB1" w:char="F08E"/>
      </w:r>
      <w:r>
        <w:rPr>
          <w:rFonts w:ascii="HQPB4" w:hAnsi="HQPB4"/>
          <w:color w:val="000080"/>
          <w:sz w:val="24"/>
          <w:szCs w:val="24"/>
        </w:rPr>
        <w:sym w:font="HQPB4" w:char="F0C5"/>
      </w:r>
      <w:r>
        <w:rPr>
          <w:rFonts w:ascii="HQPB4" w:hAnsi="HQPB4"/>
          <w:color w:val="000080"/>
          <w:sz w:val="24"/>
          <w:szCs w:val="24"/>
        </w:rPr>
        <w:sym w:font="HQPB4" w:char="F065"/>
      </w:r>
      <w:r>
        <w:rPr>
          <w:rFonts w:ascii="HQPB1" w:hAnsi="HQPB1"/>
          <w:color w:val="000080"/>
          <w:sz w:val="24"/>
          <w:szCs w:val="24"/>
        </w:rPr>
        <w:sym w:font="HQPB1" w:char="F0B3"/>
      </w:r>
      <w:r>
        <w:rPr>
          <w:rFonts w:ascii="HQPB5" w:hAnsi="HQPB5"/>
          <w:color w:val="000080"/>
          <w:sz w:val="24"/>
          <w:szCs w:val="24"/>
        </w:rPr>
        <w:sym w:font="HQPB5" w:char="F074"/>
      </w:r>
      <w:r>
        <w:rPr>
          <w:rFonts w:ascii="HQPB1" w:hAnsi="HQPB1"/>
          <w:color w:val="000080"/>
          <w:sz w:val="24"/>
          <w:szCs w:val="24"/>
        </w:rPr>
        <w:sym w:font="HQPB1" w:char="F03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41"/>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يوم يحمى عليها في نار جهنم فتكوى بها جباههم وجنوبهم وظهورهم هذا"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F"/>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32"/>
      </w:r>
      <w:r>
        <w:rPr>
          <w:rFonts w:ascii="HQPB2" w:hAnsi="HQPB2"/>
          <w:color w:val="000080"/>
          <w:sz w:val="24"/>
          <w:szCs w:val="24"/>
        </w:rPr>
        <w:sym w:font="HQPB2" w:char="F094"/>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5"/>
      </w:r>
      <w:r>
        <w:rPr>
          <w:rFonts w:ascii="HQPB2" w:hAnsi="HQPB2"/>
          <w:color w:val="000080"/>
          <w:sz w:val="24"/>
          <w:szCs w:val="24"/>
        </w:rPr>
        <w:sym w:font="HQPB2" w:char="F033"/>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35"/>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64"/>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5"/>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E6"/>
      </w:r>
      <w:r>
        <w:rPr>
          <w:rFonts w:ascii="HQPB1" w:hAnsi="HQPB1"/>
          <w:color w:val="000080"/>
          <w:sz w:val="24"/>
          <w:szCs w:val="24"/>
        </w:rPr>
        <w:sym w:font="HQPB1" w:char="F035"/>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E3"/>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E2"/>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0"/>
      </w:r>
      <w:r>
        <w:rPr>
          <w:rFonts w:ascii="HQPB1" w:hAnsi="HQPB1"/>
          <w:color w:val="000080"/>
          <w:sz w:val="24"/>
          <w:szCs w:val="24"/>
        </w:rPr>
        <w:sym w:font="HQPB1" w:char="F0D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1" w:hAnsi="HQPB1"/>
          <w:color w:val="000080"/>
          <w:sz w:val="24"/>
          <w:szCs w:val="24"/>
        </w:rPr>
        <w:sym w:font="HQPB1" w:char="F094"/>
      </w:r>
      <w:r>
        <w:rPr>
          <w:rFonts w:ascii="HQPB5" w:hAnsi="HQPB5"/>
          <w:color w:val="000080"/>
          <w:sz w:val="24"/>
          <w:szCs w:val="24"/>
        </w:rPr>
        <w:sym w:font="HQPB5" w:char="F074"/>
      </w:r>
      <w:r>
        <w:rPr>
          <w:rFonts w:ascii="HQPB2" w:hAnsi="HQPB2"/>
          <w:color w:val="000080"/>
          <w:sz w:val="24"/>
          <w:szCs w:val="24"/>
        </w:rPr>
        <w:sym w:font="HQPB2" w:char="F05C"/>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4C"/>
      </w:r>
      <w:r>
        <w:rPr>
          <w:rFonts w:ascii="HQPB2" w:hAnsi="HQPB2"/>
          <w:color w:val="000080"/>
          <w:sz w:val="24"/>
          <w:szCs w:val="24"/>
        </w:rPr>
        <w:sym w:font="HQPB2" w:char="F07B"/>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Pr>
        <w:sym w:font="HQPB2" w:char="F072"/>
      </w:r>
      <w:r>
        <w:rPr>
          <w:rFonts w:ascii="HQPB4" w:hAnsi="HQPB4"/>
          <w:color w:val="000080"/>
          <w:sz w:val="24"/>
          <w:szCs w:val="24"/>
        </w:rPr>
        <w:sym w:font="HQPB4" w:char="F0E4"/>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2" w:hAnsi="HQPB2"/>
          <w:color w:val="000080"/>
          <w:sz w:val="24"/>
          <w:szCs w:val="24"/>
        </w:rPr>
        <w:sym w:font="HQPB2" w:char="F0EA"/>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3"/>
      </w:r>
      <w:r>
        <w:rPr>
          <w:rFonts w:ascii="HQPB4" w:hAnsi="HQPB4"/>
          <w:color w:val="000080"/>
          <w:sz w:val="24"/>
          <w:szCs w:val="24"/>
        </w:rPr>
        <w:sym w:font="HQPB4" w:char="F0CF"/>
      </w:r>
      <w:r>
        <w:rPr>
          <w:rFonts w:ascii="HQPB2" w:hAnsi="HQPB2"/>
          <w:color w:val="000080"/>
          <w:sz w:val="24"/>
          <w:szCs w:val="24"/>
        </w:rPr>
        <w:sym w:font="HQPB2" w:char="F059"/>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38"/>
      </w:r>
      <w:r>
        <w:rPr>
          <w:rFonts w:ascii="HQPB2"/>
          <w:sz w:val="36"/>
          <w:szCs w:val="36"/>
          <w:vertAlign w:val="superscript"/>
          <w:rtl/>
        </w:rPr>
        <w:t>)</w:t>
      </w:r>
      <w:r>
        <w:rPr>
          <w:rFonts w:ascii="HQPB2"/>
          <w:sz w:val="36"/>
          <w:szCs w:val="36"/>
          <w:rtl/>
        </w:rPr>
        <w:t xml:space="preserve"> . </w:t>
      </w:r>
    </w:p>
    <w:p w14:paraId="1C223ADC"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مانع الزكاة معدود في المنافقين، لحديث البزار: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ظهرت لهم الصلاة فقبلوها وخفيت لهم الزكاة فأكلوها، أولئك هم المنافقون" \</w:instrText>
      </w:r>
      <w:r>
        <w:instrText xml:space="preserve">y "1" \b </w:instrText>
      </w:r>
      <w:r>
        <w:rPr>
          <w:rFonts w:ascii="HQPB2"/>
          <w:sz w:val="36"/>
          <w:szCs w:val="36"/>
          <w:rtl/>
        </w:rPr>
        <w:fldChar w:fldCharType="end"/>
      </w:r>
      <w:r>
        <w:rPr>
          <w:rFonts w:ascii="HQPB2"/>
          <w:color w:val="0000FF"/>
          <w:sz w:val="36"/>
          <w:szCs w:val="36"/>
          <w:rtl/>
        </w:rPr>
        <w:t>ظهرت لهم الصلاة فقبلوها وخفيت لهم الزكاة فأكلوها، أولئك هم المنافقون</w:t>
      </w:r>
      <w:r>
        <w:rPr>
          <w:rFonts w:ascii="HQPB2" w:cs="DecoType Naskh Special"/>
          <w:color w:val="CC99FF"/>
          <w:sz w:val="36"/>
          <w:szCs w:val="36"/>
          <w:rtl/>
        </w:rPr>
        <w:t>}</w:t>
      </w:r>
      <w:r>
        <w:rPr>
          <w:rFonts w:ascii="HQPB2"/>
          <w:sz w:val="36"/>
          <w:szCs w:val="36"/>
          <w:rtl/>
        </w:rPr>
        <w:t xml:space="preserve">. </w:t>
      </w:r>
    </w:p>
    <w:p w14:paraId="6838D320"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مانع الزكاة ملعون لحديث الأصبهاني: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لعن رسول الله آكل الربا وموكله وشاهده وكاتبه والواشلة والمستوشمة،" \</w:instrText>
      </w:r>
      <w:r>
        <w:instrText xml:space="preserve">y "1" \b </w:instrText>
      </w:r>
      <w:r>
        <w:rPr>
          <w:rFonts w:ascii="HQPB2"/>
          <w:sz w:val="36"/>
          <w:szCs w:val="36"/>
          <w:rtl/>
        </w:rPr>
        <w:fldChar w:fldCharType="end"/>
      </w:r>
      <w:r>
        <w:rPr>
          <w:rFonts w:ascii="HQPB2"/>
          <w:color w:val="0000FF"/>
          <w:sz w:val="36"/>
          <w:szCs w:val="36"/>
          <w:rtl/>
        </w:rPr>
        <w:t xml:space="preserve">لعن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آكل الربا وموكله وشاهده وكاتبه والواشلة والمستوشمة، ومانع الصدقة والمحلل والمحلل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39"/>
      </w:r>
      <w:r>
        <w:rPr>
          <w:rFonts w:ascii="AGA Arabesque"/>
          <w:sz w:val="36"/>
          <w:szCs w:val="36"/>
          <w:vertAlign w:val="superscript"/>
          <w:rtl/>
        </w:rPr>
        <w:t>)</w:t>
      </w:r>
      <w:r>
        <w:rPr>
          <w:rFonts w:ascii="AGA Arabesque"/>
          <w:sz w:val="36"/>
          <w:szCs w:val="36"/>
          <w:rtl/>
        </w:rPr>
        <w:t xml:space="preserve"> .. ". </w:t>
      </w:r>
    </w:p>
    <w:p w14:paraId="67085E3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مانع الزكاة ليس بمسلم بالمعنى الذي يريده الله تعالى وإن زعم أنه مسلم لحديث مسلم في صحيحه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أقام الصلاة، ولم يؤت الزكاة فليس بمسلم ينفعه عمله" \</w:instrText>
      </w:r>
      <w:r>
        <w:instrText xml:space="preserve">y "1" \b </w:instrText>
      </w:r>
      <w:r>
        <w:rPr>
          <w:rFonts w:ascii="AGA Arabesque"/>
          <w:sz w:val="36"/>
          <w:szCs w:val="36"/>
          <w:rtl/>
        </w:rPr>
        <w:fldChar w:fldCharType="end"/>
      </w:r>
      <w:r>
        <w:rPr>
          <w:rFonts w:ascii="AGA Arabesque"/>
          <w:color w:val="0000FF"/>
          <w:sz w:val="36"/>
          <w:szCs w:val="36"/>
          <w:rtl/>
        </w:rPr>
        <w:t>من أقام الصلاة، ولم يؤت الزكاة فليس بمسلم ينفعه عمله</w:t>
      </w:r>
      <w:r>
        <w:rPr>
          <w:rFonts w:ascii="AGA Arabesque" w:cs="DecoType Naskh Special"/>
          <w:color w:val="CC99FF"/>
          <w:sz w:val="36"/>
          <w:szCs w:val="36"/>
          <w:rtl/>
        </w:rPr>
        <w:t>}</w:t>
      </w:r>
      <w:r>
        <w:rPr>
          <w:rFonts w:ascii="AGA Arabesque"/>
          <w:sz w:val="36"/>
          <w:szCs w:val="36"/>
          <w:rtl/>
        </w:rPr>
        <w:t xml:space="preserve">. </w:t>
      </w:r>
    </w:p>
    <w:p w14:paraId="47138441"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مانع الزكاة يخشى عليه أن يعد في المشركين يلحقه الويل كما لحقهم..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قل إنما أنا بشر مثلكم يوحى إلي أنما إلهكم إله واحد فاستقيموا"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لا يؤتون الزكاة وهم بالآخرة هم كافرون"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40"/>
      </w:r>
      <w:r>
        <w:rPr>
          <w:rFonts w:ascii="HQPB2"/>
          <w:sz w:val="36"/>
          <w:szCs w:val="36"/>
          <w:vertAlign w:val="superscript"/>
          <w:rtl/>
        </w:rPr>
        <w:t>)</w:t>
      </w:r>
      <w:r>
        <w:rPr>
          <w:rFonts w:ascii="HQPB2"/>
          <w:sz w:val="36"/>
          <w:szCs w:val="36"/>
          <w:rtl/>
        </w:rPr>
        <w:t xml:space="preserve"> . </w:t>
      </w:r>
    </w:p>
    <w:p w14:paraId="52C5796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مانع الزكاة لا يشفع له محمد عليه الصلاة والسلام يوم القيامة لحديث الصحيحين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لا ألفين أحدكم يجيء يوم القيامة على رقبته بعير له رغاء، يقول يا رسول" \</w:instrText>
      </w:r>
      <w:r>
        <w:instrText xml:space="preserve">y "1" \b </w:instrText>
      </w:r>
      <w:r>
        <w:rPr>
          <w:rFonts w:ascii="HQPB2"/>
          <w:sz w:val="36"/>
          <w:szCs w:val="36"/>
          <w:rtl/>
        </w:rPr>
        <w:fldChar w:fldCharType="end"/>
      </w:r>
      <w:r>
        <w:rPr>
          <w:rFonts w:ascii="HQPB2"/>
          <w:color w:val="0000FF"/>
          <w:sz w:val="36"/>
          <w:szCs w:val="36"/>
          <w:rtl/>
        </w:rPr>
        <w:t>لا ألفين أحدكم يجيء يوم القيامة على رقبته بعير له رغاء، يقول يا رسول الله: أغثني، فأقول لا أملك لك شيئًا، قد أبلغتك</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41"/>
      </w:r>
      <w:r>
        <w:rPr>
          <w:rFonts w:ascii="HQPB2"/>
          <w:sz w:val="36"/>
          <w:szCs w:val="36"/>
          <w:vertAlign w:val="superscript"/>
          <w:rtl/>
        </w:rPr>
        <w:t>)</w:t>
      </w:r>
      <w:r>
        <w:rPr>
          <w:rFonts w:ascii="HQPB2"/>
          <w:sz w:val="36"/>
          <w:szCs w:val="36"/>
          <w:rtl/>
        </w:rPr>
        <w:t xml:space="preserve"> . </w:t>
      </w:r>
    </w:p>
    <w:p w14:paraId="7CCEF1FA" w14:textId="77777777" w:rsidR="00300088" w:rsidRDefault="00300088">
      <w:pPr>
        <w:spacing w:before="2" w:after="2" w:line="600" w:lineRule="atLeast"/>
        <w:ind w:firstLine="400"/>
        <w:jc w:val="both"/>
        <w:rPr>
          <w:rFonts w:ascii="HQPB2"/>
          <w:sz w:val="36"/>
          <w:szCs w:val="36"/>
          <w:rtl/>
        </w:rPr>
      </w:pP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فأما من أعطى واتقى"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3"/>
      </w:r>
      <w:r>
        <w:rPr>
          <w:rFonts w:ascii="HQPB2" w:hAnsi="HQPB2"/>
          <w:color w:val="000080"/>
          <w:sz w:val="24"/>
          <w:szCs w:val="24"/>
        </w:rPr>
        <w:sym w:font="HQPB2" w:char="F02B"/>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وصدق بالحسنى"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2D"/>
      </w:r>
      <w:r>
        <w:rPr>
          <w:rFonts w:ascii="HQPB4" w:hAnsi="HQPB4"/>
          <w:color w:val="000080"/>
          <w:sz w:val="24"/>
          <w:szCs w:val="24"/>
        </w:rPr>
        <w:sym w:font="HQPB4" w:char="F0A3"/>
      </w:r>
      <w:r>
        <w:rPr>
          <w:rFonts w:ascii="HQPB1" w:hAnsi="HQPB1"/>
          <w:color w:val="000080"/>
          <w:sz w:val="24"/>
          <w:szCs w:val="24"/>
        </w:rPr>
        <w:sym w:font="HQPB1" w:char="F089"/>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6F"/>
      </w:r>
      <w:r>
        <w:rPr>
          <w:rFonts w:ascii="HQPB2" w:hAnsi="HQPB2"/>
          <w:color w:val="000080"/>
          <w:sz w:val="24"/>
          <w:szCs w:val="24"/>
        </w:rPr>
        <w:sym w:font="HQPB2" w:char="F05F"/>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7"/>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فسنيسره لليسرى"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5"/>
      </w:r>
      <w:r>
        <w:rPr>
          <w:rFonts w:ascii="HQPB4" w:hAnsi="HQPB4"/>
          <w:color w:val="000080"/>
          <w:sz w:val="24"/>
          <w:szCs w:val="24"/>
        </w:rPr>
        <w:sym w:font="HQPB4" w:char="F063"/>
      </w:r>
      <w:r>
        <w:rPr>
          <w:rFonts w:ascii="HQPB1" w:hAnsi="HQPB1"/>
          <w:color w:val="000080"/>
          <w:sz w:val="24"/>
          <w:szCs w:val="24"/>
        </w:rPr>
        <w:sym w:font="HQPB1" w:char="F0A3"/>
      </w:r>
      <w:r>
        <w:rPr>
          <w:rFonts w:ascii="HQPB5" w:hAnsi="HQPB5"/>
          <w:color w:val="000080"/>
          <w:sz w:val="24"/>
          <w:szCs w:val="24"/>
        </w:rPr>
        <w:sym w:font="HQPB5" w:char="F075"/>
      </w:r>
      <w:r>
        <w:rPr>
          <w:rFonts w:ascii="HQPB2" w:hAnsi="HQPB2"/>
          <w:color w:val="000080"/>
          <w:sz w:val="24"/>
          <w:szCs w:val="24"/>
        </w:rPr>
        <w:sym w:font="HQPB2" w:char="F08F"/>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A3"/>
      </w:r>
      <w:r>
        <w:rPr>
          <w:rFonts w:ascii="HQPB4" w:hAnsi="HQPB4"/>
          <w:color w:val="000080"/>
          <w:sz w:val="24"/>
          <w:szCs w:val="24"/>
        </w:rPr>
        <w:sym w:font="HQPB4" w:char="F0E3"/>
      </w:r>
      <w:r>
        <w:rPr>
          <w:rFonts w:ascii="HQPB2" w:hAnsi="HQPB2"/>
          <w:color w:val="000080"/>
          <w:sz w:val="24"/>
          <w:szCs w:val="24"/>
        </w:rPr>
        <w:sym w:font="HQPB2" w:char="F08F"/>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وأما من بخل واستغنى"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6F"/>
      </w:r>
      <w:r>
        <w:rPr>
          <w:rFonts w:ascii="HQPB2" w:hAnsi="HQPB2"/>
          <w:color w:val="000080"/>
          <w:sz w:val="24"/>
          <w:szCs w:val="24"/>
        </w:rPr>
        <w:sym w:font="HQPB2" w:char="F05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وكذب بالحسنى"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4" w:hAnsi="HQPB4"/>
          <w:color w:val="000080"/>
          <w:sz w:val="24"/>
          <w:szCs w:val="24"/>
        </w:rPr>
        <w:sym w:font="HQPB4" w:char="F0A4"/>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6F"/>
      </w:r>
      <w:r>
        <w:rPr>
          <w:rFonts w:ascii="HQPB2" w:hAnsi="HQPB2"/>
          <w:color w:val="000080"/>
          <w:sz w:val="24"/>
          <w:szCs w:val="24"/>
        </w:rPr>
        <w:sym w:font="HQPB2" w:char="F05F"/>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7"/>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فسنيسره للعسرى"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5"/>
      </w:r>
      <w:r>
        <w:rPr>
          <w:rFonts w:ascii="HQPB4" w:hAnsi="HQPB4"/>
          <w:color w:val="000080"/>
          <w:sz w:val="24"/>
          <w:szCs w:val="24"/>
        </w:rPr>
        <w:sym w:font="HQPB4" w:char="F063"/>
      </w:r>
      <w:r>
        <w:rPr>
          <w:rFonts w:ascii="HQPB1" w:hAnsi="HQPB1"/>
          <w:color w:val="000080"/>
          <w:sz w:val="24"/>
          <w:szCs w:val="24"/>
        </w:rPr>
        <w:sym w:font="HQPB1" w:char="F0A3"/>
      </w:r>
      <w:r>
        <w:rPr>
          <w:rFonts w:ascii="HQPB5" w:hAnsi="HQPB5"/>
          <w:color w:val="000080"/>
          <w:sz w:val="24"/>
          <w:szCs w:val="24"/>
        </w:rPr>
        <w:sym w:font="HQPB5" w:char="F075"/>
      </w:r>
      <w:r>
        <w:rPr>
          <w:rFonts w:ascii="HQPB2" w:hAnsi="HQPB2"/>
          <w:color w:val="000080"/>
          <w:sz w:val="24"/>
          <w:szCs w:val="24"/>
        </w:rPr>
        <w:sym w:font="HQPB2" w:char="F08F"/>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A3"/>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يغني عنه ماله إذا تردى"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4" w:hAnsi="HQPB4"/>
          <w:color w:val="000080"/>
          <w:sz w:val="24"/>
          <w:szCs w:val="24"/>
        </w:rPr>
        <w:sym w:font="HQPB4" w:char="F0F8"/>
      </w:r>
      <w:r>
        <w:rPr>
          <w:rFonts w:ascii="HQPB1" w:hAnsi="HQPB1"/>
          <w:color w:val="000080"/>
          <w:sz w:val="24"/>
          <w:szCs w:val="24"/>
        </w:rPr>
        <w:sym w:font="HQPB1" w:char="F0F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E8"/>
      </w:r>
      <w:r>
        <w:rPr>
          <w:rFonts w:ascii="HQPB3" w:hAnsi="HQPB3"/>
          <w:color w:val="000080"/>
          <w:sz w:val="24"/>
          <w:szCs w:val="24"/>
        </w:rPr>
        <w:sym w:font="HQPB3"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4" w:hAnsi="HQPB4"/>
          <w:color w:val="000080"/>
          <w:sz w:val="24"/>
          <w:szCs w:val="24"/>
        </w:rPr>
        <w:sym w:font="HQPB4" w:char="F0A8"/>
      </w:r>
      <w:r>
        <w:rPr>
          <w:rFonts w:ascii="HQPB1" w:hAnsi="HQPB1"/>
          <w:color w:val="000080"/>
          <w:sz w:val="24"/>
          <w:szCs w:val="24"/>
        </w:rPr>
        <w:sym w:font="HQPB1" w:char="F08A"/>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إن علينا للهدى"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وإن لنا للآخرة والأولى"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5"/>
      </w:r>
      <w:r>
        <w:rPr>
          <w:rFonts w:ascii="HQPB2" w:hAnsi="HQPB2"/>
          <w:color w:val="000080"/>
          <w:sz w:val="24"/>
          <w:szCs w:val="24"/>
        </w:rPr>
        <w:sym w:font="HQPB2" w:char="F07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2" w:hAnsi="HQPB2"/>
          <w:color w:val="000080"/>
          <w:sz w:val="24"/>
          <w:szCs w:val="24"/>
        </w:rPr>
        <w:sym w:font="HQPB2" w:char="F072"/>
      </w:r>
      <w:r>
        <w:rPr>
          <w:rFonts w:ascii="HQPB5" w:hAnsi="HQPB5"/>
          <w:color w:val="000080"/>
          <w:sz w:val="24"/>
          <w:szCs w:val="24"/>
        </w:rPr>
        <w:sym w:font="HQPB5" w:char="F057"/>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فأنذرتكم نارا تلظى"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4" w:hAnsi="HQPB4"/>
          <w:color w:val="000080"/>
          <w:sz w:val="24"/>
          <w:szCs w:val="24"/>
        </w:rPr>
        <w:sym w:font="HQPB4" w:char="F0A9"/>
      </w:r>
      <w:r>
        <w:rPr>
          <w:rFonts w:ascii="HQPB1" w:hAnsi="HQPB1"/>
          <w:color w:val="000080"/>
          <w:sz w:val="24"/>
          <w:szCs w:val="24"/>
        </w:rPr>
        <w:sym w:font="HQPB1" w:char="F0E0"/>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لا يصلاها إلا الأشقى"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3" w:hAnsi="HQPB3"/>
          <w:color w:val="000080"/>
          <w:sz w:val="24"/>
          <w:szCs w:val="24"/>
        </w:rPr>
        <w:sym w:font="HQPB3" w:char="F039"/>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73"/>
      </w:r>
      <w:r>
        <w:rPr>
          <w:rFonts w:ascii="HQPB2" w:hAnsi="HQPB2"/>
          <w:color w:val="000080"/>
          <w:sz w:val="24"/>
          <w:szCs w:val="24"/>
        </w:rPr>
        <w:sym w:font="HQPB2" w:char="F02B"/>
      </w:r>
      <w:r>
        <w:rPr>
          <w:rFonts w:ascii="HQPB4" w:hAnsi="HQPB4"/>
          <w:color w:val="000080"/>
          <w:sz w:val="24"/>
          <w:szCs w:val="24"/>
        </w:rPr>
        <w:sym w:font="HQPB4" w:char="F0F4"/>
      </w:r>
      <w:r>
        <w:rPr>
          <w:rFonts w:ascii="HQPB1" w:hAnsi="HQPB1"/>
          <w:color w:val="000080"/>
          <w:sz w:val="24"/>
          <w:szCs w:val="24"/>
        </w:rPr>
        <w:sym w:font="HQPB1" w:char="F0A9"/>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 كذب وتولى"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4" w:hAnsi="HQPB4"/>
          <w:color w:val="000080"/>
          <w:sz w:val="24"/>
          <w:szCs w:val="24"/>
        </w:rPr>
        <w:sym w:font="HQPB4" w:char="F0A4"/>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4" w:hAnsi="HQPB4"/>
          <w:color w:val="000080"/>
          <w:sz w:val="24"/>
          <w:szCs w:val="24"/>
        </w:rPr>
        <w:sym w:font="HQPB4" w:char="F0AF"/>
      </w:r>
      <w:r>
        <w:rPr>
          <w:rFonts w:ascii="HQPB2" w:hAnsi="HQPB2"/>
          <w:color w:val="000080"/>
          <w:sz w:val="24"/>
          <w:szCs w:val="24"/>
        </w:rPr>
        <w:sym w:font="HQPB2" w:char="F03C"/>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وسيجنبها الأتقى"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E2"/>
      </w:r>
      <w:r>
        <w:rPr>
          <w:rFonts w:ascii="HQPB1" w:hAnsi="HQPB1"/>
          <w:color w:val="000080"/>
          <w:sz w:val="24"/>
          <w:szCs w:val="24"/>
        </w:rPr>
        <w:sym w:font="HQPB1" w:char="F03A"/>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E3"/>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73"/>
      </w:r>
      <w:r>
        <w:rPr>
          <w:rFonts w:ascii="HQPB2" w:hAnsi="HQPB2"/>
          <w:color w:val="000080"/>
          <w:sz w:val="24"/>
          <w:szCs w:val="24"/>
        </w:rPr>
        <w:sym w:font="HQPB2" w:char="F02B"/>
      </w:r>
      <w:r>
        <w:rPr>
          <w:rFonts w:ascii="HQPB4" w:hAnsi="HQPB4"/>
          <w:color w:val="000080"/>
          <w:sz w:val="24"/>
          <w:szCs w:val="24"/>
        </w:rPr>
        <w:sym w:font="HQPB4" w:char="F0F8"/>
      </w:r>
      <w:r>
        <w:rPr>
          <w:rFonts w:ascii="HQPB1" w:hAnsi="HQPB1"/>
          <w:color w:val="000080"/>
          <w:sz w:val="24"/>
          <w:szCs w:val="24"/>
        </w:rPr>
        <w:sym w:font="HQPB1" w:char="F03F"/>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 يؤتي ماله يتزكى"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41"/>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4" w:hAnsi="HQPB4"/>
          <w:color w:val="000080"/>
          <w:sz w:val="24"/>
          <w:szCs w:val="24"/>
        </w:rPr>
        <w:sym w:font="HQPB4" w:char="F0AA"/>
      </w:r>
      <w:r>
        <w:rPr>
          <w:rFonts w:ascii="HQPB2" w:hAnsi="HQPB2"/>
          <w:color w:val="000080"/>
          <w:sz w:val="24"/>
          <w:szCs w:val="24"/>
        </w:rPr>
        <w:sym w:font="HQPB2" w:char="F031"/>
      </w:r>
      <w:r>
        <w:rPr>
          <w:rFonts w:ascii="HQPB5" w:hAnsi="HQPB5"/>
          <w:color w:val="000080"/>
          <w:sz w:val="24"/>
          <w:szCs w:val="24"/>
        </w:rPr>
        <w:sym w:font="HQPB5" w:char="F075"/>
      </w:r>
      <w:r>
        <w:rPr>
          <w:rFonts w:ascii="HQPB1" w:hAnsi="HQPB1"/>
          <w:color w:val="000080"/>
          <w:sz w:val="24"/>
          <w:szCs w:val="24"/>
        </w:rPr>
        <w:sym w:font="HQPB1" w:char="F094"/>
      </w:r>
      <w:r>
        <w:rPr>
          <w:rFonts w:ascii="HQPB5" w:hAnsi="HQPB5"/>
          <w:color w:val="000080"/>
          <w:sz w:val="24"/>
          <w:szCs w:val="24"/>
        </w:rPr>
        <w:sym w:font="HQPB5" w:char="F074"/>
      </w:r>
      <w:r>
        <w:rPr>
          <w:rFonts w:ascii="HQPB1" w:hAnsi="HQPB1"/>
          <w:color w:val="000080"/>
          <w:sz w:val="24"/>
          <w:szCs w:val="24"/>
        </w:rPr>
        <w:sym w:font="HQPB1" w:char="F04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لأحد عنده من نعمة تجزى"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E"/>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4C"/>
      </w:r>
      <w:r>
        <w:rPr>
          <w:rFonts w:ascii="HQPB2" w:hAnsi="HQPB2"/>
          <w:color w:val="000080"/>
          <w:sz w:val="24"/>
          <w:szCs w:val="24"/>
        </w:rPr>
        <w:sym w:font="HQPB2" w:char="F07B"/>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4" w:hAnsi="HQPB4"/>
          <w:color w:val="000080"/>
          <w:sz w:val="24"/>
          <w:szCs w:val="24"/>
        </w:rPr>
        <w:sym w:font="HQPB4" w:char="F06F"/>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67"/>
      </w:r>
      <w:r>
        <w:rPr>
          <w:rFonts w:ascii="HQPB4" w:hAnsi="HQPB4"/>
          <w:color w:val="000080"/>
          <w:sz w:val="24"/>
          <w:szCs w:val="24"/>
        </w:rPr>
        <w:sym w:font="HQPB4" w:char="F0E9"/>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إلا ابتغاء وجه ربه الأعلى"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CF"/>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4"/>
      </w:r>
      <w:r>
        <w:rPr>
          <w:rFonts w:ascii="HQPB1" w:hAnsi="HQPB1"/>
          <w:color w:val="000080"/>
          <w:sz w:val="24"/>
          <w:szCs w:val="24"/>
        </w:rPr>
        <w:sym w:font="HQPB1" w:char="F060"/>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ولسوف يرضى"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4"/>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CC"/>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42"/>
      </w:r>
      <w:r>
        <w:rPr>
          <w:rFonts w:ascii="HQPB2"/>
          <w:sz w:val="36"/>
          <w:szCs w:val="36"/>
          <w:vertAlign w:val="superscript"/>
          <w:rtl/>
        </w:rPr>
        <w:t>)</w:t>
      </w:r>
      <w:r>
        <w:rPr>
          <w:rFonts w:ascii="HQPB2"/>
          <w:sz w:val="36"/>
          <w:szCs w:val="36"/>
          <w:rtl/>
        </w:rPr>
        <w:t xml:space="preserve"> . </w:t>
      </w:r>
    </w:p>
    <w:p w14:paraId="2A25FF4E" w14:textId="77777777" w:rsidR="00300088" w:rsidRDefault="00300088">
      <w:pPr>
        <w:spacing w:before="2" w:after="2" w:line="600" w:lineRule="atLeast"/>
        <w:ind w:firstLine="400"/>
        <w:jc w:val="both"/>
        <w:rPr>
          <w:rFonts w:ascii="HQPB2"/>
          <w:spacing w:val="10"/>
          <w:sz w:val="36"/>
          <w:szCs w:val="36"/>
          <w:rtl/>
        </w:rPr>
      </w:pP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ما سلككم في سقر"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8"/>
      </w:r>
      <w:r>
        <w:rPr>
          <w:rFonts w:ascii="HQPB2" w:hAnsi="HQPB2"/>
          <w:color w:val="000080"/>
          <w:spacing w:val="10"/>
          <w:sz w:val="24"/>
          <w:szCs w:val="24"/>
        </w:rPr>
        <w:sym w:font="HQPB2" w:char="F036"/>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2" w:hAnsi="HQPB2"/>
          <w:color w:val="000080"/>
          <w:spacing w:val="10"/>
          <w:sz w:val="24"/>
          <w:szCs w:val="24"/>
        </w:rPr>
        <w:sym w:font="HQPB2" w:char="F092"/>
      </w:r>
      <w:r>
        <w:rPr>
          <w:rFonts w:ascii="HQPB4" w:hAnsi="HQPB4"/>
          <w:color w:val="000080"/>
          <w:spacing w:val="10"/>
          <w:sz w:val="24"/>
          <w:szCs w:val="24"/>
        </w:rPr>
        <w:sym w:font="HQPB4" w:char="F0CE"/>
      </w:r>
      <w:r>
        <w:rPr>
          <w:rFonts w:ascii="HQPB1" w:hAnsi="HQPB1"/>
          <w:color w:val="000080"/>
          <w:spacing w:val="10"/>
          <w:sz w:val="24"/>
          <w:szCs w:val="24"/>
        </w:rPr>
        <w:sym w:font="HQPB1" w:char="F0FB"/>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B"/>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قالوا لم نك من المصلين"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4"/>
      </w:r>
      <w:r>
        <w:rPr>
          <w:rFonts w:ascii="HQPB2" w:hAnsi="HQPB2"/>
          <w:color w:val="000080"/>
          <w:spacing w:val="10"/>
          <w:sz w:val="24"/>
          <w:szCs w:val="24"/>
        </w:rPr>
        <w:sym w:font="HQPB2" w:char="F039"/>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2" w:hAnsi="HQPB2"/>
          <w:color w:val="000080"/>
          <w:spacing w:val="10"/>
          <w:sz w:val="24"/>
          <w:szCs w:val="24"/>
        </w:rPr>
        <w:sym w:font="HQPB2" w:char="F025"/>
      </w:r>
      <w:r>
        <w:rPr>
          <w:rFonts w:ascii="HQPB2" w:hAns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4" w:hAnsi="HQPB4"/>
          <w:color w:val="000080"/>
          <w:spacing w:val="10"/>
          <w:sz w:val="24"/>
          <w:szCs w:val="24"/>
        </w:rPr>
        <w:sym w:font="HQPB4" w:char="F0E0"/>
      </w:r>
      <w:r>
        <w:rPr>
          <w:rFonts w:ascii="HQPB2" w:hAnsi="HQPB2"/>
          <w:color w:val="000080"/>
          <w:spacing w:val="10"/>
          <w:sz w:val="24"/>
          <w:szCs w:val="24"/>
        </w:rPr>
        <w:sym w:font="HQPB2" w:char="F037"/>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C6"/>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3" w:hAnsi="HQPB3"/>
          <w:color w:val="000080"/>
          <w:spacing w:val="10"/>
          <w:sz w:val="24"/>
          <w:szCs w:val="24"/>
        </w:rPr>
        <w:sym w:font="HQPB3" w:char="F02C"/>
      </w:r>
      <w:r>
        <w:rPr>
          <w:rFonts w:ascii="HQPB4" w:hAnsi="HQPB4"/>
          <w:color w:val="000080"/>
          <w:spacing w:val="10"/>
          <w:sz w:val="24"/>
          <w:szCs w:val="24"/>
        </w:rPr>
        <w:sym w:font="HQPB4" w:char="F0CD"/>
      </w:r>
      <w:r>
        <w:rPr>
          <w:rFonts w:ascii="HQPB4" w:hAnsi="HQPB4"/>
          <w:color w:val="000080"/>
          <w:spacing w:val="10"/>
          <w:sz w:val="24"/>
          <w:szCs w:val="24"/>
        </w:rPr>
        <w:sym w:font="HQPB4" w:char="F06A"/>
      </w:r>
      <w:r>
        <w:rPr>
          <w:rFonts w:ascii="HQPB3" w:hAnsi="HQPB3"/>
          <w:color w:val="000080"/>
          <w:spacing w:val="10"/>
          <w:sz w:val="24"/>
          <w:szCs w:val="24"/>
        </w:rPr>
        <w:sym w:font="HQPB3" w:char="F023"/>
      </w:r>
      <w:r>
        <w:rPr>
          <w:rFonts w:ascii="HQPB5" w:hAnsi="HQPB5"/>
          <w:color w:val="000080"/>
          <w:spacing w:val="10"/>
          <w:sz w:val="24"/>
          <w:szCs w:val="24"/>
        </w:rPr>
        <w:sym w:font="HQPB5" w:char="F07C"/>
      </w:r>
      <w:r>
        <w:rPr>
          <w:rFonts w:ascii="HQPB1" w:hAnsi="HQPB1"/>
          <w:color w:val="000080"/>
          <w:spacing w:val="10"/>
          <w:sz w:val="24"/>
          <w:szCs w:val="24"/>
        </w:rPr>
        <w:sym w:font="HQPB1" w:char="F0C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C"/>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ولم نك نطعم المسكين"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0"/>
      </w:r>
      <w:r>
        <w:rPr>
          <w:rFonts w:ascii="HQPB2" w:hAnsi="HQPB2"/>
          <w:color w:val="000080"/>
          <w:spacing w:val="10"/>
          <w:sz w:val="24"/>
          <w:szCs w:val="24"/>
        </w:rPr>
        <w:sym w:font="HQPB2" w:char="F037"/>
      </w:r>
      <w:r>
        <w:rPr>
          <w:rFonts w:ascii="HQPB5" w:hAnsi="HQPB5"/>
          <w:color w:val="000080"/>
          <w:spacing w:val="10"/>
          <w:sz w:val="24"/>
          <w:szCs w:val="24"/>
        </w:rPr>
        <w:sym w:font="HQPB5" w:char="F074"/>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4" w:hAnsi="HQPB4"/>
          <w:color w:val="000080"/>
          <w:spacing w:val="10"/>
          <w:sz w:val="24"/>
          <w:szCs w:val="24"/>
        </w:rPr>
        <w:sym w:font="HQPB4" w:char="F0E3"/>
      </w:r>
      <w:r>
        <w:rPr>
          <w:rFonts w:ascii="HQPB2" w:hAnsi="HQPB2"/>
          <w:color w:val="000080"/>
          <w:spacing w:val="10"/>
          <w:sz w:val="24"/>
          <w:szCs w:val="24"/>
        </w:rPr>
        <w:sym w:font="HQPB2" w:char="F04E"/>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4" w:hAnsi="HQPB4"/>
          <w:color w:val="000080"/>
          <w:spacing w:val="10"/>
          <w:sz w:val="24"/>
          <w:szCs w:val="24"/>
        </w:rPr>
        <w:sym w:font="HQPB4" w:char="F0F4"/>
      </w:r>
      <w:r>
        <w:rPr>
          <w:rFonts w:ascii="HQPB1" w:hAnsi="HQPB1"/>
          <w:color w:val="000080"/>
          <w:spacing w:val="10"/>
          <w:sz w:val="24"/>
          <w:szCs w:val="24"/>
        </w:rPr>
        <w:sym w:font="HQPB1" w:char="F0DC"/>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4" w:hAnsi="HQPB4"/>
          <w:color w:val="000080"/>
          <w:spacing w:val="10"/>
          <w:sz w:val="24"/>
          <w:szCs w:val="24"/>
        </w:rPr>
        <w:sym w:font="HQPB4" w:char="F0C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D"/>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وكنا نخوض مع الخائضين"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A8"/>
      </w:r>
      <w:r>
        <w:rPr>
          <w:rFonts w:ascii="HQPB2" w:hAnsi="HQPB2"/>
          <w:color w:val="000080"/>
          <w:spacing w:val="10"/>
          <w:sz w:val="24"/>
          <w:szCs w:val="24"/>
        </w:rPr>
        <w:sym w:font="HQPB2" w:char="F05A"/>
      </w:r>
      <w:r>
        <w:rPr>
          <w:rFonts w:ascii="HQPB4" w:hAnsi="HQPB4"/>
          <w:color w:val="000080"/>
          <w:spacing w:val="10"/>
          <w:sz w:val="24"/>
          <w:szCs w:val="24"/>
        </w:rPr>
        <w:sym w:font="HQPB4" w:char="F0E0"/>
      </w:r>
      <w:r>
        <w:rPr>
          <w:rFonts w:ascii="HQPB2" w:hAnsi="HQPB2"/>
          <w:color w:val="000080"/>
          <w:spacing w:val="10"/>
          <w:sz w:val="24"/>
          <w:szCs w:val="24"/>
        </w:rPr>
        <w:sym w:font="HQPB2" w:char="F03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E"/>
      </w:r>
      <w:r>
        <w:rPr>
          <w:rFonts w:ascii="HQPB1" w:hAnsi="HQPB1"/>
          <w:color w:val="000080"/>
          <w:spacing w:val="10"/>
          <w:sz w:val="24"/>
          <w:szCs w:val="24"/>
        </w:rPr>
        <w:sym w:font="HQPB1" w:char="F0DA"/>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83"/>
      </w:r>
      <w:r>
        <w:rPr>
          <w:rFonts w:ascii="HQPB5" w:hAnsi="HQPB5"/>
          <w:color w:val="000080"/>
          <w:spacing w:val="10"/>
          <w:sz w:val="24"/>
          <w:szCs w:val="24"/>
        </w:rPr>
        <w:sym w:font="HQPB5" w:char="F077"/>
      </w:r>
      <w:r>
        <w:rPr>
          <w:rFonts w:ascii="HQPB2" w:hAnsi="HQPB2"/>
          <w:color w:val="000080"/>
          <w:spacing w:val="10"/>
          <w:sz w:val="24"/>
          <w:szCs w:val="24"/>
        </w:rPr>
        <w:sym w:font="HQPB2" w:char="F055"/>
      </w:r>
      <w:r>
        <w:rPr>
          <w:rFonts w:ascii="HQPB2" w:hAnsi="HQPB2"/>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EC"/>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5"/>
      </w:r>
      <w:r>
        <w:rPr>
          <w:rFonts w:ascii="HQPB1" w:hAnsi="HQPB1"/>
          <w:color w:val="000080"/>
          <w:spacing w:val="10"/>
          <w:sz w:val="24"/>
          <w:szCs w:val="24"/>
        </w:rPr>
        <w:sym w:font="HQPB1" w:char="F0D2"/>
      </w:r>
      <w:r>
        <w:rPr>
          <w:rFonts w:ascii="HQPB4" w:hAnsi="HQPB4"/>
          <w:color w:val="000080"/>
          <w:spacing w:val="10"/>
          <w:sz w:val="24"/>
          <w:szCs w:val="24"/>
        </w:rPr>
        <w:sym w:font="HQPB4" w:char="F0CD"/>
      </w:r>
      <w:r>
        <w:rPr>
          <w:rFonts w:ascii="HQPB2" w:hAnsi="HQPB2"/>
          <w:color w:val="000080"/>
          <w:spacing w:val="10"/>
          <w:sz w:val="24"/>
          <w:szCs w:val="24"/>
        </w:rPr>
        <w:sym w:font="HQPB2" w:char="F0AC"/>
      </w:r>
      <w:r>
        <w:rPr>
          <w:rFonts w:ascii="HQPB5" w:hAnsi="HQPB5"/>
          <w:color w:val="000080"/>
          <w:spacing w:val="10"/>
          <w:sz w:val="24"/>
          <w:szCs w:val="24"/>
        </w:rPr>
        <w:sym w:font="HQPB5" w:char="F021"/>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4" w:hAnsi="HQPB4"/>
          <w:color w:val="000080"/>
          <w:spacing w:val="10"/>
          <w:sz w:val="24"/>
          <w:szCs w:val="24"/>
        </w:rPr>
        <w:sym w:font="HQPB4" w:char="F0F8"/>
      </w:r>
      <w:r>
        <w:rPr>
          <w:rFonts w:ascii="HQPB2" w:hAnsi="HQPB2"/>
          <w:color w:val="000080"/>
          <w:spacing w:val="10"/>
          <w:sz w:val="24"/>
          <w:szCs w:val="24"/>
        </w:rPr>
        <w:sym w:font="HQPB2" w:char="F03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E"/>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وكنا نكذب بيوم الدين"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A8"/>
      </w:r>
      <w:r>
        <w:rPr>
          <w:rFonts w:ascii="HQPB2" w:hAnsi="HQPB2"/>
          <w:color w:val="000080"/>
          <w:spacing w:val="10"/>
          <w:sz w:val="24"/>
          <w:szCs w:val="24"/>
        </w:rPr>
        <w:sym w:font="HQPB2" w:char="F05A"/>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DC"/>
      </w:r>
      <w:r>
        <w:rPr>
          <w:rFonts w:ascii="HQPB1" w:hAnsi="HQPB1"/>
          <w:color w:val="000080"/>
          <w:spacing w:val="10"/>
          <w:sz w:val="24"/>
          <w:szCs w:val="24"/>
        </w:rPr>
        <w:sym w:font="HQPB1" w:char="F03E"/>
      </w:r>
      <w:r>
        <w:rPr>
          <w:rFonts w:ascii="HQPB4" w:hAnsi="HQPB4"/>
          <w:color w:val="000080"/>
          <w:spacing w:val="10"/>
          <w:sz w:val="24"/>
          <w:szCs w:val="24"/>
        </w:rPr>
        <w:sym w:font="HQPB4" w:char="F0C9"/>
      </w:r>
      <w:r>
        <w:rPr>
          <w:rFonts w:ascii="HQPB4" w:hAnsi="HQPB4"/>
          <w:color w:val="000080"/>
          <w:spacing w:val="10"/>
          <w:sz w:val="24"/>
          <w:szCs w:val="24"/>
        </w:rPr>
        <w:sym w:font="HQPB4" w:char="F06A"/>
      </w:r>
      <w:r>
        <w:rPr>
          <w:rFonts w:ascii="HQPB1" w:hAnsi="HQPB1"/>
          <w:color w:val="000080"/>
          <w:spacing w:val="10"/>
          <w:sz w:val="24"/>
          <w:szCs w:val="24"/>
        </w:rPr>
        <w:sym w:font="HQPB1" w:char="F08B"/>
      </w:r>
      <w:r>
        <w:rPr>
          <w:rFonts w:ascii="HQPB5" w:hAnsi="HQPB5"/>
          <w:color w:val="000080"/>
          <w:spacing w:val="10"/>
          <w:sz w:val="24"/>
          <w:szCs w:val="24"/>
        </w:rPr>
        <w:sym w:font="HQPB5" w:char="F073"/>
      </w:r>
      <w:r>
        <w:rPr>
          <w:rFonts w:ascii="HQPB2" w:hAnsi="HQPB2"/>
          <w:color w:val="000080"/>
          <w:spacing w:val="10"/>
          <w:sz w:val="24"/>
          <w:szCs w:val="24"/>
        </w:rPr>
        <w:sym w:font="HQPB2" w:char="F033"/>
      </w:r>
      <w:r>
        <w:rPr>
          <w:rFonts w:ascii="HQPB4" w:hAnsi="HQPB4"/>
          <w:color w:val="000080"/>
          <w:spacing w:val="10"/>
          <w:sz w:val="24"/>
          <w:szCs w:val="24"/>
        </w:rPr>
        <w:sym w:font="HQPB4" w:char="F0E7"/>
      </w:r>
      <w:r>
        <w:rPr>
          <w:rFonts w:ascii="HQPB2" w:hAnsi="HQPB2"/>
          <w:color w:val="000080"/>
          <w:spacing w:val="10"/>
          <w:sz w:val="24"/>
          <w:szCs w:val="24"/>
        </w:rPr>
        <w:sym w:font="HQPB2" w:char="F05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51"/>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4" w:hAnsi="HQPB4"/>
          <w:color w:val="000080"/>
          <w:spacing w:val="10"/>
          <w:sz w:val="24"/>
          <w:szCs w:val="24"/>
        </w:rPr>
        <w:sym w:font="HQPB4" w:char="F064"/>
      </w:r>
      <w:r>
        <w:rPr>
          <w:rFonts w:ascii="HQPB1" w:hAnsi="HQPB1"/>
          <w:color w:val="000080"/>
          <w:spacing w:val="10"/>
          <w:sz w:val="24"/>
          <w:szCs w:val="24"/>
        </w:rPr>
        <w:sym w:font="HQPB1" w:char="F089"/>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حتى أتانا اليقين"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23"/>
      </w:r>
      <w:r>
        <w:rPr>
          <w:rFonts w:ascii="HQPB2" w:hAnsi="HQPB2"/>
          <w:color w:val="000080"/>
          <w:spacing w:val="10"/>
          <w:sz w:val="24"/>
          <w:szCs w:val="24"/>
        </w:rPr>
        <w:sym w:font="HQPB2" w:char="F0D3"/>
      </w:r>
      <w:r>
        <w:rPr>
          <w:rFonts w:ascii="HQPB4" w:hAnsi="HQPB4"/>
          <w:color w:val="000080"/>
          <w:spacing w:val="10"/>
          <w:sz w:val="24"/>
          <w:szCs w:val="24"/>
        </w:rPr>
        <w:sym w:font="HQPB4" w:char="F0A8"/>
      </w:r>
      <w:r>
        <w:rPr>
          <w:rFonts w:ascii="HQPB1" w:hAnsi="HQPB1"/>
          <w:color w:val="000080"/>
          <w:spacing w:val="10"/>
          <w:sz w:val="24"/>
          <w:szCs w:val="24"/>
        </w:rPr>
        <w:sym w:font="HQPB1" w:char="F04C"/>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6F"/>
      </w:r>
      <w:r>
        <w:rPr>
          <w:rFonts w:ascii="HQPB2" w:hAnsi="HQPB2"/>
          <w:color w:val="000080"/>
          <w:spacing w:val="10"/>
          <w:sz w:val="24"/>
          <w:szCs w:val="24"/>
        </w:rPr>
        <w:sym w:font="HQPB2" w:char="F059"/>
      </w:r>
      <w:r>
        <w:rPr>
          <w:rFonts w:ascii="HQPB3" w:hAnsi="HQPB3"/>
          <w:color w:val="000080"/>
          <w:spacing w:val="10"/>
          <w:sz w:val="24"/>
          <w:szCs w:val="24"/>
        </w:rPr>
        <w:sym w:font="HQPB3" w:char="F039"/>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DF"/>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9"/>
      </w:r>
      <w:r>
        <w:rPr>
          <w:rFonts w:ascii="HQPB2" w:hAnsi="HQPB2"/>
          <w:color w:val="000080"/>
          <w:spacing w:val="10"/>
          <w:sz w:val="24"/>
          <w:szCs w:val="24"/>
        </w:rPr>
        <w:sym w:font="HQPB2" w:char="F029"/>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فما تنفعهم شفاعة الشافعين"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DF"/>
      </w:r>
      <w:r>
        <w:rPr>
          <w:rFonts w:ascii="HQPB2" w:hAnsi="HQPB2"/>
          <w:color w:val="000080"/>
          <w:spacing w:val="10"/>
          <w:sz w:val="24"/>
          <w:szCs w:val="24"/>
        </w:rPr>
        <w:sym w:font="HQPB2" w:char="F067"/>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2" w:hAnsi="HQPB2"/>
          <w:color w:val="000080"/>
          <w:spacing w:val="10"/>
          <w:sz w:val="24"/>
          <w:szCs w:val="24"/>
        </w:rPr>
        <w:sym w:font="HQPB2" w:char="F05A"/>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E8"/>
      </w:r>
      <w:r>
        <w:rPr>
          <w:rFonts w:ascii="HQPB2" w:hAnsi="HQPB2"/>
          <w:color w:val="000080"/>
          <w:spacing w:val="10"/>
          <w:sz w:val="24"/>
          <w:szCs w:val="24"/>
        </w:rPr>
        <w:sym w:font="HQPB2" w:char="F070"/>
      </w:r>
      <w:r>
        <w:rPr>
          <w:rFonts w:ascii="HQPB5" w:hAnsi="HQPB5"/>
          <w:color w:val="000080"/>
          <w:spacing w:val="10"/>
          <w:sz w:val="24"/>
          <w:szCs w:val="24"/>
        </w:rPr>
        <w:sym w:font="HQPB5" w:char="F079"/>
      </w:r>
      <w:r>
        <w:rPr>
          <w:rFonts w:ascii="HQPB1" w:hAnsi="HQPB1"/>
          <w:color w:val="000080"/>
          <w:spacing w:val="10"/>
          <w:sz w:val="24"/>
          <w:szCs w:val="24"/>
        </w:rPr>
        <w:sym w:font="HQPB1" w:char="F0E8"/>
      </w:r>
      <w:r>
        <w:rPr>
          <w:rFonts w:ascii="HQPB2" w:hAnsi="HQPB2"/>
          <w:color w:val="000080"/>
          <w:spacing w:val="10"/>
          <w:sz w:val="24"/>
          <w:szCs w:val="24"/>
        </w:rPr>
        <w:sym w:font="HQPB2" w:char="F0BB"/>
      </w:r>
      <w:r>
        <w:rPr>
          <w:rFonts w:ascii="HQPB5" w:hAnsi="HQPB5"/>
          <w:color w:val="000080"/>
          <w:spacing w:val="10"/>
          <w:sz w:val="24"/>
          <w:szCs w:val="24"/>
        </w:rPr>
        <w:sym w:font="HQPB5" w:char="F078"/>
      </w:r>
      <w:r>
        <w:rPr>
          <w:rFonts w:ascii="HQPB1" w:hAnsi="HQPB1"/>
          <w:color w:val="000080"/>
          <w:spacing w:val="10"/>
          <w:sz w:val="24"/>
          <w:szCs w:val="24"/>
        </w:rPr>
        <w:sym w:font="HQPB1" w:char="F0FF"/>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F"/>
      </w:r>
      <w:r>
        <w:rPr>
          <w:rFonts w:ascii="HQPB1" w:hAnsi="HQPB1"/>
          <w:color w:val="000080"/>
          <w:spacing w:val="10"/>
          <w:sz w:val="24"/>
          <w:szCs w:val="24"/>
        </w:rPr>
        <w:sym w:font="HQPB1" w:char="F0E8"/>
      </w:r>
      <w:r>
        <w:rPr>
          <w:rFonts w:ascii="HQPB4" w:hAnsi="HQPB4"/>
          <w:color w:val="000080"/>
          <w:spacing w:val="10"/>
          <w:sz w:val="24"/>
          <w:szCs w:val="24"/>
        </w:rPr>
        <w:sym w:font="HQPB4" w:char="F0CF"/>
      </w:r>
      <w:r>
        <w:rPr>
          <w:rFonts w:ascii="HQPB1" w:hAnsi="HQPB1"/>
          <w:color w:val="000080"/>
          <w:spacing w:val="10"/>
          <w:sz w:val="24"/>
          <w:szCs w:val="24"/>
        </w:rPr>
        <w:sym w:font="HQPB1" w:char="F0FF"/>
      </w:r>
      <w:r>
        <w:rPr>
          <w:rFonts w:ascii="HQPB2" w:hAnsi="HQPB2"/>
          <w:color w:val="000080"/>
          <w:spacing w:val="10"/>
          <w:sz w:val="24"/>
          <w:szCs w:val="24"/>
        </w:rPr>
        <w:sym w:font="HQPB2" w:char="F0BB"/>
      </w:r>
      <w:r>
        <w:rPr>
          <w:rFonts w:ascii="HQPB4" w:hAnsi="HQPB4"/>
          <w:color w:val="000080"/>
          <w:spacing w:val="10"/>
          <w:sz w:val="24"/>
          <w:szCs w:val="24"/>
        </w:rPr>
        <w:sym w:font="HQPB4" w:char="F0A4"/>
      </w:r>
      <w:r>
        <w:rPr>
          <w:rFonts w:ascii="HQPB1" w:hAnsi="HQPB1"/>
          <w:color w:val="000080"/>
          <w:spacing w:val="10"/>
          <w:sz w:val="24"/>
          <w:szCs w:val="24"/>
        </w:rPr>
        <w:sym w:font="HQPB1" w:char="F0B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D1"/>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443"/>
      </w:r>
      <w:r>
        <w:rPr>
          <w:rFonts w:ascii="HQPB2"/>
          <w:spacing w:val="10"/>
          <w:sz w:val="36"/>
          <w:szCs w:val="36"/>
          <w:vertAlign w:val="superscript"/>
          <w:rtl/>
        </w:rPr>
        <w:t>)</w:t>
      </w:r>
      <w:r>
        <w:rPr>
          <w:rFonts w:ascii="HQPB2"/>
          <w:spacing w:val="10"/>
          <w:sz w:val="36"/>
          <w:szCs w:val="36"/>
          <w:rtl/>
        </w:rPr>
        <w:t xml:space="preserve"> . </w:t>
      </w:r>
    </w:p>
    <w:p w14:paraId="0EC01401"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أقول قولي هذا، وأستغفر الله لي ولكم ولسائر المسلمين من كل ذنب فاستغفروه إنه هو الغفور الرحيم. </w:t>
      </w:r>
    </w:p>
    <w:p w14:paraId="79CC1478" w14:textId="77777777" w:rsidR="00300088" w:rsidRDefault="00300088">
      <w:pPr>
        <w:pStyle w:val="Heading3"/>
        <w:rPr>
          <w:rtl/>
        </w:rPr>
      </w:pPr>
      <w:r>
        <w:rPr>
          <w:rtl/>
        </w:rPr>
        <w:br w:type="page"/>
      </w:r>
      <w:bookmarkStart w:id="66" w:name="_Toc118608569"/>
      <w:r>
        <w:rPr>
          <w:rtl/>
        </w:rPr>
        <w:t>الحج</w:t>
      </w:r>
      <w:bookmarkEnd w:id="66"/>
      <w:r>
        <w:rPr>
          <w:rtl/>
        </w:rPr>
        <w:t xml:space="preserve"> </w:t>
      </w:r>
    </w:p>
    <w:p w14:paraId="253A42F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أكمل لهذه الأمة شرائع الإسلام، وفرض على المستطيع منهم حج البيت الحرام، ورتب على ذلك جزيل الفضل والإنعام، ووعد من حج البيت ولم يرفث ولم يفسق بأن يخرج من ذنوبه كيوم ولدته أمه، نقيًا من الآثام، وذلك هو الحج المبرور الذي لم يجعل الله له جزاء إلا الجنة دار السلام. </w:t>
      </w:r>
    </w:p>
    <w:p w14:paraId="4727016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أحمده وأشكره، وأشهد أن لا إله إلا هو الملك القدوس السلام، وأشهد أن محمدًا عبده ورسوله، أفضل من صلى وحج وزكى وصام صلى الله عليه وعلى آله وأصحابه البررة الكرام وعلى التابعين لهم بإحسان ما تعاقبت الليالي والأيام، وسلم تسليمًا كثيرًا. </w:t>
      </w:r>
    </w:p>
    <w:p w14:paraId="3E6E7F53"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أيها ال</w:t>
      </w:r>
      <w:r>
        <w:rPr>
          <w:rFonts w:ascii="HQPB2" w:hint="cs"/>
          <w:b/>
          <w:bCs/>
          <w:sz w:val="36"/>
          <w:szCs w:val="36"/>
          <w:rtl/>
        </w:rPr>
        <w:t>إ</w:t>
      </w:r>
      <w:r>
        <w:rPr>
          <w:rFonts w:ascii="HQPB2"/>
          <w:b/>
          <w:bCs/>
          <w:sz w:val="36"/>
          <w:szCs w:val="36"/>
          <w:rtl/>
        </w:rPr>
        <w:t xml:space="preserve">خوة المؤمنون: </w:t>
      </w:r>
      <w:r>
        <w:rPr>
          <w:rFonts w:ascii="HQPB2"/>
          <w:sz w:val="36"/>
          <w:szCs w:val="36"/>
          <w:rtl/>
        </w:rPr>
        <w:t xml:space="preserve">اتقوا الله واحمدوه أن أكمل لكم الدين، وأتم عليكم النعمة، وإن مما أنعم الله سبحانه وتعالى علينا به أن أمرنا بالحج، ويسر لنا سبله، لقد كانت فريضة الحج في سالف الأزمان فريضة شاقة، لها أعباء وتكاليف، لا يطيقها إلا القليلون، تترتب عليها كثير من المشاق في الأموال والأبدان، ويتحمل الحاج كثيرًا من الأخطار، أما في أيامنا هذه فقد يسر الله الأمر تيسيرًا وجعله بفضله ونعمته أمرًا هينًا، وسفرًا يسيرًا، فًاصبح المرء يصل إلى البيت الحرام بنفقات يسيرة، وسبل كثيرة وفيرة، فهناك الطائرات في أجواء السماء وهناك البواخر تمخر عباب البحار، وهناك السيارات التي تطوى الفيافي والقفار، وكل هذه الوسائل نعم من الله سبحانه وتعالى على الناس، وعلى الناس أن يشكروا نعم الله عليهم، وأن يغتنموا هذه الفرص لزيادة الخير وأداء الفرائض والتزود بالتقوى. </w:t>
      </w:r>
    </w:p>
    <w:p w14:paraId="30176CF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إن الله قد فرض الحج على المسلمين إذا ما اكتملت في المسلم شروط أولها: البلوغ وثانيها: العقل، وثالثها: الاستطاعة بالمال والبدن. </w:t>
      </w:r>
    </w:p>
    <w:p w14:paraId="0DBD1DF3" w14:textId="77777777" w:rsidR="00300088" w:rsidRDefault="00300088">
      <w:pPr>
        <w:spacing w:before="2" w:after="2" w:line="600" w:lineRule="atLeast"/>
        <w:ind w:firstLine="400"/>
        <w:jc w:val="both"/>
        <w:rPr>
          <w:rFonts w:ascii="HQPB4"/>
          <w:spacing w:val="10"/>
          <w:sz w:val="36"/>
          <w:szCs w:val="36"/>
          <w:rtl/>
        </w:rPr>
      </w:pPr>
      <w:r>
        <w:rPr>
          <w:rFonts w:ascii="HQPB2"/>
          <w:spacing w:val="10"/>
          <w:sz w:val="36"/>
          <w:szCs w:val="36"/>
          <w:rtl/>
        </w:rPr>
        <w:t xml:space="preserve">فمن لم يكن بالغًا أو كان معتوهًا، أو ناقص الاستطاعة في ماله أو في صحته فلا حج عليه لأن الله سبحانه وتعالى قال: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فيه آيات بينات مقام إبراهيم ومن دخله كان آمنا ولله على الناس"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AC"/>
      </w:r>
      <w:r>
        <w:rPr>
          <w:rFonts w:ascii="HQPB1" w:hAnsi="HQPB1"/>
          <w:color w:val="000080"/>
          <w:spacing w:val="10"/>
          <w:sz w:val="24"/>
          <w:szCs w:val="24"/>
        </w:rPr>
        <w:sym w:font="HQPB1" w:char="F021"/>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2" w:hAnsi="HQPB2"/>
          <w:color w:val="000080"/>
          <w:spacing w:val="10"/>
          <w:sz w:val="24"/>
          <w:szCs w:val="24"/>
        </w:rPr>
        <w:sym w:font="HQPB2" w:char="F03F"/>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C4"/>
      </w:r>
      <w:r>
        <w:rPr>
          <w:rFonts w:ascii="HQPB1" w:hAnsi="HQPB1"/>
          <w:color w:val="000080"/>
          <w:spacing w:val="10"/>
          <w:sz w:val="24"/>
          <w:szCs w:val="24"/>
        </w:rPr>
        <w:sym w:font="HQPB1" w:char="F0A8"/>
      </w:r>
      <w:r>
        <w:rPr>
          <w:rFonts w:ascii="HQPB1" w:hAnsi="HQPB1"/>
          <w:color w:val="000080"/>
          <w:spacing w:val="10"/>
          <w:sz w:val="24"/>
          <w:szCs w:val="24"/>
        </w:rPr>
        <w:sym w:font="HQPB1" w:char="F024"/>
      </w:r>
      <w:r>
        <w:rPr>
          <w:rFonts w:ascii="HQPB4" w:hAnsi="HQPB4"/>
          <w:color w:val="000080"/>
          <w:spacing w:val="10"/>
          <w:sz w:val="24"/>
          <w:szCs w:val="24"/>
        </w:rPr>
        <w:sym w:font="HQPB4" w:char="F0A8"/>
      </w:r>
      <w:r>
        <w:rPr>
          <w:rFonts w:ascii="HQPB2" w:hAnsi="HQPB2"/>
          <w:color w:val="000080"/>
          <w:spacing w:val="10"/>
          <w:sz w:val="24"/>
          <w:szCs w:val="24"/>
        </w:rPr>
        <w:sym w:font="HQPB2" w:char="F05A"/>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90"/>
      </w:r>
      <w:r>
        <w:rPr>
          <w:rFonts w:ascii="HQPB1" w:hAnsi="HQPB1"/>
          <w:color w:val="000080"/>
          <w:spacing w:val="10"/>
          <w:sz w:val="24"/>
          <w:szCs w:val="24"/>
        </w:rPr>
        <w:sym w:font="HQPB1" w:char="F06B"/>
      </w:r>
      <w:r>
        <w:rPr>
          <w:rFonts w:ascii="HQPB4" w:hAnsi="HQPB4"/>
          <w:color w:val="000080"/>
          <w:spacing w:val="10"/>
          <w:sz w:val="24"/>
          <w:szCs w:val="24"/>
        </w:rPr>
        <w:sym w:font="HQPB4" w:char="F0CF"/>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1" w:hAnsi="HQPB1"/>
          <w:color w:val="000080"/>
          <w:spacing w:val="10"/>
          <w:sz w:val="24"/>
          <w:szCs w:val="24"/>
        </w:rPr>
        <w:sym w:font="HQPB1" w:char="F04D"/>
      </w:r>
      <w:r>
        <w:rPr>
          <w:rFonts w:ascii="HQPB4" w:hAnsi="HQPB4"/>
          <w:color w:val="000080"/>
          <w:spacing w:val="10"/>
          <w:sz w:val="24"/>
          <w:szCs w:val="24"/>
        </w:rPr>
        <w:sym w:font="HQPB4" w:char="F0F8"/>
      </w:r>
      <w:r>
        <w:rPr>
          <w:rFonts w:ascii="HQPB2" w:hAnsi="HQPB2"/>
          <w:color w:val="000080"/>
          <w:spacing w:val="10"/>
          <w:sz w:val="24"/>
          <w:szCs w:val="24"/>
        </w:rPr>
        <w:sym w:font="HQPB2" w:char="F08F"/>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7"/>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1" w:hAnsi="HQPB1"/>
          <w:color w:val="000080"/>
          <w:spacing w:val="10"/>
          <w:sz w:val="24"/>
          <w:szCs w:val="24"/>
        </w:rPr>
        <w:sym w:font="HQPB1" w:char="F0ED"/>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DC"/>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4" w:hAnsi="HQPB4"/>
          <w:color w:val="000080"/>
          <w:spacing w:val="10"/>
          <w:sz w:val="24"/>
          <w:szCs w:val="24"/>
        </w:rPr>
        <w:sym w:font="HQPB4" w:char="F0F3"/>
      </w:r>
      <w:r>
        <w:rPr>
          <w:rFonts w:ascii="HQPB1" w:hAnsi="HQPB1"/>
          <w:color w:val="000080"/>
          <w:spacing w:val="10"/>
          <w:sz w:val="24"/>
          <w:szCs w:val="24"/>
        </w:rPr>
        <w:sym w:font="HQPB1" w:char="F09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57"/>
      </w:r>
      <w:r>
        <w:rPr>
          <w:rFonts w:ascii="HQPB2" w:hAnsi="HQPB2"/>
          <w:color w:val="000080"/>
          <w:spacing w:val="10"/>
          <w:sz w:val="24"/>
          <w:szCs w:val="24"/>
        </w:rPr>
        <w:sym w:font="HQPB2" w:char="F078"/>
      </w:r>
      <w:r>
        <w:rPr>
          <w:rFonts w:ascii="HQPB2" w:hAnsi="HQPB2"/>
          <w:color w:val="000080"/>
          <w:spacing w:val="10"/>
          <w:sz w:val="24"/>
          <w:szCs w:val="24"/>
        </w:rPr>
        <w:sym w:font="HQPB2" w:char="F08B"/>
      </w:r>
      <w:r>
        <w:rPr>
          <w:rFonts w:ascii="HQPB4" w:hAnsi="HQPB4"/>
          <w:color w:val="000080"/>
          <w:spacing w:val="10"/>
          <w:sz w:val="24"/>
          <w:szCs w:val="24"/>
        </w:rPr>
        <w:sym w:font="HQPB4" w:char="F0CE"/>
      </w:r>
      <w:r>
        <w:rPr>
          <w:rFonts w:ascii="HQPB1" w:hAnsi="HQPB1"/>
          <w:color w:val="000080"/>
          <w:spacing w:val="10"/>
          <w:sz w:val="24"/>
          <w:szCs w:val="24"/>
        </w:rPr>
        <w:sym w:font="HQPB1" w:char="F036"/>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cs="DecoType Naskh Special"/>
          <w:color w:val="993366"/>
          <w:spacing w:val="10"/>
          <w:sz w:val="36"/>
          <w:szCs w:val="36"/>
          <w:rtl/>
        </w:rPr>
        <w:t>}</w:t>
      </w:r>
      <w:r>
        <w:rPr>
          <w:rFonts w:ascii="HQPB4"/>
          <w:spacing w:val="10"/>
          <w:sz w:val="36"/>
          <w:szCs w:val="36"/>
          <w:rtl/>
        </w:rPr>
        <w:t xml:space="preserve"> </w:t>
      </w:r>
      <w:r>
        <w:rPr>
          <w:rFonts w:ascii="HQPB4"/>
          <w:spacing w:val="10"/>
          <w:sz w:val="36"/>
          <w:szCs w:val="36"/>
          <w:vertAlign w:val="superscript"/>
          <w:rtl/>
        </w:rPr>
        <w:t>(</w:t>
      </w:r>
      <w:r>
        <w:rPr>
          <w:rStyle w:val="FootnoteReference"/>
          <w:rFonts w:ascii="HQPB4"/>
          <w:spacing w:val="10"/>
          <w:sz w:val="36"/>
          <w:szCs w:val="36"/>
          <w:rtl/>
        </w:rPr>
        <w:footnoteReference w:id="444"/>
      </w:r>
      <w:r>
        <w:rPr>
          <w:rFonts w:ascii="HQPB4"/>
          <w:spacing w:val="10"/>
          <w:sz w:val="36"/>
          <w:szCs w:val="36"/>
          <w:vertAlign w:val="superscript"/>
          <w:rtl/>
        </w:rPr>
        <w:t>)</w:t>
      </w:r>
      <w:r>
        <w:rPr>
          <w:rFonts w:ascii="HQPB4"/>
          <w:spacing w:val="10"/>
          <w:sz w:val="36"/>
          <w:szCs w:val="36"/>
          <w:rtl/>
        </w:rPr>
        <w:t xml:space="preserve"> . </w:t>
      </w:r>
    </w:p>
    <w:p w14:paraId="2B32A64E"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وأما المدين، الذي له مال، ولكن عليه ديونًا كذلك فإنه يقضي ديونه أولًا ثم يحج بعد ذلك، لأن براءة الذمة أهم. وإن عجز الإنسان عن الحج وعنده مال، ومرضه لا يرجى برؤه، فله أن ينيب عنه من يحج، فمن تقدمت به السن أو أقعده المرض، بحيث لم يعد قادرًا على أداء الحج، ولديه مال، جاز له أن ينيب امرءًا عنه، يخرج من بلده بماله ليؤدي عنه هذه الفريضة. </w:t>
      </w:r>
    </w:p>
    <w:p w14:paraId="5122CC8F" w14:textId="77777777" w:rsidR="00300088" w:rsidRDefault="00300088">
      <w:pPr>
        <w:spacing w:before="2" w:after="2" w:line="600" w:lineRule="atLeast"/>
        <w:ind w:firstLine="400"/>
        <w:jc w:val="both"/>
        <w:rPr>
          <w:rFonts w:ascii="AGA Arabesque"/>
          <w:sz w:val="36"/>
          <w:szCs w:val="36"/>
          <w:rtl/>
        </w:rPr>
      </w:pPr>
      <w:r>
        <w:rPr>
          <w:rFonts w:ascii="HQPB4"/>
          <w:sz w:val="36"/>
          <w:szCs w:val="36"/>
          <w:rtl/>
        </w:rPr>
        <w:t xml:space="preserve">وأما المرأة، فيضاف إلى ما ذكرنا من الشروط أن يكون لها محرم يستطع أن يرافقها حتى تعود إلى منزلها، والمحرم إما أن يكون زوجًا أو أخًا أو ولدًا أو أبًا أو جدًا أو نحوه، لقوله عليه الصلاة والسلام: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لا يخلون رجل بامرأة إلا ومعها ذو محرم، ولا تسافر المرأة إلا مع ذي" \</w:instrText>
      </w:r>
      <w:r>
        <w:instrText xml:space="preserve">y "1" \b </w:instrText>
      </w:r>
      <w:r>
        <w:rPr>
          <w:rFonts w:ascii="HQPB4"/>
          <w:sz w:val="36"/>
          <w:szCs w:val="36"/>
          <w:rtl/>
        </w:rPr>
        <w:fldChar w:fldCharType="end"/>
      </w:r>
      <w:r>
        <w:rPr>
          <w:rFonts w:ascii="HQPB4"/>
          <w:color w:val="0000FF"/>
          <w:sz w:val="36"/>
          <w:szCs w:val="36"/>
          <w:rtl/>
        </w:rPr>
        <w:t xml:space="preserve">لا يخلون رجل بامرأة إلا ومعها ذو محرم، ولا تسافر المرأة إلا مع ذي محرم "، فقام رجل فقال: يا رسول الله إن امرأتي خرجت حاجة، وإني اكتتبت في غزوة كذا وكذا، فقال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 انطلق فحج مع امرأتك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45"/>
      </w:r>
      <w:r>
        <w:rPr>
          <w:rFonts w:ascii="AGA Arabesque"/>
          <w:sz w:val="36"/>
          <w:szCs w:val="36"/>
          <w:vertAlign w:val="superscript"/>
          <w:rtl/>
        </w:rPr>
        <w:t>)</w:t>
      </w:r>
      <w:r>
        <w:rPr>
          <w:rFonts w:ascii="AGA Arabesque"/>
          <w:sz w:val="36"/>
          <w:szCs w:val="36"/>
          <w:rtl/>
        </w:rPr>
        <w:t xml:space="preserve"> . </w:t>
      </w:r>
    </w:p>
    <w:p w14:paraId="3F0E7C1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والمحرم كما قلنا هو من تحرم عليه المرأة تحريمًا مؤبدًا بنسب أو رضاع أو مصاهرة، كالأب والابن والجد والأخ وابن الأخ، وابن الأخت والعم والخال من نسب أو رضاع، ومثل أب الزوج - وإن علا - وابنه - وإن نزل - وزوج البنت - وإن نزل - وزوج الأم - وإن علت - لكن زوج الأم لا يكون محرمًا لبنتها حتى يطأ الأم فكل هؤلاء محارم للمرأة. </w:t>
      </w:r>
    </w:p>
    <w:p w14:paraId="29BA642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والحكمة في وجوب اصطحاب المحرم للمرأة حفظها، وصيانتها، ورعاية شؤونها أثناء السفر. </w:t>
      </w:r>
    </w:p>
    <w:p w14:paraId="6EA10D0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تعذر عليها أن تجد محرمًا، جاز لها أن تخرج بصحبة نسوة أي مجموعة من النساء الثقات. </w:t>
      </w:r>
    </w:p>
    <w:p w14:paraId="337E803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وأما صفة أداء الحج والعمرة، فلا بد للمسلم أن يعرفها، ليستطيع أن يؤدي حجه وعمرته على الوجه الأكمل. </w:t>
      </w:r>
    </w:p>
    <w:p w14:paraId="170AA02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وأول هذه الأمور أن يعرف المسلم أنه خارج لأداء فريضة من أهم الفرائض وركن من أهم الأركان، فعليه ألا يخالط محرمًا، ولا يرتكب معصية، وعليه أن يطهر قلبه، كما يطهر بدنه، وعليه أن تكون نفقته مالًا حلالًا طيبًا طاهرًا لا يخالطه حرام، وعليه أن يحرص على الصلاة وأدائها بشروطها جماعة، وفي المساجد كلما أمكن ذلك. </w:t>
      </w:r>
    </w:p>
    <w:p w14:paraId="0DAF5CB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وعليه أن يتحلى بالأخلاق الفاضلة من السخاء والكرم وطلاقة الوجه، والصبر على الآلام وتحمل الناس، وعدم إيذاء أحد. </w:t>
      </w:r>
    </w:p>
    <w:p w14:paraId="1B84190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وصل الميقات المؤقت لأهل بلده، فعليه أن يغتسل ويتطيب في بدنه ورأسه ولحيته، ثم يحرم بالعمرة متمتعًا، سائرًا إلى مكة ملبيًا، فإذا بلغ البيت الحرام، فليطف سبعة أشواط بنية طواف العمرة، وجميع المسجد الحرام مكان للطواف، اقترب من الكعبة أو ابتعد، لكن القرب منها أفضل، إذا لم يتأذ بالزحام، و لم يؤذ سواه. فإذا وجد زحامًا فعليه أن يبعد، والأمر واسع ولله الحمد، فإذا فرغ من الطواف فليصل ركعتين خلف مقام إبراهيم، إن تيسر له ذلك، وإلا يصلي في أي مكان من الحرم. ثم ليخرج بعد ذلك لأداء سعي العمرة، فيبدأ بالصفا، فإذا أكمل الأشواط السبعة فعليه أن يقصر من رأسه من جميع الرأس، ولا يجزي التقصير من جانب واحد ولا يغتر بفعل الكثير من الناس. </w:t>
      </w:r>
    </w:p>
    <w:p w14:paraId="35C08E1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وينبغي أن يحفظ جوارحه وذهنه وفكره عن كل معصية وعن كل ما يخل بحجه. فإذا كان اليوم الثامن من ذي الحجة، فعلى الحاج أن يغتسل ويتطيب ويحرم بالحج من مكان النزول ثم ليخرج إلى منى، وليصل بها الظهر والعصر والمغرب والعشاء الآخرة، وفجر يوم عرفة قصرًا من غير جمع، لأن رسول الله </w:t>
      </w:r>
      <w:r>
        <w:rPr>
          <w:rFonts w:ascii="AGA Arabesque" w:hAnsi="AGA Arabesque" w:cs="AGA Arabesque"/>
          <w:sz w:val="40"/>
          <w:szCs w:val="40"/>
        </w:rPr>
        <w:sym w:font="AGA Arabesque" w:char="F072"/>
      </w:r>
      <w:r>
        <w:rPr>
          <w:rFonts w:ascii="AGA Arabesque"/>
          <w:sz w:val="36"/>
          <w:szCs w:val="36"/>
          <w:rtl/>
        </w:rPr>
        <w:t xml:space="preserve"> كان يقصر بمنى، وفي مكة ولا يجمع. </w:t>
      </w:r>
    </w:p>
    <w:p w14:paraId="3716CCF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طلعت شمس يوم عرفة فليسر إلى عرفة ملبيًا، خاشعًا لله، ثم ليجمع بعد ذلك الظهر والعصر جمع تقديم ركعتين ركعتين لكل من الظهر والعصر ثم ليتفرغ بعد ذلك للدعاء والابتهال إلى الله، وليحرص أن يكون على طهارة طيلة الوقت وليستقبل القبلة، وليجعل الجبل خلفه، فالمشروع استقبال القبلة، ولينتبه الحاج جيدًا لحدود عرفة، وعلاماتها، فإن كثيرًا من الحجاج يقفون دونها، أو بعيدًا منها، ومن لم يقف بعرفة فلا حج له، لقوله عليه الصلاة والسلام: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الحج عرفة" \</w:instrText>
      </w:r>
      <w:r>
        <w:instrText xml:space="preserve">y "1" \b </w:instrText>
      </w:r>
      <w:r>
        <w:rPr>
          <w:rFonts w:ascii="AGA Arabesque"/>
          <w:sz w:val="36"/>
          <w:szCs w:val="36"/>
          <w:rtl/>
        </w:rPr>
        <w:fldChar w:fldCharType="end"/>
      </w:r>
      <w:r>
        <w:rPr>
          <w:rFonts w:ascii="AGA Arabesque"/>
          <w:color w:val="0000FF"/>
          <w:sz w:val="36"/>
          <w:szCs w:val="36"/>
          <w:rtl/>
        </w:rPr>
        <w:t>الحج عرفة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46"/>
      </w:r>
      <w:r>
        <w:rPr>
          <w:rFonts w:ascii="AGA Arabesque"/>
          <w:sz w:val="36"/>
          <w:szCs w:val="36"/>
          <w:vertAlign w:val="superscript"/>
          <w:rtl/>
        </w:rPr>
        <w:t>)</w:t>
      </w:r>
      <w:r>
        <w:rPr>
          <w:rFonts w:ascii="AGA Arabesque"/>
          <w:sz w:val="36"/>
          <w:szCs w:val="36"/>
          <w:rtl/>
        </w:rPr>
        <w:t xml:space="preserve"> . </w:t>
      </w:r>
    </w:p>
    <w:p w14:paraId="00C1C85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وجد في عرفة، فله أن يقف في أي موضع منها إلا بطن الوادي، وادي عرنة لقول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وقفت ها هنا وعرفة كلها موقف" \</w:instrText>
      </w:r>
      <w:r>
        <w:instrText xml:space="preserve">y "1" \b </w:instrText>
      </w:r>
      <w:r>
        <w:rPr>
          <w:rFonts w:ascii="AGA Arabesque"/>
          <w:sz w:val="36"/>
          <w:szCs w:val="36"/>
          <w:rtl/>
        </w:rPr>
        <w:fldChar w:fldCharType="end"/>
      </w:r>
      <w:r>
        <w:rPr>
          <w:rFonts w:ascii="AGA Arabesque"/>
          <w:color w:val="0000FF"/>
          <w:sz w:val="36"/>
          <w:szCs w:val="36"/>
          <w:rtl/>
        </w:rPr>
        <w:t>وقفت ها هنا وعرفة كلها موقف</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47"/>
      </w:r>
      <w:r>
        <w:rPr>
          <w:rFonts w:ascii="AGA Arabesque"/>
          <w:sz w:val="36"/>
          <w:szCs w:val="36"/>
          <w:vertAlign w:val="superscript"/>
          <w:rtl/>
        </w:rPr>
        <w:t>)</w:t>
      </w:r>
      <w:r>
        <w:rPr>
          <w:rFonts w:ascii="AGA Arabesque"/>
          <w:sz w:val="36"/>
          <w:szCs w:val="36"/>
          <w:rtl/>
        </w:rPr>
        <w:t xml:space="preserve"> . </w:t>
      </w:r>
    </w:p>
    <w:p w14:paraId="252F9CA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غربت شمس يوم عرفة، وتحقق المسلم من الغروب فليدفع إلى مزدلفة ملبيًا خاشعًا ملتزمًا بالسكينة والوقار ما أمكن، كما أمر بذلك رسول الله </w:t>
      </w:r>
      <w:r>
        <w:rPr>
          <w:rFonts w:ascii="AGA Arabesque" w:hAnsi="AGA Arabesque" w:cs="AGA Arabesque"/>
          <w:sz w:val="40"/>
          <w:szCs w:val="40"/>
        </w:rPr>
        <w:sym w:font="AGA Arabesque" w:char="F072"/>
      </w:r>
      <w:r>
        <w:rPr>
          <w:rFonts w:ascii="AGA Arabesque"/>
          <w:sz w:val="36"/>
          <w:szCs w:val="36"/>
          <w:rtl/>
        </w:rPr>
        <w:t xml:space="preserve"> حين كان ينادي بأصحابه: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أيها الناس السكينة السكينة  فإذا وصل مزدلفة، فليصل بها المغرب والعشاء" \</w:instrText>
      </w:r>
      <w:r>
        <w:instrText xml:space="preserve">y "1" \b </w:instrText>
      </w:r>
      <w:r>
        <w:rPr>
          <w:rFonts w:ascii="AGA Arabesque"/>
          <w:sz w:val="36"/>
          <w:szCs w:val="36"/>
          <w:rtl/>
        </w:rPr>
        <w:fldChar w:fldCharType="end"/>
      </w:r>
      <w:r>
        <w:rPr>
          <w:rFonts w:ascii="AGA Arabesque"/>
          <w:color w:val="0000FF"/>
          <w:sz w:val="36"/>
          <w:szCs w:val="36"/>
          <w:rtl/>
        </w:rPr>
        <w:t>أيها الناس السكينة السكينة ". فإذا وصل مزدلفة، فليصل بها المغرب والعشاء ثم ليبت بها إلى الفجر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48"/>
      </w:r>
      <w:r>
        <w:rPr>
          <w:rFonts w:ascii="AGA Arabesque"/>
          <w:sz w:val="36"/>
          <w:szCs w:val="36"/>
          <w:vertAlign w:val="superscript"/>
          <w:rtl/>
        </w:rPr>
        <w:t>)</w:t>
      </w:r>
      <w:r>
        <w:rPr>
          <w:rFonts w:ascii="AGA Arabesque"/>
          <w:sz w:val="36"/>
          <w:szCs w:val="36"/>
          <w:rtl/>
        </w:rPr>
        <w:t xml:space="preserve"> . </w:t>
      </w:r>
    </w:p>
    <w:p w14:paraId="2E9A885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ولم يرخص النبي </w:t>
      </w:r>
      <w:r>
        <w:rPr>
          <w:rFonts w:ascii="AGA Arabesque" w:hAnsi="AGA Arabesque" w:cs="AGA Arabesque"/>
          <w:sz w:val="40"/>
          <w:szCs w:val="40"/>
        </w:rPr>
        <w:sym w:font="AGA Arabesque" w:char="F072"/>
      </w:r>
      <w:r>
        <w:rPr>
          <w:rFonts w:ascii="AGA Arabesque"/>
          <w:sz w:val="36"/>
          <w:szCs w:val="36"/>
          <w:rtl/>
        </w:rPr>
        <w:t xml:space="preserve"> لأحد بالدفع من مزدلفة قبل الفجر إلا للضعفة، فمن كان ضعيفًا أو واهنًا أو مريضًا أو ذا حاجة فله أن يدفع في آخر الليل. </w:t>
      </w:r>
    </w:p>
    <w:p w14:paraId="796D61B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صلى الحاج في مزدلفة فليتجه إلى القبلة وليكبر الله وليحمده، وليدعه حتى يسفر جدًا، ثم يسير قبل طلوع الشمس إلى منى، ثم يلقط سبع حصيات، وليذهب إلى جمرة العقبة وهى الأخيرة التي تلي مكة، وليرمها بعد طلوع الشمس بسبع حصيات، يكبر الله مع كل حصاة خاضعًا معظمًا له. </w:t>
      </w:r>
    </w:p>
    <w:p w14:paraId="744B4F9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فالمقصود من الرمي تعظيم الله وإقامة ذكره، وعليه أن يسقط الحصاة في الحوض، وليس عليه أن يضرب العمود المنصوب هناك، فإذا فرغ من رمي الجمرة فليذبح هديه إن كان قد ساق الهدي، ولا يجزي في الهدي إلا ما يجزي في الأضحية ولا بأس أن يوكل شخصًا في الذبح، ثم ليحلق رأسه بعد الذبح ويجب حلق جميع الرأس، ولا يجوز حلق بعضه دون بعض، والمرأة تقصر من شعرها بقدر أنملة وبذلك يكون قد حل التحلل الأول. </w:t>
      </w:r>
    </w:p>
    <w:p w14:paraId="083A01E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فله أن يلبس، ويقص أظفاره، ويتطيب وليس له أن يأتي النساء. </w:t>
      </w:r>
    </w:p>
    <w:p w14:paraId="3467692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نزل قبل صلاة الظهر إلى مكة، طاف طواف الإفاضة الذي هو طواف الحج، وسعى ثم رجع إلى منى، فبهذا الطواف والسعي بعد الرمي والحلق والذبح يكون قد تحلل التحلل الأخير، وجاز له كل شيء بما في ذلك النساء. </w:t>
      </w:r>
    </w:p>
    <w:p w14:paraId="7E3A21DB"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أيها ال</w:t>
      </w:r>
      <w:r>
        <w:rPr>
          <w:rFonts w:ascii="AGA Arabesque" w:hint="cs"/>
          <w:b/>
          <w:bCs/>
          <w:sz w:val="36"/>
          <w:szCs w:val="36"/>
          <w:rtl/>
        </w:rPr>
        <w:t>إ</w:t>
      </w:r>
      <w:r>
        <w:rPr>
          <w:rFonts w:ascii="AGA Arabesque"/>
          <w:b/>
          <w:bCs/>
          <w:sz w:val="36"/>
          <w:szCs w:val="36"/>
          <w:rtl/>
        </w:rPr>
        <w:t xml:space="preserve">خوة المسلمون: </w:t>
      </w:r>
      <w:r>
        <w:rPr>
          <w:rFonts w:ascii="AGA Arabesque"/>
          <w:sz w:val="36"/>
          <w:szCs w:val="36"/>
          <w:rtl/>
        </w:rPr>
        <w:t xml:space="preserve">إن الحاج يفعل يوم العيد أربعة أنساك: رمي الجمرة ثم النحر، ثم الحلق ثم الطواف والسعي، وهذا هو الترتيب الأكمل، ولكن لو قدم بعضها على بعض كأن حلق قبل الذبح مثلًا فلا حرج. </w:t>
      </w:r>
    </w:p>
    <w:p w14:paraId="1731D83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ولو أخر الطواف والسعي حتى ينزل من منى فلا حرج، ولو أخرَ الذبح، فذبح بمكة في اليوم الثالث عشر فلا حرج، لا سيما مع الحاجة والمصلحة، وليبت ليلة الحادي عشر بمنى، فإذا زالت الشمس فليرم الجمرات الثلاث، مبتدئًا بالأولى ثم الوسطى، ثم العقبة، كل واحدة بسبع حصيات، يكبر مع كل حصاة. </w:t>
      </w:r>
    </w:p>
    <w:p w14:paraId="6E40104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ووقت الرمي في يوم العيد للقادر من طلوع الشمس، وللضعيف من آخر الليل وآخره إلى غروب الشمس، ووقته فيما بعد العيد من الزوال إلى غروب الشمس ولا يجوز قبل الزوال إلا عند بعض العلماء. ويجوز الرمي في الليل إذا كان الزحام شديدًا في النهار، ومن لم يستطع الرمي لنفسه لصغر أو كبر أو مرض فله أن يوكل من يرمي عنه، ولا بأس أن يرمي الوكيل عن نفسه، وعمن وكله في مقام واحد، لكن يبدأ بالرمي لنفسه فإذا رمى اليوم الثاني عشر فقد انتهى الحج وهو بالخيار بعد ذلك إن شاء تعجل ونزل، وإن شاء بات ليلة الثالث عشر، وليرم الجمار الثلاث بعد الزوال وهذا أفضل لأنه فعل النبي </w:t>
      </w:r>
      <w:r>
        <w:rPr>
          <w:rFonts w:ascii="AGA Arabesque" w:hAnsi="AGA Arabesque" w:cs="AGA Arabesque"/>
          <w:sz w:val="40"/>
          <w:szCs w:val="40"/>
        </w:rPr>
        <w:sym w:font="AGA Arabesque" w:char="F072"/>
      </w:r>
      <w:r>
        <w:rPr>
          <w:rFonts w:ascii="AGA Arabesque"/>
          <w:sz w:val="36"/>
          <w:szCs w:val="36"/>
          <w:rtl/>
        </w:rPr>
        <w:t xml:space="preserve"> . </w:t>
      </w:r>
    </w:p>
    <w:p w14:paraId="2ABDD91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أراد الخروج من مكة، فليطف طواف الوداع. وأما الحائض والنفساء فلا وداع عليهما، ولا يشرع لهما المجيء إلى باب المسجد والوقوف عنده. </w:t>
      </w:r>
    </w:p>
    <w:p w14:paraId="503D80D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هذه صفة الحج كما شرعها الله سبحانه وتعالى وكما أمر بها. </w:t>
      </w:r>
    </w:p>
    <w:p w14:paraId="6284E197"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فاتقوا الله ما استطعتم واسمعوا وأطيعوا،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وأذن في الناس بالحج يأتوك رجالا وعلى كل ضامر يأتين من كل فج عميق"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F"/>
      </w:r>
      <w:r>
        <w:rPr>
          <w:rFonts w:ascii="HQPB4" w:hAnsi="HQPB4"/>
          <w:color w:val="000080"/>
          <w:sz w:val="24"/>
          <w:szCs w:val="24"/>
        </w:rPr>
        <w:sym w:font="HQPB4" w:char="F069"/>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6"/>
      </w:r>
      <w:r>
        <w:rPr>
          <w:rFonts w:ascii="HQPB4" w:hAnsi="HQPB4"/>
          <w:color w:val="000080"/>
          <w:sz w:val="24"/>
          <w:szCs w:val="24"/>
        </w:rPr>
        <w:sym w:font="HQPB4" w:char="F064"/>
      </w:r>
      <w:r>
        <w:rPr>
          <w:rFonts w:ascii="HQPB1" w:hAnsi="HQPB1"/>
          <w:color w:val="000080"/>
          <w:sz w:val="24"/>
          <w:szCs w:val="24"/>
        </w:rPr>
        <w:sym w:font="HQPB1" w:char="F06B"/>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D"/>
      </w:r>
      <w:r>
        <w:rPr>
          <w:rFonts w:ascii="HQPB4" w:hAnsi="HQPB4"/>
          <w:color w:val="000080"/>
          <w:sz w:val="24"/>
          <w:szCs w:val="24"/>
        </w:rPr>
        <w:sym w:font="HQPB4" w:char="F0CF"/>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3F"/>
      </w:r>
      <w:r>
        <w:rPr>
          <w:rFonts w:ascii="HQPB4" w:hAnsi="HQPB4"/>
          <w:color w:val="000080"/>
          <w:sz w:val="24"/>
          <w:szCs w:val="24"/>
        </w:rPr>
        <w:sym w:font="HQPB4" w:char="F064"/>
      </w:r>
      <w:r>
        <w:rPr>
          <w:rFonts w:ascii="HQPB1" w:hAnsi="HQPB1"/>
          <w:color w:val="000080"/>
          <w:sz w:val="24"/>
          <w:szCs w:val="24"/>
        </w:rPr>
        <w:sym w:font="HQPB1" w:char="F06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2C"/>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ليشهدوا منافع لهم ويذكروا اسم الله في أيام معلومات على ما رزقهم"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F5"/>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42"/>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9"/>
      </w:r>
      <w:r>
        <w:rPr>
          <w:rFonts w:ascii="HQPB1" w:hAnsi="HQPB1"/>
          <w:color w:val="000080"/>
          <w:sz w:val="24"/>
          <w:szCs w:val="24"/>
        </w:rPr>
        <w:sym w:font="HQPB1" w:char="F097"/>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E"/>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7"/>
      </w:r>
      <w:r>
        <w:rPr>
          <w:rFonts w:ascii="HQPB2" w:hAnsi="HQPB2"/>
          <w:color w:val="000080"/>
          <w:sz w:val="24"/>
          <w:szCs w:val="24"/>
        </w:rPr>
        <w:sym w:font="HQPB2" w:char="F05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F4"/>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CD"/>
      </w:r>
      <w:r>
        <w:rPr>
          <w:rFonts w:ascii="HQPB2" w:hAnsi="HQPB2"/>
          <w:color w:val="000080"/>
          <w:sz w:val="24"/>
          <w:szCs w:val="24"/>
        </w:rPr>
        <w:sym w:font="HQPB2" w:char="F0AC"/>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ثم ليقضوا تفثهم وليوفوا نذورهم وليطوفوا بالبيت العتيق"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D2"/>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57"/>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1" w:hAnsi="HQPB1"/>
          <w:color w:val="000080"/>
          <w:sz w:val="24"/>
          <w:szCs w:val="24"/>
        </w:rPr>
        <w:sym w:font="HQPB1" w:char="F091"/>
      </w:r>
      <w:r>
        <w:rPr>
          <w:rFonts w:ascii="HQPB2" w:hAnsi="HQPB2"/>
          <w:color w:val="000080"/>
          <w:sz w:val="24"/>
          <w:szCs w:val="24"/>
        </w:rPr>
        <w:sym w:font="HQPB2" w:char="F072"/>
      </w:r>
      <w:r>
        <w:rPr>
          <w:rFonts w:ascii="HQPB4" w:hAnsi="HQPB4"/>
          <w:color w:val="000080"/>
          <w:sz w:val="24"/>
          <w:szCs w:val="24"/>
        </w:rPr>
        <w:sym w:font="HQPB4" w:char="F0E4"/>
      </w:r>
      <w:r>
        <w:rPr>
          <w:rFonts w:ascii="HQPB1" w:hAnsi="HQPB1"/>
          <w:color w:val="000080"/>
          <w:sz w:val="24"/>
          <w:szCs w:val="24"/>
        </w:rPr>
        <w:sym w:font="HQPB1" w:char="F08B"/>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4" w:hAnsi="HQPB4"/>
          <w:color w:val="000080"/>
          <w:sz w:val="24"/>
          <w:szCs w:val="24"/>
        </w:rPr>
        <w:sym w:font="HQPB4" w:char="F0A7"/>
      </w:r>
      <w:r>
        <w:rPr>
          <w:rFonts w:ascii="HQPB2" w:hAnsi="HQPB2"/>
          <w:color w:val="000080"/>
          <w:sz w:val="24"/>
          <w:szCs w:val="24"/>
        </w:rPr>
        <w:sym w:font="HQPB2" w:char="F071"/>
      </w:r>
      <w:r>
        <w:rPr>
          <w:rFonts w:ascii="HQPB4" w:hAnsi="HQPB4"/>
          <w:color w:val="000080"/>
          <w:sz w:val="24"/>
          <w:szCs w:val="24"/>
        </w:rPr>
        <w:sym w:font="HQPB4" w:char="F0A9"/>
      </w:r>
      <w:r>
        <w:rPr>
          <w:rFonts w:ascii="HQPB1" w:hAnsi="HQPB1"/>
          <w:color w:val="000080"/>
          <w:sz w:val="24"/>
          <w:szCs w:val="24"/>
        </w:rPr>
        <w:sym w:font="HQPB1" w:char="F0DC"/>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2C"/>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46"/>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49"/>
      </w:r>
      <w:r>
        <w:rPr>
          <w:rFonts w:ascii="HQPB2"/>
          <w:sz w:val="36"/>
          <w:szCs w:val="36"/>
          <w:vertAlign w:val="superscript"/>
          <w:rtl/>
        </w:rPr>
        <w:t>)</w:t>
      </w:r>
      <w:r>
        <w:rPr>
          <w:rFonts w:ascii="HQPB2"/>
          <w:sz w:val="36"/>
          <w:szCs w:val="36"/>
          <w:rtl/>
        </w:rPr>
        <w:t xml:space="preserve"> . </w:t>
      </w:r>
    </w:p>
    <w:p w14:paraId="1ECF591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فيه من الآيات والذكر الحكيم. </w:t>
      </w:r>
    </w:p>
    <w:p w14:paraId="139A7FA9" w14:textId="77777777" w:rsidR="00300088" w:rsidRDefault="00300088">
      <w:pPr>
        <w:pStyle w:val="Heading3"/>
        <w:rPr>
          <w:rtl/>
        </w:rPr>
      </w:pPr>
      <w:r>
        <w:rPr>
          <w:rtl/>
        </w:rPr>
        <w:br w:type="page"/>
      </w:r>
      <w:bookmarkStart w:id="67" w:name="_Toc118608570"/>
      <w:r>
        <w:rPr>
          <w:rtl/>
        </w:rPr>
        <w:t>وداع العام</w:t>
      </w:r>
      <w:bookmarkEnd w:id="67"/>
      <w:r>
        <w:rPr>
          <w:rtl/>
        </w:rPr>
        <w:t xml:space="preserve"> </w:t>
      </w:r>
    </w:p>
    <w:p w14:paraId="29202CD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جعل الشمس ضياءً والقمر نورًا وقدره منازل لتعلموا عدد السنين والحساب والحمد لله الذي جعل الليل والنهار خلفة لمن أراد أن يذكر أو أراد شكورًا، وأشهد أن لا إله إلا الله وحده لا شريك له له الملك وله الحمد ومنه المبتدأ وإليه المنتهى والمآب وأشهد أن محمدًا عبده ورسوله أفضل من تعبد لله وأناب صلى الله عليه وعلى آله وأصحابه ومن تبعهم بإحسان إلى يوم الحساب، وسلم تسليمًا. </w:t>
      </w:r>
    </w:p>
    <w:p w14:paraId="52661C8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أيها الناس: </w:t>
      </w:r>
      <w:r>
        <w:rPr>
          <w:rFonts w:ascii="HQPB2"/>
          <w:sz w:val="36"/>
          <w:szCs w:val="36"/>
          <w:rtl/>
        </w:rPr>
        <w:t xml:space="preserve">اتقوا الله تعالى وتبصروا في هذه الأيام والليالي فإنها مراحل تقطعونها إلى الدار الآخرة حتى تنتهوا إلى آخر سفركم، وكل يوم يمر بكم فإنه يبعدكم من الدنيا ويقربكم من الآخرة، فطوبى لعبد اغتنم فرصها بما يقرب إلى مولاه، طوبى لعبد شغلها بالطاعات وتجنب العصيان، طوبى لعبد اتعظ بما فيها من تقلبات، طوبى لعبد استدل بتقلباتها على ما لله فيها من الحكم البالغة والأسرار: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يقلب الله الليل والنهار إن في ذلك لعبرة لأولي الأبصار"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6F"/>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6"/>
      </w:r>
      <w:r>
        <w:rPr>
          <w:rFonts w:ascii="HQPB1" w:hAnsi="HQPB1"/>
          <w:color w:val="000080"/>
          <w:sz w:val="24"/>
          <w:szCs w:val="24"/>
        </w:rPr>
        <w:sym w:font="HQPB1" w:char="F039"/>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5" w:hAnsi="HQPB5"/>
          <w:color w:val="000080"/>
          <w:sz w:val="24"/>
          <w:szCs w:val="24"/>
        </w:rPr>
        <w:sym w:font="HQPB5" w:char="F054"/>
      </w:r>
      <w:r>
        <w:rPr>
          <w:rFonts w:ascii="HQPB5" w:hAnsi="HQPB5"/>
          <w:color w:val="000080"/>
          <w:sz w:val="24"/>
          <w:szCs w:val="24"/>
        </w:rPr>
        <w:sym w:font="HQPB5" w:char="F05B"/>
      </w:r>
      <w:r>
        <w:rPr>
          <w:rFonts w:ascii="HQPB2" w:hAnsi="HQPB2"/>
          <w:color w:val="000080"/>
          <w:sz w:val="24"/>
          <w:szCs w:val="24"/>
        </w:rPr>
        <w:sym w:font="HQPB2" w:char="F07B"/>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0"/>
      </w:r>
      <w:r>
        <w:rPr>
          <w:rFonts w:ascii="HQPB2"/>
          <w:sz w:val="36"/>
          <w:szCs w:val="36"/>
          <w:vertAlign w:val="superscript"/>
          <w:rtl/>
        </w:rPr>
        <w:t>)</w:t>
      </w:r>
      <w:r>
        <w:rPr>
          <w:rFonts w:ascii="HQPB2"/>
          <w:sz w:val="36"/>
          <w:szCs w:val="36"/>
          <w:rtl/>
        </w:rPr>
        <w:t xml:space="preserve"> . </w:t>
      </w:r>
    </w:p>
    <w:p w14:paraId="32609B97"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إخواني: </w:t>
      </w:r>
      <w:r>
        <w:rPr>
          <w:rFonts w:ascii="HQPB2"/>
          <w:sz w:val="36"/>
          <w:szCs w:val="36"/>
          <w:rtl/>
        </w:rPr>
        <w:t xml:space="preserve">ألم تروا إلى هذه الشمس كل يوم تطلع من مشرقها وتغرب في مغربها وفي ذلك أعظم الاعتبار فإن طلوعها ثم غيوبها إيذان بأن هذه الدنيا ليست دار قرار وإنما هي طلوع ثم غيوب ثم زوال، ألم تروا إلى هذه الشهور تهل فيها الأهلة الصغيرة كما يولد الأطفال، ثم تنمو رويدًا رويدًا كما تنمو الأجسام، حتى إذا تكامل نموها أخذت بالنقص والاضمحلال، وهكذا عمر الإنسان سواء فاعتبروا يا أولي الأبصار، ألم تروا إلى هذه الأعوام تتجدد عامًا بعد عام، فإذا دخل العام الجديد نظر الإنسان إلى آخره نظر البعيد، ثم تمر به الأيام سراعًا فينصرم العام كلمح البصر، فإذا هو في آخر العام وهكذا عمر الإنسان يتطلع إلى آخره تطلع البعيد فإذا به قد هجم عليه الموت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وجاءت سكرة الموت بالحق ذلك ما كنت منه تحيد"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E"/>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4"/>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1"/>
      </w:r>
      <w:r>
        <w:rPr>
          <w:rFonts w:ascii="HQPB2"/>
          <w:sz w:val="36"/>
          <w:szCs w:val="36"/>
          <w:vertAlign w:val="superscript"/>
          <w:rtl/>
        </w:rPr>
        <w:t>)</w:t>
      </w:r>
      <w:r>
        <w:rPr>
          <w:rFonts w:ascii="HQPB2"/>
          <w:sz w:val="36"/>
          <w:szCs w:val="36"/>
          <w:rtl/>
        </w:rPr>
        <w:t xml:space="preserve"> ربما يؤمل الإنسان بطول العمر، ويتسلى بالأماني، فإذا بحبل الأمل قد انصرم، وبناء الأماني قد انهدم. </w:t>
      </w:r>
    </w:p>
    <w:p w14:paraId="3F3DCD11"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أيها الناس: </w:t>
      </w:r>
      <w:r>
        <w:rPr>
          <w:rFonts w:ascii="HQPB2"/>
          <w:sz w:val="36"/>
          <w:szCs w:val="36"/>
          <w:rtl/>
        </w:rPr>
        <w:t xml:space="preserve">إنكم في هذه الأيام تودعون عامًا ماضيًا شهيدًا، وتستقبلون عامًا مقبلًا جديدًا، فليت شعري ماذا أودعتم في العام الماضي وماذا تستقبلون به العام الجديد، فليحاسب العاقل نفسه ولينظر في أمره فإن كان قد فرط في شيء من الواجبات فليتب إلى الله وليتدارك ما فات وإن كان ظالمًا لنفسه بفعل المعاصي والمحرمات فليقلع عنها قبل حلول الأجل والفوات، وإن كان ممن منّ الله عليه بالاستقامة فليحمد الله على ذلك وليسأله الثبات عليها إلى الممات. </w:t>
      </w:r>
    </w:p>
    <w:p w14:paraId="40F0DD84"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إخواني: </w:t>
      </w:r>
      <w:r>
        <w:rPr>
          <w:rFonts w:ascii="HQPB2"/>
          <w:sz w:val="36"/>
          <w:szCs w:val="36"/>
          <w:rtl/>
        </w:rPr>
        <w:t xml:space="preserve">ليس الإيمان بالتمني ولا بالتحلي، وليست التوبة مجرد قول باللسان من غير تخلٍّ، إنما الإيمان ما وقر في القلوب وصدقته الأعمال، وإنما التوبة ندم على ما مضى من العيوب وإقلاع عما كان عليه من الذنوب وإنابة إلى الله بإصلاح العمل ومراقبة علام الغيوب، فحققوا أيها المسلمون الإيمان والتوبة فإنكم في زمن الإمكان. </w:t>
      </w:r>
    </w:p>
    <w:p w14:paraId="736EF0B5"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وعظ النبي </w:t>
      </w:r>
      <w:r>
        <w:rPr>
          <w:rFonts w:ascii="AGA Arabesque" w:hAnsi="AGA Arabesque" w:cs="AGA Arabesque"/>
          <w:sz w:val="40"/>
          <w:szCs w:val="40"/>
        </w:rPr>
        <w:sym w:font="AGA Arabesque" w:char="F072"/>
      </w:r>
      <w:r>
        <w:rPr>
          <w:rFonts w:ascii="AGA Arabesque"/>
          <w:sz w:val="36"/>
          <w:szCs w:val="36"/>
          <w:rtl/>
        </w:rPr>
        <w:t xml:space="preserve"> رجلًا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اغتنم خمسا قبل خمس شبابك قبل هرمك وصحتك قبل سقمك وغناك قبل فقرك وفراغك" \</w:instrText>
      </w:r>
      <w:r>
        <w:instrText xml:space="preserve">y "1" \b </w:instrText>
      </w:r>
      <w:r>
        <w:rPr>
          <w:rFonts w:ascii="AGA Arabesque"/>
          <w:sz w:val="36"/>
          <w:szCs w:val="36"/>
          <w:rtl/>
        </w:rPr>
        <w:fldChar w:fldCharType="end"/>
      </w:r>
      <w:r>
        <w:rPr>
          <w:rFonts w:ascii="AGA Arabesque"/>
          <w:color w:val="0000FF"/>
          <w:sz w:val="36"/>
          <w:szCs w:val="36"/>
          <w:rtl/>
        </w:rPr>
        <w:t>اغتنم خمسًا قبل خمس شبابك قبل هرمك وصحتك قبل سقمك وغناك قبل فقرك وفراغك قبل شغلك وحياتك قبل موتك</w:t>
      </w:r>
      <w:r>
        <w:rPr>
          <w:rFonts w:ascii="AGA Arabesque" w:cs="DecoType Naskh Special"/>
          <w:color w:val="CC99FF"/>
          <w:sz w:val="36"/>
          <w:szCs w:val="36"/>
          <w:rtl/>
        </w:rPr>
        <w:t>}</w:t>
      </w:r>
      <w:r>
        <w:rPr>
          <w:rFonts w:ascii="AGA Arabesque"/>
          <w:sz w:val="36"/>
          <w:szCs w:val="36"/>
          <w:rtl/>
        </w:rPr>
        <w:t xml:space="preserve">، ففي الشباب قوة وعزيمة فإذا هرم الإنسان وشاب ضعفت القوة وفترت العزيمة وفي الصحة نشاط وانبساط فإذا مرض الإنسان انحط نشاطه وضاقت نفسه وثقلت عليه الأعمال وفِى الغنى راحة وفراغ فإذا افتقر الإنسان اشتغل بطلب العيش لنفسه والعيال وفي الحياة ميدان فسيح لصالح الأعمال فإذا مات العبد انقطعت عنه أوقات الإمكان، عباد الله اعتبروا ما بقي من أعماركم بما مضى منها واعلموا أن كل آت قريب وأن كل موجود منكم زائل فقيد، فابتدروا الأعمال قبل الزوال. </w:t>
      </w:r>
    </w:p>
    <w:p w14:paraId="02155535"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ربكم الله الذي خلق السماوات والأرض في ستة أيام ثم استوى على"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4" w:hAnsi="HQPB4"/>
          <w:color w:val="000080"/>
          <w:sz w:val="24"/>
          <w:szCs w:val="24"/>
        </w:rPr>
        <w:sym w:font="HQPB4" w:char="F0AD"/>
      </w:r>
      <w:r>
        <w:rPr>
          <w:rFonts w:ascii="HQPB1" w:hAnsi="HQPB1"/>
          <w:color w:val="000080"/>
          <w:sz w:val="24"/>
          <w:szCs w:val="24"/>
        </w:rPr>
        <w:sym w:font="HQPB1" w:char="F047"/>
      </w:r>
      <w:r>
        <w:rPr>
          <w:rFonts w:ascii="HQPB4" w:hAnsi="HQPB4"/>
          <w:color w:val="000080"/>
          <w:sz w:val="24"/>
          <w:szCs w:val="24"/>
        </w:rPr>
        <w:sym w:font="HQPB4" w:char="F0C5"/>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A7"/>
      </w:r>
      <w:r>
        <w:rPr>
          <w:rFonts w:ascii="HQPB2" w:hAnsi="HQPB2"/>
          <w:color w:val="000080"/>
          <w:sz w:val="24"/>
          <w:szCs w:val="24"/>
        </w:rPr>
        <w:sym w:font="HQPB2" w:char="F04E"/>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B8"/>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F"/>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إليه مرجعكم جميعا وعد الله حقا إنه يبدأ الخلق ثم يعيده ليجزي"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5"/>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3"/>
      </w:r>
      <w:r>
        <w:rPr>
          <w:rFonts w:ascii="HQPB1" w:hAnsi="HQPB1"/>
          <w:color w:val="000080"/>
          <w:sz w:val="24"/>
          <w:szCs w:val="24"/>
        </w:rPr>
        <w:sym w:font="HQPB1" w:char="F064"/>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88"/>
      </w:r>
      <w:r>
        <w:rPr>
          <w:rFonts w:ascii="HQPB2" w:hAnsi="HQPB2"/>
          <w:color w:val="000080"/>
          <w:sz w:val="24"/>
          <w:szCs w:val="24"/>
        </w:rPr>
        <w:sym w:font="HQPB2" w:char="F029"/>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E4"/>
      </w:r>
      <w:r>
        <w:rPr>
          <w:rFonts w:ascii="HQPB2" w:hAnsi="HQPB2"/>
          <w:color w:val="000080"/>
          <w:sz w:val="24"/>
          <w:szCs w:val="24"/>
        </w:rPr>
        <w:sym w:font="HQPB2" w:char="F074"/>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6"/>
      </w:r>
      <w:r>
        <w:rPr>
          <w:rFonts w:ascii="HQPB1" w:hAnsi="HQPB1"/>
          <w:color w:val="000080"/>
          <w:sz w:val="24"/>
          <w:szCs w:val="24"/>
        </w:rPr>
        <w:sym w:font="HQPB1" w:char="F03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93"/>
      </w:r>
      <w:r>
        <w:rPr>
          <w:rFonts w:ascii="HQPB4" w:hAnsi="HQPB4"/>
          <w:color w:val="000080"/>
          <w:sz w:val="24"/>
          <w:szCs w:val="24"/>
        </w:rPr>
        <w:sym w:font="HQPB4" w:char="F0F4"/>
      </w:r>
      <w:r>
        <w:rPr>
          <w:rFonts w:ascii="HQPB1" w:hAnsi="HQPB1"/>
          <w:color w:val="000080"/>
          <w:sz w:val="24"/>
          <w:szCs w:val="24"/>
        </w:rPr>
        <w:sym w:font="HQPB1" w:char="F066"/>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E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5"/>
      </w:r>
      <w:r>
        <w:rPr>
          <w:rFonts w:ascii="HQPB1" w:hAnsi="HQPB1"/>
          <w:color w:val="000080"/>
          <w:sz w:val="24"/>
          <w:szCs w:val="24"/>
        </w:rPr>
        <w:sym w:font="HQPB1" w:char="F0D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9F"/>
      </w:r>
      <w:r>
        <w:rPr>
          <w:rFonts w:ascii="HQPB1" w:hAnsi="HQPB1"/>
          <w:color w:val="000080"/>
          <w:sz w:val="24"/>
          <w:szCs w:val="24"/>
        </w:rPr>
        <w:sym w:font="HQPB1" w:char="F0B0"/>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71"/>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7"/>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هو الذي جعل الشمس ضياء والقمر نورا وقدره منازل لتعلموا عدد السنين"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5B"/>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B"/>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CA"/>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5"/>
      </w:r>
      <w:r>
        <w:rPr>
          <w:rFonts w:ascii="HQPB1" w:hAnsi="HQPB1"/>
          <w:color w:val="000080"/>
          <w:sz w:val="24"/>
          <w:szCs w:val="24"/>
        </w:rPr>
        <w:sym w:font="HQPB1" w:char="F091"/>
      </w:r>
      <w:r>
        <w:rPr>
          <w:rFonts w:ascii="HQPB4" w:hAnsi="HQPB4"/>
          <w:color w:val="000080"/>
          <w:sz w:val="24"/>
          <w:szCs w:val="24"/>
        </w:rPr>
        <w:sym w:font="HQPB4" w:char="F0A3"/>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4" w:hAnsi="HQPB4"/>
          <w:color w:val="000080"/>
          <w:sz w:val="24"/>
          <w:szCs w:val="24"/>
        </w:rPr>
        <w:sym w:font="HQPB4" w:char="F0CE"/>
      </w:r>
      <w:r>
        <w:rPr>
          <w:rFonts w:ascii="HQPB1" w:hAnsi="HQPB1"/>
          <w:color w:val="000080"/>
          <w:sz w:val="24"/>
          <w:szCs w:val="24"/>
        </w:rPr>
        <w:sym w:font="HQPB1" w:char="F097"/>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A"/>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5"/>
      </w:r>
      <w:r>
        <w:rPr>
          <w:rFonts w:ascii="HQPB4" w:hAnsi="HQPB4"/>
          <w:color w:val="000080"/>
          <w:sz w:val="24"/>
          <w:szCs w:val="24"/>
        </w:rPr>
        <w:sym w:font="HQPB4" w:char="F062"/>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B"/>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C5"/>
      </w:r>
      <w:r>
        <w:rPr>
          <w:rFonts w:ascii="HQPB4" w:hAnsi="HQPB4"/>
          <w:color w:val="000080"/>
          <w:sz w:val="24"/>
          <w:szCs w:val="24"/>
        </w:rPr>
        <w:sym w:font="HQPB4" w:char="F05F"/>
      </w:r>
      <w:r>
        <w:rPr>
          <w:rFonts w:ascii="HQPB1" w:hAnsi="HQPB1"/>
          <w:color w:val="000080"/>
          <w:sz w:val="24"/>
          <w:szCs w:val="24"/>
        </w:rPr>
        <w:sym w:font="HQPB1" w:char="F0C1"/>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إن في اختلاف الليل والنهار وما خلق الله في السماوات والأرض لآيات"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23"/>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55"/>
      </w:r>
      <w:r>
        <w:rPr>
          <w:rFonts w:ascii="HQPB2" w:hAnsi="HQPB2"/>
          <w:color w:val="000080"/>
          <w:sz w:val="24"/>
          <w:szCs w:val="24"/>
        </w:rPr>
        <w:sym w:font="HQPB2" w:char="F079"/>
      </w:r>
      <w:r>
        <w:rPr>
          <w:rFonts w:ascii="HQPB2" w:hAnsi="HQPB2"/>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2"/>
      </w:r>
      <w:r>
        <w:rPr>
          <w:rFonts w:ascii="HQPB2"/>
          <w:sz w:val="36"/>
          <w:szCs w:val="36"/>
          <w:vertAlign w:val="superscript"/>
          <w:rtl/>
        </w:rPr>
        <w:t>)</w:t>
      </w:r>
      <w:r>
        <w:rPr>
          <w:rFonts w:ascii="HQPB2"/>
          <w:sz w:val="36"/>
          <w:szCs w:val="36"/>
          <w:rtl/>
        </w:rPr>
        <w:t xml:space="preserve"> بارك الله لي ولكم في القرآن العظيم ونفعني وإياكم بما فيه من الآيات والذكر الحكيم، أقول قولي هذا وأستغفر الله العظيم لي ولكم من كل ذنب فاستغفروه إنه هو الغفور الرحيم. </w:t>
      </w:r>
    </w:p>
    <w:p w14:paraId="077272B4" w14:textId="77777777" w:rsidR="00300088" w:rsidRDefault="00300088">
      <w:pPr>
        <w:pStyle w:val="Heading2"/>
        <w:rPr>
          <w:rtl/>
        </w:rPr>
      </w:pPr>
      <w:bookmarkStart w:id="68" w:name="_Toc113244969"/>
      <w:r>
        <w:rPr>
          <w:rtl/>
        </w:rPr>
        <w:br w:type="page"/>
      </w:r>
      <w:bookmarkStart w:id="69" w:name="_Toc118608571"/>
      <w:r>
        <w:rPr>
          <w:rtl/>
        </w:rPr>
        <w:t>الفصل الرابع</w:t>
      </w:r>
      <w:bookmarkEnd w:id="69"/>
      <w:r>
        <w:rPr>
          <w:rtl/>
        </w:rPr>
        <w:t xml:space="preserve"> </w:t>
      </w:r>
    </w:p>
    <w:p w14:paraId="4CA70975" w14:textId="77777777" w:rsidR="00300088" w:rsidRDefault="00300088">
      <w:pPr>
        <w:pStyle w:val="Heading2"/>
        <w:rPr>
          <w:rtl/>
        </w:rPr>
      </w:pPr>
      <w:bookmarkStart w:id="70" w:name="_Toc118608572"/>
      <w:r>
        <w:rPr>
          <w:rtl/>
        </w:rPr>
        <w:t>الأخلاق والسلوك</w:t>
      </w:r>
      <w:bookmarkEnd w:id="68"/>
      <w:bookmarkEnd w:id="70"/>
    </w:p>
    <w:p w14:paraId="3F22A277" w14:textId="77777777" w:rsidR="00300088" w:rsidRDefault="00300088">
      <w:pPr>
        <w:pStyle w:val="Heading3"/>
        <w:rPr>
          <w:rtl/>
        </w:rPr>
      </w:pPr>
      <w:bookmarkStart w:id="71" w:name="_Toc118608573"/>
      <w:r>
        <w:rPr>
          <w:rtl/>
        </w:rPr>
        <w:t>مقابلة السيئة بالحسنة والمودة بين المسلمين</w:t>
      </w:r>
      <w:bookmarkEnd w:id="71"/>
      <w:r>
        <w:rPr>
          <w:rtl/>
        </w:rPr>
        <w:t xml:space="preserve"> </w:t>
      </w:r>
    </w:p>
    <w:p w14:paraId="2EBF7909"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 </w:t>
      </w:r>
      <w:r>
        <w:rPr>
          <w:rFonts w:ascii="HQPB2"/>
          <w:sz w:val="36"/>
          <w:szCs w:val="36"/>
          <w:rtl/>
        </w:rPr>
        <w:t xml:space="preserve">الحمد لله الذي وعد على مقابلة الإساءة بالإحسان خير الجزاء. أحمده سبحانه على السراء والضراء. وأشهد أن لا إله إلا الله وحده لا شريك له، وأشهد أن سيدنا محمدًا </w:t>
      </w:r>
      <w:r>
        <w:rPr>
          <w:rFonts w:ascii="AGA Arabesque" w:hAnsi="AGA Arabesque" w:cs="AGA Arabesque"/>
          <w:sz w:val="40"/>
          <w:szCs w:val="40"/>
        </w:rPr>
        <w:sym w:font="AGA Arabesque" w:char="F072"/>
      </w:r>
      <w:r>
        <w:rPr>
          <w:rFonts w:ascii="AGA Arabesque"/>
          <w:sz w:val="36"/>
          <w:szCs w:val="36"/>
          <w:rtl/>
        </w:rPr>
        <w:t xml:space="preserve"> عبده ورسوله، خاتم الرسل وأفضل الأنبياء. </w:t>
      </w:r>
    </w:p>
    <w:p w14:paraId="029324E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اللهم صل وسلم على عبدك ورسولك محمد وعلى آله وصحبه. </w:t>
      </w:r>
    </w:p>
    <w:p w14:paraId="61FAF167"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أما بعد فيا عباد الله: </w:t>
      </w:r>
      <w:r>
        <w:rPr>
          <w:rFonts w:ascii="AGA Arabesque"/>
          <w:sz w:val="36"/>
          <w:szCs w:val="36"/>
          <w:rtl/>
        </w:rPr>
        <w:t xml:space="preserve">إن كل إساءة تقابل بالإحسان سوف يكون له الأثر الطيب في محو أثرها، ومعالجة ما أحدثته من صدع وجفاء ومن أجل ذلك وجه رب العزة عباده إلى اتباع السيئة بالحسنة فقال عز من قائل: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ادفع بالتي هي أحسن السيئة نحن أعلم بما يصفون"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EC"/>
      </w:r>
      <w:r>
        <w:rPr>
          <w:rFonts w:ascii="HQPB5" w:hAnsi="HQPB5"/>
          <w:color w:val="000080"/>
          <w:sz w:val="24"/>
          <w:szCs w:val="24"/>
        </w:rPr>
        <w:sym w:font="HQPB5" w:char="F073"/>
      </w:r>
      <w:r>
        <w:rPr>
          <w:rFonts w:ascii="HQPB1" w:hAnsi="HQPB1"/>
          <w:color w:val="000080"/>
          <w:sz w:val="24"/>
          <w:szCs w:val="24"/>
        </w:rPr>
        <w:sym w:font="HQPB1" w:char="F0F9"/>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4C"/>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A5"/>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53"/>
      </w:r>
      <w:r>
        <w:rPr>
          <w:rFonts w:ascii="HQPB4"/>
          <w:sz w:val="36"/>
          <w:szCs w:val="36"/>
          <w:vertAlign w:val="superscript"/>
          <w:rtl/>
        </w:rPr>
        <w:t>)</w:t>
      </w:r>
      <w:r>
        <w:rPr>
          <w:rFonts w:ascii="HQPB4"/>
          <w:sz w:val="36"/>
          <w:szCs w:val="36"/>
          <w:rtl/>
        </w:rPr>
        <w:t xml:space="preserve"> وقال أيضًا: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ولا تستوي الحسنة ولا السيئة ادفع بالتي هي أحسن فإذا الذي بينك"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EC"/>
      </w:r>
      <w:r>
        <w:rPr>
          <w:rFonts w:ascii="HQPB5" w:hAnsi="HQPB5"/>
          <w:color w:val="000080"/>
          <w:sz w:val="24"/>
          <w:szCs w:val="24"/>
        </w:rPr>
        <w:sym w:font="HQPB5" w:char="F073"/>
      </w:r>
      <w:r>
        <w:rPr>
          <w:rFonts w:ascii="HQPB1" w:hAnsi="HQPB1"/>
          <w:color w:val="000080"/>
          <w:sz w:val="24"/>
          <w:szCs w:val="24"/>
        </w:rPr>
        <w:sym w:font="HQPB1" w:char="F0F9"/>
      </w:r>
      <w:r>
        <w:rPr>
          <w:rFonts w:ascii="HQPB4" w:hAnsi="HQPB4"/>
          <w:color w:val="000080"/>
          <w:sz w:val="24"/>
          <w:szCs w:val="24"/>
        </w:rPr>
        <w:sym w:font="HQPB4" w:char="F0F7"/>
      </w:r>
      <w:r>
        <w:rPr>
          <w:rFonts w:ascii="HQPB1" w:hAnsi="HQPB1"/>
          <w:color w:val="000080"/>
          <w:sz w:val="24"/>
          <w:szCs w:val="24"/>
        </w:rPr>
        <w:sym w:font="HQPB1" w:char="F08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4C"/>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Pr>
        <w:sym w:font="HQPB2" w:char="F0BA"/>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8"/>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3B"/>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4"/>
      </w:r>
      <w:r>
        <w:rPr>
          <w:rFonts w:ascii="HQPB2"/>
          <w:sz w:val="36"/>
          <w:szCs w:val="36"/>
          <w:vertAlign w:val="superscript"/>
          <w:rtl/>
        </w:rPr>
        <w:t>)</w:t>
      </w:r>
      <w:r>
        <w:rPr>
          <w:rFonts w:ascii="HQPB2"/>
          <w:sz w:val="36"/>
          <w:szCs w:val="36"/>
          <w:rtl/>
        </w:rPr>
        <w:t xml:space="preserve"> ولقد جاء في تفسيرها إذا أحسنت إلى من أساء إليك قادته تلك الحسنة إلى مصافاتك ومحبتك حتى يصير كأنه ولي لك حميم أي قريب إليك من الشفقة عليك والإحسان إليك، ومقابلة السيئة بالحسنة مرتبة عظيمة لا يرتقي إليها من عباد الله إلا من امتلك زمام نفسه وقسرها على ذلك. إذ فيه خيره وسعادته في الآجلة والعاجلة وصلاح مجتمعه. </w:t>
      </w:r>
    </w:p>
    <w:p w14:paraId="730BED8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ولقد تركز في النفوس غريزة حب الانتقام والتشفي والانتصار للنفس، فمن خالف هواه وأخذ بتوجيه مولاه وقابل السيئة بالحسنة دخل في إطار من ارتفع به رب العزة إذ يقول في معرض المدح والإشادة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يلقاها إلا الذين صبروا وما يلقاها إلا ذو حظ عظيم"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3" w:hAnsi="HQPB3"/>
          <w:color w:val="000080"/>
          <w:sz w:val="24"/>
          <w:szCs w:val="24"/>
        </w:rPr>
        <w:sym w:font="HQPB3" w:char="F039"/>
      </w:r>
      <w:r>
        <w:rPr>
          <w:rFonts w:ascii="HQPB4" w:hAnsi="HQPB4"/>
          <w:color w:val="000080"/>
          <w:sz w:val="24"/>
          <w:szCs w:val="24"/>
        </w:rPr>
        <w:sym w:font="HQPB4" w:char="F0A4"/>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C"/>
      </w:r>
      <w:r>
        <w:rPr>
          <w:rFonts w:ascii="HQPB1" w:hAnsi="HQPB1"/>
          <w:color w:val="000080"/>
          <w:sz w:val="24"/>
          <w:szCs w:val="24"/>
        </w:rPr>
        <w:sym w:font="HQPB1" w:char="F0B9"/>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455"/>
      </w:r>
      <w:r>
        <w:rPr>
          <w:rFonts w:ascii="HQPB1"/>
          <w:sz w:val="36"/>
          <w:szCs w:val="36"/>
          <w:vertAlign w:val="superscript"/>
          <w:rtl/>
        </w:rPr>
        <w:t>)</w:t>
      </w:r>
      <w:r>
        <w:rPr>
          <w:rFonts w:ascii="HQPB1"/>
          <w:sz w:val="36"/>
          <w:szCs w:val="36"/>
          <w:rtl/>
        </w:rPr>
        <w:t xml:space="preserve"> أي ما يرتقي إلى هذه المرتبة العظيمة إلا من صبر على كظم الغيظ واحتمال المكروه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وما يلقاها إلا الذين صبروا وما يلقاها إلا ذو حظ عظيم"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3" w:hAnsi="HQPB3"/>
          <w:color w:val="000080"/>
          <w:sz w:val="24"/>
          <w:szCs w:val="24"/>
        </w:rPr>
        <w:sym w:font="HQPB3" w:char="F038"/>
      </w:r>
      <w:r>
        <w:rPr>
          <w:rFonts w:ascii="HQPB4" w:hAnsi="HQPB4"/>
          <w:color w:val="000080"/>
          <w:sz w:val="24"/>
          <w:szCs w:val="24"/>
        </w:rPr>
        <w:sym w:font="HQPB4" w:char="F0A4"/>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7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E"/>
      </w:r>
      <w:r>
        <w:rPr>
          <w:rFonts w:ascii="HQPB4" w:hAnsi="HQPB4"/>
          <w:color w:val="000080"/>
          <w:sz w:val="24"/>
          <w:szCs w:val="24"/>
        </w:rPr>
        <w:sym w:font="HQPB4" w:char="F065"/>
      </w:r>
      <w:r>
        <w:rPr>
          <w:rFonts w:ascii="HQPB1" w:hAnsi="HQPB1"/>
          <w:color w:val="000080"/>
          <w:sz w:val="24"/>
          <w:szCs w:val="24"/>
        </w:rPr>
        <w:sym w:font="HQPB1" w:char="F0E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6"/>
      </w:r>
      <w:r>
        <w:rPr>
          <w:rFonts w:ascii="HQPB2"/>
          <w:sz w:val="36"/>
          <w:szCs w:val="36"/>
          <w:vertAlign w:val="superscript"/>
          <w:rtl/>
        </w:rPr>
        <w:t>)</w:t>
      </w:r>
      <w:r>
        <w:rPr>
          <w:rFonts w:ascii="HQPB2"/>
          <w:sz w:val="36"/>
          <w:szCs w:val="36"/>
          <w:rtl/>
        </w:rPr>
        <w:t xml:space="preserve"> أي ذو حظ وافر من السعادة في الدنيا والآخرة. </w:t>
      </w:r>
    </w:p>
    <w:p w14:paraId="2BA5826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أما السعادة في الدنيا فبائتلاف القلوب على محبة صاحب هذا الخلق العظيم ورعاية مصالحه والعطف عليه؛ فلا يكاد يجد له عدوا يكيد له أو يتربص به الدوائر، وتلك سعادة يحلم بها كل من عاش على الغبراء في قطع مرحلة الحياة. </w:t>
      </w:r>
    </w:p>
    <w:p w14:paraId="07899CFE"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أما السعادة في الآخرة فلقد فسر بعض السلف الحظ العظيم في الآية بالجنة أي لا يرتقي إلى هذا الخلق العظيم إلا من وجبت له الجنة وحسبكم يا عباد الله بالجنة غاية كريمة وسعادة، وصفها الرب الكريم بعد أن عرض صفات المحسنين وما تخلقوا به من الخلق العظيم فقال: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أولئك جزاؤهم مغفرة من ربهم وجنات تجري من تحتها الأنهار خالدين"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E4"/>
      </w:r>
      <w:r>
        <w:rPr>
          <w:rFonts w:ascii="HQPB2" w:hAnsi="HQPB2"/>
          <w:color w:val="000080"/>
          <w:sz w:val="24"/>
          <w:szCs w:val="24"/>
        </w:rPr>
        <w:sym w:font="HQPB2" w:char="F07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4"/>
      </w:r>
      <w:r>
        <w:rPr>
          <w:rFonts w:ascii="HQPB1" w:hAnsi="HQPB1"/>
          <w:color w:val="000080"/>
          <w:sz w:val="24"/>
          <w:szCs w:val="24"/>
        </w:rPr>
        <w:sym w:font="HQPB1" w:char="F093"/>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4D"/>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8"/>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4"/>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3" w:hAnsi="HQPB3"/>
          <w:color w:val="000080"/>
          <w:sz w:val="24"/>
          <w:szCs w:val="24"/>
        </w:rPr>
        <w:sym w:font="HQPB3" w:char="F02C"/>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4A"/>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C"/>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57"/>
      </w:r>
      <w:r>
        <w:rPr>
          <w:rFonts w:ascii="HQPB2"/>
          <w:sz w:val="36"/>
          <w:szCs w:val="36"/>
          <w:vertAlign w:val="superscript"/>
          <w:rtl/>
        </w:rPr>
        <w:t>)</w:t>
      </w:r>
      <w:r>
        <w:rPr>
          <w:rFonts w:ascii="HQPB2"/>
          <w:sz w:val="36"/>
          <w:szCs w:val="36"/>
          <w:rtl/>
        </w:rPr>
        <w:t xml:space="preserve"> وعلى العكس من صاحب هذا الخلق الكريم نجد الفاحش البذيء الذي يتقيه الناس لفحشه وسلاطة لسانه وطعنه فيهم وهمزه ولمزه لهم. إنه لا يستقيم له أمر ولا يصفو له وداد ولا ينطوي على حبه قلب أو ينهض لرعاية مصالحه أو الذب عنه بعيد ولا قريب فيخسر بذلك دنياه إذ يقطع مرحلة الحياة منبوذًا من المجتمع بالإضافة إلى خسارة عقباه، لقد ورد في الحديث من الوعيد الصارخ لهذا الصنف من الناس في أي وضع يكون فيه بين المجتمع سيدًا أو مسودًا من العظماء أم من الدهماء قوله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من شرار الخلق منزلة يوم القيامة من تركه الناس اتقاء فحشه" \</w:instrText>
      </w:r>
      <w:r>
        <w:instrText xml:space="preserve">y "1" \b </w:instrText>
      </w:r>
      <w:r>
        <w:rPr>
          <w:rFonts w:ascii="AGA Arabesque"/>
          <w:sz w:val="36"/>
          <w:szCs w:val="36"/>
          <w:rtl/>
        </w:rPr>
        <w:fldChar w:fldCharType="end"/>
      </w:r>
      <w:r>
        <w:rPr>
          <w:rFonts w:ascii="AGA Arabesque"/>
          <w:color w:val="0000FF"/>
          <w:sz w:val="36"/>
          <w:szCs w:val="36"/>
          <w:rtl/>
        </w:rPr>
        <w:t>إن من شرار الخلق منزلة يوم القيامة من تركه الناس اتقاء فحشه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58"/>
      </w:r>
      <w:r>
        <w:rPr>
          <w:rFonts w:ascii="AGA Arabesque"/>
          <w:sz w:val="36"/>
          <w:szCs w:val="36"/>
          <w:vertAlign w:val="superscript"/>
          <w:rtl/>
        </w:rPr>
        <w:t>)</w:t>
      </w:r>
      <w:r>
        <w:rPr>
          <w:rFonts w:ascii="AGA Arabesque"/>
          <w:sz w:val="36"/>
          <w:szCs w:val="36"/>
          <w:rtl/>
        </w:rPr>
        <w:t xml:space="preserve"> ، وفي رواية أخرى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اتقاء شره" \</w:instrText>
      </w:r>
      <w:r>
        <w:instrText xml:space="preserve">y "1" \b </w:instrText>
      </w:r>
      <w:r>
        <w:rPr>
          <w:rFonts w:ascii="AGA Arabesque"/>
          <w:sz w:val="36"/>
          <w:szCs w:val="36"/>
          <w:rtl/>
        </w:rPr>
        <w:fldChar w:fldCharType="end"/>
      </w:r>
      <w:r>
        <w:rPr>
          <w:rFonts w:ascii="AGA Arabesque"/>
          <w:color w:val="0000FF"/>
          <w:sz w:val="36"/>
          <w:szCs w:val="36"/>
          <w:rtl/>
        </w:rPr>
        <w:t>اتقاء شره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59"/>
      </w:r>
      <w:r>
        <w:rPr>
          <w:rFonts w:ascii="AGA Arabesque"/>
          <w:sz w:val="36"/>
          <w:szCs w:val="36"/>
          <w:vertAlign w:val="superscript"/>
          <w:rtl/>
        </w:rPr>
        <w:t>)</w:t>
      </w:r>
      <w:r>
        <w:rPr>
          <w:rFonts w:ascii="AGA Arabesque"/>
          <w:sz w:val="36"/>
          <w:szCs w:val="36"/>
          <w:rtl/>
        </w:rPr>
        <w:t xml:space="preserve"> وفي حديث آخر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الله يبغض الفاحش البذيء الذي يتكلم بالفحش" \</w:instrText>
      </w:r>
      <w:r>
        <w:instrText xml:space="preserve">y "1" \b </w:instrText>
      </w:r>
      <w:r>
        <w:rPr>
          <w:rFonts w:ascii="AGA Arabesque"/>
          <w:sz w:val="36"/>
          <w:szCs w:val="36"/>
          <w:rtl/>
        </w:rPr>
        <w:fldChar w:fldCharType="end"/>
      </w:r>
      <w:r>
        <w:rPr>
          <w:rFonts w:ascii="AGA Arabesque"/>
          <w:color w:val="0000FF"/>
          <w:sz w:val="36"/>
          <w:szCs w:val="36"/>
          <w:rtl/>
        </w:rPr>
        <w:t>إن الله يبغض الفاحش البذيء الذي يتكلم بالفحش</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0"/>
      </w:r>
      <w:r>
        <w:rPr>
          <w:rFonts w:ascii="AGA Arabesque"/>
          <w:sz w:val="36"/>
          <w:szCs w:val="36"/>
          <w:vertAlign w:val="superscript"/>
          <w:rtl/>
        </w:rPr>
        <w:t>)</w:t>
      </w:r>
      <w:r>
        <w:rPr>
          <w:rFonts w:ascii="AGA Arabesque"/>
          <w:sz w:val="36"/>
          <w:szCs w:val="36"/>
          <w:rtl/>
        </w:rPr>
        <w:t xml:space="preserve"> ، وفي حديث آخر يشرح فيه رسول الهدى </w:t>
      </w:r>
      <w:r>
        <w:rPr>
          <w:rFonts w:ascii="AGA Arabesque" w:hAnsi="AGA Arabesque" w:cs="AGA Arabesque"/>
          <w:sz w:val="40"/>
          <w:szCs w:val="40"/>
        </w:rPr>
        <w:sym w:font="AGA Arabesque" w:char="F072"/>
      </w:r>
      <w:r>
        <w:rPr>
          <w:rFonts w:ascii="AGA Arabesque"/>
          <w:sz w:val="36"/>
          <w:szCs w:val="36"/>
          <w:rtl/>
        </w:rPr>
        <w:t xml:space="preserve"> واقع المفلس فيقول: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المفلس من أمتي من جاء يوم القيامة بصلاة وزكاة ويأتي وقد شتم هذا وقذف" \</w:instrText>
      </w:r>
      <w:r>
        <w:instrText xml:space="preserve">y "1" \b </w:instrText>
      </w:r>
      <w:r>
        <w:rPr>
          <w:rFonts w:ascii="AGA Arabesque"/>
          <w:sz w:val="36"/>
          <w:szCs w:val="36"/>
          <w:rtl/>
        </w:rPr>
        <w:fldChar w:fldCharType="end"/>
      </w:r>
      <w:r>
        <w:rPr>
          <w:rFonts w:ascii="AGA Arabesque"/>
          <w:color w:val="0000FF"/>
          <w:sz w:val="36"/>
          <w:szCs w:val="36"/>
          <w:rtl/>
        </w:rPr>
        <w:t>المفلس من أمتي من جاء يوم القيامة بصلاة وزكاة ويأتي وقد شتم هذا وقذف هذا وأكل مال هذا وسفك دم هذا وضرب هذا، فيعطي هذا من حسناته وهذا من حسناته فإن فنيت حسناته قبل أن يقضي ما عليه أخذ من خطاياهم فطرحت عليه ثم طرح في النار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1"/>
      </w:r>
      <w:r>
        <w:rPr>
          <w:rFonts w:ascii="AGA Arabesque"/>
          <w:sz w:val="36"/>
          <w:szCs w:val="36"/>
          <w:vertAlign w:val="superscript"/>
          <w:rtl/>
        </w:rPr>
        <w:t>)</w:t>
      </w:r>
      <w:r>
        <w:rPr>
          <w:rFonts w:ascii="AGA Arabesque"/>
          <w:sz w:val="36"/>
          <w:szCs w:val="36"/>
          <w:rtl/>
        </w:rPr>
        <w:t xml:space="preserve"> . </w:t>
      </w:r>
    </w:p>
    <w:p w14:paraId="45586662"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وحسبكم بذلك يا عباد الله خسارة ليس لها من تعويض، فاتقوا الله عباد الله وحذار من التجني على عباد الله في أي لون من ألوان التجني ففي ذلك فساد العاجلة والآجلة، وقابلوا كل إساءة بإحسان مستشرفين لبلوغ الفضل في ذلك الذي يحفز إليه الملك الديان إذ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ولمن صبر وغفر إن ذلك لمن عزم الأمور"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4" w:hAnsi="HQPB4"/>
          <w:color w:val="000080"/>
          <w:sz w:val="24"/>
          <w:szCs w:val="24"/>
        </w:rPr>
        <w:sym w:font="HQPB4" w:char="F0F7"/>
      </w:r>
      <w:r>
        <w:rPr>
          <w:rFonts w:ascii="HQPB1" w:hAnsi="HQPB1"/>
          <w:color w:val="000080"/>
          <w:sz w:val="24"/>
          <w:szCs w:val="24"/>
        </w:rPr>
        <w:sym w:font="HQPB1" w:char="F093"/>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5" w:hAnsi="HQPB5"/>
          <w:color w:val="000080"/>
          <w:sz w:val="24"/>
          <w:szCs w:val="24"/>
        </w:rPr>
        <w:sym w:font="HQPB5" w:char="F057"/>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62"/>
      </w:r>
      <w:r>
        <w:rPr>
          <w:rFonts w:ascii="HQPB2"/>
          <w:sz w:val="36"/>
          <w:szCs w:val="36"/>
          <w:vertAlign w:val="superscript"/>
          <w:rtl/>
        </w:rPr>
        <w:t>)</w:t>
      </w:r>
      <w:r>
        <w:rPr>
          <w:rFonts w:ascii="HQPB2"/>
          <w:sz w:val="36"/>
          <w:szCs w:val="36"/>
          <w:rtl/>
        </w:rPr>
        <w:t xml:space="preserve"> نفعني الله وإياكم بهدي كتابه أقول قولي هذا وأستغفر الله لي ولكم ولسائر المسلمين من كل ذنب فاستغفروه إنه هو الغفور الرحيم. </w:t>
      </w:r>
    </w:p>
    <w:p w14:paraId="6B5C9A96" w14:textId="77777777" w:rsidR="00300088" w:rsidRDefault="00300088">
      <w:pPr>
        <w:pStyle w:val="Heading3"/>
        <w:rPr>
          <w:rtl/>
        </w:rPr>
      </w:pPr>
      <w:r>
        <w:rPr>
          <w:rtl/>
        </w:rPr>
        <w:br w:type="page"/>
      </w:r>
      <w:bookmarkStart w:id="72" w:name="_Toc118608574"/>
      <w:r>
        <w:rPr>
          <w:rtl/>
        </w:rPr>
        <w:t>المحافظة على الأمانة</w:t>
      </w:r>
      <w:bookmarkEnd w:id="72"/>
      <w:r>
        <w:rPr>
          <w:rtl/>
        </w:rPr>
        <w:t xml:space="preserve"> </w:t>
      </w:r>
    </w:p>
    <w:p w14:paraId="5AA3564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جعل الأمانة في قلوب الرجال، بعد أن أبى عن حملها السماوات والأرض والجبال جعل الأمانة في قلوب بني آدم ذكورًا وإناثًا لأنه ركب فيهم عقولًا بها يفقهون وبصائر بها يهتدون فتحملوا الأمانة مخاطرين ليعلوا بأدائها إلى درجة المؤمنين المتقين أو لينزلوا بإضاعتها إلى أسفل السافلين وأشهد أن لا إله إلا الله وحده لا شريك له إله الأولين والآخرين خلق فأتقن وشرع فأحكم وهو أحكم الحاكمين وأشهد أن محمدًا عبده ورسوله الذي بلغ رسالة ربه وأدى أمانته على الوجه الأكمل وعبد ربه حتى أتاه اليقين صلى الله عليه وعلى آله وأصحابه ومن تبعهم بإحسان إلى يوم الدين وسلم تسليمًا. </w:t>
      </w:r>
    </w:p>
    <w:p w14:paraId="47324101"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وأدوا ما حملتم من الأمانة فحملتموه لقد عرض الله الأمانة على السماوات والأرض والجبال فأبين أن يحملنها وأشفقن منها وحملها الإنسان إنه كان ظلومًا جهولًا، أدوا الأمانة بالقيام بما أوجب الله عليكم من عبادته وحقوق عباده ولا تخونوا الله ورسوله وتخونوا أماناتكم وأنتم تعلمون، ولا تخونوا في ذلك بإفراط أو تفريط بزيادة أو نقص فإن الخيانة نقص في الإيمان وسبب للخسران والحرمان، وفي الحديث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إيمان لمن لا أمانة له" \</w:instrText>
      </w:r>
      <w:r>
        <w:instrText xml:space="preserve">y "1" \b </w:instrText>
      </w:r>
      <w:r>
        <w:rPr>
          <w:rFonts w:ascii="AGA Arabesque"/>
          <w:sz w:val="36"/>
          <w:szCs w:val="36"/>
          <w:rtl/>
        </w:rPr>
        <w:fldChar w:fldCharType="end"/>
      </w:r>
      <w:r>
        <w:rPr>
          <w:rFonts w:ascii="AGA Arabesque"/>
          <w:color w:val="0000FF"/>
          <w:sz w:val="36"/>
          <w:szCs w:val="36"/>
          <w:rtl/>
        </w:rPr>
        <w:t>لا إيمان لمن لا أمانة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3"/>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آية المنافق ثلاث إذا حدث كذب وإذا وعد أخلف وإذا اؤتمن خان وإن صلى" \</w:instrText>
      </w:r>
      <w:r>
        <w:instrText xml:space="preserve">y "1" \b </w:instrText>
      </w:r>
      <w:r>
        <w:rPr>
          <w:rFonts w:ascii="AGA Arabesque"/>
          <w:sz w:val="36"/>
          <w:szCs w:val="36"/>
          <w:rtl/>
        </w:rPr>
        <w:fldChar w:fldCharType="end"/>
      </w:r>
      <w:r>
        <w:rPr>
          <w:rFonts w:ascii="AGA Arabesque"/>
          <w:color w:val="0000FF"/>
          <w:sz w:val="36"/>
          <w:szCs w:val="36"/>
          <w:rtl/>
        </w:rPr>
        <w:t>آية المنافق ثلاث: إذا حدث كذب وإذا وعد أخلف وإذا اؤتمن خان وإن صلى وصام وزعم أنه مسلم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4"/>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جمع الله الأولين 210 والآخرين يوم القيامة يرفع لكل غادر لواء فيقال" \</w:instrText>
      </w:r>
      <w:r>
        <w:instrText xml:space="preserve">y "1" \b </w:instrText>
      </w:r>
      <w:r>
        <w:rPr>
          <w:rFonts w:ascii="AGA Arabesque"/>
          <w:sz w:val="36"/>
          <w:szCs w:val="36"/>
          <w:rtl/>
        </w:rPr>
        <w:fldChar w:fldCharType="end"/>
      </w:r>
      <w:r>
        <w:rPr>
          <w:rFonts w:ascii="AGA Arabesque"/>
          <w:color w:val="0000FF"/>
          <w:sz w:val="36"/>
          <w:szCs w:val="36"/>
          <w:rtl/>
        </w:rPr>
        <w:t>إذا جمع الله الأولين والآخرين يوم القيامة يرفع لكل غادر لواء فيقال هذه غدرة فلان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5"/>
      </w:r>
      <w:r>
        <w:rPr>
          <w:rFonts w:ascii="AGA Arabesque"/>
          <w:sz w:val="36"/>
          <w:szCs w:val="36"/>
          <w:vertAlign w:val="superscript"/>
          <w:rtl/>
        </w:rPr>
        <w:t>)</w:t>
      </w:r>
      <w:r>
        <w:rPr>
          <w:rFonts w:ascii="AGA Arabesque"/>
          <w:sz w:val="36"/>
          <w:szCs w:val="36"/>
          <w:rtl/>
        </w:rPr>
        <w:t xml:space="preserve"> يرفع له هذا اللواء فضيحة له بين الخلائق وخزيًا وعارًا. </w:t>
      </w:r>
    </w:p>
    <w:p w14:paraId="6DF4A152"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أيها المسلمون: </w:t>
      </w:r>
      <w:r>
        <w:rPr>
          <w:rFonts w:ascii="AGA Arabesque"/>
          <w:sz w:val="36"/>
          <w:szCs w:val="36"/>
          <w:rtl/>
        </w:rPr>
        <w:t xml:space="preserve">إن الأمانة في العبادة والمعاملة، فالأمانة في العبادة أن تقوم بطاعة الله تعالى مخلصًا له متبعًا لرسوله </w:t>
      </w:r>
      <w:r>
        <w:rPr>
          <w:rFonts w:ascii="AGA Arabesque" w:hAnsi="AGA Arabesque" w:cs="AGA Arabesque"/>
          <w:sz w:val="40"/>
          <w:szCs w:val="40"/>
        </w:rPr>
        <w:sym w:font="AGA Arabesque" w:char="F072"/>
      </w:r>
      <w:r>
        <w:rPr>
          <w:rFonts w:ascii="AGA Arabesque"/>
          <w:sz w:val="36"/>
          <w:szCs w:val="36"/>
          <w:rtl/>
        </w:rPr>
        <w:t xml:space="preserve"> تمتثل أوامره وتجتنب نواهيه تخشى الله في السر والعلانية تخشاه حيث يراك الناس وحيث لا يرونك لا تكن ممن يخشى الله في العلانية ويعصيه في السر فإن هذا هو الرياء ألم تعلم أن الله يعلم خائنة الأعين وما تخفي الصدور، ألم تعلم أن الله أنكر على من هذه حاله بقوله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أم يحسبون أنا لا نسمع سرهم ونجواهم بلى ورسلنا لديهم يكتبون"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50"/>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2" w:hAnsi="HQPB2"/>
          <w:color w:val="000080"/>
          <w:sz w:val="24"/>
          <w:szCs w:val="24"/>
        </w:rPr>
        <w:sym w:font="HQPB2" w:char="F05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A7"/>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0"/>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1"/>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7"/>
      </w:r>
      <w:r>
        <w:rPr>
          <w:rFonts w:ascii="HQPB2" w:hAnsi="HQPB2"/>
          <w:color w:val="000080"/>
          <w:sz w:val="24"/>
          <w:szCs w:val="24"/>
        </w:rPr>
        <w:sym w:font="HQPB2" w:char="F05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9"/>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أولا يعلمون أن الله يعلم ما يسرون وما يعلنون"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9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يستخفون من الناس ولا يستخفون من الله وهو معهم إذ يبيتون ما لا"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82"/>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82"/>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5" w:hAnsi="HQPB5"/>
          <w:color w:val="000080"/>
          <w:sz w:val="24"/>
          <w:szCs w:val="24"/>
        </w:rPr>
        <w:sym w:font="HQPB5" w:char="F075"/>
      </w:r>
      <w:r>
        <w:rPr>
          <w:rFonts w:ascii="HQPB1" w:hAnsi="HQPB1"/>
          <w:color w:val="000080"/>
          <w:sz w:val="24"/>
          <w:szCs w:val="24"/>
        </w:rPr>
        <w:sym w:font="HQPB1" w:char="F03B"/>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9"/>
      </w:r>
      <w:r>
        <w:rPr>
          <w:rFonts w:ascii="HQPB1" w:hAnsi="HQPB1"/>
          <w:color w:val="000080"/>
          <w:sz w:val="24"/>
          <w:szCs w:val="24"/>
        </w:rPr>
        <w:sym w:font="HQPB1" w:char="F0CC"/>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1" w:hAnsi="HQPB1"/>
          <w:color w:val="000080"/>
          <w:sz w:val="24"/>
          <w:szCs w:val="24"/>
        </w:rPr>
        <w:sym w:font="HQPB1" w:char="F0DC"/>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8"/>
      </w:r>
      <w:r>
        <w:rPr>
          <w:rFonts w:ascii="HQPB2" w:hAnsi="HQPB2"/>
          <w:color w:val="000080"/>
          <w:sz w:val="24"/>
          <w:szCs w:val="24"/>
        </w:rPr>
        <w:sym w:font="HQPB2" w:char="F04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66"/>
      </w:r>
      <w:r>
        <w:rPr>
          <w:rFonts w:ascii="HQPB2"/>
          <w:sz w:val="36"/>
          <w:szCs w:val="36"/>
          <w:vertAlign w:val="superscript"/>
          <w:rtl/>
        </w:rPr>
        <w:t>)</w:t>
      </w:r>
      <w:r>
        <w:rPr>
          <w:rFonts w:ascii="HQPB2"/>
          <w:sz w:val="36"/>
          <w:szCs w:val="36"/>
          <w:rtl/>
        </w:rPr>
        <w:t xml:space="preserve"> . </w:t>
      </w:r>
    </w:p>
    <w:p w14:paraId="5CDDBE73"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وأما الأمانة في المعاملة فأن تعامل الناس بما تحب أن يعاملوك به من النصح والبيان وأن تكون حافظًا لحقوقهم المالية وغير المالية من كل ما استؤمنت عليه لفظًا أو عرفًا، فتكون الأمانة بين الرجل وزوجته يجب على كل منهما أن يحفظ الآخر في ماله وسره فلا يحدث أحدًا بذلك، فقد صح عن رسول الله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من أشر الناس عند الله يوم القيامة الرجل يفضي إلى امرأته وتفضي إليه" \</w:instrText>
      </w:r>
      <w:r>
        <w:instrText xml:space="preserve">y "1" \b </w:instrText>
      </w:r>
      <w:r>
        <w:rPr>
          <w:rFonts w:ascii="AGA Arabesque"/>
          <w:sz w:val="36"/>
          <w:szCs w:val="36"/>
          <w:rtl/>
        </w:rPr>
        <w:fldChar w:fldCharType="end"/>
      </w:r>
      <w:r>
        <w:rPr>
          <w:rFonts w:ascii="AGA Arabesque"/>
          <w:color w:val="0000FF"/>
          <w:sz w:val="36"/>
          <w:szCs w:val="36"/>
          <w:rtl/>
        </w:rPr>
        <w:t>إن من أشر الناس عند الله يوم القيامة الرجل يفضي إلى امرأته وتفضي إليه ثم ينشر أحدهما سر صاحبه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7"/>
      </w:r>
      <w:r>
        <w:rPr>
          <w:rFonts w:ascii="AGA Arabesque"/>
          <w:sz w:val="36"/>
          <w:szCs w:val="36"/>
          <w:vertAlign w:val="superscript"/>
          <w:rtl/>
        </w:rPr>
        <w:t>)</w:t>
      </w:r>
      <w:r>
        <w:rPr>
          <w:rFonts w:ascii="AGA Arabesque"/>
          <w:sz w:val="36"/>
          <w:szCs w:val="36"/>
          <w:rtl/>
        </w:rPr>
        <w:t xml:space="preserve"> ، وتكون الأمانة بين الرجل وصاحبه يفضي له بحديث سر يعلم أنه لا يحب أن يطلع عليه أحد ثم يفشي سره ويحدث به الناس. وفي الحديث: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حدث 211 الرجل رجلا بحديث ثم التفت فهو أمانة" \</w:instrText>
      </w:r>
      <w:r>
        <w:instrText xml:space="preserve">y "1" \b </w:instrText>
      </w:r>
      <w:r>
        <w:rPr>
          <w:rFonts w:ascii="AGA Arabesque"/>
          <w:sz w:val="36"/>
          <w:szCs w:val="36"/>
          <w:rtl/>
        </w:rPr>
        <w:fldChar w:fldCharType="end"/>
      </w:r>
      <w:r>
        <w:rPr>
          <w:rFonts w:ascii="AGA Arabesque"/>
          <w:color w:val="0000FF"/>
          <w:sz w:val="36"/>
          <w:szCs w:val="36"/>
          <w:rtl/>
        </w:rPr>
        <w:t>إذا حدث الرجل رجلًا بحديث ثم التفت فهو أمانة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8"/>
      </w:r>
      <w:r>
        <w:rPr>
          <w:rFonts w:ascii="AGA Arabesque"/>
          <w:sz w:val="36"/>
          <w:szCs w:val="36"/>
          <w:vertAlign w:val="superscript"/>
          <w:rtl/>
        </w:rPr>
        <w:t>)</w:t>
      </w:r>
      <w:r>
        <w:rPr>
          <w:rFonts w:ascii="AGA Arabesque"/>
          <w:sz w:val="36"/>
          <w:szCs w:val="36"/>
          <w:rtl/>
        </w:rPr>
        <w:t xml:space="preserve"> ، لأن التفاته دليل على أنه لا يحب أن يسمعه أحد. </w:t>
      </w:r>
    </w:p>
    <w:p w14:paraId="41E01EC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وتكون الأمانة في البيع والشراء والإجارة والاستئجار فلا يجوز للبائع أن يخون المشتري بنقص في الكيل أو الوزن أو زيادة الثمن أو كتمان العيب أو تدليس في الصفة ولا يجوز للمشتري أن يخون البائع بنقص في الثمن أو إنكار أو مماطلة مع القدرة على الوفاء. ولا يجوز للمؤجر أن يخون المستأجر بنقص شيء من مواصفات الأجرة أو غير ذلك. ولا يجوز للمستأجر أن يخون المؤجر بنقص الأجرة أو إنكارها أو تصرف يضر المستأجر من دار أو دكان أو آلة أو مركوب. </w:t>
      </w:r>
    </w:p>
    <w:p w14:paraId="4E0908A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وتكون الأمانة في الوكالات فيجب على الوكيل أن يتصرف بما هو أحسن ولا يجوز أن يخون موكله فيبيع السلعة الموكل في بيعها بأقل من قيمتها محاباة للمشتري أو يشتري السلعة الموكل في شرائها بأكثر من قيمتها محاباة للبائع. وفي كل من كان واليًا على علم خاص أو عام فهو أمين عليه يجب أن يؤدي الأمانة فيه فالقاضي أمين والأمير أمين ورؤساء الدوائر ومديروها أمناء يجب عليهم أن يتصرفوا فيما يتعلق بولايتهم بالتي هي أحسن وفي ولايتهم وفيما ولوا عليه حسبما يستطيعون، وأولياء اليتامى وناظرو الأوقاف وأوصياء الوصايا كل هؤلاء أمناء يجب عليهم أن يقوموا بالأمانة بالتي هي أحسن. </w:t>
      </w:r>
    </w:p>
    <w:p w14:paraId="4B9D415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ألا وإن من الأمانة ما يتصل بالثقافة والإرشاد والتعليم فعلى القائمين على ذلك من مخططي المناهج ومديري الأقسام والمشرفين عليها أن يراعوا الأمانة في ذلك باختيار المناهج الصالحة والمدرسين الصالحين المصلحين وتثقيف الطلبة علميًا وعمليًا دينا ودنيًا عبادة وخلقًا. وإن من الأمانة في ذلك حفظ الاختبار المدرسي من التلاعب والتهاون وحفظه في وضع الأسئلة بحيث تكون في مستوى الطلبة عقليًا وفكريًا وعلميًا لأنها إن كانت فوق مستواهم أضرت بهم وحطمتهم وأضاعت كل عامهم الدراسي وإن كانت الأسئلة دون مستواهم أضرت بمستوى الثقافة العامة في البلاد، وحفظ الاختبار وقت الإجابة على الأسئلة بحيث يكون المراقب فطنًا حازمًا لا يدع فرصة للتلاعب ولا يحابي ابنًا لقريب ولا لصديق لأنهم هنا على درجة واحدة كلهم في ذمة المراقب وعهدته سواء. وحفظ الاختبار وقت تصحيح الأجوبة بحيث يكون التصحيح دقيقًا لا يتجاوز فيه ما يسمح به النظام حتى لا يظلم أحد على حساب الآخر ولا ينزل طالب إلا في المنزلة التي يستحقها. </w:t>
      </w:r>
    </w:p>
    <w:p w14:paraId="6AE05E3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إننا إذا حافظنا على هذه الأمانة في الاختبار في مواضعه الثلاثة فهو من مصلحة الأمة كلها ومن مصلحة العلم، فهو من مصلحة القائمين على الاختبارات بأداء الواجب عليهم وإبراء ذممهم ومن مصلحة الطلبة حيث يحصلون على مستوى علمي رفيع ولا يكون حظهم من العلم بطاقة يحملونها أو لقبا يستحقون معناه وهو من مصلحة العلم حيث يقوى ويزداد حقيقة ولا يهمنا عند ضبط الاختبار أن يكون الناجحون قليلًا لأن العبرة بالكيفية لا بالكمية وإذا كانوا قليلًا في عام كانوا كثيرًا في العام الذي يليه حيث يعتادون على الجد ويستعدون له. </w:t>
      </w:r>
    </w:p>
    <w:p w14:paraId="3C8AC23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وفقني الله وإياكم لأداء الأمانة وإبراء الذمة وحفظنا من إضاعتها والتساهل فيها إنه جواد كريم. </w:t>
      </w:r>
    </w:p>
    <w:p w14:paraId="3248886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أقول قولي هذا وأستغفر الله العظيم لي ولكم من كل ذنب فاستغفروه إنه هو الغفور الرحيم. </w:t>
      </w:r>
    </w:p>
    <w:p w14:paraId="23A68109" w14:textId="77777777" w:rsidR="00300088" w:rsidRDefault="00300088">
      <w:pPr>
        <w:pStyle w:val="Heading4"/>
        <w:rPr>
          <w:rtl/>
        </w:rPr>
      </w:pPr>
      <w:r>
        <w:rPr>
          <w:rtl/>
        </w:rPr>
        <w:t>الخطبة الأولى خلق الحياء</w:t>
      </w:r>
    </w:p>
    <w:p w14:paraId="45B0FC0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زين أولياءه بالتقى ورزقهم أفضل المكارم والمحاسن وأدب نبيه </w:t>
      </w:r>
      <w:r>
        <w:rPr>
          <w:rFonts w:ascii="AGA Arabesque" w:hAnsi="AGA Arabesque" w:cs="AGA Arabesque"/>
          <w:sz w:val="40"/>
          <w:szCs w:val="40"/>
        </w:rPr>
        <w:sym w:font="AGA Arabesque" w:char="F072"/>
      </w:r>
      <w:r>
        <w:rPr>
          <w:rFonts w:ascii="AGA Arabesque"/>
          <w:sz w:val="36"/>
          <w:szCs w:val="36"/>
          <w:rtl/>
        </w:rPr>
        <w:t xml:space="preserve"> وكان أشد الناس حياءً وتراضعًا، وأشهد أن لا إله إلا الله وحده لا شريك له وأشهد أن محمدًا عبده ورسوله، اللهم صل وسلم عليه وعلى آله وصحبه إلى يوم الدين. </w:t>
      </w:r>
    </w:p>
    <w:p w14:paraId="31C17681"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أما بعد أيها المسلمون: </w:t>
      </w:r>
      <w:r>
        <w:rPr>
          <w:rFonts w:ascii="AGA Arabesque"/>
          <w:sz w:val="36"/>
          <w:szCs w:val="36"/>
          <w:rtl/>
        </w:rPr>
        <w:t xml:space="preserve">إن الإسلام دين خلقي رفيع، يدعو إلى مكارم الأخلاق، ويبعث في النفس مشاعر الفضيلة والحياء. </w:t>
      </w:r>
    </w:p>
    <w:p w14:paraId="65EC042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وقد بين رسول الله </w:t>
      </w:r>
      <w:r>
        <w:rPr>
          <w:rFonts w:ascii="AGA Arabesque" w:hAnsi="AGA Arabesque" w:cs="AGA Arabesque"/>
          <w:sz w:val="40"/>
          <w:szCs w:val="40"/>
        </w:rPr>
        <w:sym w:font="AGA Arabesque" w:char="F072"/>
      </w:r>
      <w:r>
        <w:rPr>
          <w:rFonts w:ascii="AGA Arabesque"/>
          <w:sz w:val="36"/>
          <w:szCs w:val="36"/>
          <w:rtl/>
        </w:rPr>
        <w:t xml:space="preserve"> الغاية من بعثته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إنما بعثت لأتمم مكارم الأخلاق" \</w:instrText>
      </w:r>
      <w:r>
        <w:instrText xml:space="preserve">y "1" \b </w:instrText>
      </w:r>
      <w:r>
        <w:rPr>
          <w:rFonts w:ascii="AGA Arabesque"/>
          <w:sz w:val="36"/>
          <w:szCs w:val="36"/>
          <w:rtl/>
        </w:rPr>
        <w:fldChar w:fldCharType="end"/>
      </w:r>
      <w:r>
        <w:rPr>
          <w:rFonts w:ascii="AGA Arabesque"/>
          <w:color w:val="0000FF"/>
          <w:sz w:val="36"/>
          <w:szCs w:val="36"/>
          <w:rtl/>
        </w:rPr>
        <w:t>إنما بعثت لأتمم مكارم الأخلاق</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69"/>
      </w:r>
      <w:r>
        <w:rPr>
          <w:rFonts w:ascii="AGA Arabesque"/>
          <w:sz w:val="36"/>
          <w:szCs w:val="36"/>
          <w:vertAlign w:val="superscript"/>
          <w:rtl/>
        </w:rPr>
        <w:t>)</w:t>
      </w:r>
      <w:r>
        <w:rPr>
          <w:rFonts w:ascii="AGA Arabesque"/>
          <w:sz w:val="36"/>
          <w:szCs w:val="36"/>
          <w:rtl/>
        </w:rPr>
        <w:t xml:space="preserve"> ، إن الإسلام جاء محاربًا لكل الرذائل والمنكرات، محرمًا لسائر الفواحش ما ظهر منها وما بطن. </w:t>
      </w:r>
    </w:p>
    <w:p w14:paraId="2A6875C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وغاية الإسلام أن يقيم مجتمعًا فاضلًا، تنعدم فيه مظاهر الإثم والجريمة وأسباب الفحش والمنكر، بحيث يغدو هذا المجتمع نظيفًا من كل ما يدعو إلى الوقاحة والدناءة والفجور. </w:t>
      </w:r>
    </w:p>
    <w:p w14:paraId="047C42A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ولقد كافح الإسلام طويلًا، في سبيل إقامة هذا المجتمع الطاهر، وجعل الحياء أساسه وعماده. </w:t>
      </w:r>
    </w:p>
    <w:p w14:paraId="2E16640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فخلق الحياء، هو رأس الفضائل الخلقية، وعماد الشعب الإيمانية، وبه يتم الدين، وتصلح الحياة، وتسود الفضيلة، وتنعدم أسباب الرذيلة. </w:t>
      </w:r>
    </w:p>
    <w:p w14:paraId="2C07319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والحياء عنوان الإسلام، ودليل الإيمان، ورائد الإنسان إلى الخير والهدى،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الحياء لا يأتي إلا بخير" \</w:instrText>
      </w:r>
      <w:r>
        <w:instrText xml:space="preserve">y "1" \b </w:instrText>
      </w:r>
      <w:r>
        <w:rPr>
          <w:rFonts w:ascii="AGA Arabesque"/>
          <w:sz w:val="36"/>
          <w:szCs w:val="36"/>
          <w:rtl/>
        </w:rPr>
        <w:fldChar w:fldCharType="end"/>
      </w:r>
      <w:r>
        <w:rPr>
          <w:rFonts w:ascii="AGA Arabesque"/>
          <w:color w:val="0000FF"/>
          <w:sz w:val="36"/>
          <w:szCs w:val="36"/>
          <w:rtl/>
        </w:rPr>
        <w:t>الحياء لا يأتي إلا بخير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0"/>
      </w:r>
      <w:r>
        <w:rPr>
          <w:rFonts w:ascii="AGA Arabesque"/>
          <w:sz w:val="36"/>
          <w:szCs w:val="36"/>
          <w:vertAlign w:val="superscript"/>
          <w:rtl/>
        </w:rPr>
        <w:t>)</w:t>
      </w:r>
      <w:r>
        <w:rPr>
          <w:rFonts w:ascii="AGA Arabesque"/>
          <w:sz w:val="36"/>
          <w:szCs w:val="36"/>
          <w:rtl/>
        </w:rPr>
        <w:t xml:space="preserve"> ، وقال عليه الصلاة والسلام: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الحياء شعبة من الإيمان ولا إيمان لمن لا حياء له" \</w:instrText>
      </w:r>
      <w:r>
        <w:instrText xml:space="preserve">y "1" \b </w:instrText>
      </w:r>
      <w:r>
        <w:rPr>
          <w:rFonts w:ascii="AGA Arabesque"/>
          <w:sz w:val="36"/>
          <w:szCs w:val="36"/>
          <w:rtl/>
        </w:rPr>
        <w:fldChar w:fldCharType="end"/>
      </w:r>
      <w:r>
        <w:rPr>
          <w:rFonts w:ascii="AGA Arabesque"/>
          <w:color w:val="0000FF"/>
          <w:sz w:val="36"/>
          <w:szCs w:val="36"/>
          <w:rtl/>
        </w:rPr>
        <w:t>الحياء شعبة من الإيمان ولا إيمان لمن لا حياء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1"/>
      </w:r>
      <w:r>
        <w:rPr>
          <w:rFonts w:ascii="AGA Arabesque"/>
          <w:sz w:val="36"/>
          <w:szCs w:val="36"/>
          <w:vertAlign w:val="superscript"/>
          <w:rtl/>
        </w:rPr>
        <w:t>)</w:t>
      </w:r>
      <w:r>
        <w:rPr>
          <w:rFonts w:ascii="AGA Arabesque"/>
          <w:sz w:val="36"/>
          <w:szCs w:val="36"/>
          <w:rtl/>
        </w:rPr>
        <w:t xml:space="preserve"> . </w:t>
      </w:r>
    </w:p>
    <w:p w14:paraId="2B061C5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فإذا تخلق الإنسان بخلق الحياء، كان ذلك دليلًا على حسن أدبه وسلوكه وصلاح ظاهره، ونقاء سريرته، وكمال إيمانه. </w:t>
      </w:r>
    </w:p>
    <w:p w14:paraId="2478F43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وحينما يفقد الإنسان خلق الحياء، يكون قد حُرِم خيرًا كثيرًا، وخسر خسرانًا مبينًا. </w:t>
      </w:r>
    </w:p>
    <w:p w14:paraId="4F3DC2F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والحياء انقباض النفس عن القبيح، وهو من خصائص الإنسان ليرتدع عن ارتكاب كل ما يشتهي، فلا يكون كبهيمة الحيوان. </w:t>
      </w:r>
    </w:p>
    <w:p w14:paraId="0F6C4CA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فالحياء أداة مانعة من ارتكاب المعاصي، حائلة بين المرء وبين فعل ما لا يليق من القبيح، وإن كان صغيرًا، فهو أصل لكل فضيلة وخير، وعصمة من كل رذيلة وشر. </w:t>
      </w:r>
    </w:p>
    <w:p w14:paraId="48C65A5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لهذا كله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لكل دين خلقا، وخلق الإسلام الحياء" \</w:instrText>
      </w:r>
      <w:r>
        <w:instrText xml:space="preserve">y "1" \b </w:instrText>
      </w:r>
      <w:r>
        <w:rPr>
          <w:rFonts w:ascii="AGA Arabesque"/>
          <w:sz w:val="36"/>
          <w:szCs w:val="36"/>
          <w:rtl/>
        </w:rPr>
        <w:fldChar w:fldCharType="end"/>
      </w:r>
      <w:r>
        <w:rPr>
          <w:rFonts w:ascii="AGA Arabesque"/>
          <w:color w:val="0000FF"/>
          <w:sz w:val="36"/>
          <w:szCs w:val="36"/>
          <w:rtl/>
        </w:rPr>
        <w:t>إن لكل دين خلقًا، وخلق الإسلام الحياء</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2"/>
      </w:r>
      <w:r>
        <w:rPr>
          <w:rFonts w:ascii="AGA Arabesque"/>
          <w:sz w:val="36"/>
          <w:szCs w:val="36"/>
          <w:vertAlign w:val="superscript"/>
          <w:rtl/>
        </w:rPr>
        <w:t>)</w:t>
      </w:r>
      <w:r>
        <w:rPr>
          <w:rFonts w:ascii="AGA Arabesque"/>
          <w:sz w:val="36"/>
          <w:szCs w:val="36"/>
          <w:rtl/>
        </w:rPr>
        <w:t xml:space="preserve"> . وروي عن قرة بن إياس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كنا عند رسول الله فذكر عنده الحياء فقالوا يا رسول الله الحياء من الدين" \</w:instrText>
      </w:r>
      <w:r>
        <w:instrText xml:space="preserve">y "1" \b </w:instrText>
      </w:r>
      <w:r>
        <w:rPr>
          <w:rFonts w:ascii="AGA Arabesque"/>
          <w:sz w:val="36"/>
          <w:szCs w:val="36"/>
          <w:rtl/>
        </w:rPr>
        <w:fldChar w:fldCharType="end"/>
      </w:r>
      <w:r>
        <w:rPr>
          <w:rFonts w:ascii="AGA Arabesque"/>
          <w:color w:val="0000FF"/>
          <w:sz w:val="36"/>
          <w:szCs w:val="36"/>
          <w:rtl/>
        </w:rPr>
        <w:t xml:space="preserve">كنا عند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فذكر عنده الحياء فقالوا: يا رسول الله الحياء من الدين ؟ فقال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 بل هو الدين كله</w:t>
      </w:r>
      <w:r>
        <w:rPr>
          <w:rFonts w:ascii="AGA Arabesque" w:cs="DecoType Naskh Special"/>
          <w:color w:val="CC99FF"/>
          <w:sz w:val="36"/>
          <w:szCs w:val="36"/>
          <w:rtl/>
        </w:rPr>
        <w:t>}</w:t>
      </w:r>
      <w:r>
        <w:rPr>
          <w:rFonts w:ascii="AGA Arabesque"/>
          <w:sz w:val="36"/>
          <w:szCs w:val="36"/>
          <w:rtl/>
        </w:rPr>
        <w:t xml:space="preserve">، وذلك لأنه يؤدي إلى الأخلاق الكاملة، والأعمال الفاضلة. </w:t>
      </w:r>
    </w:p>
    <w:p w14:paraId="7C85B9F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ولقد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كان رسول الله أشد حياء من العذراء في خدرها وإذا رأى شيئا يكرهه عرف في وجهه" \</w:instrText>
      </w:r>
      <w:r>
        <w:instrText xml:space="preserve">y "1" \b </w:instrText>
      </w:r>
      <w:r>
        <w:rPr>
          <w:rFonts w:ascii="AGA Arabesque"/>
          <w:sz w:val="36"/>
          <w:szCs w:val="36"/>
          <w:rtl/>
        </w:rPr>
        <w:fldChar w:fldCharType="end"/>
      </w:r>
      <w:r>
        <w:rPr>
          <w:rFonts w:ascii="AGA Arabesque"/>
          <w:color w:val="0000FF"/>
          <w:sz w:val="36"/>
          <w:szCs w:val="36"/>
          <w:rtl/>
        </w:rPr>
        <w:t xml:space="preserve">كان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أشد حياء من العذراء في خدرها وإذا رأى شيئًا يكرهه عرف في وجهه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3"/>
      </w:r>
      <w:r>
        <w:rPr>
          <w:rFonts w:ascii="AGA Arabesque"/>
          <w:sz w:val="36"/>
          <w:szCs w:val="36"/>
          <w:vertAlign w:val="superscript"/>
          <w:rtl/>
        </w:rPr>
        <w:t>)</w:t>
      </w:r>
      <w:r>
        <w:rPr>
          <w:rFonts w:ascii="AGA Arabesque"/>
          <w:sz w:val="36"/>
          <w:szCs w:val="36"/>
          <w:rtl/>
        </w:rPr>
        <w:t xml:space="preserve"> لما يبدو عليه من أثر الحياء والخجل، وكان أرق الناس طبعًا، وأنبلهم سيرة وأعمقهم شعورًا بالواجب ونفورًا من المثالب وقد روي عن ابن عمر رضي الله عنهما، أنه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دخل على رسول الله فوجده يبكي قال ما يبكيك يا رسول الله ؟ قال  أخبرني" \</w:instrText>
      </w:r>
      <w:r>
        <w:instrText xml:space="preserve">y "1" \b </w:instrText>
      </w:r>
      <w:r>
        <w:rPr>
          <w:rFonts w:ascii="AGA Arabesque"/>
          <w:sz w:val="36"/>
          <w:szCs w:val="36"/>
          <w:rtl/>
        </w:rPr>
        <w:fldChar w:fldCharType="end"/>
      </w:r>
      <w:r>
        <w:rPr>
          <w:rFonts w:ascii="AGA Arabesque"/>
          <w:color w:val="0000FF"/>
          <w:sz w:val="36"/>
          <w:szCs w:val="36"/>
          <w:rtl/>
        </w:rPr>
        <w:t xml:space="preserve">دخل على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فوجده يبكي قال: ما يبكيك يا رسول الله ؟ قال: " أخبرني جبريل عليه السلام، أن الله يستحي من عبد يشيب في الإسلام أن يعذبه، أفلا يستحي العبد أن يذنب وقد شاب في الإسلام</w:t>
      </w:r>
      <w:r>
        <w:rPr>
          <w:rFonts w:ascii="AGA Arabesque" w:cs="DecoType Naskh Special"/>
          <w:color w:val="CC99FF"/>
          <w:sz w:val="36"/>
          <w:szCs w:val="36"/>
          <w:rtl/>
        </w:rPr>
        <w:t>}</w:t>
      </w:r>
      <w:r>
        <w:rPr>
          <w:rFonts w:ascii="AGA Arabesque"/>
          <w:sz w:val="36"/>
          <w:szCs w:val="36"/>
          <w:rtl/>
        </w:rPr>
        <w:t xml:space="preserve">. </w:t>
      </w:r>
    </w:p>
    <w:p w14:paraId="313C0F3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هذا الحديث ينطبق على أولئك الذين شابت رؤوسهم وأصبحوا على حافة قبرهم وهم في غفلتهم ساهون، وعلى الدنيا مقبلون، ولجمع المال عاكفون، لا يذكرون الله حقًا، ولا يصلون فرضًا، ولا يؤدون زكاة، ولا يحجون بيتًا، ولا يتعففون عن منكر فما أقل حياء هؤلاء القوم وما أشد غرورهم وما أعظم غفلتهم. </w:t>
      </w:r>
    </w:p>
    <w:p w14:paraId="681FE2A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إذا نظرنا في واقع الحياة اليوم وجدنا الحياء معدومًا إلا من رحم ربك، فلقد رفع الحياء من وجوه الرجال والنساء على حد سواء فامتلأت الأرض آثامًا وشرورًا، ومنكرات وفجورًا. ورأينا المخازي والفضائح ترتكب بلا تورع ولا خجل، ولا خوف من الله ولا وجل. </w:t>
      </w:r>
    </w:p>
    <w:p w14:paraId="2A480E2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ورأينا النساء يخرجن شبه عاريات، لم يتركن وسيلة شيطانية، للإغواء والفتنة إلا اتخذنها، حتى غدت كل واحدة منهن في الشارع والمجتمعات والحفلات كأنها عروس ليلة زفافها. </w:t>
      </w:r>
    </w:p>
    <w:p w14:paraId="2954631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أما أشباه الرجال، فهم من الوقاحة وموت الشرف والغيرة، ما جعلهم أضل من البهائم وهؤلاء لا شك أن قلوبهم ونفوسهم قد مسخت قردة وخنازير، وإن كانت أجسامهم في صورة بني آدم. </w:t>
      </w:r>
    </w:p>
    <w:p w14:paraId="256AFAB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إذا ذهب الحياء ذهب الدين كله، وإذا ذهب الدين والحياء، انطلق الناس كالدواب الشاردة، لا يبحثون إلا عن شهوات بطونهم وفروجهم ويستبيحون في سبيل ذلك كل حرمة وخلق ومبدأ وشرع. </w:t>
      </w:r>
    </w:p>
    <w:p w14:paraId="14204A1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عن ابن مسعود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خرج علينا رسول الله فقال  استحيوا من الله حق الحياء ، قلنا يا رسول" \</w:instrText>
      </w:r>
      <w:r>
        <w:instrText xml:space="preserve">y "1" \b </w:instrText>
      </w:r>
      <w:r>
        <w:rPr>
          <w:rFonts w:ascii="AGA Arabesque"/>
          <w:sz w:val="36"/>
          <w:szCs w:val="36"/>
          <w:rtl/>
        </w:rPr>
        <w:fldChar w:fldCharType="end"/>
      </w:r>
      <w:r>
        <w:rPr>
          <w:rFonts w:ascii="AGA Arabesque"/>
          <w:color w:val="0000FF"/>
          <w:sz w:val="36"/>
          <w:szCs w:val="36"/>
          <w:rtl/>
        </w:rPr>
        <w:t xml:space="preserve">خرج علينا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فقال: " استحيوا من الله حق الحياء "، قلنا يا رسول الله: كلنا نستحي والحمد لله.. قال: " ليس ذلك، ولكن الاستحياء من الله حق الحياء: أن تحفظ الرأس وما وعى، والبطن وما حوى وتذكر الموت والبلى، ومن أراد الآخرة ترك زينة الحياة الدنيا فمن فعل ذلك، فقد استحيا من الله حق الحياء</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4"/>
      </w:r>
      <w:r>
        <w:rPr>
          <w:rFonts w:ascii="AGA Arabesque"/>
          <w:sz w:val="36"/>
          <w:szCs w:val="36"/>
          <w:vertAlign w:val="superscript"/>
          <w:rtl/>
        </w:rPr>
        <w:t>)</w:t>
      </w:r>
      <w:r>
        <w:rPr>
          <w:rFonts w:ascii="AGA Arabesque"/>
          <w:sz w:val="36"/>
          <w:szCs w:val="36"/>
          <w:rtl/>
        </w:rPr>
        <w:t xml:space="preserve"> . </w:t>
      </w:r>
    </w:p>
    <w:p w14:paraId="35C8375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أقول قولي هذا وأستغفر الله لي ولكم فاستغفروه إنه هو الغفور الرحيم. </w:t>
      </w:r>
    </w:p>
    <w:p w14:paraId="5D00DC26" w14:textId="77777777" w:rsidR="00300088" w:rsidRDefault="00300088">
      <w:pPr>
        <w:pStyle w:val="Heading4"/>
        <w:rPr>
          <w:rtl/>
        </w:rPr>
      </w:pPr>
      <w:r>
        <w:rPr>
          <w:rtl/>
        </w:rPr>
        <w:t>الخطبة الثانية في حياء المجتمع المسلم</w:t>
      </w:r>
    </w:p>
    <w:p w14:paraId="050A973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رب العالمين والصلاة والسلام على أشرف الأنبياء والمرسلين، وأشهد أن لا إله إلا الله وحده لا شريك له وأشهد أن محمدًا عبده ورسوله وبعد: </w:t>
      </w:r>
    </w:p>
    <w:p w14:paraId="0256F02C"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الاخوة المسلمون: </w:t>
      </w:r>
      <w:r>
        <w:rPr>
          <w:rFonts w:ascii="AGA Arabesque"/>
          <w:sz w:val="36"/>
          <w:szCs w:val="36"/>
          <w:rtl/>
        </w:rPr>
        <w:t xml:space="preserve">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لكل دين خلقا، وخلق الإسلام الحياء" \</w:instrText>
      </w:r>
      <w:r>
        <w:instrText xml:space="preserve">y "1" \b </w:instrText>
      </w:r>
      <w:r>
        <w:rPr>
          <w:rFonts w:ascii="AGA Arabesque"/>
          <w:sz w:val="36"/>
          <w:szCs w:val="36"/>
          <w:rtl/>
        </w:rPr>
        <w:fldChar w:fldCharType="end"/>
      </w:r>
      <w:r>
        <w:rPr>
          <w:rFonts w:ascii="AGA Arabesque"/>
          <w:color w:val="0000FF"/>
          <w:sz w:val="36"/>
          <w:szCs w:val="36"/>
          <w:rtl/>
        </w:rPr>
        <w:t>إن لكل دين خلقًا وخلق الإسلام الحياء</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75"/>
      </w:r>
      <w:r>
        <w:rPr>
          <w:rFonts w:ascii="AGA Arabesque"/>
          <w:sz w:val="36"/>
          <w:szCs w:val="36"/>
          <w:vertAlign w:val="superscript"/>
          <w:rtl/>
        </w:rPr>
        <w:t>)</w:t>
      </w:r>
      <w:r>
        <w:rPr>
          <w:rFonts w:ascii="AGA Arabesque"/>
          <w:sz w:val="36"/>
          <w:szCs w:val="36"/>
          <w:rtl/>
        </w:rPr>
        <w:t xml:space="preserve"> . </w:t>
      </w:r>
    </w:p>
    <w:p w14:paraId="5C48726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الإسلام دين يقوم على الفضيلة والخلق الكريم والحياء، ويدعو إلى الطهر والعفة والترفع عن الفحش والبذاء.. فالحياء شعبة من الإيمان، ولا دين لمن لا حياء له. </w:t>
      </w:r>
    </w:p>
    <w:p w14:paraId="62595F3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أجل أن يكون الحياء خلق كل مسلم ومسلمة، والطهر والعفاف صفات كل مؤمن ومؤمنة، حض الإسلام على التحلي بالمكارم والفضائل، والتخلي عن الموبقات والرذائل، وحرم كل تكشف وسفور، وكافح بشدة كل فحش ومنكر وفجور، حتى يكون المجتمع الإسلامي مثالًا للوقار والعفة، والحياء والفضيلة، والشرف والغيرة وطهارة الضمائر و النفوس. </w:t>
      </w:r>
    </w:p>
    <w:p w14:paraId="19A5A4C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ولكي يوفر الإسلام للحياة الإجتماعية، قواعد الحياء والفضيلة ومعالم الطهر والعفة حرم السفور ونهى عن التبرج، وفرض الحجاب وضرب حول المرأة سياجًا من الفضيلة والعفاف وحصنها بالشرف والحياء سدًا لذرائع الفتن والمفاسد وقطعًا لأسباب الفجور ودواعي الفسوق والانحراف. </w:t>
      </w:r>
    </w:p>
    <w:p w14:paraId="02AE64AC"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قال الله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وقرن في بيوتكن ولا تبرجن تبرج الجاهلية الأولى وأقمن الصلاة وآتين"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3F"/>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E7"/>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F4"/>
      </w:r>
      <w:r>
        <w:rPr>
          <w:rFonts w:ascii="HQPB1" w:hAnsi="HQPB1"/>
          <w:color w:val="000080"/>
          <w:sz w:val="24"/>
          <w:szCs w:val="24"/>
        </w:rPr>
        <w:sym w:font="HQPB1" w:char="F05F"/>
      </w:r>
      <w:r>
        <w:rPr>
          <w:rFonts w:ascii="HQPB4" w:hAnsi="HQPB4"/>
          <w:color w:val="000080"/>
          <w:sz w:val="24"/>
          <w:szCs w:val="24"/>
        </w:rPr>
        <w:sym w:font="HQPB4" w:char="F0A7"/>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6C"/>
      </w:r>
      <w:r>
        <w:rPr>
          <w:rFonts w:ascii="HQPB4" w:hAnsi="HQPB4"/>
          <w:color w:val="000080"/>
          <w:sz w:val="24"/>
          <w:szCs w:val="24"/>
        </w:rPr>
        <w:sym w:font="HQPB4" w:char="F095"/>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2" w:hAnsi="HQPB2"/>
          <w:color w:val="000080"/>
          <w:sz w:val="24"/>
          <w:szCs w:val="24"/>
        </w:rPr>
        <w:sym w:font="HQPB2" w:char="F072"/>
      </w:r>
      <w:r>
        <w:rPr>
          <w:rFonts w:ascii="HQPB5" w:hAnsi="HQPB5"/>
          <w:color w:val="000080"/>
          <w:sz w:val="24"/>
          <w:szCs w:val="24"/>
        </w:rPr>
        <w:sym w:font="HQPB5" w:char="F057"/>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76"/>
      </w:r>
      <w:r>
        <w:rPr>
          <w:rFonts w:ascii="HQPB4"/>
          <w:sz w:val="36"/>
          <w:szCs w:val="36"/>
          <w:vertAlign w:val="superscript"/>
          <w:rtl/>
        </w:rPr>
        <w:t>)</w:t>
      </w:r>
      <w:r>
        <w:rPr>
          <w:rFonts w:ascii="HQPB4"/>
          <w:sz w:val="36"/>
          <w:szCs w:val="36"/>
          <w:rtl/>
        </w:rPr>
        <w:t xml:space="preserve"> . </w:t>
      </w:r>
    </w:p>
    <w:p w14:paraId="7758C4D1"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هذه وصية " الله " للمرأة المسلمة أن تقر في بيتها ولا تدع مجالًا لأجنبي أن يرى شيئًا من زينتها وجسمها، وإذا برزت إلى السوق فليكن مظهرها ينبئ عن حشمة وحياء ووقار. وأن تعكف في بيتها على أداء الواجبات البيتية والحقوق الزوجية مع رعاية الفروض الدينية من إقام الصلاة وإيتاء الزكاة وطاعة الله ورسوله. </w:t>
      </w:r>
    </w:p>
    <w:p w14:paraId="238377D2"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إن الإسلام يدرك المفاسد الكبرى، التي تترتب على اختلاط النساء بالرجال فحرم ذلك وأمر أن يكون هناك حجاب أو ساتر حين يريد رجل مقابلة امرأة أجنبية لطلب متاع أو سؤال حاجة. </w:t>
      </w:r>
    </w:p>
    <w:p w14:paraId="05988171"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فقال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الذين آمنوا لا تدخلوا بيوت النبي إلا أن يؤذن لكم إلى طعام"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A0"/>
      </w:r>
      <w:r>
        <w:rPr>
          <w:rFonts w:ascii="HQPB2" w:hAnsi="HQPB2"/>
          <w:color w:val="000080"/>
          <w:sz w:val="24"/>
          <w:szCs w:val="24"/>
        </w:rPr>
        <w:sym w:font="HQPB2" w:char="F0C6"/>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5"/>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C9"/>
      </w:r>
      <w:r>
        <w:rPr>
          <w:rFonts w:ascii="HQPB1" w:hAnsi="HQPB1"/>
          <w:color w:val="000080"/>
          <w:sz w:val="24"/>
          <w:szCs w:val="24"/>
        </w:rPr>
        <w:sym w:font="HQPB1" w:char="F06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77"/>
      </w:r>
      <w:r>
        <w:rPr>
          <w:rFonts w:ascii="HQPB4"/>
          <w:sz w:val="36"/>
          <w:szCs w:val="36"/>
          <w:vertAlign w:val="superscript"/>
          <w:rtl/>
        </w:rPr>
        <w:t>)</w:t>
      </w:r>
      <w:r>
        <w:rPr>
          <w:rFonts w:ascii="HQPB4"/>
          <w:sz w:val="36"/>
          <w:szCs w:val="36"/>
          <w:rtl/>
        </w:rPr>
        <w:t xml:space="preserve"> وفرض الحجاب وأمر بتغطية الوجه وستره لأنه مجتمع المحاسن وعنوان الجمال وموضع الفتنة والإغراء. </w:t>
      </w:r>
    </w:p>
    <w:p w14:paraId="46AA90D6"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قال الله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النبي قل لأزواجك وبناتك ونساء المؤمنين يدنين عليهن من"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90"/>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3C"/>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0"/>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5"/>
      </w:r>
      <w:r>
        <w:rPr>
          <w:rFonts w:ascii="HQPB1" w:hAnsi="HQPB1"/>
          <w:color w:val="000080"/>
          <w:sz w:val="24"/>
          <w:szCs w:val="24"/>
        </w:rPr>
        <w:sym w:font="HQPB1" w:char="F05F"/>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2"/>
      </w:r>
      <w:r>
        <w:rPr>
          <w:rFonts w:ascii="HQPB4" w:hAnsi="HQPB4"/>
          <w:color w:val="000080"/>
          <w:sz w:val="24"/>
          <w:szCs w:val="24"/>
        </w:rPr>
        <w:sym w:font="HQPB4" w:char="F0F8"/>
      </w:r>
      <w:r>
        <w:rPr>
          <w:rFonts w:ascii="HQPB1" w:hAnsi="HQPB1"/>
          <w:color w:val="000080"/>
          <w:sz w:val="24"/>
          <w:szCs w:val="24"/>
        </w:rPr>
        <w:sym w:font="HQPB1" w:char="F097"/>
      </w:r>
      <w:r>
        <w:rPr>
          <w:rFonts w:ascii="HQPB5" w:hAnsi="HQPB5"/>
          <w:color w:val="000080"/>
          <w:sz w:val="24"/>
          <w:szCs w:val="24"/>
        </w:rPr>
        <w:sym w:font="HQPB5" w:char="F058"/>
      </w:r>
      <w:r>
        <w:rPr>
          <w:rFonts w:ascii="HQPB2" w:hAnsi="HQPB2"/>
          <w:color w:val="000080"/>
          <w:sz w:val="24"/>
          <w:szCs w:val="24"/>
        </w:rPr>
        <w:sym w:font="HQPB2" w:char="F07B"/>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2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CE"/>
      </w:r>
      <w:r>
        <w:rPr>
          <w:rFonts w:ascii="HQPB2" w:hAnsi="HQPB2"/>
          <w:color w:val="000080"/>
          <w:sz w:val="24"/>
          <w:szCs w:val="24"/>
        </w:rPr>
        <w:sym w:font="HQPB2" w:char="F05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1" w:hAnsi="HQPB1"/>
          <w:color w:val="000080"/>
          <w:sz w:val="24"/>
          <w:szCs w:val="24"/>
        </w:rPr>
        <w:sym w:font="HQPB1" w:char="F036"/>
      </w:r>
      <w:r>
        <w:rPr>
          <w:rFonts w:ascii="HQPB2" w:hAnsi="HQPB2"/>
          <w:color w:val="000080"/>
          <w:sz w:val="24"/>
          <w:szCs w:val="24"/>
        </w:rPr>
        <w:sym w:font="HQPB2" w:char="F08F"/>
      </w:r>
      <w:r>
        <w:rPr>
          <w:rFonts w:ascii="HQPB4" w:hAnsi="HQPB4"/>
          <w:color w:val="000080"/>
          <w:sz w:val="24"/>
          <w:szCs w:val="24"/>
        </w:rPr>
        <w:sym w:font="HQPB4" w:char="F0CE"/>
      </w:r>
      <w:r>
        <w:rPr>
          <w:rFonts w:ascii="HQPB1" w:hAnsi="HQPB1"/>
          <w:color w:val="000080"/>
          <w:sz w:val="24"/>
          <w:szCs w:val="24"/>
        </w:rPr>
        <w:sym w:font="HQPB1" w:char="F036"/>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78"/>
      </w:r>
      <w:r>
        <w:rPr>
          <w:rFonts w:ascii="HQPB4"/>
          <w:sz w:val="36"/>
          <w:szCs w:val="36"/>
          <w:vertAlign w:val="superscript"/>
          <w:rtl/>
        </w:rPr>
        <w:t>)</w:t>
      </w:r>
      <w:r>
        <w:rPr>
          <w:rFonts w:ascii="HQPB4"/>
          <w:sz w:val="36"/>
          <w:szCs w:val="36"/>
          <w:rtl/>
        </w:rPr>
        <w:t xml:space="preserve"> وقال سبحانه: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وقل للمؤمنات يغضضن من أبصارهن ويحفظن فروجهن ولا يبدين زينتهن"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F8"/>
      </w:r>
      <w:r>
        <w:rPr>
          <w:rFonts w:ascii="HQPB2" w:hAnsi="HQPB2"/>
          <w:color w:val="000080"/>
          <w:sz w:val="24"/>
          <w:szCs w:val="24"/>
        </w:rPr>
        <w:sym w:font="HQPB2" w:char="F0F3"/>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D8"/>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8"/>
      </w:r>
      <w:r>
        <w:rPr>
          <w:rFonts w:ascii="HQPB1" w:hAnsi="HQPB1"/>
          <w:color w:val="000080"/>
          <w:sz w:val="24"/>
          <w:szCs w:val="24"/>
        </w:rPr>
        <w:sym w:font="HQPB1" w:char="F083"/>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35"/>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E3"/>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79"/>
      </w:r>
      <w:r>
        <w:rPr>
          <w:rFonts w:ascii="HQPB4"/>
          <w:sz w:val="36"/>
          <w:szCs w:val="36"/>
          <w:vertAlign w:val="superscript"/>
          <w:rtl/>
        </w:rPr>
        <w:t>)</w:t>
      </w:r>
      <w:r>
        <w:rPr>
          <w:rFonts w:ascii="HQPB4"/>
          <w:sz w:val="36"/>
          <w:szCs w:val="36"/>
          <w:rtl/>
        </w:rPr>
        <w:t xml:space="preserve"> . </w:t>
      </w:r>
    </w:p>
    <w:p w14:paraId="188331D8"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فأين هذا من زماننا اليوم ؟ إن الإنسان حيثما سار واتجه لا يقع بصره إلا على النساء السافرات، والكاسيات العاريات إلا من رحم ربك، وكأنهن يعرضن أنفسهن للزينة والفتنة والجمال. </w:t>
      </w:r>
    </w:p>
    <w:p w14:paraId="7C1BE59C"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إن تبرج المرأة وسفورها، دليل على نقص دينها وفقد حيائها فهو فساد لها أيضًا، وفي فساد المرأة فساد الجيل وفساد الأمة كلها، وقد جر ذلك علينا من البلاء العظيم، والفساد الكبير، والفضائح والمخازي، والجرائم والمآسي ما جعل الحياة تنقلب إلى شقاء وتعاسة وانحطاط وحقارة. </w:t>
      </w:r>
    </w:p>
    <w:p w14:paraId="55449013"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فبعدًا لحياة يهان فيها الشرف، وتموت فيها الغيرة والرجولة، وتبذل الكرامة والعفة في أبشع صور الذل والمهانة فأين الشرف ؟ وأين الفضيلة والحياء ؟ أين كرامة الرجولة وعزة المسلم ؟ أين الغيرة على العرض والغضب لمحارم الله ؟ </w:t>
      </w:r>
    </w:p>
    <w:p w14:paraId="4258133A"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إن من أكبر العار، أن يسير الرجل المسلم وإلى جانبه زوجه أو ابنته أو أخته سافرة الوجه بادرة الصدر والنحر، مظهرة للجمال والزينة، يتمتع بالنظر إليها كل من رآها من مرضى القلوب والنفوس. </w:t>
      </w:r>
    </w:p>
    <w:p w14:paraId="47E6683E" w14:textId="77777777" w:rsidR="00300088" w:rsidRDefault="00300088">
      <w:pPr>
        <w:spacing w:before="2" w:after="2" w:line="600" w:lineRule="atLeast"/>
        <w:ind w:firstLine="400"/>
        <w:jc w:val="both"/>
        <w:rPr>
          <w:rFonts w:ascii="AGA Arabesque"/>
          <w:sz w:val="36"/>
          <w:szCs w:val="36"/>
          <w:rtl/>
        </w:rPr>
      </w:pP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سأل رسول الله ابنته فاطمة رضي الله عنها  أي شيء أحسن للمرأة ؟ ، قالت" \</w:instrText>
      </w:r>
      <w:r>
        <w:instrText xml:space="preserve">y "1" \b </w:instrText>
      </w:r>
      <w:r>
        <w:rPr>
          <w:rFonts w:ascii="HQPB4"/>
          <w:sz w:val="36"/>
          <w:szCs w:val="36"/>
          <w:rtl/>
        </w:rPr>
        <w:fldChar w:fldCharType="end"/>
      </w:r>
      <w:r>
        <w:rPr>
          <w:rFonts w:ascii="HQPB4"/>
          <w:color w:val="0000FF"/>
          <w:sz w:val="36"/>
          <w:szCs w:val="36"/>
          <w:rtl/>
        </w:rPr>
        <w:t xml:space="preserve">سأل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ابنته فاطمة رضي الله عنها: " أي شيء أحسن للمرأة ؟ "، قالت أن لا ترى الرجال ولا يراها الرجال.. فضمها إلى صدره وقال: " ذرية بعضها من بعض</w:t>
      </w:r>
      <w:r>
        <w:rPr>
          <w:rFonts w:ascii="AGA Arabesque" w:cs="DecoType Naskh Special"/>
          <w:color w:val="CC99FF"/>
          <w:sz w:val="36"/>
          <w:szCs w:val="36"/>
          <w:rtl/>
        </w:rPr>
        <w:t>}</w:t>
      </w:r>
      <w:r>
        <w:rPr>
          <w:rFonts w:ascii="AGA Arabesque"/>
          <w:sz w:val="36"/>
          <w:szCs w:val="36"/>
          <w:rtl/>
        </w:rPr>
        <w:t xml:space="preserve">. </w:t>
      </w:r>
    </w:p>
    <w:p w14:paraId="6D39F9F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اللهم إنا نسألك الثبات على دينك وشكر نعمتك وحسن عبادتك، اللهم اصرف عنا الفواحش ومنكرات الأخلاق واهد شبابنا وأحسن عاقبتنا في الأمور كلها وأجرنا من خزي الدنيا وعذاب الآخرة اللهم آمين. </w:t>
      </w:r>
    </w:p>
    <w:p w14:paraId="6438A5EB"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الله يأمر بالعدل والإحسان وإيتاء ذي القربى وينهى عن الفحشاء"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B"/>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47"/>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34"/>
      </w:r>
      <w:r>
        <w:rPr>
          <w:rFonts w:ascii="HQPB3" w:hAnsi="HQPB3"/>
          <w:color w:val="000080"/>
          <w:sz w:val="24"/>
          <w:szCs w:val="24"/>
        </w:rPr>
        <w:sym w:font="HQPB3" w:char="F086"/>
      </w:r>
      <w:r>
        <w:rPr>
          <w:rFonts w:ascii="HQPB5" w:hAnsi="HQPB5"/>
          <w:color w:val="000080"/>
          <w:sz w:val="24"/>
          <w:szCs w:val="24"/>
        </w:rPr>
        <w:sym w:font="HQPB5" w:char="F06E"/>
      </w:r>
      <w:r>
        <w:rPr>
          <w:rFonts w:ascii="HQPB1" w:hAnsi="HQPB1"/>
          <w:color w:val="000080"/>
          <w:sz w:val="24"/>
          <w:szCs w:val="24"/>
        </w:rPr>
        <w:sym w:font="HQPB1" w:char="F031"/>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1"/>
      </w:r>
      <w:r>
        <w:rPr>
          <w:rFonts w:ascii="HQPB5" w:hAnsi="HQPB5"/>
          <w:color w:val="000080"/>
          <w:sz w:val="24"/>
          <w:szCs w:val="24"/>
        </w:rPr>
        <w:sym w:font="HQPB5" w:char="F073"/>
      </w:r>
      <w:r>
        <w:rPr>
          <w:rFonts w:ascii="HQPB3" w:hAnsi="HQPB3"/>
          <w:color w:val="000080"/>
          <w:sz w:val="24"/>
          <w:szCs w:val="24"/>
        </w:rPr>
        <w:sym w:font="HQPB3" w:char="F053"/>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36"/>
      </w:r>
      <w:r>
        <w:rPr>
          <w:rFonts w:ascii="HQPB2" w:hAnsi="HQPB2"/>
          <w:color w:val="000080"/>
          <w:sz w:val="24"/>
          <w:szCs w:val="24"/>
        </w:rPr>
        <w:sym w:font="HQPB2" w:char="F059"/>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4"/>
      </w:r>
      <w:r>
        <w:rPr>
          <w:rFonts w:ascii="HQPB2" w:hAnsi="HQPB2"/>
          <w:color w:val="000080"/>
          <w:sz w:val="24"/>
          <w:szCs w:val="24"/>
        </w:rPr>
        <w:sym w:font="HQPB2" w:char="F0D3"/>
      </w:r>
      <w:r>
        <w:rPr>
          <w:rFonts w:ascii="HQPB4" w:hAnsi="HQPB4"/>
          <w:color w:val="000080"/>
          <w:sz w:val="24"/>
          <w:szCs w:val="24"/>
        </w:rPr>
        <w:sym w:font="HQPB4" w:char="F0F8"/>
      </w:r>
      <w:r>
        <w:rPr>
          <w:rFonts w:ascii="HQPB1" w:hAnsi="HQPB1"/>
          <w:color w:val="000080"/>
          <w:sz w:val="24"/>
          <w:szCs w:val="24"/>
        </w:rPr>
        <w:sym w:font="HQPB1" w:char="F0F6"/>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DD"/>
      </w:r>
      <w:r>
        <w:rPr>
          <w:rFonts w:ascii="HQPB1" w:hAnsi="HQPB1"/>
          <w:color w:val="000080"/>
          <w:sz w:val="24"/>
          <w:szCs w:val="24"/>
        </w:rPr>
        <w:sym w:font="HQPB1" w:char="F0E0"/>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A9"/>
      </w:r>
      <w:r>
        <w:rPr>
          <w:rFonts w:ascii="HQPB2" w:hAnsi="HQPB2"/>
          <w:color w:val="000080"/>
          <w:sz w:val="24"/>
          <w:szCs w:val="24"/>
        </w:rPr>
        <w:sym w:font="HQPB2" w:char="F02E"/>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0"/>
      </w:r>
      <w:r>
        <w:rPr>
          <w:rFonts w:ascii="HQPB2"/>
          <w:sz w:val="36"/>
          <w:szCs w:val="36"/>
          <w:vertAlign w:val="superscript"/>
          <w:rtl/>
        </w:rPr>
        <w:t>)</w:t>
      </w:r>
      <w:r>
        <w:rPr>
          <w:rFonts w:ascii="HQPB2"/>
          <w:sz w:val="36"/>
          <w:szCs w:val="36"/>
          <w:rtl/>
        </w:rPr>
        <w:t xml:space="preserve"> فاذكروا الله العظيم الجليل يذكركم واشكروه على نعمه يزدكم ولذكر الله أكبر والله يعلم ما تصنعون. </w:t>
      </w:r>
    </w:p>
    <w:p w14:paraId="6C4212FE" w14:textId="77777777" w:rsidR="00300088" w:rsidRDefault="00300088">
      <w:pPr>
        <w:pStyle w:val="Heading3"/>
        <w:rPr>
          <w:rtl/>
        </w:rPr>
      </w:pPr>
      <w:r>
        <w:rPr>
          <w:rtl/>
        </w:rPr>
        <w:br w:type="page"/>
      </w:r>
      <w:bookmarkStart w:id="73" w:name="_Toc118608575"/>
      <w:r>
        <w:rPr>
          <w:rtl/>
        </w:rPr>
        <w:t>خلق الرحمة</w:t>
      </w:r>
      <w:bookmarkEnd w:id="73"/>
      <w:r>
        <w:rPr>
          <w:rtl/>
        </w:rPr>
        <w:t xml:space="preserve"> </w:t>
      </w:r>
    </w:p>
    <w:p w14:paraId="3DDF865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الرحمن الرحيم، وأشهد أن لا إله إلا الله، وحده لا شريك له وأشهد أن سيدنا محمدًا عبده ورسوله المبعوث رحمة للعالمين، اللهم صل وسلم وبارك على سيدنا محمد وعلى آله وأصحابه والعاملين بسنته، والداعين إلى شريعته، الرحماء فيما بينهم إلى يوم الدين. </w:t>
      </w:r>
    </w:p>
    <w:p w14:paraId="4330CEEE"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أيها المسلمون: </w:t>
      </w:r>
      <w:r>
        <w:rPr>
          <w:rFonts w:ascii="HQPB2"/>
          <w:sz w:val="36"/>
          <w:szCs w:val="36"/>
          <w:rtl/>
        </w:rPr>
        <w:t xml:space="preserve">من الفضائل التي تحلى بها رسول الله </w:t>
      </w:r>
      <w:r>
        <w:rPr>
          <w:rFonts w:ascii="AGA Arabesque" w:hAnsi="AGA Arabesque" w:cs="AGA Arabesque"/>
          <w:sz w:val="40"/>
          <w:szCs w:val="40"/>
        </w:rPr>
        <w:sym w:font="AGA Arabesque" w:char="F072"/>
      </w:r>
      <w:r>
        <w:rPr>
          <w:rFonts w:ascii="AGA Arabesque"/>
          <w:sz w:val="36"/>
          <w:szCs w:val="36"/>
          <w:rtl/>
        </w:rPr>
        <w:t xml:space="preserve"> ونادى بها الإسلام، فضيلة الرحمة، والرحمة رقة في الطبع تثمر الرفق والرأفة ولين الجانب، وهي خلق رفيع، يحرك عاطفة الإنسان بالخير والبر. </w:t>
      </w:r>
    </w:p>
    <w:p w14:paraId="427F63D1"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يمدح بها الله رسوله المبعوث بمكارم الأخلاق فيقول: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فبما رحمة من الله لنت لهم ولو كنت فظا غليظ القلب لانفضوا من حولك"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2" w:hAnsi="HQPB2"/>
          <w:color w:val="000080"/>
          <w:sz w:val="24"/>
          <w:szCs w:val="24"/>
        </w:rPr>
        <w:sym w:font="HQPB2" w:char="F059"/>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88"/>
      </w:r>
      <w:r>
        <w:rPr>
          <w:rFonts w:ascii="HQPB1" w:hAnsi="HQPB1"/>
          <w:color w:val="000080"/>
          <w:sz w:val="24"/>
          <w:szCs w:val="24"/>
        </w:rPr>
        <w:sym w:font="HQPB1" w:char="F0E0"/>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E1"/>
      </w:r>
      <w:r>
        <w:rPr>
          <w:rFonts w:ascii="HQPB2" w:hAnsi="HQPB2"/>
          <w:color w:val="000080"/>
          <w:sz w:val="24"/>
          <w:szCs w:val="24"/>
        </w:rPr>
        <w:sym w:font="HQPB2" w:char="F08B"/>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D"/>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91"/>
      </w:r>
      <w:r>
        <w:rPr>
          <w:rFonts w:ascii="HQPB1" w:hAnsi="HQPB1"/>
          <w:color w:val="000080"/>
          <w:sz w:val="24"/>
          <w:szCs w:val="24"/>
        </w:rPr>
        <w:sym w:font="HQPB1" w:char="F0D2"/>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5D"/>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81"/>
      </w:r>
      <w:r>
        <w:rPr>
          <w:rFonts w:ascii="HQPB4"/>
          <w:sz w:val="36"/>
          <w:szCs w:val="36"/>
          <w:vertAlign w:val="superscript"/>
          <w:rtl/>
        </w:rPr>
        <w:t>)</w:t>
      </w:r>
      <w:r>
        <w:rPr>
          <w:rFonts w:ascii="HQPB4"/>
          <w:sz w:val="36"/>
          <w:szCs w:val="36"/>
          <w:rtl/>
        </w:rPr>
        <w:t xml:space="preserve"> ، كما - وهو المبعوث رحمة للعالمين - يعز عليه أن يحرم إنسان من نور الإسلام، وطمأنينة الإيمان. </w:t>
      </w:r>
    </w:p>
    <w:p w14:paraId="2C251D39"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يقول الله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لقد جاءكم رسول من أنفسكم عزيز عليه ما عنتم حريص عليكم بالمؤمنين"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1"/>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9A"/>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C8"/>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D4"/>
      </w:r>
      <w:r>
        <w:rPr>
          <w:rFonts w:ascii="HQPB2" w:hAnsi="HQPB2"/>
          <w:color w:val="000080"/>
          <w:sz w:val="24"/>
          <w:szCs w:val="24"/>
        </w:rPr>
        <w:sym w:font="HQPB2" w:char="F024"/>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2"/>
      </w:r>
      <w:r>
        <w:rPr>
          <w:rFonts w:ascii="HQPB2"/>
          <w:sz w:val="36"/>
          <w:szCs w:val="36"/>
          <w:vertAlign w:val="superscript"/>
          <w:rtl/>
        </w:rPr>
        <w:t>)</w:t>
      </w:r>
      <w:r>
        <w:rPr>
          <w:rFonts w:ascii="HQPB2"/>
          <w:sz w:val="36"/>
          <w:szCs w:val="36"/>
          <w:rtl/>
        </w:rPr>
        <w:t xml:space="preserve"> ، والرحمة الشاملة الكاملة هي رحمة الله العزيز الرحيم فقد عمت الكائنات جميعها فما من موجود إلا وبرحمة الله يحيا، وفي ظلالها يعيش.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واكتب لنا في هذه الدنيا حسنة وفي الآخرة إنا هدنا إليك قال عذابي"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C9"/>
      </w:r>
      <w:r>
        <w:rPr>
          <w:rFonts w:ascii="HQPB1" w:hAnsi="HQPB1"/>
          <w:color w:val="000080"/>
          <w:sz w:val="24"/>
          <w:szCs w:val="24"/>
        </w:rPr>
        <w:sym w:font="HQPB1" w:char="F04C"/>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5"/>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483"/>
      </w:r>
      <w:r>
        <w:rPr>
          <w:rFonts w:ascii="HQPB4"/>
          <w:sz w:val="36"/>
          <w:szCs w:val="36"/>
          <w:vertAlign w:val="superscript"/>
          <w:rtl/>
        </w:rPr>
        <w:t>)</w:t>
      </w:r>
      <w:r>
        <w:rPr>
          <w:rFonts w:ascii="HQPB4"/>
          <w:sz w:val="36"/>
          <w:szCs w:val="36"/>
          <w:rtl/>
        </w:rPr>
        <w:t xml:space="preserve"> ، وقال سبحانه: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الذين يحملون العرش ومن حوله يسبحون بحمد ربهم ويؤمنون به ويستغفرون"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5"/>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4"/>
      </w:r>
      <w:r>
        <w:rPr>
          <w:rFonts w:ascii="HQPB2"/>
          <w:sz w:val="36"/>
          <w:szCs w:val="36"/>
          <w:vertAlign w:val="superscript"/>
          <w:rtl/>
        </w:rPr>
        <w:t>)</w:t>
      </w:r>
      <w:r>
        <w:rPr>
          <w:rFonts w:ascii="HQPB2"/>
          <w:sz w:val="36"/>
          <w:szCs w:val="36"/>
          <w:rtl/>
        </w:rPr>
        <w:t xml:space="preserve"> . </w:t>
      </w:r>
    </w:p>
    <w:p w14:paraId="26DED47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لقد خلقنا الله ولم نك شيئًا، ويسر لنا أسباب الحياة إلى حين - على أرضه وتحت سمائه - وأجرى لنا الأنهار، وأنبت لنا الزرع والثمار، وجعل لنا الليل والنهار، وأفاض علينا من النعم والخير ما لا يحصى يقول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فانظر إلى آثار رحمة الله كيف يحيي الأرض بعد موتها إن ذلك لمحيي"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DD"/>
      </w:r>
      <w:r>
        <w:rPr>
          <w:rFonts w:ascii="HQPB1" w:hAnsi="HQPB1"/>
          <w:color w:val="000080"/>
          <w:sz w:val="24"/>
          <w:szCs w:val="24"/>
        </w:rPr>
        <w:sym w:font="HQPB1" w:char="F0E0"/>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2"/>
      </w:r>
      <w:r>
        <w:rPr>
          <w:rFonts w:ascii="HQPB1" w:hAnsi="HQPB1"/>
          <w:color w:val="000080"/>
          <w:sz w:val="24"/>
          <w:szCs w:val="24"/>
        </w:rPr>
        <w:sym w:font="HQPB1" w:char="F04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2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1"/>
      </w:r>
      <w:r>
        <w:rPr>
          <w:rFonts w:ascii="HQPB4" w:hAnsi="HQPB4"/>
          <w:color w:val="000080"/>
          <w:sz w:val="24"/>
          <w:szCs w:val="24"/>
        </w:rPr>
        <w:sym w:font="HQPB4" w:char="F0F8"/>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CC"/>
      </w:r>
      <w:r>
        <w:rPr>
          <w:rFonts w:ascii="HQPB1" w:hAnsi="HQPB1"/>
          <w:color w:val="000080"/>
          <w:sz w:val="24"/>
          <w:szCs w:val="24"/>
        </w:rPr>
        <w:sym w:font="HQPB1" w:char="F045"/>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91"/>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4"/>
      </w:r>
      <w:r>
        <w:rPr>
          <w:rFonts w:ascii="HQPB1" w:hAnsi="HQPB1"/>
          <w:color w:val="000080"/>
          <w:sz w:val="24"/>
          <w:szCs w:val="24"/>
        </w:rPr>
        <w:sym w:font="HQPB1" w:char="F04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5"/>
      </w:r>
      <w:r>
        <w:rPr>
          <w:rFonts w:ascii="HQPB2"/>
          <w:sz w:val="36"/>
          <w:szCs w:val="36"/>
          <w:vertAlign w:val="superscript"/>
          <w:rtl/>
        </w:rPr>
        <w:t>)</w:t>
      </w:r>
      <w:r>
        <w:rPr>
          <w:rFonts w:ascii="HQPB2" w:hint="cs"/>
          <w:sz w:val="36"/>
          <w:szCs w:val="36"/>
          <w:rtl/>
        </w:rPr>
        <w:t xml:space="preserve"> </w:t>
      </w:r>
      <w:r>
        <w:rPr>
          <w:rFonts w:ascii="HQPB2"/>
          <w:sz w:val="36"/>
          <w:szCs w:val="36"/>
          <w:rtl/>
        </w:rPr>
        <w:t>،</w:t>
      </w:r>
      <w:r>
        <w:rPr>
          <w:rFonts w:ascii="HQPB2" w:hint="cs"/>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ومن رحمته جعل لكم الليل والنهار لتسكنوا فيه ولتبتغوا من فضله"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E2"/>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1" w:hAnsi="HQPB1"/>
          <w:color w:val="000080"/>
          <w:sz w:val="24"/>
          <w:szCs w:val="24"/>
        </w:rPr>
        <w:sym w:font="HQPB1" w:char="F04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3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6"/>
      </w:r>
      <w:r>
        <w:rPr>
          <w:rFonts w:ascii="HQPB2"/>
          <w:sz w:val="36"/>
          <w:szCs w:val="36"/>
          <w:vertAlign w:val="superscript"/>
          <w:rtl/>
        </w:rPr>
        <w:t>)</w:t>
      </w:r>
      <w:r>
        <w:rPr>
          <w:rFonts w:ascii="HQPB2"/>
          <w:sz w:val="36"/>
          <w:szCs w:val="36"/>
          <w:rtl/>
        </w:rPr>
        <w:t xml:space="preserve"> ، وقال</w:t>
      </w:r>
      <w:r>
        <w:rPr>
          <w:rFonts w:ascii="HQPB2" w:hint="cs"/>
          <w:sz w:val="36"/>
          <w:szCs w:val="36"/>
          <w:rtl/>
        </w:rPr>
        <w:t xml:space="preserve"> </w:t>
      </w:r>
      <w:r>
        <w:rPr>
          <w:rFonts w:ascii="HQPB2"/>
          <w:sz w:val="36"/>
          <w:szCs w:val="36"/>
          <w:rtl/>
        </w:rPr>
        <w:t xml:space="preserve">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وربك الغني ذو الرحمة إن يشأ يذهبكم ويستخلف من بعدكم ما يشاء كما"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90"/>
      </w:r>
      <w:r>
        <w:rPr>
          <w:rFonts w:ascii="HQPB2" w:hAnsi="HQPB2"/>
          <w:color w:val="000080"/>
          <w:sz w:val="24"/>
          <w:szCs w:val="24"/>
        </w:rPr>
        <w:sym w:font="HQPB2" w:char="F0D3"/>
      </w:r>
      <w:r>
        <w:rPr>
          <w:rFonts w:ascii="HQPB4" w:hAnsi="HQPB4"/>
          <w:color w:val="000080"/>
          <w:sz w:val="24"/>
          <w:szCs w:val="24"/>
        </w:rPr>
        <w:sym w:font="HQPB4" w:char="F0CD"/>
      </w:r>
      <w:r>
        <w:rPr>
          <w:rFonts w:ascii="HQPB2" w:hAnsi="HQPB2"/>
          <w:color w:val="000080"/>
          <w:sz w:val="24"/>
          <w:szCs w:val="24"/>
        </w:rPr>
        <w:sym w:font="HQPB2" w:char="F05F"/>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7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F5"/>
      </w:r>
      <w:r>
        <w:rPr>
          <w:rFonts w:ascii="HQPB1" w:hAnsi="HQPB1"/>
          <w:color w:val="000080"/>
          <w:sz w:val="24"/>
          <w:szCs w:val="24"/>
        </w:rPr>
        <w:sym w:font="HQPB1" w:char="F08B"/>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2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82"/>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B1"/>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91"/>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42"/>
      </w:r>
      <w:r>
        <w:rPr>
          <w:rFonts w:ascii="HQPB2" w:hAnsi="HQPB2"/>
          <w:color w:val="000080"/>
          <w:sz w:val="24"/>
          <w:szCs w:val="24"/>
        </w:rPr>
        <w:sym w:font="HQPB2" w:char="F05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C"/>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7"/>
      </w:r>
      <w:r>
        <w:rPr>
          <w:rFonts w:ascii="HQPB2"/>
          <w:sz w:val="36"/>
          <w:szCs w:val="36"/>
          <w:vertAlign w:val="superscript"/>
          <w:rtl/>
        </w:rPr>
        <w:t>)</w:t>
      </w:r>
      <w:r>
        <w:rPr>
          <w:rFonts w:ascii="HQPB2"/>
          <w:sz w:val="36"/>
          <w:szCs w:val="36"/>
          <w:rtl/>
        </w:rPr>
        <w:t xml:space="preserve"> . </w:t>
      </w:r>
    </w:p>
    <w:p w14:paraId="4D88F0D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ولقد حمل رسول الله </w:t>
      </w:r>
      <w:r>
        <w:rPr>
          <w:rFonts w:ascii="AGA Arabesque" w:hAnsi="AGA Arabesque" w:cs="AGA Arabesque"/>
          <w:sz w:val="40"/>
          <w:szCs w:val="40"/>
        </w:rPr>
        <w:sym w:font="AGA Arabesque" w:char="F072"/>
      </w:r>
      <w:r>
        <w:rPr>
          <w:rFonts w:ascii="AGA Arabesque"/>
          <w:sz w:val="36"/>
          <w:szCs w:val="36"/>
          <w:rtl/>
        </w:rPr>
        <w:t xml:space="preserve"> مشاعل الهدى، وأنوار الإيمان، وأوضح للناس أسلوب العمل الذي يصلحهم في الدنيا، ويحقق فيها آمالهم، ويسعدهم في الآخرة ويؤمن فيها مستقبلهم فكان ذلك فضلًا من الله، ورحمة للناس من الضياع والضلال. قال تعالى لمريم في شأن ابنها عيسى عليه السلام: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قال كذلك قال ربك هو علي هين ولنجعله آية للناس ورحمة منا وكان"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37"/>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A5"/>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FB"/>
      </w:r>
      <w:r>
        <w:rPr>
          <w:rFonts w:ascii="HQPB4" w:hAnsi="HQPB4"/>
          <w:color w:val="000080"/>
          <w:sz w:val="24"/>
          <w:szCs w:val="24"/>
        </w:rPr>
        <w:sym w:font="HQPB4" w:char="F0CE"/>
      </w:r>
      <w:r>
        <w:rPr>
          <w:rFonts w:ascii="HQPB4" w:hAnsi="HQPB4"/>
          <w:color w:val="000080"/>
          <w:sz w:val="24"/>
          <w:szCs w:val="24"/>
        </w:rPr>
        <w:sym w:font="HQPB4" w:char="F069"/>
      </w:r>
      <w:r>
        <w:rPr>
          <w:rFonts w:ascii="HQPB2" w:hAnsi="HQPB2"/>
          <w:color w:val="000080"/>
          <w:sz w:val="24"/>
          <w:szCs w:val="24"/>
        </w:rPr>
        <w:sym w:font="HQPB2" w:char="F0FC"/>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3"/>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4"/>
      </w:r>
      <w:r>
        <w:rPr>
          <w:rFonts w:ascii="HQPB1" w:hAnsi="HQPB1"/>
          <w:color w:val="000080"/>
          <w:sz w:val="24"/>
          <w:szCs w:val="24"/>
        </w:rPr>
        <w:sym w:font="HQPB1" w:char="F066"/>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D"/>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7C"/>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F8"/>
      </w:r>
      <w:r>
        <w:rPr>
          <w:rFonts w:ascii="HQPB2" w:hAnsi="HQPB2"/>
          <w:color w:val="000080"/>
          <w:sz w:val="24"/>
          <w:szCs w:val="24"/>
        </w:rPr>
        <w:sym w:font="HQPB2" w:char="F029"/>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8"/>
      </w:r>
      <w:r>
        <w:rPr>
          <w:rFonts w:ascii="HQPB2"/>
          <w:sz w:val="36"/>
          <w:szCs w:val="36"/>
          <w:vertAlign w:val="superscript"/>
          <w:rtl/>
        </w:rPr>
        <w:t>)</w:t>
      </w:r>
      <w:r>
        <w:rPr>
          <w:rFonts w:ascii="HQPB2"/>
          <w:sz w:val="36"/>
          <w:szCs w:val="36"/>
          <w:rtl/>
        </w:rPr>
        <w:t xml:space="preserve"> . </w:t>
      </w:r>
    </w:p>
    <w:p w14:paraId="198CDA6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ولما أراد الله أن يختم رسالاته إلى الناس، ويكمل لهم الدين، ويتم عليهم النعمة بعث خاتم المرسلين، وإمام المهتدين، فكان ذلك رحمة لمن اهتدى بل كان رحمة للعالمين. </w:t>
      </w:r>
    </w:p>
    <w:p w14:paraId="4BA44B6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أرسلناك إلا رحمة للعالمين"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2" w:hAnsi="HQPB2"/>
          <w:color w:val="000080"/>
          <w:sz w:val="24"/>
          <w:szCs w:val="24"/>
        </w:rPr>
        <w:sym w:font="HQPB2" w:char="F048"/>
      </w:r>
      <w:r>
        <w:rPr>
          <w:rFonts w:ascii="HQPB4" w:hAnsi="HQPB4"/>
          <w:color w:val="000080"/>
          <w:sz w:val="24"/>
          <w:szCs w:val="24"/>
        </w:rPr>
        <w:sym w:font="HQPB4" w:char="F0F4"/>
      </w:r>
      <w:r>
        <w:rPr>
          <w:rFonts w:ascii="HQPB1" w:hAnsi="HQPB1"/>
          <w:color w:val="000080"/>
          <w:sz w:val="24"/>
          <w:szCs w:val="24"/>
        </w:rPr>
        <w:sym w:font="HQPB1" w:char="F071"/>
      </w:r>
      <w:r>
        <w:rPr>
          <w:rFonts w:ascii="HQPB5" w:hAnsi="HQPB5"/>
          <w:color w:val="000080"/>
          <w:sz w:val="24"/>
          <w:szCs w:val="24"/>
        </w:rPr>
        <w:sym w:font="HQPB5" w:char="F079"/>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89"/>
      </w:r>
      <w:r>
        <w:rPr>
          <w:rFonts w:ascii="HQPB2"/>
          <w:sz w:val="36"/>
          <w:szCs w:val="36"/>
          <w:vertAlign w:val="superscript"/>
          <w:rtl/>
        </w:rPr>
        <w:t>)</w:t>
      </w:r>
      <w:r>
        <w:rPr>
          <w:rFonts w:ascii="HQPB2"/>
          <w:sz w:val="36"/>
          <w:szCs w:val="36"/>
          <w:rtl/>
        </w:rPr>
        <w:t xml:space="preserve"> . </w:t>
      </w:r>
    </w:p>
    <w:p w14:paraId="78EDBD61"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وكان القرآن العظيم آية الله الكبرى، ومعجزة الإسلام الخالدة، شفاءً لما في الصدور وهدًى ورحمة،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ويوم نبعث في كل أمة شهيدا عليهم من أنفسهم وجئنا بك شهيدا على"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8"/>
      </w:r>
      <w:r>
        <w:rPr>
          <w:rFonts w:ascii="HQPB2" w:hAnsi="HQPB2"/>
          <w:color w:val="000080"/>
          <w:sz w:val="24"/>
          <w:szCs w:val="24"/>
        </w:rPr>
        <w:sym w:font="HQPB2" w:char="F039"/>
      </w:r>
      <w:r>
        <w:rPr>
          <w:rFonts w:ascii="HQPB4" w:hAnsi="HQPB4"/>
          <w:color w:val="000080"/>
          <w:sz w:val="24"/>
          <w:szCs w:val="24"/>
        </w:rPr>
        <w:sym w:font="HQPB4" w:char="F0A8"/>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6"/>
      </w:r>
      <w:r>
        <w:rPr>
          <w:rFonts w:ascii="HQPB1" w:hAnsi="HQPB1"/>
          <w:color w:val="000080"/>
          <w:sz w:val="24"/>
          <w:szCs w:val="24"/>
        </w:rPr>
        <w:sym w:font="HQPB1" w:char="F03B"/>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59"/>
      </w:r>
      <w:r>
        <w:rPr>
          <w:rFonts w:ascii="HQPB1" w:hAnsi="HQPB1"/>
          <w:color w:val="000080"/>
          <w:sz w:val="24"/>
          <w:szCs w:val="24"/>
        </w:rPr>
        <w:sym w:font="HQPB1" w:char="F089"/>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1" w:hAnsi="HQPB1"/>
          <w:color w:val="000080"/>
          <w:sz w:val="24"/>
          <w:szCs w:val="24"/>
        </w:rPr>
        <w:sym w:font="HQPB1" w:char="F030"/>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90"/>
      </w:r>
      <w:r>
        <w:rPr>
          <w:rFonts w:ascii="HQPB2"/>
          <w:sz w:val="36"/>
          <w:szCs w:val="36"/>
          <w:vertAlign w:val="superscript"/>
          <w:rtl/>
        </w:rPr>
        <w:t>)</w:t>
      </w:r>
      <w:r>
        <w:rPr>
          <w:rFonts w:ascii="HQPB2"/>
          <w:sz w:val="36"/>
          <w:szCs w:val="36"/>
          <w:rtl/>
        </w:rPr>
        <w:t xml:space="preserve"> . </w:t>
      </w:r>
    </w:p>
    <w:p w14:paraId="538721F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ومهمة الداعين إلى الله بما لها من خطر تستلزم طاقة فياضة من الرحمة وسعة الصدر ولين الجانب، ومن ثم فقد امتاز سيد الدعاة إلى الله محمد بن عبد الله صلوات الله وسلامه عليه بقلب يفيض بالرحمة، وينبض بالحنان، وحب الخير للعالمين، فقد كان يعامل بالرحمة الصغير والكبير والمؤمن والمشرك، وإن سيرته العطرة لتحمل من حسن خلقه وطيب معاملته ورقة عاطفته الشيء الكثير. </w:t>
      </w:r>
    </w:p>
    <w:p w14:paraId="022E8741"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فقد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روي أن أعرابيا جاء إلى النبي فقال يا محمد احمل لي على بعيري من مال" \</w:instrText>
      </w:r>
      <w:r>
        <w:instrText xml:space="preserve">y "1" \b </w:instrText>
      </w:r>
      <w:r>
        <w:rPr>
          <w:rFonts w:ascii="HQPB2"/>
          <w:sz w:val="36"/>
          <w:szCs w:val="36"/>
          <w:rtl/>
        </w:rPr>
        <w:fldChar w:fldCharType="end"/>
      </w:r>
      <w:r>
        <w:rPr>
          <w:rFonts w:ascii="HQPB2"/>
          <w:color w:val="0000FF"/>
          <w:sz w:val="36"/>
          <w:szCs w:val="36"/>
          <w:rtl/>
        </w:rPr>
        <w:t xml:space="preserve">روي أن أعرابيًا جاء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فقال: يا محمد احمل لي على بعيري من مال الله الذي عندك، فإنك لا تحمل لي من مالك، ولا من مال أبيك، وجذب الرسول من ثيابه جذبة أثرت في عنقه الشريف، فقال له الرسول </w:t>
      </w:r>
      <w:r>
        <w:rPr>
          <w:rFonts w:ascii="AGA Arabesque" w:hAnsi="AGA Arabesque" w:cs="AGA Arabesque"/>
          <w:color w:val="0000FF"/>
          <w:sz w:val="40"/>
          <w:szCs w:val="40"/>
        </w:rPr>
        <w:sym w:font="AGA Arabesque" w:char="F072"/>
      </w:r>
      <w:r>
        <w:rPr>
          <w:rFonts w:ascii="AGA Arabesque"/>
          <w:color w:val="0000FF"/>
          <w:sz w:val="36"/>
          <w:szCs w:val="36"/>
          <w:rtl/>
        </w:rPr>
        <w:t xml:space="preserve"> " المال مال الله، وأنا عبده، ولكن يقاد منك يا أعرابي "، فقال الرجل: إنك لا تفعل، قال الرسول </w:t>
      </w:r>
      <w:r>
        <w:rPr>
          <w:rFonts w:ascii="AGA Arabesque" w:hAnsi="AGA Arabesque" w:cs="AGA Arabesque"/>
          <w:color w:val="0000FF"/>
          <w:sz w:val="40"/>
          <w:szCs w:val="40"/>
        </w:rPr>
        <w:sym w:font="AGA Arabesque" w:char="F072"/>
      </w:r>
      <w:r>
        <w:rPr>
          <w:rFonts w:ascii="AGA Arabesque"/>
          <w:color w:val="0000FF"/>
          <w:sz w:val="36"/>
          <w:szCs w:val="36"/>
          <w:rtl/>
        </w:rPr>
        <w:t xml:space="preserve"> " لماذا " ؟ فقال: لأنك لا تجزي السيئة بالسيئة، ولكنك تجزي السيئة بالحسنة، فعفا عنه الرسول </w:t>
      </w:r>
      <w:r>
        <w:rPr>
          <w:rFonts w:ascii="AGA Arabesque" w:hAnsi="AGA Arabesque" w:cs="AGA Arabesque"/>
          <w:color w:val="0000FF"/>
          <w:sz w:val="40"/>
          <w:szCs w:val="40"/>
        </w:rPr>
        <w:sym w:font="AGA Arabesque" w:char="F072"/>
      </w:r>
      <w:r>
        <w:rPr>
          <w:rFonts w:ascii="AGA Arabesque"/>
          <w:color w:val="0000FF"/>
          <w:sz w:val="36"/>
          <w:szCs w:val="36"/>
          <w:rtl/>
        </w:rPr>
        <w:t xml:space="preserve"> وأمر له بما يحتاج إليه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91"/>
      </w:r>
      <w:r>
        <w:rPr>
          <w:rFonts w:ascii="AGA Arabesque"/>
          <w:sz w:val="36"/>
          <w:szCs w:val="36"/>
          <w:vertAlign w:val="superscript"/>
          <w:rtl/>
        </w:rPr>
        <w:t>)</w:t>
      </w:r>
      <w:r>
        <w:rPr>
          <w:rFonts w:ascii="AGA Arabesque"/>
          <w:sz w:val="36"/>
          <w:szCs w:val="36"/>
          <w:rtl/>
        </w:rPr>
        <w:t xml:space="preserve"> . </w:t>
      </w:r>
    </w:p>
    <w:p w14:paraId="4E07748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ولقد كان الرسول </w:t>
      </w:r>
      <w:r>
        <w:rPr>
          <w:rFonts w:ascii="AGA Arabesque" w:hAnsi="AGA Arabesque" w:cs="AGA Arabesque"/>
          <w:sz w:val="40"/>
          <w:szCs w:val="40"/>
        </w:rPr>
        <w:sym w:font="AGA Arabesque" w:char="F072"/>
      </w:r>
      <w:r>
        <w:rPr>
          <w:rFonts w:ascii="AGA Arabesque"/>
          <w:sz w:val="36"/>
          <w:szCs w:val="36"/>
          <w:rtl/>
        </w:rPr>
        <w:t xml:space="preserve"> يرحم الصغار ويحنو عليهم، ويداعبهم ويقربهم، روى الإمام أحمد عن يوسف بن عبد الله بن سلام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سماني رسول الله يوسف، وأقعدني في حجره، ومسح على رأسي" \</w:instrText>
      </w:r>
      <w:r>
        <w:instrText xml:space="preserve">y "1" \b </w:instrText>
      </w:r>
      <w:r>
        <w:rPr>
          <w:rFonts w:ascii="AGA Arabesque"/>
          <w:sz w:val="36"/>
          <w:szCs w:val="36"/>
          <w:rtl/>
        </w:rPr>
        <w:fldChar w:fldCharType="end"/>
      </w:r>
      <w:r>
        <w:rPr>
          <w:rFonts w:ascii="AGA Arabesque"/>
          <w:color w:val="0000FF"/>
          <w:sz w:val="36"/>
          <w:szCs w:val="36"/>
          <w:rtl/>
        </w:rPr>
        <w:t xml:space="preserve">سماني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يوسف، وأقعدني في حِجْره، ومسح على رأسي</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92"/>
      </w:r>
      <w:r>
        <w:rPr>
          <w:rFonts w:ascii="AGA Arabesque"/>
          <w:sz w:val="36"/>
          <w:szCs w:val="36"/>
          <w:vertAlign w:val="superscript"/>
          <w:rtl/>
        </w:rPr>
        <w:t>)</w:t>
      </w:r>
      <w:r>
        <w:rPr>
          <w:rFonts w:ascii="AGA Arabesque"/>
          <w:sz w:val="36"/>
          <w:szCs w:val="36"/>
          <w:rtl/>
        </w:rPr>
        <w:t xml:space="preserve"> .. وكان </w:t>
      </w:r>
      <w:r>
        <w:rPr>
          <w:rFonts w:ascii="AGA Arabesque" w:hAnsi="AGA Arabesque" w:cs="AGA Arabesque"/>
          <w:sz w:val="40"/>
          <w:szCs w:val="40"/>
        </w:rPr>
        <w:sym w:font="AGA Arabesque" w:char="F072"/>
      </w:r>
      <w:r>
        <w:rPr>
          <w:rFonts w:ascii="AGA Arabesque"/>
          <w:sz w:val="36"/>
          <w:szCs w:val="36"/>
          <w:rtl/>
        </w:rPr>
        <w:t xml:space="preserve"> مع أعدائه ومعانديه جميل الصبر واسع الصدر، يتحمل أذاهم ويرجو صلاحهم ولو دعا عليهم لأفناهم من الوجود ولكن إذا اشتدوا في عداوته والكيد لدعوته، لم يزد على أن يقول: " اللهم اهد قومي فإنهم لا يعلمون ". </w:t>
      </w:r>
    </w:p>
    <w:p w14:paraId="0F0DFD1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ولقد دعا الإسلام إلى التحلي بهذا الخلق الكريم حتى تستقر الحياة بالناس ويجد كل فرد في المجتمع مكانه ومكانته وحقه وكرامته. </w:t>
      </w:r>
    </w:p>
    <w:p w14:paraId="26B345F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فعند الطبراني من حديث رسول الله </w:t>
      </w:r>
      <w:r>
        <w:rPr>
          <w:rFonts w:ascii="AGA Arabesque" w:hAnsi="AGA Arabesque" w:cs="AGA Arabesque"/>
          <w:sz w:val="40"/>
          <w:szCs w:val="40"/>
        </w:rPr>
        <w:sym w:font="AGA Arabesque" w:char="F072"/>
      </w:r>
      <w:r>
        <w:rPr>
          <w:rFonts w:ascii="AGA Arabesque"/>
          <w:sz w:val="36"/>
          <w:szCs w:val="36"/>
          <w:rtl/>
        </w:rPr>
        <w:t xml:space="preserve"> 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لن تؤمنوا حتى ترحموا ، قالوا يا رسول الله كلنا رحيم قال  إنه ليس برحمة" \</w:instrText>
      </w:r>
      <w:r>
        <w:instrText xml:space="preserve">y "1" \b </w:instrText>
      </w:r>
      <w:r>
        <w:rPr>
          <w:rFonts w:ascii="AGA Arabesque"/>
          <w:sz w:val="36"/>
          <w:szCs w:val="36"/>
          <w:rtl/>
        </w:rPr>
        <w:fldChar w:fldCharType="end"/>
      </w:r>
      <w:r>
        <w:rPr>
          <w:rFonts w:ascii="AGA Arabesque"/>
          <w:color w:val="0000FF"/>
          <w:sz w:val="36"/>
          <w:szCs w:val="36"/>
          <w:rtl/>
        </w:rPr>
        <w:t>لن تؤمنوا حتى ترحموا "، قالوا يا رسول الله كلنا رحيم. قال: " إنه ليس برحمة أحدكم صاحبه ولكنها رحمة العامة</w:t>
      </w:r>
      <w:r>
        <w:rPr>
          <w:rFonts w:ascii="AGA Arabesque" w:cs="DecoType Naskh Special"/>
          <w:color w:val="CC99FF"/>
          <w:sz w:val="36"/>
          <w:szCs w:val="36"/>
          <w:rtl/>
        </w:rPr>
        <w:t>}</w:t>
      </w:r>
      <w:r>
        <w:rPr>
          <w:rFonts w:ascii="AGA Arabesque"/>
          <w:sz w:val="36"/>
          <w:szCs w:val="36"/>
          <w:rtl/>
        </w:rPr>
        <w:t xml:space="preserve">. </w:t>
      </w:r>
    </w:p>
    <w:p w14:paraId="469073D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ويؤكد الإسلام تبادل الرحمة، إن جاوزت عالم الإنسان إلى أجناس الحيوان، فلا ينبغي أن يُؤذى حيوان أو يُضرب أو يُجوَّع أو يُظمأ، فعند أبي داود عن عبد الرحمن بن عبد الله عن أبيه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كنا مع رسول الله في سفر فانطلق لحاجته، فرأينا حمرة معها فرخان فأخذنا" \</w:instrText>
      </w:r>
      <w:r>
        <w:instrText xml:space="preserve">y "1" \b </w:instrText>
      </w:r>
      <w:r>
        <w:rPr>
          <w:rFonts w:ascii="AGA Arabesque"/>
          <w:sz w:val="36"/>
          <w:szCs w:val="36"/>
          <w:rtl/>
        </w:rPr>
        <w:fldChar w:fldCharType="end"/>
      </w:r>
      <w:r>
        <w:rPr>
          <w:rFonts w:ascii="AGA Arabesque"/>
          <w:color w:val="0000FF"/>
          <w:sz w:val="36"/>
          <w:szCs w:val="36"/>
          <w:rtl/>
        </w:rPr>
        <w:t xml:space="preserve">كنا مع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في سفر فانطلق لحاجته، فرأينا حُمّرة معها فرخان فأخذنا فرخيها، فجاءت الحمرة فجعلت تَفْرُش، فجاء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فقال: " من فجع هذه بولدها ؟ ردوا ولدها إليها "، ورأى قرية نمل قد حرقناها فقال: " من حرق هذه " ؟ قلنا: نحن، قال: " إنه لا ينبغي أن يعذب بالنار إلا رب النار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93"/>
      </w:r>
      <w:r>
        <w:rPr>
          <w:rFonts w:ascii="AGA Arabesque"/>
          <w:sz w:val="36"/>
          <w:szCs w:val="36"/>
          <w:vertAlign w:val="superscript"/>
          <w:rtl/>
        </w:rPr>
        <w:t>)</w:t>
      </w:r>
      <w:r>
        <w:rPr>
          <w:rFonts w:ascii="AGA Arabesque"/>
          <w:sz w:val="36"/>
          <w:szCs w:val="36"/>
          <w:rtl/>
        </w:rPr>
        <w:t xml:space="preserve"> . </w:t>
      </w:r>
    </w:p>
    <w:p w14:paraId="2EB9E2A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وعند البخاري ومسلم واللفظ له عن ابن عمر أن الرسول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عذبت امرأة في هرة سجنتها حتى ماتت جوعا، فدخلت فيها النار، لا هي أطعمتها" \</w:instrText>
      </w:r>
      <w:r>
        <w:instrText xml:space="preserve">y "1" \b </w:instrText>
      </w:r>
      <w:r>
        <w:rPr>
          <w:rFonts w:ascii="AGA Arabesque"/>
          <w:sz w:val="36"/>
          <w:szCs w:val="36"/>
          <w:rtl/>
        </w:rPr>
        <w:fldChar w:fldCharType="end"/>
      </w:r>
      <w:r>
        <w:rPr>
          <w:rFonts w:ascii="AGA Arabesque"/>
          <w:color w:val="0000FF"/>
          <w:sz w:val="36"/>
          <w:szCs w:val="36"/>
          <w:rtl/>
        </w:rPr>
        <w:t>عذبت امرأة في هرة سجنتها حتى ماتت جوعًا، فدخلت فيها النار، لا هي أطعمتها وسقتها إذ هي حبستها، ولا هي تركتها تأكل من خشاش الأرض</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94"/>
      </w:r>
      <w:r>
        <w:rPr>
          <w:rFonts w:ascii="AGA Arabesque"/>
          <w:sz w:val="36"/>
          <w:szCs w:val="36"/>
          <w:vertAlign w:val="superscript"/>
          <w:rtl/>
        </w:rPr>
        <w:t>)</w:t>
      </w:r>
      <w:r>
        <w:rPr>
          <w:rFonts w:ascii="AGA Arabesque"/>
          <w:sz w:val="36"/>
          <w:szCs w:val="36"/>
          <w:rtl/>
        </w:rPr>
        <w:t xml:space="preserve"> . </w:t>
      </w:r>
    </w:p>
    <w:p w14:paraId="2C3882FF"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أيها المسلمون: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ولا تفسدوا في الأرض بعد إصلاحها وادعوه خوفا وطمعا إن رحمة الله"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D"/>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95"/>
      </w:r>
      <w:r>
        <w:rPr>
          <w:rFonts w:ascii="HQPB2"/>
          <w:sz w:val="36"/>
          <w:szCs w:val="36"/>
          <w:vertAlign w:val="superscript"/>
          <w:rtl/>
        </w:rPr>
        <w:t>)</w:t>
      </w:r>
      <w:r>
        <w:rPr>
          <w:rFonts w:ascii="HQPB2"/>
          <w:sz w:val="36"/>
          <w:szCs w:val="36"/>
          <w:rtl/>
        </w:rPr>
        <w:t xml:space="preserve"> ، و</w:t>
      </w:r>
      <w:r>
        <w:rPr>
          <w:rFonts w:ascii="HQPB2" w:hint="cs"/>
          <w:sz w:val="36"/>
          <w:szCs w:val="36"/>
          <w:rtl/>
        </w:rPr>
        <w:t>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من لا يرحم الناس لا يرحمه الله" \</w:instrText>
      </w:r>
      <w:r>
        <w:instrText xml:space="preserve">y "1" \b </w:instrText>
      </w:r>
      <w:r>
        <w:rPr>
          <w:rFonts w:ascii="HQPB2"/>
          <w:sz w:val="36"/>
          <w:szCs w:val="36"/>
          <w:rtl/>
        </w:rPr>
        <w:fldChar w:fldCharType="end"/>
      </w:r>
      <w:r>
        <w:rPr>
          <w:rFonts w:ascii="HQPB2"/>
          <w:color w:val="0000FF"/>
          <w:sz w:val="36"/>
          <w:szCs w:val="36"/>
          <w:rtl/>
        </w:rPr>
        <w:t>من لا يرحم الناس لا يرحمه الله</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96"/>
      </w:r>
      <w:r>
        <w:rPr>
          <w:rFonts w:ascii="HQPB2"/>
          <w:sz w:val="36"/>
          <w:szCs w:val="36"/>
          <w:vertAlign w:val="superscript"/>
          <w:rtl/>
        </w:rPr>
        <w:t>)</w:t>
      </w:r>
      <w:r>
        <w:rPr>
          <w:rFonts w:ascii="HQPB2"/>
          <w:sz w:val="36"/>
          <w:szCs w:val="36"/>
          <w:rtl/>
        </w:rPr>
        <w:t xml:space="preserve"> كما صح في الحديث. </w:t>
      </w:r>
    </w:p>
    <w:p w14:paraId="0F064D2D"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ومن أسباب الشقاء في الدنيا وفي الآخرة قسوة القلب، وجمود العاطفة لما رواه أبو هريرة </w:t>
      </w:r>
      <w:r>
        <w:rPr>
          <w:rFonts w:ascii="AGA Arabesque" w:hAnsi="AGA Arabesque" w:cs="AGA Arabesque"/>
          <w:sz w:val="40"/>
          <w:szCs w:val="40"/>
        </w:rPr>
        <w:sym w:font="AGA Arabesque" w:char="F074"/>
      </w:r>
      <w:r>
        <w:rPr>
          <w:rFonts w:ascii="AGA Arabesque"/>
          <w:sz w:val="36"/>
          <w:szCs w:val="36"/>
          <w:rtl/>
        </w:rPr>
        <w:t xml:space="preserve">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تنزع الرحمة إلا من شقي" \</w:instrText>
      </w:r>
      <w:r>
        <w:instrText xml:space="preserve">y "1" \b </w:instrText>
      </w:r>
      <w:r>
        <w:rPr>
          <w:rFonts w:ascii="AGA Arabesque"/>
          <w:sz w:val="36"/>
          <w:szCs w:val="36"/>
          <w:rtl/>
        </w:rPr>
        <w:fldChar w:fldCharType="end"/>
      </w:r>
      <w:r>
        <w:rPr>
          <w:rFonts w:ascii="AGA Arabesque"/>
          <w:color w:val="0000FF"/>
          <w:sz w:val="36"/>
          <w:szCs w:val="36"/>
          <w:rtl/>
        </w:rPr>
        <w:t>لا تنزع الرحمة إلا من شقي</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497"/>
      </w:r>
      <w:r>
        <w:rPr>
          <w:rFonts w:ascii="AGA Arabesque"/>
          <w:sz w:val="36"/>
          <w:szCs w:val="36"/>
          <w:vertAlign w:val="superscript"/>
          <w:rtl/>
        </w:rPr>
        <w:t>)</w:t>
      </w:r>
      <w:r>
        <w:rPr>
          <w:rFonts w:ascii="AGA Arabesque"/>
          <w:sz w:val="36"/>
          <w:szCs w:val="36"/>
          <w:rtl/>
        </w:rPr>
        <w:t xml:space="preserve"> . </w:t>
      </w:r>
    </w:p>
    <w:p w14:paraId="7FCB7755"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فليكن لنا في رسول الله أسوة حسنة، ولنستمسك بتعاليم ديننا وليرحم كل منا نفسه فلا يعرضها لغضب الله ولا يورطها في معصيته. ألا تحب أن يحييك ربك بالسلام على لسان خير الأنام، وأن يعاملك برحمته وفضله في الدنيا والآخرة، إن الله تبارك وتعالى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وإذا جاءك الذين يؤمنون بآياتنا فقل سلام عليكم كتب ربكم على نفسه"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8"/>
      </w:r>
      <w:r>
        <w:rPr>
          <w:rFonts w:ascii="HQPB2" w:hAnsi="HQPB2"/>
          <w:color w:val="000080"/>
          <w:sz w:val="24"/>
          <w:szCs w:val="24"/>
        </w:rPr>
        <w:sym w:font="HQPB2" w:char="F038"/>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E"/>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FF"/>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4C"/>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37"/>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78"/>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98"/>
      </w:r>
      <w:r>
        <w:rPr>
          <w:rFonts w:ascii="HQPB2"/>
          <w:sz w:val="36"/>
          <w:szCs w:val="36"/>
          <w:vertAlign w:val="superscript"/>
          <w:rtl/>
        </w:rPr>
        <w:t>)</w:t>
      </w:r>
      <w:r>
        <w:rPr>
          <w:rFonts w:ascii="HQPB2"/>
          <w:sz w:val="36"/>
          <w:szCs w:val="36"/>
          <w:rtl/>
        </w:rPr>
        <w:t xml:space="preserve"> ، ويقول جل جلاله عن المتراحمين المتآلفين الذين امتلأت قلوبهم إيمانًا بالله ورسوله ورقت عواطفهم في معاملة الناس: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والمؤمنون والمؤمنات بعضهم أولياء بعض يأمرون بالمعروف وينهون عن"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0"/>
      </w:r>
      <w:r>
        <w:rPr>
          <w:rFonts w:ascii="HQPB1" w:hAnsi="HQPB1"/>
          <w:color w:val="000080"/>
          <w:sz w:val="24"/>
          <w:szCs w:val="24"/>
        </w:rPr>
        <w:sym w:font="HQPB1" w:char="F0D2"/>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C"/>
      </w:r>
      <w:r>
        <w:rPr>
          <w:rFonts w:ascii="HQPB1" w:hAnsi="HQPB1"/>
          <w:color w:val="000080"/>
          <w:sz w:val="24"/>
          <w:szCs w:val="24"/>
        </w:rPr>
        <w:sym w:font="HQPB1" w:char="F0D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0"/>
      </w:r>
      <w:r>
        <w:rPr>
          <w:rFonts w:ascii="HQPB4" w:hAnsi="HQPB4"/>
          <w:color w:val="000080"/>
          <w:sz w:val="24"/>
          <w:szCs w:val="24"/>
        </w:rPr>
        <w:sym w:font="HQPB4" w:char="F0DF"/>
      </w:r>
      <w:r>
        <w:rPr>
          <w:rFonts w:ascii="HQPB2" w:hAnsi="HQPB2"/>
          <w:color w:val="000080"/>
          <w:sz w:val="24"/>
          <w:szCs w:val="24"/>
        </w:rPr>
        <w:sym w:font="HQPB2" w:char="F044"/>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5"/>
      </w:r>
      <w:r>
        <w:rPr>
          <w:rFonts w:ascii="HQPB2" w:hAnsi="HQPB2"/>
          <w:color w:val="000080"/>
          <w:sz w:val="24"/>
          <w:szCs w:val="24"/>
        </w:rPr>
        <w:sym w:font="HQPB2" w:char="F024"/>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3"/>
      </w:r>
      <w:r>
        <w:rPr>
          <w:rFonts w:ascii="HQPB2" w:hAnsi="HQPB2"/>
          <w:color w:val="000080"/>
          <w:sz w:val="24"/>
          <w:szCs w:val="24"/>
        </w:rPr>
        <w:sym w:font="HQPB2" w:char="F05A"/>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A8"/>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7"/>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71"/>
      </w:r>
      <w:r>
        <w:rPr>
          <w:rFonts w:ascii="HQPB4" w:hAnsi="HQPB4"/>
          <w:color w:val="000080"/>
          <w:sz w:val="24"/>
          <w:szCs w:val="24"/>
        </w:rPr>
        <w:sym w:font="HQPB4" w:char="F0F7"/>
      </w:r>
      <w:r>
        <w:rPr>
          <w:rFonts w:ascii="HQPB1" w:hAnsi="HQPB1"/>
          <w:color w:val="000080"/>
          <w:sz w:val="24"/>
          <w:szCs w:val="24"/>
        </w:rPr>
        <w:sym w:font="HQPB1" w:char="F08E"/>
      </w:r>
      <w:r>
        <w:rPr>
          <w:rFonts w:ascii="HQPB5" w:hAnsi="HQPB5"/>
          <w:color w:val="000080"/>
          <w:sz w:val="24"/>
          <w:szCs w:val="24"/>
        </w:rPr>
        <w:sym w:font="HQPB5" w:char="F07A"/>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5"/>
      </w:r>
      <w:r>
        <w:rPr>
          <w:rFonts w:ascii="HQPB2" w:hAnsi="HQPB2"/>
          <w:color w:val="000080"/>
          <w:sz w:val="24"/>
          <w:szCs w:val="24"/>
        </w:rPr>
        <w:sym w:font="HQPB2" w:char="F033"/>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499"/>
      </w:r>
      <w:r>
        <w:rPr>
          <w:rFonts w:ascii="HQPB2"/>
          <w:sz w:val="36"/>
          <w:szCs w:val="36"/>
          <w:vertAlign w:val="superscript"/>
          <w:rtl/>
        </w:rPr>
        <w:t>)</w:t>
      </w:r>
      <w:r>
        <w:rPr>
          <w:rFonts w:ascii="HQPB2"/>
          <w:sz w:val="36"/>
          <w:szCs w:val="36"/>
          <w:rtl/>
        </w:rPr>
        <w:t xml:space="preserve"> . </w:t>
      </w:r>
    </w:p>
    <w:p w14:paraId="3BADFCB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وفقنا للتوبة والإنابة وافتح لأدعيتنا أبواب الإجابة، اللهم أذقنا برد عفوك وحلاوة مغفرتك ونزه قلوبنا عن التعلق بما دونك واجعلنا من قوم تحبهم ويحبونك وعافنا في الدارين من جميع المحن وأصلح منا ما ظهر وما بطن وألحقنا بالصالحين وارحم كافة المسلمين، اللهم آمين، أقول قولي هذا وأستغفر الله العظيم الجليل لي ولكم ولسائر المسلمين من كل ذنب فاستغفروه إنه هو الغفور الرحيم. </w:t>
      </w:r>
    </w:p>
    <w:p w14:paraId="1CC5475C" w14:textId="77777777" w:rsidR="00300088" w:rsidRDefault="00300088">
      <w:pPr>
        <w:pStyle w:val="Heading3"/>
        <w:rPr>
          <w:rtl/>
        </w:rPr>
      </w:pPr>
      <w:r>
        <w:rPr>
          <w:rtl/>
        </w:rPr>
        <w:br w:type="page"/>
      </w:r>
      <w:bookmarkStart w:id="74" w:name="_Toc118608576"/>
      <w:r>
        <w:rPr>
          <w:rtl/>
        </w:rPr>
        <w:t>صلة الرحم</w:t>
      </w:r>
      <w:bookmarkEnd w:id="74"/>
      <w:r>
        <w:rPr>
          <w:rtl/>
        </w:rPr>
        <w:t xml:space="preserve"> </w:t>
      </w:r>
    </w:p>
    <w:p w14:paraId="574F5B7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خلق من الماء بشرًا فجعله نسبًا وصهرًا، وأوجب صلة الأرحام وأعظم في ذلك أجرًا وأشهد أن لا إله إلا الله وحده لا شريك له شهادة أعدها ليوم القيامة ذخرًا وأشهد أن محمدًا عبده ورسوله أعظم الناس قدرًا وأرفعهم ذكرًا صلى الله عليه وعلى آله وأصحابه الذين قاموا بالحق وكانوا به أحرى وعلى التابعين لهم بإحسان وسلم تسليمًا. </w:t>
      </w:r>
    </w:p>
    <w:p w14:paraId="1A74527A"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أيها الناس اتقوا الله تعالى وصلوا ما أمر الله به أن يوصل من حقوقه وحقوق عباده، صلوا أرحامكم والأرحام والأنساب هم الأقارب وليسوا - كما يفهم بعض الناس - أقارب الزوج أو الزوجة فإن أقارب الزوج أو الزوجة هم الأصهار فأقارب زوج المرأة أصهار لها وليسوا أنسابًا لها ولا أرحامًا وأقارب زوجة المرء أصهار له وليسوا أرحامًا ولا أنسابًا إنما الأرحام والأنساب هم أقارب الإنسان نفسه كأمه وأبيه وابنه وبنته وكل من كان بينه وبينه صلة من قبل أبيه أو من قبل أمه أو من قبل ابنه أو من قبل ابنته. </w:t>
      </w:r>
    </w:p>
    <w:p w14:paraId="7B8CC3EB"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صلوا أرحامكم بالزيارات والهدايا والنفقات، صلوهم بالعطف والحنان ولين الجانب وبشاشة الوجه والإكرام والاحترام وكل ما يتعارف الناس عليه من صلة. إن صلة الرحم ذكرى حسنة وأجر كبير، إنها سبب لدخول الجنة وصلة الله للعبد في الدنيا والآخرة، اقرءوا إن شئتم قول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أفمن يعلم أنما أنزل إليك من ربك الحق كمن هو أعمى إنما يتذكر أولو" \</w:instrText>
      </w:r>
      <w:r>
        <w:instrText xml:space="preserve">y "1" \b </w:instrText>
      </w:r>
      <w:r>
        <w:rPr>
          <w:rFonts w:ascii="HQPB2"/>
          <w:sz w:val="36"/>
          <w:szCs w:val="36"/>
          <w:rtl/>
        </w:rPr>
        <w:fldChar w:fldCharType="end"/>
      </w:r>
      <w:r>
        <w:rPr>
          <w:rFonts w:ascii="HQPB2"/>
          <w:color w:val="000080"/>
          <w:sz w:val="36"/>
          <w:szCs w:val="36"/>
          <w:rtl/>
        </w:rPr>
        <w:t xml:space="preserve"> </w:t>
      </w:r>
      <w:r>
        <w:rPr>
          <w:rFonts w:ascii="HQPB5" w:hAnsi="HQPB5"/>
          <w:color w:val="000080"/>
          <w:sz w:val="24"/>
          <w:szCs w:val="24"/>
        </w:rPr>
        <w:sym w:font="HQPB1" w:char="F024"/>
      </w:r>
      <w:r>
        <w:rPr>
          <w:rFonts w:ascii="HQPB5" w:hAnsi="HQPB5"/>
          <w:color w:val="000080"/>
          <w:sz w:val="24"/>
          <w:szCs w:val="24"/>
        </w:rPr>
        <w:sym w:font="HQPB5" w:char="F06F"/>
      </w:r>
      <w:r>
        <w:rPr>
          <w:rFonts w:ascii="HQPB5" w:hAnsi="HQPB5"/>
          <w:color w:val="000080"/>
          <w:sz w:val="24"/>
          <w:szCs w:val="24"/>
        </w:rPr>
        <w:sym w:font="HQPB2" w:char="F0FF"/>
      </w:r>
      <w:r>
        <w:rPr>
          <w:rFonts w:ascii="HQPB5" w:hAnsi="HQPB5"/>
          <w:color w:val="000080"/>
          <w:sz w:val="24"/>
          <w:szCs w:val="24"/>
        </w:rPr>
        <w:sym w:font="HQPB4" w:char="F0A9"/>
      </w:r>
      <w:r>
        <w:rPr>
          <w:rFonts w:ascii="HQPB5" w:hAnsi="HQPB5"/>
          <w:color w:val="000080"/>
          <w:sz w:val="24"/>
          <w:szCs w:val="24"/>
        </w:rPr>
        <w:sym w:font="HQPB2" w:char="F056"/>
      </w:r>
      <w:r>
        <w:rPr>
          <w:rFonts w:ascii="HQPB5" w:hAnsi="HQPB5"/>
          <w:color w:val="000080"/>
          <w:sz w:val="24"/>
          <w:szCs w:val="24"/>
        </w:rPr>
        <w:sym w:font="HQPB4" w:char="F0CE"/>
      </w:r>
      <w:r>
        <w:rPr>
          <w:rFonts w:ascii="HQPB5" w:hAnsi="HQPB5"/>
          <w:color w:val="000080"/>
          <w:sz w:val="24"/>
          <w:szCs w:val="24"/>
        </w:rPr>
        <w:sym w:font="HQPB1" w:char="F029"/>
      </w:r>
      <w:r>
        <w:rPr>
          <w:rFonts w:ascii="HQPB5" w:hAnsi="HQPB5"/>
          <w:color w:val="000080"/>
          <w:sz w:val="24"/>
          <w:szCs w:val="24"/>
          <w:rtl/>
        </w:rPr>
        <w:t xml:space="preserve"> </w:t>
      </w:r>
      <w:r>
        <w:rPr>
          <w:rFonts w:ascii="HQPB5" w:hAnsi="HQPB5"/>
          <w:color w:val="000080"/>
          <w:sz w:val="24"/>
          <w:szCs w:val="24"/>
        </w:rPr>
        <w:sym w:font="HQPB4" w:char="F0E3"/>
      </w:r>
      <w:r>
        <w:rPr>
          <w:rFonts w:ascii="HQPB5" w:hAnsi="HQPB5"/>
          <w:color w:val="000080"/>
          <w:sz w:val="24"/>
          <w:szCs w:val="24"/>
        </w:rPr>
        <w:sym w:font="HQPB1" w:char="F08D"/>
      </w:r>
      <w:r>
        <w:rPr>
          <w:rFonts w:ascii="HQPB5" w:hAnsi="HQPB5"/>
          <w:color w:val="000080"/>
          <w:sz w:val="24"/>
          <w:szCs w:val="24"/>
        </w:rPr>
        <w:sym w:font="HQPB4" w:char="F0A9"/>
      </w:r>
      <w:r>
        <w:rPr>
          <w:rFonts w:ascii="HQPB5" w:hAnsi="HQPB5"/>
          <w:color w:val="000080"/>
          <w:sz w:val="24"/>
          <w:szCs w:val="24"/>
        </w:rPr>
        <w:sym w:font="HQPB2" w:char="F02E"/>
      </w:r>
      <w:r>
        <w:rPr>
          <w:rFonts w:ascii="HQPB5" w:hAnsi="HQPB5"/>
          <w:color w:val="000080"/>
          <w:sz w:val="24"/>
          <w:szCs w:val="24"/>
        </w:rPr>
        <w:sym w:font="HQPB5" w:char="F078"/>
      </w:r>
      <w:r>
        <w:rPr>
          <w:rFonts w:ascii="HQPB5" w:hAnsi="HQPB5"/>
          <w:color w:val="000080"/>
          <w:sz w:val="24"/>
          <w:szCs w:val="24"/>
        </w:rPr>
        <w:sym w:font="HQPB1" w:char="F08B"/>
      </w:r>
      <w:r>
        <w:rPr>
          <w:rFonts w:ascii="HQPB5" w:hAnsi="HQPB5"/>
          <w:color w:val="000080"/>
          <w:sz w:val="24"/>
          <w:szCs w:val="24"/>
        </w:rPr>
        <w:sym w:font="HQPB5" w:char="F074"/>
      </w:r>
      <w:r>
        <w:rPr>
          <w:rFonts w:ascii="HQPB5" w:hAnsi="HQPB5"/>
          <w:color w:val="000080"/>
          <w:sz w:val="24"/>
          <w:szCs w:val="24"/>
        </w:rPr>
        <w:sym w:font="HQPB1" w:char="F047"/>
      </w:r>
      <w:r>
        <w:rPr>
          <w:rFonts w:ascii="HQPB5" w:hAnsi="HQPB5"/>
          <w:color w:val="000080"/>
          <w:sz w:val="24"/>
          <w:szCs w:val="24"/>
        </w:rPr>
        <w:sym w:font="HQPB5" w:char="F074"/>
      </w:r>
      <w:r>
        <w:rPr>
          <w:rFonts w:ascii="HQPB5" w:hAnsi="HQPB5"/>
          <w:color w:val="000080"/>
          <w:sz w:val="24"/>
          <w:szCs w:val="24"/>
        </w:rPr>
        <w:sym w:font="HQPB2" w:char="F083"/>
      </w:r>
      <w:r>
        <w:rPr>
          <w:rFonts w:ascii="HQPB5" w:hAnsi="HQPB5"/>
          <w:color w:val="000080"/>
          <w:sz w:val="24"/>
          <w:szCs w:val="24"/>
          <w:rtl/>
        </w:rPr>
        <w:t xml:space="preserve"> </w:t>
      </w:r>
      <w:r>
        <w:rPr>
          <w:rFonts w:ascii="HQPB5" w:hAnsi="HQPB5"/>
          <w:color w:val="000080"/>
          <w:sz w:val="24"/>
          <w:szCs w:val="24"/>
        </w:rPr>
        <w:sym w:font="HQPB5" w:char="F028"/>
      </w:r>
      <w:r>
        <w:rPr>
          <w:rFonts w:ascii="HQPB5" w:hAnsi="HQPB5"/>
          <w:color w:val="000080"/>
          <w:sz w:val="24"/>
          <w:szCs w:val="24"/>
        </w:rPr>
        <w:sym w:font="HQPB1" w:char="F023"/>
      </w:r>
      <w:r>
        <w:rPr>
          <w:rFonts w:ascii="HQPB5" w:hAnsi="HQPB5"/>
          <w:color w:val="000080"/>
          <w:sz w:val="24"/>
          <w:szCs w:val="24"/>
        </w:rPr>
        <w:sym w:font="HQPB2" w:char="F071"/>
      </w:r>
      <w:r>
        <w:rPr>
          <w:rFonts w:ascii="HQPB5" w:hAnsi="HQPB5"/>
          <w:color w:val="000080"/>
          <w:sz w:val="24"/>
          <w:szCs w:val="24"/>
        </w:rPr>
        <w:sym w:font="HQPB4" w:char="F0E4"/>
      </w:r>
      <w:r>
        <w:rPr>
          <w:rFonts w:ascii="HQPB5" w:hAnsi="HQPB5"/>
          <w:color w:val="000080"/>
          <w:sz w:val="24"/>
          <w:szCs w:val="24"/>
        </w:rPr>
        <w:sym w:font="HQPB2" w:char="F039"/>
      </w:r>
      <w:r>
        <w:rPr>
          <w:rFonts w:ascii="HQPB5" w:hAnsi="HQPB5"/>
          <w:color w:val="000080"/>
          <w:sz w:val="24"/>
          <w:szCs w:val="24"/>
        </w:rPr>
        <w:sym w:font="HQPB5" w:char="F027"/>
      </w:r>
      <w:r>
        <w:rPr>
          <w:rFonts w:ascii="HQPB5" w:hAnsi="HQPB5"/>
          <w:color w:val="000080"/>
          <w:sz w:val="24"/>
          <w:szCs w:val="24"/>
        </w:rPr>
        <w:sym w:font="HQPB2" w:char="F072"/>
      </w:r>
      <w:r>
        <w:rPr>
          <w:rFonts w:ascii="HQPB5" w:hAnsi="HQPB5"/>
          <w:color w:val="000080"/>
          <w:sz w:val="24"/>
          <w:szCs w:val="24"/>
        </w:rPr>
        <w:sym w:font="HQPB4" w:char="F0E9"/>
      </w:r>
      <w:r>
        <w:rPr>
          <w:rFonts w:ascii="HQPB5" w:hAnsi="HQPB5"/>
          <w:color w:val="000080"/>
          <w:sz w:val="24"/>
          <w:szCs w:val="24"/>
        </w:rPr>
        <w:sym w:font="HQPB1" w:char="F026"/>
      </w:r>
      <w:r>
        <w:rPr>
          <w:rFonts w:ascii="HQPB5" w:hAnsi="HQPB5"/>
          <w:color w:val="000080"/>
          <w:sz w:val="24"/>
          <w:szCs w:val="24"/>
          <w:rtl/>
        </w:rPr>
        <w:t xml:space="preserve"> </w:t>
      </w:r>
      <w:r>
        <w:rPr>
          <w:rFonts w:ascii="HQPB5" w:hAnsi="HQPB5"/>
          <w:color w:val="000080"/>
          <w:sz w:val="24"/>
          <w:szCs w:val="24"/>
        </w:rPr>
        <w:sym w:font="HQPB4" w:char="F0C9"/>
      </w:r>
      <w:r>
        <w:rPr>
          <w:rFonts w:ascii="HQPB5" w:hAnsi="HQPB5"/>
          <w:color w:val="000080"/>
          <w:sz w:val="24"/>
          <w:szCs w:val="24"/>
        </w:rPr>
        <w:sym w:font="HQPB1" w:char="F03D"/>
      </w:r>
      <w:r>
        <w:rPr>
          <w:rFonts w:ascii="HQPB5" w:hAnsi="HQPB5"/>
          <w:color w:val="000080"/>
          <w:sz w:val="24"/>
          <w:szCs w:val="24"/>
        </w:rPr>
        <w:sym w:font="HQPB2" w:char="F0BB"/>
      </w:r>
      <w:r>
        <w:rPr>
          <w:rFonts w:ascii="HQPB5" w:hAnsi="HQPB5"/>
          <w:color w:val="000080"/>
          <w:sz w:val="24"/>
          <w:szCs w:val="24"/>
        </w:rPr>
        <w:sym w:font="HQPB5" w:char="F074"/>
      </w:r>
      <w:r>
        <w:rPr>
          <w:rFonts w:ascii="HQPB5" w:hAnsi="HQPB5"/>
          <w:color w:val="000080"/>
          <w:sz w:val="24"/>
          <w:szCs w:val="24"/>
        </w:rPr>
        <w:sym w:font="HQPB1" w:char="F036"/>
      </w:r>
      <w:r>
        <w:rPr>
          <w:rFonts w:ascii="HQPB5" w:hAnsi="HQPB5"/>
          <w:color w:val="000080"/>
          <w:sz w:val="24"/>
          <w:szCs w:val="24"/>
        </w:rPr>
        <w:sym w:font="HQPB4" w:char="F0F8"/>
      </w:r>
      <w:r>
        <w:rPr>
          <w:rFonts w:ascii="HQPB5" w:hAnsi="HQPB5"/>
          <w:color w:val="000080"/>
          <w:sz w:val="24"/>
          <w:szCs w:val="24"/>
        </w:rPr>
        <w:sym w:font="HQPB2" w:char="F039"/>
      </w:r>
      <w:r>
        <w:rPr>
          <w:rFonts w:ascii="HQPB5" w:hAnsi="HQPB5"/>
          <w:color w:val="000080"/>
          <w:sz w:val="24"/>
          <w:szCs w:val="24"/>
        </w:rPr>
        <w:sym w:font="HQPB5" w:char="F046"/>
      </w:r>
      <w:r>
        <w:rPr>
          <w:rFonts w:ascii="HQPB5" w:hAnsi="HQPB5"/>
          <w:color w:val="000080"/>
          <w:sz w:val="24"/>
          <w:szCs w:val="24"/>
        </w:rPr>
        <w:sym w:font="HQPB2" w:char="F07B"/>
      </w:r>
      <w:r>
        <w:rPr>
          <w:rFonts w:ascii="HQPB5" w:hAnsi="HQPB5"/>
          <w:color w:val="000080"/>
          <w:sz w:val="24"/>
          <w:szCs w:val="24"/>
        </w:rPr>
        <w:sym w:font="HQPB5" w:char="F024"/>
      </w:r>
      <w:r>
        <w:rPr>
          <w:rFonts w:ascii="HQPB5" w:hAnsi="HQPB5"/>
          <w:color w:val="000080"/>
          <w:sz w:val="24"/>
          <w:szCs w:val="24"/>
        </w:rPr>
        <w:sym w:font="HQPB1" w:char="F023"/>
      </w:r>
      <w:r>
        <w:rPr>
          <w:rFonts w:ascii="HQPB5" w:hAnsi="HQPB5"/>
          <w:color w:val="000080"/>
          <w:sz w:val="24"/>
          <w:szCs w:val="24"/>
          <w:rtl/>
        </w:rPr>
        <w:t xml:space="preserve"> </w:t>
      </w:r>
      <w:r>
        <w:rPr>
          <w:rFonts w:ascii="HQPB5" w:hAnsi="HQPB5"/>
          <w:color w:val="000080"/>
          <w:sz w:val="24"/>
          <w:szCs w:val="24"/>
        </w:rPr>
        <w:sym w:font="HQPB2" w:char="F0C7"/>
      </w:r>
      <w:r>
        <w:rPr>
          <w:rFonts w:ascii="HQPB5" w:hAnsi="HQPB5"/>
          <w:color w:val="000080"/>
          <w:sz w:val="24"/>
          <w:szCs w:val="24"/>
        </w:rPr>
        <w:sym w:font="HQPB2" w:char="F0CA"/>
      </w:r>
      <w:r>
        <w:rPr>
          <w:rFonts w:ascii="HQPB5" w:hAnsi="HQPB5"/>
          <w:color w:val="000080"/>
          <w:sz w:val="24"/>
          <w:szCs w:val="24"/>
        </w:rPr>
        <w:sym w:font="HQPB2" w:char="F0D2"/>
      </w:r>
      <w:r>
        <w:rPr>
          <w:rFonts w:ascii="HQPB5" w:hAnsi="HQPB5"/>
          <w:color w:val="000080"/>
          <w:sz w:val="24"/>
          <w:szCs w:val="24"/>
        </w:rPr>
        <w:sym w:font="HQPB2" w:char="F0C8"/>
      </w:r>
      <w:r>
        <w:rPr>
          <w:rFonts w:ascii="HQPB1" w:hAnsi="HQPB1" w:hint="cs"/>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D2"/>
      </w:r>
      <w:r>
        <w:rPr>
          <w:rFonts w:ascii="HQPB4" w:hAnsi="HQPB4"/>
          <w:color w:val="000080"/>
          <w:sz w:val="24"/>
          <w:szCs w:val="24"/>
        </w:rPr>
        <w:sym w:font="HQPB4" w:char="F0E0"/>
      </w:r>
      <w:r>
        <w:rPr>
          <w:rFonts w:ascii="HQPB2" w:hAnsi="HQPB2"/>
          <w:color w:val="000080"/>
          <w:sz w:val="24"/>
          <w:szCs w:val="24"/>
        </w:rPr>
        <w:sym w:font="HQPB2" w:char="F029"/>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C"/>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57"/>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والذين يصلون ما أمر الله به أن يوصل ويخشون ربهم ويخافون سوء الحساب"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C"/>
      </w:r>
      <w:r>
        <w:rPr>
          <w:rFonts w:ascii="HQPB1" w:hAnsi="HQPB1"/>
          <w:color w:val="000080"/>
          <w:sz w:val="24"/>
          <w:szCs w:val="24"/>
        </w:rPr>
        <w:sym w:font="HQPB1" w:char="F0B9"/>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AE"/>
      </w:r>
      <w:r>
        <w:rPr>
          <w:rFonts w:ascii="HQPB1" w:hAnsi="HQPB1"/>
          <w:color w:val="000080"/>
          <w:sz w:val="24"/>
          <w:szCs w:val="24"/>
        </w:rPr>
        <w:sym w:font="HQPB1" w:char="F035"/>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83"/>
      </w:r>
      <w:r>
        <w:rPr>
          <w:rFonts w:ascii="HQPB5" w:hAnsi="HQPB5"/>
          <w:color w:val="000080"/>
          <w:sz w:val="24"/>
          <w:szCs w:val="24"/>
        </w:rPr>
        <w:sym w:font="HQPB5" w:char="F073"/>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والذين صبروا ابتغاء وجه ربهم وأقاموا الصلاة وأنفقوا مما رزقناهم"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F3"/>
      </w:r>
      <w:r>
        <w:rPr>
          <w:rFonts w:ascii="HQPB4" w:hAnsi="HQPB4"/>
          <w:color w:val="000080"/>
          <w:sz w:val="24"/>
          <w:szCs w:val="24"/>
        </w:rPr>
        <w:sym w:font="HQPB4" w:char="F0CF"/>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35"/>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8"/>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3"/>
      </w:r>
      <w:r>
        <w:rPr>
          <w:rFonts w:ascii="HQPB2" w:hAnsi="HQPB2"/>
          <w:color w:val="000080"/>
          <w:sz w:val="24"/>
          <w:szCs w:val="24"/>
        </w:rPr>
        <w:sym w:font="HQPB2" w:char="F04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79"/>
      </w:r>
      <w:r>
        <w:rPr>
          <w:rFonts w:ascii="HQPB1" w:hAnsi="HQPB1"/>
          <w:color w:val="000080"/>
          <w:sz w:val="24"/>
          <w:szCs w:val="24"/>
        </w:rPr>
        <w:sym w:font="HQPB1" w:char="F097"/>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0"/>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52"/>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75"/>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A5"/>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2" w:hAnsi="HQPB2"/>
          <w:color w:val="000080"/>
          <w:sz w:val="24"/>
          <w:szCs w:val="24"/>
        </w:rPr>
        <w:sym w:font="HQPB2" w:char="F0D3"/>
      </w:r>
      <w:r>
        <w:rPr>
          <w:rFonts w:ascii="HQPB5" w:hAnsi="HQPB5"/>
          <w:color w:val="000080"/>
          <w:sz w:val="24"/>
          <w:szCs w:val="24"/>
        </w:rPr>
        <w:sym w:font="HQPB5" w:char="F074"/>
      </w:r>
      <w:r>
        <w:rPr>
          <w:rFonts w:ascii="HQPB1" w:hAnsi="HQPB1"/>
          <w:color w:val="000080"/>
          <w:sz w:val="24"/>
          <w:szCs w:val="24"/>
        </w:rPr>
        <w:sym w:font="HQPB1" w:char="F03C"/>
      </w:r>
      <w:r>
        <w:rPr>
          <w:rFonts w:ascii="HQPB4" w:hAnsi="HQPB4"/>
          <w:color w:val="000080"/>
          <w:sz w:val="24"/>
          <w:szCs w:val="24"/>
        </w:rPr>
        <w:sym w:font="HQPB4" w:char="F0F8"/>
      </w:r>
      <w:r>
        <w:rPr>
          <w:rFonts w:ascii="HQPB2" w:hAnsi="HQPB2"/>
          <w:color w:val="000080"/>
          <w:sz w:val="24"/>
          <w:szCs w:val="24"/>
        </w:rPr>
        <w:sym w:font="HQPB2" w:char="F029"/>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3"/>
      </w:r>
      <w:r>
        <w:rPr>
          <w:rFonts w:ascii="HQPB4" w:hAnsi="HQPB4"/>
          <w:color w:val="000080"/>
          <w:sz w:val="24"/>
          <w:szCs w:val="24"/>
        </w:rPr>
        <w:sym w:font="HQPB4" w:char="F0A4"/>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00"/>
      </w:r>
      <w:r>
        <w:rPr>
          <w:rFonts w:ascii="HQPB2"/>
          <w:sz w:val="36"/>
          <w:szCs w:val="36"/>
          <w:vertAlign w:val="superscript"/>
          <w:rtl/>
        </w:rPr>
        <w:t>)</w:t>
      </w:r>
      <w:r>
        <w:rPr>
          <w:rFonts w:ascii="HQPB2"/>
          <w:sz w:val="36"/>
          <w:szCs w:val="36"/>
          <w:rtl/>
        </w:rPr>
        <w:t xml:space="preserve"> ، وفي الصحيحين عن أبي أيوب الأنصاري </w:t>
      </w:r>
      <w:r>
        <w:rPr>
          <w:rFonts w:ascii="AGA Arabesque" w:hAnsi="AGA Arabesque" w:cs="AGA Arabesque"/>
          <w:sz w:val="40"/>
          <w:szCs w:val="40"/>
        </w:rPr>
        <w:sym w:font="AGA Arabesque" w:char="F074"/>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أن رجلا قال يا رسول الله أخبرني بما يدخلني الجنة ويباعدني من النار" \</w:instrText>
      </w:r>
      <w:r>
        <w:instrText xml:space="preserve">y "1" \b </w:instrText>
      </w:r>
      <w:r>
        <w:rPr>
          <w:rFonts w:ascii="AGA Arabesque"/>
          <w:sz w:val="36"/>
          <w:szCs w:val="36"/>
          <w:rtl/>
        </w:rPr>
        <w:fldChar w:fldCharType="end"/>
      </w:r>
      <w:r>
        <w:rPr>
          <w:rFonts w:ascii="AGA Arabesque"/>
          <w:color w:val="0000FF"/>
          <w:sz w:val="36"/>
          <w:szCs w:val="36"/>
          <w:rtl/>
        </w:rPr>
        <w:t xml:space="preserve">أن رجلًا قال يا رسول الله أخبرني بما يدخلني الجنة ويباعدني من النار فقال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لقد وفق أو قال لقد هدي كيف قلت فأعاد الرجل فقال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 تعبد الله ولا تشرك به شيئًا وتقيم الصلاة وتؤتي الزكاة وتصل ذا رحمك "، فلما أدبر قال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 إن تمسك بما أمرته به دخل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1"/>
      </w:r>
      <w:r>
        <w:rPr>
          <w:rFonts w:ascii="AGA Arabesque"/>
          <w:sz w:val="36"/>
          <w:szCs w:val="36"/>
          <w:vertAlign w:val="superscript"/>
          <w:rtl/>
        </w:rPr>
        <w:t>)</w:t>
      </w:r>
      <w:r>
        <w:rPr>
          <w:rFonts w:ascii="AGA Arabesque"/>
          <w:sz w:val="36"/>
          <w:szCs w:val="36"/>
          <w:rtl/>
        </w:rPr>
        <w:t xml:space="preserve"> . </w:t>
      </w:r>
    </w:p>
    <w:p w14:paraId="6245180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صلة الرحم سبب لطول العمر وكثرة الرزق 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سره أن يبسط له في رزقه وأن ينسأ له في أثره فليصل رحمه" \</w:instrText>
      </w:r>
      <w:r>
        <w:instrText xml:space="preserve">y "1" \b </w:instrText>
      </w:r>
      <w:r>
        <w:rPr>
          <w:rFonts w:ascii="AGA Arabesque"/>
          <w:sz w:val="36"/>
          <w:szCs w:val="36"/>
          <w:rtl/>
        </w:rPr>
        <w:fldChar w:fldCharType="end"/>
      </w:r>
      <w:r>
        <w:rPr>
          <w:rFonts w:ascii="AGA Arabesque"/>
          <w:color w:val="0000FF"/>
          <w:sz w:val="36"/>
          <w:szCs w:val="36"/>
          <w:rtl/>
        </w:rPr>
        <w:t>من سره أن يبسط له في رزقه وأن ينسأ له في أثره فليصل رحمه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2"/>
      </w:r>
      <w:r>
        <w:rPr>
          <w:rFonts w:ascii="AGA Arabesque"/>
          <w:sz w:val="36"/>
          <w:szCs w:val="36"/>
          <w:vertAlign w:val="superscript"/>
          <w:rtl/>
        </w:rPr>
        <w:t>)</w:t>
      </w:r>
      <w:r>
        <w:rPr>
          <w:rFonts w:ascii="AGA Arabesque"/>
          <w:sz w:val="36"/>
          <w:szCs w:val="36"/>
          <w:rtl/>
        </w:rPr>
        <w:t xml:space="preserve"> ، متفق عليه.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الله تعالى خلق الخلق حتى إذا فرغ منهم قامت الرحم فقالت هذا مقام" \</w:instrText>
      </w:r>
      <w:r>
        <w:instrText xml:space="preserve">y "1" \b </w:instrText>
      </w:r>
      <w:r>
        <w:rPr>
          <w:rFonts w:ascii="AGA Arabesque"/>
          <w:sz w:val="36"/>
          <w:szCs w:val="36"/>
          <w:rtl/>
        </w:rPr>
        <w:fldChar w:fldCharType="end"/>
      </w:r>
      <w:r>
        <w:rPr>
          <w:rFonts w:ascii="AGA Arabesque"/>
          <w:color w:val="0000FF"/>
          <w:sz w:val="36"/>
          <w:szCs w:val="36"/>
          <w:rtl/>
        </w:rPr>
        <w:t>إن الله تعالى خلق الخلق حتى إذا فرغ منهم قامت الرحم فقالت هذا مقام العائذ بك من القطيعة قال الله نعم أما ترضين أن أصل من وصلك وأقطع من قطعك قالت بلى قال فذلك لك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3"/>
      </w:r>
      <w:r>
        <w:rPr>
          <w:rFonts w:ascii="AGA Arabesque"/>
          <w:sz w:val="36"/>
          <w:szCs w:val="36"/>
          <w:vertAlign w:val="superscript"/>
          <w:rtl/>
        </w:rPr>
        <w:t>)</w:t>
      </w:r>
      <w:r>
        <w:rPr>
          <w:rFonts w:ascii="AGA Arabesque"/>
          <w:sz w:val="36"/>
          <w:szCs w:val="36"/>
          <w:rtl/>
        </w:rPr>
        <w:t xml:space="preserve"> . </w:t>
      </w:r>
    </w:p>
    <w:p w14:paraId="0FB71ED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الرحم متعلقة بالعرش تقول من وصلني وصله الله ومن قطعني قطعه الله" \</w:instrText>
      </w:r>
      <w:r>
        <w:instrText xml:space="preserve">y "1" \b </w:instrText>
      </w:r>
      <w:r>
        <w:rPr>
          <w:rFonts w:ascii="AGA Arabesque"/>
          <w:sz w:val="36"/>
          <w:szCs w:val="36"/>
          <w:rtl/>
        </w:rPr>
        <w:fldChar w:fldCharType="end"/>
      </w:r>
      <w:r>
        <w:rPr>
          <w:rFonts w:ascii="AGA Arabesque"/>
          <w:color w:val="0000FF"/>
          <w:sz w:val="36"/>
          <w:szCs w:val="36"/>
          <w:rtl/>
        </w:rPr>
        <w:t>الرحم متعلقة بالعرش تقول من وصلني وصله الله ومن قطعني قطعه الله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4"/>
      </w:r>
      <w:r>
        <w:rPr>
          <w:rFonts w:ascii="AGA Arabesque"/>
          <w:sz w:val="36"/>
          <w:szCs w:val="36"/>
          <w:vertAlign w:val="superscript"/>
          <w:rtl/>
        </w:rPr>
        <w:t>)</w:t>
      </w:r>
      <w:r>
        <w:rPr>
          <w:rFonts w:ascii="AGA Arabesque"/>
          <w:sz w:val="36"/>
          <w:szCs w:val="36"/>
          <w:rtl/>
        </w:rPr>
        <w:t xml:space="preserve"> ، متفق عليه. ولقد بين رسول الله </w:t>
      </w:r>
      <w:r>
        <w:rPr>
          <w:rFonts w:ascii="AGA Arabesque" w:hAnsi="AGA Arabesque" w:cs="AGA Arabesque"/>
          <w:sz w:val="40"/>
          <w:szCs w:val="40"/>
        </w:rPr>
        <w:sym w:font="AGA Arabesque" w:char="F072"/>
      </w:r>
      <w:r>
        <w:rPr>
          <w:rFonts w:ascii="AGA Arabesque"/>
          <w:sz w:val="36"/>
          <w:szCs w:val="36"/>
          <w:rtl/>
        </w:rPr>
        <w:t xml:space="preserve"> أن صلة الرحم أعظم أجرًا من العتق ففي الصحيحين عن ميمونة أم المؤمنين رضي الله عنها أنها قالت: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رسول الله أشعرت أني أعتقت وليدتي قال أو 229 فعلت قالت نعم قال أما" \</w:instrText>
      </w:r>
      <w:r>
        <w:instrText xml:space="preserve">y "1" \b </w:instrText>
      </w:r>
      <w:r>
        <w:rPr>
          <w:rFonts w:ascii="AGA Arabesque"/>
          <w:sz w:val="36"/>
          <w:szCs w:val="36"/>
          <w:rtl/>
        </w:rPr>
        <w:fldChar w:fldCharType="end"/>
      </w:r>
      <w:r>
        <w:rPr>
          <w:rFonts w:ascii="AGA Arabesque"/>
          <w:color w:val="0000FF"/>
          <w:sz w:val="36"/>
          <w:szCs w:val="36"/>
          <w:rtl/>
        </w:rPr>
        <w:t>يا رسول الله أشعرت أني أعتقت وليدتي قال. أوَ فعلت قالت نعم قال أما إنك لو أعطيتها أخوالك كان أعظم لأجرك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5"/>
      </w:r>
      <w:r>
        <w:rPr>
          <w:rFonts w:ascii="AGA Arabesque"/>
          <w:sz w:val="36"/>
          <w:szCs w:val="36"/>
          <w:vertAlign w:val="superscript"/>
          <w:rtl/>
        </w:rPr>
        <w:t>)</w:t>
      </w:r>
      <w:r>
        <w:rPr>
          <w:rFonts w:ascii="AGA Arabesque"/>
          <w:sz w:val="36"/>
          <w:szCs w:val="36"/>
          <w:rtl/>
        </w:rPr>
        <w:t xml:space="preserve"> . </w:t>
      </w:r>
    </w:p>
    <w:p w14:paraId="7F27836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الناس: </w:t>
      </w:r>
      <w:r>
        <w:rPr>
          <w:rFonts w:ascii="AGA Arabesque"/>
          <w:sz w:val="36"/>
          <w:szCs w:val="36"/>
          <w:rtl/>
        </w:rPr>
        <w:t xml:space="preserve">إن البعض لا يصل أقاربه إلا إذا وصلوه وهذا في الحقيقة ليس بصلة فإنه مكافأة إذ إن المروءة والفطرة السليمة مكافأة من أحسن إليك قريبًا كان أم بعيدًا يقول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ليس الواصل بالمكافئ ولكن الواصل إذا قطعت رحمه وصلها" \</w:instrText>
      </w:r>
      <w:r>
        <w:instrText xml:space="preserve">y "1" \b </w:instrText>
      </w:r>
      <w:r>
        <w:rPr>
          <w:rFonts w:ascii="AGA Arabesque"/>
          <w:sz w:val="36"/>
          <w:szCs w:val="36"/>
          <w:rtl/>
        </w:rPr>
        <w:fldChar w:fldCharType="end"/>
      </w:r>
      <w:r>
        <w:rPr>
          <w:rFonts w:ascii="AGA Arabesque"/>
          <w:color w:val="0000FF"/>
          <w:sz w:val="36"/>
          <w:szCs w:val="36"/>
          <w:rtl/>
        </w:rPr>
        <w:t>ليس الواصل بالمكافئ ولكن الواصل إذا قطعت رحمه وصلها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6"/>
      </w:r>
      <w:r>
        <w:rPr>
          <w:rFonts w:ascii="AGA Arabesque"/>
          <w:sz w:val="36"/>
          <w:szCs w:val="36"/>
          <w:vertAlign w:val="superscript"/>
          <w:rtl/>
        </w:rPr>
        <w:t>)</w:t>
      </w:r>
      <w:r>
        <w:rPr>
          <w:rFonts w:ascii="AGA Arabesque"/>
          <w:sz w:val="36"/>
          <w:szCs w:val="36"/>
          <w:rtl/>
        </w:rPr>
        <w:t xml:space="preserve"> ، متفق عليه، فصلوا أرحامكم وإن قطعوكم وستكون العاقبة لكم عليهم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فقد جاء رجل إلى النبي فقال يا رسول الله إن لي قرابة أصلهم ويقطعوني" \</w:instrText>
      </w:r>
      <w:r>
        <w:instrText xml:space="preserve">y "1" \b </w:instrText>
      </w:r>
      <w:r>
        <w:rPr>
          <w:rFonts w:ascii="AGA Arabesque"/>
          <w:sz w:val="36"/>
          <w:szCs w:val="36"/>
          <w:rtl/>
        </w:rPr>
        <w:fldChar w:fldCharType="end"/>
      </w:r>
      <w:r>
        <w:rPr>
          <w:rFonts w:ascii="AGA Arabesque"/>
          <w:color w:val="0000FF"/>
          <w:sz w:val="36"/>
          <w:szCs w:val="36"/>
          <w:rtl/>
        </w:rPr>
        <w:t xml:space="preserve">فقد جاء رجل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فقال يا رسول الله إن لي قرابة أصلهم ويقطعوني وأحسن إليهم ويسيئون إلي وأحلم عليهم ويجهلون علي فقال: " إن كنت كما قلت فكأنما تُسِفهم الملّ - أي الرماد </w:t>
      </w:r>
      <w:r>
        <w:rPr>
          <w:rFonts w:ascii="AGA Arabesque" w:hAnsi="AGA Arabesque"/>
          <w:color w:val="0000FF"/>
          <w:spacing w:val="-14"/>
          <w:sz w:val="36"/>
          <w:szCs w:val="36"/>
          <w:rtl/>
        </w:rPr>
        <w:t>الحار - ولا يزال معك من الله ظهير عليهم - أي معين عليهم - ما دمت على ذلك</w:t>
      </w:r>
      <w:r>
        <w:rPr>
          <w:rFonts w:ascii="AGA Arabesque" w:hAnsi="AGA Arabesque" w:cs="DecoType Naskh Special"/>
          <w:color w:val="CC99FF"/>
          <w:spacing w:val="-14"/>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07"/>
      </w:r>
      <w:r>
        <w:rPr>
          <w:rFonts w:ascii="AGA Arabesque"/>
          <w:sz w:val="36"/>
          <w:szCs w:val="36"/>
          <w:vertAlign w:val="superscript"/>
          <w:rtl/>
        </w:rPr>
        <w:t>)</w:t>
      </w:r>
      <w:r>
        <w:rPr>
          <w:rFonts w:ascii="AGA Arabesque"/>
          <w:sz w:val="36"/>
          <w:szCs w:val="36"/>
          <w:rtl/>
        </w:rPr>
        <w:t xml:space="preserve"> ، رواه مسلم. </w:t>
      </w:r>
    </w:p>
    <w:p w14:paraId="29E83FEA"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واحذروا أيها المؤمنون من قطيعة الرحم فإنها سبب للعنة الله وعقابه يقول الله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فهل عسيتم إن توليتم أن تفسدوا في الأرض وتقطعوا أرحامكم"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2" w:hAnsi="HQPB2"/>
          <w:color w:val="000080"/>
          <w:sz w:val="24"/>
          <w:szCs w:val="24"/>
        </w:rPr>
        <w:sym w:font="HQPB2" w:char="F0EA"/>
      </w:r>
      <w:r>
        <w:rPr>
          <w:rFonts w:ascii="HQPB4" w:hAnsi="HQPB4"/>
          <w:color w:val="000080"/>
          <w:sz w:val="24"/>
          <w:szCs w:val="24"/>
        </w:rPr>
        <w:sym w:font="HQPB4" w:char="F0F8"/>
      </w:r>
      <w:r>
        <w:rPr>
          <w:rFonts w:ascii="HQPB2" w:hAnsi="HQPB2"/>
          <w:color w:val="000080"/>
          <w:sz w:val="24"/>
          <w:szCs w:val="24"/>
        </w:rPr>
        <w:sym w:font="HQPB2" w:char="F08A"/>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F"/>
      </w:r>
      <w:r>
        <w:rPr>
          <w:rFonts w:ascii="HQPB4" w:hAnsi="HQPB4"/>
          <w:color w:val="000080"/>
          <w:sz w:val="24"/>
          <w:szCs w:val="24"/>
        </w:rPr>
        <w:sym w:font="HQPB4" w:char="F065"/>
      </w:r>
      <w:r>
        <w:rPr>
          <w:rFonts w:ascii="HQPB1" w:hAnsi="HQPB1"/>
          <w:color w:val="000080"/>
          <w:sz w:val="24"/>
          <w:szCs w:val="24"/>
        </w:rPr>
        <w:sym w:font="HQPB1" w:char="F0DC"/>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6D"/>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أولئك الذين لعنهم الله فأصمهم وأعمى أبصارهم"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F"/>
      </w:r>
      <w:r>
        <w:rPr>
          <w:rFonts w:ascii="HQPB2" w:hAnsi="HQPB2"/>
          <w:color w:val="000080"/>
          <w:sz w:val="24"/>
          <w:szCs w:val="24"/>
        </w:rPr>
        <w:sym w:font="HQPB2" w:char="F059"/>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0"/>
      </w:r>
      <w:r>
        <w:rPr>
          <w:rFonts w:ascii="HQPB3" w:hAnsi="HQPB3"/>
          <w:color w:val="000080"/>
          <w:sz w:val="24"/>
          <w:szCs w:val="24"/>
        </w:rPr>
        <w:sym w:font="HQPB3" w:char="F053"/>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C1"/>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08"/>
      </w:r>
      <w:r>
        <w:rPr>
          <w:rFonts w:ascii="HQPB2"/>
          <w:sz w:val="36"/>
          <w:szCs w:val="36"/>
          <w:vertAlign w:val="superscript"/>
          <w:rtl/>
        </w:rPr>
        <w:t>)</w:t>
      </w:r>
      <w:r>
        <w:rPr>
          <w:rFonts w:ascii="HQPB2"/>
          <w:sz w:val="36"/>
          <w:szCs w:val="36"/>
          <w:rtl/>
        </w:rPr>
        <w:t xml:space="preserve"> ، ويقول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والذين ينقضون عهد الله من بعد ميثاقه ويقطعون ما أمر الله به أن"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D2"/>
      </w:r>
      <w:r>
        <w:rPr>
          <w:rFonts w:ascii="HQPB4" w:hAnsi="HQPB4"/>
          <w:color w:val="000080"/>
          <w:sz w:val="24"/>
          <w:szCs w:val="24"/>
        </w:rPr>
        <w:sym w:font="HQPB4" w:char="F0E0"/>
      </w:r>
      <w:r>
        <w:rPr>
          <w:rFonts w:ascii="HQPB2" w:hAnsi="HQPB2"/>
          <w:color w:val="000080"/>
          <w:sz w:val="24"/>
          <w:szCs w:val="24"/>
        </w:rPr>
        <w:sym w:font="HQPB2" w:char="F029"/>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9"/>
      </w:r>
      <w:r>
        <w:rPr>
          <w:rFonts w:ascii="HQPB2" w:hAnsi="HQPB2"/>
          <w:color w:val="000080"/>
          <w:sz w:val="24"/>
          <w:szCs w:val="24"/>
        </w:rPr>
        <w:sym w:font="HQPB2" w:char="F029"/>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56"/>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7C"/>
      </w:r>
      <w:r>
        <w:rPr>
          <w:rFonts w:ascii="HQPB1" w:hAnsi="HQPB1"/>
          <w:color w:val="000080"/>
          <w:sz w:val="24"/>
          <w:szCs w:val="24"/>
        </w:rPr>
        <w:sym w:font="HQPB1" w:char="F0B9"/>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0"/>
      </w:r>
      <w:r>
        <w:rPr>
          <w:rFonts w:ascii="HQPB5" w:hAnsi="HQPB5"/>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AF"/>
      </w:r>
      <w:r>
        <w:rPr>
          <w:rFonts w:ascii="HQPB2" w:hAnsi="HQPB2"/>
          <w:color w:val="000080"/>
          <w:sz w:val="24"/>
          <w:szCs w:val="24"/>
        </w:rPr>
        <w:sym w:font="HQPB2" w:char="F03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3"/>
      </w:r>
      <w:r>
        <w:rPr>
          <w:rFonts w:ascii="HQPB4" w:hAnsi="HQPB4"/>
          <w:color w:val="000080"/>
          <w:sz w:val="24"/>
          <w:szCs w:val="24"/>
        </w:rPr>
        <w:sym w:font="HQPB4" w:char="F0A4"/>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09"/>
      </w:r>
      <w:r>
        <w:rPr>
          <w:rFonts w:ascii="HQPB2"/>
          <w:sz w:val="36"/>
          <w:szCs w:val="36"/>
          <w:vertAlign w:val="superscript"/>
          <w:rtl/>
        </w:rPr>
        <w:t>)</w:t>
      </w:r>
      <w:r>
        <w:rPr>
          <w:rFonts w:ascii="HQPB2"/>
          <w:sz w:val="36"/>
          <w:szCs w:val="36"/>
          <w:rtl/>
        </w:rPr>
        <w:t xml:space="preserve"> ، وقد تكفل الله سبحانه وتعالى للرحم بأن يقطع من قطعها حتى رضيت بذلك وأعلنته فهي متعلقة بالعرش تقول من قطعني قطعه الله. </w:t>
      </w:r>
    </w:p>
    <w:p w14:paraId="4DE8AA7B"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وعن جبير بن مطعم </w:t>
      </w:r>
      <w:r>
        <w:rPr>
          <w:rFonts w:ascii="AGA Arabesque" w:hAnsi="AGA Arabesque" w:cs="AGA Arabesque"/>
          <w:sz w:val="40"/>
          <w:szCs w:val="40"/>
        </w:rPr>
        <w:sym w:font="AGA Arabesque" w:char="F074"/>
      </w:r>
      <w:r>
        <w:rPr>
          <w:rFonts w:ascii="AGA Arabesque"/>
          <w:sz w:val="36"/>
          <w:szCs w:val="36"/>
          <w:rtl/>
        </w:rPr>
        <w:t xml:space="preserve">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يدخل الجنة قاطع" \</w:instrText>
      </w:r>
      <w:r>
        <w:instrText xml:space="preserve">y "1" \b </w:instrText>
      </w:r>
      <w:r>
        <w:rPr>
          <w:rFonts w:ascii="AGA Arabesque"/>
          <w:sz w:val="36"/>
          <w:szCs w:val="36"/>
          <w:rtl/>
        </w:rPr>
        <w:fldChar w:fldCharType="end"/>
      </w:r>
      <w:r>
        <w:rPr>
          <w:rFonts w:ascii="AGA Arabesque"/>
          <w:color w:val="0000FF"/>
          <w:sz w:val="36"/>
          <w:szCs w:val="36"/>
          <w:rtl/>
        </w:rPr>
        <w:t>لا يدخل الجنة قاطع</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0"/>
      </w:r>
      <w:r>
        <w:rPr>
          <w:rFonts w:ascii="AGA Arabesque"/>
          <w:sz w:val="36"/>
          <w:szCs w:val="36"/>
          <w:vertAlign w:val="superscript"/>
          <w:rtl/>
        </w:rPr>
        <w:t>)</w:t>
      </w:r>
      <w:r>
        <w:rPr>
          <w:rFonts w:ascii="AGA Arabesque"/>
          <w:sz w:val="36"/>
          <w:szCs w:val="36"/>
          <w:rtl/>
        </w:rPr>
        <w:t xml:space="preserve"> ، يعنى قاطع رحم ( متفق عليه ). وأعظم القطيعة " قطيعة الوالدين "، ثم من كان أقرب من القرابة ولهذا 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أنبئكم بأكبر الكبائر ثلاث مرات ، قلنا بلى يا رسول الله قال  الإشراك" \</w:instrText>
      </w:r>
      <w:r>
        <w:instrText xml:space="preserve">y "1" \b </w:instrText>
      </w:r>
      <w:r>
        <w:rPr>
          <w:rFonts w:ascii="AGA Arabesque"/>
          <w:sz w:val="36"/>
          <w:szCs w:val="36"/>
          <w:rtl/>
        </w:rPr>
        <w:fldChar w:fldCharType="end"/>
      </w:r>
      <w:r>
        <w:rPr>
          <w:rFonts w:ascii="AGA Arabesque"/>
          <w:color w:val="0000FF"/>
          <w:sz w:val="36"/>
          <w:szCs w:val="36"/>
          <w:rtl/>
        </w:rPr>
        <w:t>ألا أنبئكم بأكبر الكبائر ثلاث مرات "، قلنا بلى يا رسول الله قال: " الإشراك بالله وعقوق الوالدين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1"/>
      </w:r>
      <w:r>
        <w:rPr>
          <w:rFonts w:ascii="AGA Arabesque"/>
          <w:sz w:val="36"/>
          <w:szCs w:val="36"/>
          <w:vertAlign w:val="superscript"/>
          <w:rtl/>
        </w:rPr>
        <w:t>)</w:t>
      </w:r>
      <w:r>
        <w:rPr>
          <w:rFonts w:ascii="AGA Arabesque"/>
          <w:sz w:val="36"/>
          <w:szCs w:val="36"/>
          <w:rtl/>
        </w:rPr>
        <w:t xml:space="preserve"> ، سبحان الله ما أعظم عقوق الوالدين ما أشد إثمه إنه يلي الإشراك بالله تعالى وإن عقوق الوالدين قطع برهما والإحسان إليهما وأعظم من ذلك أن يتبع قطع البر والإحسان بالإساءة والعدوان سواءً بطريق مباشر أو غير مباشر، ففي الصحيحين عن عبد الله بن عمرو رضي الله عنهما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الكبائر شتم الرجل والديه ، قالوا يا رسول الله وهل يشتم الرجل والديه" \</w:instrText>
      </w:r>
      <w:r>
        <w:instrText xml:space="preserve">y "1" \b </w:instrText>
      </w:r>
      <w:r>
        <w:rPr>
          <w:rFonts w:ascii="AGA Arabesque"/>
          <w:sz w:val="36"/>
          <w:szCs w:val="36"/>
          <w:rtl/>
        </w:rPr>
        <w:fldChar w:fldCharType="end"/>
      </w:r>
      <w:r>
        <w:rPr>
          <w:rFonts w:ascii="AGA Arabesque"/>
          <w:color w:val="0000FF"/>
          <w:sz w:val="36"/>
          <w:szCs w:val="36"/>
          <w:rtl/>
        </w:rPr>
        <w:t>من الكبائر شتم الرجل والديه "، قالوا يا رسول الله وهل يشتم الرجل والديه قال نعم: " يسب أبا الرجل فيسب الرجل أباه ويسب أمه فيسب أمه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2"/>
      </w:r>
      <w:r>
        <w:rPr>
          <w:rFonts w:ascii="AGA Arabesque"/>
          <w:sz w:val="36"/>
          <w:szCs w:val="36"/>
          <w:vertAlign w:val="superscript"/>
          <w:rtl/>
        </w:rPr>
        <w:t>)</w:t>
      </w:r>
      <w:r>
        <w:rPr>
          <w:rFonts w:ascii="AGA Arabesque"/>
          <w:sz w:val="36"/>
          <w:szCs w:val="36"/>
          <w:rtl/>
        </w:rPr>
        <w:t xml:space="preserve"> ، استبعد الصحابة رضي الله عنهم أن يشتم الرجل والديه مباشرة ولعمر الله إنه لبعيد لأنه ينافي المروءة والذوق السليم فبين النبي </w:t>
      </w:r>
      <w:r>
        <w:rPr>
          <w:rFonts w:ascii="AGA Arabesque" w:hAnsi="AGA Arabesque" w:cs="AGA Arabesque"/>
          <w:sz w:val="40"/>
          <w:szCs w:val="40"/>
        </w:rPr>
        <w:sym w:font="AGA Arabesque" w:char="F072"/>
      </w:r>
      <w:r>
        <w:rPr>
          <w:rFonts w:ascii="AGA Arabesque"/>
          <w:sz w:val="36"/>
          <w:szCs w:val="36"/>
          <w:rtl/>
        </w:rPr>
        <w:t xml:space="preserve"> أن ذلك قد لا يكون مباشرة ولكن يكون عن طريق التسبب بأن يشتم الرجل والدي شخص فيقابله بالمثل ويشتم والديه. وعن علي بن أبي طالب </w:t>
      </w:r>
      <w:r>
        <w:rPr>
          <w:rFonts w:ascii="AGA Arabesque" w:hAnsi="AGA Arabesque" w:cs="AGA Arabesque"/>
          <w:sz w:val="40"/>
          <w:szCs w:val="40"/>
        </w:rPr>
        <w:sym w:font="AGA Arabesque" w:char="F074"/>
      </w:r>
      <w:r>
        <w:rPr>
          <w:rFonts w:ascii="AGA Arabesque"/>
          <w:sz w:val="36"/>
          <w:szCs w:val="36"/>
          <w:rtl/>
        </w:rPr>
        <w:t xml:space="preserve"> قال حدثني رسول الله </w:t>
      </w:r>
      <w:r>
        <w:rPr>
          <w:rFonts w:ascii="AGA Arabesque" w:hAnsi="AGA Arabesque" w:cs="AGA Arabesque"/>
          <w:sz w:val="40"/>
          <w:szCs w:val="40"/>
        </w:rPr>
        <w:sym w:font="AGA Arabesque" w:char="F072"/>
      </w:r>
      <w:r>
        <w:rPr>
          <w:rFonts w:ascii="AGA Arabesque"/>
          <w:sz w:val="36"/>
          <w:szCs w:val="36"/>
          <w:rtl/>
        </w:rPr>
        <w:t xml:space="preserve"> بأربع كلمات: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لعن الله من ذبح لغير الله، لعن الله من لعن والديه، لعن الله من آوى" \</w:instrText>
      </w:r>
      <w:r>
        <w:instrText xml:space="preserve">y "1" \b </w:instrText>
      </w:r>
      <w:r>
        <w:rPr>
          <w:rFonts w:ascii="AGA Arabesque"/>
          <w:sz w:val="36"/>
          <w:szCs w:val="36"/>
          <w:rtl/>
        </w:rPr>
        <w:fldChar w:fldCharType="end"/>
      </w:r>
      <w:r>
        <w:rPr>
          <w:rFonts w:ascii="AGA Arabesque"/>
          <w:color w:val="0000FF"/>
          <w:sz w:val="36"/>
          <w:szCs w:val="36"/>
          <w:rtl/>
        </w:rPr>
        <w:t>لعن الله من ذبح لغير الله، لعن الله من لعن والديه، لعن الله من آوى محدثًا، لعن الله من غير منار الأرض</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3"/>
      </w:r>
      <w:r>
        <w:rPr>
          <w:rFonts w:ascii="AGA Arabesque"/>
          <w:sz w:val="36"/>
          <w:szCs w:val="36"/>
          <w:vertAlign w:val="superscript"/>
          <w:rtl/>
        </w:rPr>
        <w:t>)</w:t>
      </w:r>
      <w:r>
        <w:rPr>
          <w:rFonts w:ascii="AGA Arabesque"/>
          <w:sz w:val="36"/>
          <w:szCs w:val="36"/>
          <w:rtl/>
        </w:rPr>
        <w:t xml:space="preserve"> ، رواه مسلم. </w:t>
      </w:r>
    </w:p>
    <w:p w14:paraId="71E10C8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فيا عباد الله يا من آمنوا بالله ورسوله انظروا في حالكم انظروا في أقاربكم هل قمتم بما يجب لهم عليكم من صلة ؟ هل ألنتم لهم الجانب هل أطلقتم الوجوه لهم وهل شرحتم الصدور عند لقائهم هل قمتم بما يجب لهم من محبة وتكريم واحترام هل زرتموهم في صحتهم توددًا وهل عدتموهم في مرضهم احتفاء وسؤالًا هل بذلتم ما يجب بذله لهم من نفقة وسداد حاجة فلننظر. </w:t>
      </w:r>
    </w:p>
    <w:p w14:paraId="61AB24DC"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إن من الناس من لا ينظر إلى والديه اللذين أنجباه وربياه إلا نظرة احتقار وسخرية وازدراء يكرم امرأته ويهين أمه ويقرب صديقه ويبعد أباه إن جلس عند والديه فكأنه على جمر يستثقل الجلوس ويستطيل الزمن. اللحظة عندهما كالساعة أو أكثر لا يخاطبهما إلا ببطء وتثاقل ولا يفضي إليهما بسر ولا أمر مهم قد حرم نفسه لذة البر وعاقبته الحميدة. وإن من الناس من لا ينظر إلى أقاربه نظرة قريب لقريبه ولا يعاملهم معاملة تليق بهم يخاصمهم في أقل الأمور ويعاديهم في أتفه الأشياء ولا يقوم بواجب الصلة لا في الكلام ولا في الفعال ولا في بذل المال تجده مثريًا وأقاربه محاويج فلا يقوم بصلتهم بل قد يكونون ممن تجب نفقتهم عليه لعجزهم عن التكسب وقدرته على الإنفاق عليهم فلا ينفق وقد قال أهل العلم كل من يرث شخصًا من أقاربه فإنه تجب عليه نفقته إذا كان محتاجًا عاجزًا عن التكسب وكان الوارث قادرًا على الإنفاق لأن الله تعالى يقول: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والوالدات يرضعن أولادهن حولين كاملين لمن أراد أن يتم الرضاعة"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5E"/>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7"/>
      </w:r>
      <w:r>
        <w:rPr>
          <w:rFonts w:ascii="HQPB1" w:hAnsi="HQPB1"/>
          <w:color w:val="000080"/>
          <w:sz w:val="24"/>
          <w:szCs w:val="24"/>
        </w:rPr>
        <w:sym w:font="HQPB1" w:char="F056"/>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14"/>
      </w:r>
      <w:r>
        <w:rPr>
          <w:rFonts w:ascii="HQPB4"/>
          <w:sz w:val="36"/>
          <w:szCs w:val="36"/>
          <w:vertAlign w:val="superscript"/>
          <w:rtl/>
        </w:rPr>
        <w:t>)</w:t>
      </w:r>
      <w:r>
        <w:rPr>
          <w:rFonts w:ascii="HQPB4"/>
          <w:sz w:val="36"/>
          <w:szCs w:val="36"/>
          <w:rtl/>
        </w:rPr>
        <w:t xml:space="preserve"> ، أي مثل ما على الوالد من الإنفاق فمن يبخل بما يجب عليه يندم يوم القيامة سواء طلبه المستحق منه أو استحيا وسكت. </w:t>
      </w:r>
    </w:p>
    <w:p w14:paraId="7DB1E934" w14:textId="77777777" w:rsidR="00300088" w:rsidRDefault="00300088">
      <w:pPr>
        <w:spacing w:before="2" w:after="2" w:line="600" w:lineRule="atLeast"/>
        <w:ind w:firstLine="400"/>
        <w:jc w:val="both"/>
        <w:rPr>
          <w:rFonts w:ascii="HQPB4"/>
          <w:sz w:val="36"/>
          <w:szCs w:val="36"/>
          <w:rtl/>
        </w:rPr>
      </w:pPr>
      <w:r>
        <w:rPr>
          <w:rFonts w:ascii="HQPB4"/>
          <w:b/>
          <w:bCs/>
          <w:sz w:val="36"/>
          <w:szCs w:val="36"/>
          <w:rtl/>
        </w:rPr>
        <w:t xml:space="preserve">عباد الله: </w:t>
      </w:r>
      <w:r>
        <w:rPr>
          <w:rFonts w:ascii="HQPB4"/>
          <w:sz w:val="36"/>
          <w:szCs w:val="36"/>
          <w:rtl/>
        </w:rPr>
        <w:t xml:space="preserve">اتقوا الله تعالى وصلوا أرحامكم واحذروا من قطيعتهم واستحضروا دائمًا ما أعد الله تعالى للواصلين من الثواب وللقاطعين من العقاب، أقول قولي هذا وأستغفر الله لي ولكم فاستغفروه إنه هو الغفور الرحيم. </w:t>
      </w:r>
    </w:p>
    <w:p w14:paraId="2D4C7590" w14:textId="77777777" w:rsidR="00300088" w:rsidRDefault="00300088">
      <w:pPr>
        <w:pStyle w:val="Heading3"/>
        <w:rPr>
          <w:rtl/>
        </w:rPr>
      </w:pPr>
      <w:r>
        <w:rPr>
          <w:rtl/>
        </w:rPr>
        <w:br w:type="page"/>
      </w:r>
      <w:bookmarkStart w:id="75" w:name="_Toc118608577"/>
      <w:r>
        <w:rPr>
          <w:rtl/>
        </w:rPr>
        <w:t>حسن الجوار وحقوق الجار</w:t>
      </w:r>
      <w:bookmarkEnd w:id="75"/>
      <w:r>
        <w:rPr>
          <w:rtl/>
        </w:rPr>
        <w:t xml:space="preserve"> </w:t>
      </w:r>
    </w:p>
    <w:p w14:paraId="6946F0F3"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الحمد لله الذي أمرنا بالبر والصلة ونهانا عن العقوق، وجعل حق المسلم على المسلم من آكد الحقوق، وجعل للجار حقًّا على جاره وإن كان من أهل الكفر والفسوق، نحمده تعالى وبه الوثوق، ونشهد أن لا إله إلا الله وحده لا شريك له هو الخالق وكل شيء سواه مخلوق. ونشهد أن سيدنا محمدًا عبده ورسوله الصادق المصدوق. </w:t>
      </w:r>
    </w:p>
    <w:p w14:paraId="619679BC" w14:textId="77777777" w:rsidR="00300088" w:rsidRDefault="00300088">
      <w:pPr>
        <w:spacing w:before="2" w:after="2" w:line="600" w:lineRule="atLeast"/>
        <w:ind w:firstLine="400"/>
        <w:jc w:val="both"/>
        <w:rPr>
          <w:rFonts w:ascii="AGA Arabesque"/>
          <w:sz w:val="36"/>
          <w:szCs w:val="36"/>
          <w:rtl/>
        </w:rPr>
      </w:pPr>
      <w:r>
        <w:rPr>
          <w:rFonts w:ascii="HQPB4"/>
          <w:sz w:val="36"/>
          <w:szCs w:val="36"/>
          <w:rtl/>
        </w:rPr>
        <w:t xml:space="preserve">اللهم صل وسلم على سيدنا محمد الناطق بأفضل منطوق، </w:t>
      </w:r>
      <w:r>
        <w:rPr>
          <w:rFonts w:ascii="AGA Arabesque" w:hAnsi="AGA Arabesque" w:cs="AGA Arabesque"/>
          <w:sz w:val="40"/>
          <w:szCs w:val="40"/>
        </w:rPr>
        <w:sym w:font="AGA Arabesque" w:char="F072"/>
      </w:r>
      <w:r>
        <w:rPr>
          <w:rFonts w:ascii="AGA Arabesque"/>
          <w:sz w:val="36"/>
          <w:szCs w:val="36"/>
          <w:rtl/>
        </w:rPr>
        <w:t xml:space="preserve"> وعلى آله وصحبه المؤدين للحقوق، وعلى التابعين لهم بإحسان من سابق ومسبوق. </w:t>
      </w:r>
    </w:p>
    <w:p w14:paraId="64C90AD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حق الجار على جاره مؤكد بالآيات والأحاديث، وما زال جبريل يوصي محمدًا </w:t>
      </w:r>
      <w:r>
        <w:rPr>
          <w:rFonts w:ascii="AGA Arabesque" w:hAnsi="AGA Arabesque" w:cs="AGA Arabesque"/>
          <w:sz w:val="40"/>
          <w:szCs w:val="40"/>
        </w:rPr>
        <w:sym w:font="AGA Arabesque" w:char="F072"/>
      </w:r>
      <w:r>
        <w:rPr>
          <w:rFonts w:ascii="AGA Arabesque"/>
          <w:sz w:val="36"/>
          <w:szCs w:val="36"/>
          <w:rtl/>
        </w:rPr>
        <w:t xml:space="preserve"> بالجار حتى ظن أنه سيشركه في المواريث، ولا يسيء الجوار ويؤذي الجار إلا لئيم وخبيث، بكل فساد في الأرض يعيث وفيه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والله لا يؤمن والله لا يؤمن، والله لا يؤمن، قيل يا رسول الله لقد خاب" \</w:instrText>
      </w:r>
      <w:r>
        <w:instrText xml:space="preserve">y "1" \b </w:instrText>
      </w:r>
      <w:r>
        <w:rPr>
          <w:rFonts w:ascii="AGA Arabesque"/>
          <w:sz w:val="36"/>
          <w:szCs w:val="36"/>
          <w:rtl/>
        </w:rPr>
        <w:fldChar w:fldCharType="end"/>
      </w:r>
      <w:r>
        <w:rPr>
          <w:rFonts w:ascii="AGA Arabesque"/>
          <w:color w:val="0000FF"/>
          <w:sz w:val="36"/>
          <w:szCs w:val="36"/>
          <w:rtl/>
        </w:rPr>
        <w:t>والله لا يؤمن والله لا يؤمن، والله لا يؤمن، قيل يا رسول الله لقد خاب وخسر من هو ؟ قال من لا يأمن جاره بوائقه. قالوا: وما بوائقه ؟ قال شره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5"/>
      </w:r>
      <w:r>
        <w:rPr>
          <w:rFonts w:ascii="AGA Arabesque"/>
          <w:sz w:val="36"/>
          <w:szCs w:val="36"/>
          <w:vertAlign w:val="superscript"/>
          <w:rtl/>
        </w:rPr>
        <w:t>)</w:t>
      </w:r>
      <w:r>
        <w:rPr>
          <w:rFonts w:ascii="AGA Arabesque"/>
          <w:sz w:val="36"/>
          <w:szCs w:val="36"/>
          <w:rtl/>
        </w:rPr>
        <w:t xml:space="preserve"> . </w:t>
      </w:r>
    </w:p>
    <w:p w14:paraId="0FB2E43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كان العرب في الجاهلية والإسلام يحمون الذمار، ويتفاخرون بحسن الجوار وعلى قدر الجار يكون ثمن الدار. والإسلام يأمر بحسن المجاورة ولو مع الكفار وشر الناس من تركه الناس اتقاء شره. وتباعد عنه من يعرفه تجنبًا لضره. وأخبث الجيران من يتتبع العثرات. ويتطلع إلى العورات في سره وجهره، وليس بمأمون على دين ولا نفس ولا أهل ولا مال.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كان يؤمن بالله واليوم الآخر فليكرم جاره، ومن كان يؤمن بالله واليوم" \</w:instrText>
      </w:r>
      <w:r>
        <w:instrText xml:space="preserve">y "1" \b </w:instrText>
      </w:r>
      <w:r>
        <w:rPr>
          <w:rFonts w:ascii="AGA Arabesque"/>
          <w:sz w:val="36"/>
          <w:szCs w:val="36"/>
          <w:rtl/>
        </w:rPr>
        <w:fldChar w:fldCharType="end"/>
      </w:r>
      <w:r>
        <w:rPr>
          <w:rFonts w:ascii="AGA Arabesque"/>
          <w:color w:val="0000FF"/>
          <w:sz w:val="36"/>
          <w:szCs w:val="36"/>
          <w:rtl/>
        </w:rPr>
        <w:t>من كان يؤمن بالله واليوم الآخر فليكرم جاره، ومن كان يؤمن بالله واليوم الآخر فليكرم ضيفه، ومن كان يؤمن بالله واليوم الآخر فليقل خيرًا أو ليصمت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6"/>
      </w:r>
      <w:r>
        <w:rPr>
          <w:rFonts w:ascii="AGA Arabesque"/>
          <w:sz w:val="36"/>
          <w:szCs w:val="36"/>
          <w:vertAlign w:val="superscript"/>
          <w:rtl/>
        </w:rPr>
        <w:t>)</w:t>
      </w:r>
      <w:r>
        <w:rPr>
          <w:rFonts w:ascii="AGA Arabesque"/>
          <w:sz w:val="36"/>
          <w:szCs w:val="36"/>
          <w:rtl/>
        </w:rPr>
        <w:t xml:space="preserve"> ، وقال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المؤمن من أمنه الناس، والمسلم من سلم المسلمون من لسانه ويده، والمهاجر" \</w:instrText>
      </w:r>
      <w:r>
        <w:instrText xml:space="preserve">y "1" \b </w:instrText>
      </w:r>
      <w:r>
        <w:rPr>
          <w:rFonts w:ascii="AGA Arabesque"/>
          <w:sz w:val="36"/>
          <w:szCs w:val="36"/>
          <w:rtl/>
        </w:rPr>
        <w:fldChar w:fldCharType="end"/>
      </w:r>
      <w:r>
        <w:rPr>
          <w:rFonts w:ascii="AGA Arabesque"/>
          <w:color w:val="0000FF"/>
          <w:sz w:val="36"/>
          <w:szCs w:val="36"/>
          <w:rtl/>
        </w:rPr>
        <w:t>المؤمن من أمنه الناس، والمسلم من سلم المسلمون من لسانه ويده، والمهاجر من هجر السوء والذي نفسي بيده لا يدخل الجنة من لا يأمن جاره بوائقه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7"/>
      </w:r>
      <w:r>
        <w:rPr>
          <w:rFonts w:ascii="AGA Arabesque"/>
          <w:sz w:val="36"/>
          <w:szCs w:val="36"/>
          <w:vertAlign w:val="superscript"/>
          <w:rtl/>
        </w:rPr>
        <w:t>)</w:t>
      </w:r>
      <w:r>
        <w:rPr>
          <w:rFonts w:ascii="AGA Arabesque"/>
          <w:sz w:val="36"/>
          <w:szCs w:val="36"/>
          <w:rtl/>
        </w:rPr>
        <w:t xml:space="preserve"> . </w:t>
      </w:r>
    </w:p>
    <w:p w14:paraId="5CEA6F6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عار عليك أيها المسلم أن تبيت شبعانًا، وجارك طاو جائع، وعار عليك أن تلبس الجديد وتبخل بما أبليت من ثيابك على عراة الجيران، وعار عليك أن تتمتع بالطيبات من مشموم ومطعوم وجيرانك يشتهون العظام وكسر الطعام وأنت تعلم 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لا تحقرن جارة لجارتهما ولو فرسن شاة" \</w:instrText>
      </w:r>
      <w:r>
        <w:instrText xml:space="preserve">y "1" \b </w:instrText>
      </w:r>
      <w:r>
        <w:rPr>
          <w:rFonts w:ascii="AGA Arabesque"/>
          <w:sz w:val="36"/>
          <w:szCs w:val="36"/>
          <w:rtl/>
        </w:rPr>
        <w:fldChar w:fldCharType="end"/>
      </w:r>
      <w:r>
        <w:rPr>
          <w:rFonts w:ascii="AGA Arabesque"/>
          <w:color w:val="0000FF"/>
          <w:sz w:val="36"/>
          <w:szCs w:val="36"/>
          <w:rtl/>
        </w:rPr>
        <w:t>ألا لا تحقرن جارة لجارتهما ولو فرسن شاة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8"/>
      </w:r>
      <w:r>
        <w:rPr>
          <w:rFonts w:ascii="AGA Arabesque"/>
          <w:sz w:val="36"/>
          <w:szCs w:val="36"/>
          <w:vertAlign w:val="superscript"/>
          <w:rtl/>
        </w:rPr>
        <w:t>)</w:t>
      </w:r>
      <w:r>
        <w:rPr>
          <w:rFonts w:ascii="AGA Arabesque"/>
          <w:sz w:val="36"/>
          <w:szCs w:val="36"/>
          <w:rtl/>
        </w:rPr>
        <w:t xml:space="preserve"> ، وأنه قال لأبي ذر </w:t>
      </w:r>
      <w:r>
        <w:rPr>
          <w:rFonts w:ascii="AGA Arabesque" w:hAnsi="AGA Arabesque" w:cs="AGA Arabesque"/>
          <w:sz w:val="40"/>
          <w:szCs w:val="40"/>
        </w:rPr>
        <w:sym w:font="AGA Arabesque" w:char="F074"/>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يا أبا ذر إذا طبخت مرقة فأكثر ماءها وتعهد جيرانك" \</w:instrText>
      </w:r>
      <w:r>
        <w:instrText xml:space="preserve">y "1" \b </w:instrText>
      </w:r>
      <w:r>
        <w:rPr>
          <w:rFonts w:ascii="AGA Arabesque"/>
          <w:sz w:val="36"/>
          <w:szCs w:val="36"/>
          <w:rtl/>
        </w:rPr>
        <w:fldChar w:fldCharType="end"/>
      </w:r>
      <w:r>
        <w:rPr>
          <w:rFonts w:ascii="AGA Arabesque"/>
          <w:color w:val="0000FF"/>
          <w:sz w:val="36"/>
          <w:szCs w:val="36"/>
          <w:rtl/>
        </w:rPr>
        <w:t>يا أبا ذر إذا طبخت مرقة فأكثر ماءها وتعهد جيرانك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19"/>
      </w:r>
      <w:r>
        <w:rPr>
          <w:rFonts w:ascii="AGA Arabesque"/>
          <w:sz w:val="36"/>
          <w:szCs w:val="36"/>
          <w:vertAlign w:val="superscript"/>
          <w:rtl/>
        </w:rPr>
        <w:t>)</w:t>
      </w:r>
      <w:r>
        <w:rPr>
          <w:rFonts w:ascii="AGA Arabesque"/>
          <w:sz w:val="36"/>
          <w:szCs w:val="36"/>
          <w:rtl/>
        </w:rPr>
        <w:t xml:space="preserve"> . </w:t>
      </w:r>
    </w:p>
    <w:p w14:paraId="28C045DE"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 </w:t>
      </w:r>
      <w:r>
        <w:rPr>
          <w:rFonts w:ascii="AGA Arabesque"/>
          <w:sz w:val="36"/>
          <w:szCs w:val="36"/>
          <w:rtl/>
        </w:rPr>
        <w:t xml:space="preserve">إن من حق جارك عليك أن تسلم عليه إذا لقيته، وأن تعوده إذا مرض، وتشيعه إذا مات، وتكون لأولاده بعد وفاته كما كان لهم في حياته. وأن تقف إلى جانبه في السراء والضراء والشدة والرخاء. وفي المثل السائر: " من فاته نفع إخوانه، فلا يفوتنه نفع جيرانه "، وقال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خير الأصحاب عند الله تعالى خيرهم لصاحبه، وخير الجيران عند الله تعالى" \</w:instrText>
      </w:r>
      <w:r>
        <w:instrText xml:space="preserve">y "1" \b </w:instrText>
      </w:r>
      <w:r>
        <w:rPr>
          <w:rFonts w:ascii="AGA Arabesque"/>
          <w:sz w:val="36"/>
          <w:szCs w:val="36"/>
          <w:rtl/>
        </w:rPr>
        <w:fldChar w:fldCharType="end"/>
      </w:r>
      <w:r>
        <w:rPr>
          <w:rFonts w:ascii="AGA Arabesque"/>
          <w:color w:val="0000FF"/>
          <w:sz w:val="36"/>
          <w:szCs w:val="36"/>
          <w:rtl/>
        </w:rPr>
        <w:t>خير الأصحاب عند الله تعالى خيرهم لصاحبه، وخير الجيران عند الله تعالى خيرهم لجاره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0"/>
      </w:r>
      <w:r>
        <w:rPr>
          <w:rFonts w:ascii="AGA Arabesque"/>
          <w:sz w:val="36"/>
          <w:szCs w:val="36"/>
          <w:vertAlign w:val="superscript"/>
          <w:rtl/>
        </w:rPr>
        <w:t>)</w:t>
      </w:r>
      <w:r>
        <w:rPr>
          <w:rFonts w:ascii="AGA Arabesque"/>
          <w:sz w:val="36"/>
          <w:szCs w:val="36"/>
          <w:rtl/>
        </w:rPr>
        <w:t xml:space="preserve"> . </w:t>
      </w:r>
    </w:p>
    <w:p w14:paraId="734516C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حرام عليك أيها المسلم أن تنظر في بيت جارك وهو غافل أو تخونه في أهله، ومن نظر في بيت جاره بغير إذنه ملأ الله عينه من نار جهنم، وحرام عليك أن تسمع ما يقول في بيته فتكون جاسوسًا لا يأمنك على قوله وفعله، وإذا عجزت عن بر جارك أو الإحسان إليه والاعتراف بفضله، فكف أذاك عنه ولا تضره ودعه يستريح في منزله وإذا دعاك فأجبه، وإن استشارك فأشر عليه، وإذا كان مظلومًا فانصره أو ظالمًا فاقبض على يديه، وإن أحسن فاشكره وإن أساء فاعف عنه، وإن ارتكب الفساد فلا تقره عليه، فرب جار متعلق بجاره يوم القيامة يقول يا رب إن هذا قد أغلق بابه دوني ومنعني معروفه، ورآني على الشر فلم ينهني عنه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وقال رجل يا رسول الله إن فلانة تذكر من كثرة صلاتها وصيامها، غير أنها" \</w:instrText>
      </w:r>
      <w:r>
        <w:instrText xml:space="preserve">y "1" \b </w:instrText>
      </w:r>
      <w:r>
        <w:rPr>
          <w:rFonts w:ascii="AGA Arabesque"/>
          <w:sz w:val="36"/>
          <w:szCs w:val="36"/>
          <w:rtl/>
        </w:rPr>
        <w:fldChar w:fldCharType="end"/>
      </w:r>
      <w:r>
        <w:rPr>
          <w:rFonts w:ascii="AGA Arabesque"/>
          <w:color w:val="0000FF"/>
          <w:sz w:val="36"/>
          <w:szCs w:val="36"/>
          <w:rtl/>
        </w:rPr>
        <w:t>وقال رجل يا رسول الله إن فلانة تذكر من كثرة صلاتها وصيامها، غير أنها تؤذي جيرانها، قال: " هي في النار "، قال: يا رسول الله فإن فلانة تذكر من قلة صلاتها وصيامها وإنها تتصدق بالأثوار من الأقط ولا تؤذي جيرانها قال: " هي في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1"/>
      </w:r>
      <w:r>
        <w:rPr>
          <w:rFonts w:ascii="AGA Arabesque"/>
          <w:sz w:val="36"/>
          <w:szCs w:val="36"/>
          <w:vertAlign w:val="superscript"/>
          <w:rtl/>
        </w:rPr>
        <w:t>)</w:t>
      </w:r>
      <w:r>
        <w:rPr>
          <w:rFonts w:ascii="AGA Arabesque"/>
          <w:sz w:val="36"/>
          <w:szCs w:val="36"/>
          <w:rtl/>
        </w:rPr>
        <w:t xml:space="preserve"> . </w:t>
      </w:r>
    </w:p>
    <w:p w14:paraId="3C870AC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أربع من السعادة المرأة الصالحة، والمسكن الواسع، والجار الصالح والمركب" \</w:instrText>
      </w:r>
      <w:r>
        <w:instrText xml:space="preserve">y "1" \b </w:instrText>
      </w:r>
      <w:r>
        <w:rPr>
          <w:rFonts w:ascii="AGA Arabesque"/>
          <w:sz w:val="36"/>
          <w:szCs w:val="36"/>
          <w:rtl/>
        </w:rPr>
        <w:fldChar w:fldCharType="end"/>
      </w:r>
      <w:r>
        <w:rPr>
          <w:rFonts w:ascii="AGA Arabesque"/>
          <w:color w:val="0000FF"/>
          <w:sz w:val="36"/>
          <w:szCs w:val="36"/>
          <w:rtl/>
        </w:rPr>
        <w:t>أربع من السعادة: المرأة الصالحة، والمسكن الواسع، والجار الصالح والمركب الهنيء. وأربع من الشقاوة: الجار السوء والمرأة السوء والمركب السوء والمسكن الضيق</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2"/>
      </w:r>
      <w:r>
        <w:rPr>
          <w:rFonts w:ascii="AGA Arabesque"/>
          <w:sz w:val="36"/>
          <w:szCs w:val="36"/>
          <w:vertAlign w:val="superscript"/>
          <w:rtl/>
        </w:rPr>
        <w:t>)</w:t>
      </w:r>
      <w:r>
        <w:rPr>
          <w:rFonts w:ascii="AGA Arabesque"/>
          <w:sz w:val="36"/>
          <w:szCs w:val="36"/>
          <w:rtl/>
        </w:rPr>
        <w:t xml:space="preserve"> ، والله تعالى يحب جارًا صبر على أذية جاره حتى يكفيه الله إياه بتحول أو موت. </w:t>
      </w:r>
    </w:p>
    <w:p w14:paraId="23B49F1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الحماقة وضعف الرأي ترافع الناس إلى الحكام فيما يقع عادة بين الجيران، من خصومات النساء ومشاجرات الصبيان، ومما جاء عن رسول الله </w:t>
      </w:r>
      <w:r>
        <w:rPr>
          <w:rFonts w:ascii="AGA Arabesque" w:hAnsi="AGA Arabesque" w:cs="AGA Arabesque"/>
          <w:sz w:val="40"/>
          <w:szCs w:val="40"/>
        </w:rPr>
        <w:sym w:font="AGA Arabesque" w:char="F072"/>
      </w:r>
      <w:r>
        <w:rPr>
          <w:rFonts w:ascii="AGA Arabesque"/>
          <w:sz w:val="36"/>
          <w:szCs w:val="36"/>
          <w:rtl/>
        </w:rPr>
        <w:t xml:space="preserve"> نهيه عن إطالة البنيان إذا كان في ذلك شيء من الأذى كسد الهواء والإشراف على من يدانيك في المكان. ولقد كان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اللهم إني أعوذ بك من جار السوء في دار المقامة، فإن جار البادية يتحول" \</w:instrText>
      </w:r>
      <w:r>
        <w:instrText xml:space="preserve">y "1" \b </w:instrText>
      </w:r>
      <w:r>
        <w:rPr>
          <w:rFonts w:ascii="AGA Arabesque"/>
          <w:sz w:val="36"/>
          <w:szCs w:val="36"/>
          <w:rtl/>
        </w:rPr>
        <w:fldChar w:fldCharType="end"/>
      </w:r>
      <w:r>
        <w:rPr>
          <w:rFonts w:ascii="AGA Arabesque"/>
          <w:color w:val="0000FF"/>
          <w:sz w:val="36"/>
          <w:szCs w:val="36"/>
          <w:rtl/>
        </w:rPr>
        <w:t>اللهم إني أعوذ بك من جار السوء في دار المقامة، فإن جار البادية يتحول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3"/>
      </w:r>
      <w:r>
        <w:rPr>
          <w:rFonts w:ascii="AGA Arabesque"/>
          <w:sz w:val="36"/>
          <w:szCs w:val="36"/>
          <w:vertAlign w:val="superscript"/>
          <w:rtl/>
        </w:rPr>
        <w:t>)</w:t>
      </w:r>
      <w:r>
        <w:rPr>
          <w:rFonts w:ascii="AGA Arabesque"/>
          <w:sz w:val="36"/>
          <w:szCs w:val="36"/>
          <w:rtl/>
        </w:rPr>
        <w:t xml:space="preserve"> ، وقال عليه الصلاة والسلام: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اتق المحارم تكن أعبد الناس، وارض بما قسم الله لك تكن أغنى الناس، وأحسن" \</w:instrText>
      </w:r>
      <w:r>
        <w:instrText xml:space="preserve">y "1" \b </w:instrText>
      </w:r>
      <w:r>
        <w:rPr>
          <w:rFonts w:ascii="AGA Arabesque"/>
          <w:sz w:val="36"/>
          <w:szCs w:val="36"/>
          <w:rtl/>
        </w:rPr>
        <w:fldChar w:fldCharType="end"/>
      </w:r>
      <w:r>
        <w:rPr>
          <w:rFonts w:ascii="AGA Arabesque"/>
          <w:color w:val="0000FF"/>
          <w:sz w:val="36"/>
          <w:szCs w:val="36"/>
          <w:rtl/>
        </w:rPr>
        <w:t>اتق المحارم تكن أعبد الناس، وارض بما قسم الله لك تكن أغنى الناس، وأحسن إلى جارك تكن مؤمنًا، وأحب للناس ما تحب لنفسك تكن مسلمًا، ولا تكثر الضحك فإن كثرة الضحك يميت القلب</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4"/>
      </w:r>
      <w:r>
        <w:rPr>
          <w:rFonts w:ascii="AGA Arabesque"/>
          <w:sz w:val="36"/>
          <w:szCs w:val="36"/>
          <w:vertAlign w:val="superscript"/>
          <w:rtl/>
        </w:rPr>
        <w:t>)</w:t>
      </w:r>
      <w:r>
        <w:rPr>
          <w:rFonts w:ascii="AGA Arabesque"/>
          <w:sz w:val="36"/>
          <w:szCs w:val="36"/>
          <w:rtl/>
        </w:rPr>
        <w:t xml:space="preserve"> . </w:t>
      </w:r>
    </w:p>
    <w:p w14:paraId="63486E2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بعض الناس لا يبالي بغيره إذا تمت له راحته، ولا يهمه أن يكون عباد الله كلهم ساخطين عليه وأن تدنس ساحته، ما دام ينال قصده ويصل إلى مراده ويتمتع بشهواته، وتحسن له حالته، لو كان في ذلك هلاك غيره وترك دينه وخروجه عن الشرف والمروءة ولذلك تراه بغيضًا في إخوانه ممقوتًا في جيرانه، وخفيفًا في ميزانه وسخيفًا عند من يعرفه من أهل زمانه. ومما أدرك الناس من كلام النبوة الأولى: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لم تستح فاصنع ما شئت" \</w:instrText>
      </w:r>
      <w:r>
        <w:instrText xml:space="preserve">y "1" \b </w:instrText>
      </w:r>
      <w:r>
        <w:rPr>
          <w:rFonts w:ascii="AGA Arabesque"/>
          <w:sz w:val="36"/>
          <w:szCs w:val="36"/>
          <w:rtl/>
        </w:rPr>
        <w:fldChar w:fldCharType="end"/>
      </w:r>
      <w:r>
        <w:rPr>
          <w:rFonts w:ascii="AGA Arabesque"/>
          <w:color w:val="0000FF"/>
          <w:sz w:val="36"/>
          <w:szCs w:val="36"/>
          <w:rtl/>
        </w:rPr>
        <w:t>إذا لم تستح فاصنع ما شئت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5"/>
      </w:r>
      <w:r>
        <w:rPr>
          <w:rFonts w:ascii="AGA Arabesque"/>
          <w:sz w:val="36"/>
          <w:szCs w:val="36"/>
          <w:vertAlign w:val="superscript"/>
          <w:rtl/>
        </w:rPr>
        <w:t>)</w:t>
      </w:r>
      <w:r>
        <w:rPr>
          <w:rFonts w:ascii="AGA Arabesque"/>
          <w:sz w:val="36"/>
          <w:szCs w:val="36"/>
          <w:rtl/>
        </w:rPr>
        <w:t xml:space="preserve"> ، وقال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الله قسم بينكم أخلاقكم كما قسم بينكم أرزاقكم، وإن الله تعالى يعطي" \</w:instrText>
      </w:r>
      <w:r>
        <w:instrText xml:space="preserve">y "1" \b </w:instrText>
      </w:r>
      <w:r>
        <w:rPr>
          <w:rFonts w:ascii="AGA Arabesque"/>
          <w:sz w:val="36"/>
          <w:szCs w:val="36"/>
          <w:rtl/>
        </w:rPr>
        <w:fldChar w:fldCharType="end"/>
      </w:r>
      <w:r>
        <w:rPr>
          <w:rFonts w:ascii="AGA Arabesque"/>
          <w:color w:val="0000FF"/>
          <w:sz w:val="36"/>
          <w:szCs w:val="36"/>
          <w:rtl/>
        </w:rPr>
        <w:t>إن الله قسم بينكم أخلاقكم كما قسم بينكم أرزاقكم، وإن الله تعالى يعطي الدنيا من يحب ومن لا يحب ولا يعطي الدين إلا من أحب، فمن أعطاه الدين فقد أحبه، والذي نفسي بيده لا يسلم عبد حتى يسلم قلبه ولسانه ولا يؤمن حتى يأمن جاره بوائقه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26"/>
      </w:r>
      <w:r>
        <w:rPr>
          <w:rFonts w:ascii="AGA Arabesque"/>
          <w:sz w:val="36"/>
          <w:szCs w:val="36"/>
          <w:vertAlign w:val="superscript"/>
          <w:rtl/>
        </w:rPr>
        <w:t>)</w:t>
      </w:r>
      <w:r>
        <w:rPr>
          <w:rFonts w:ascii="AGA Arabesque"/>
          <w:sz w:val="36"/>
          <w:szCs w:val="36"/>
          <w:rtl/>
        </w:rPr>
        <w:t xml:space="preserve"> . </w:t>
      </w:r>
    </w:p>
    <w:p w14:paraId="6CB5BEFA" w14:textId="77777777" w:rsidR="00300088" w:rsidRDefault="00300088">
      <w:pPr>
        <w:spacing w:before="2" w:after="2" w:line="600" w:lineRule="atLeast"/>
        <w:ind w:firstLine="400"/>
        <w:jc w:val="both"/>
        <w:rPr>
          <w:rFonts w:ascii="HQPB2"/>
          <w:spacing w:val="10"/>
          <w:sz w:val="36"/>
          <w:szCs w:val="36"/>
          <w:rtl/>
        </w:rPr>
      </w:pPr>
      <w:r>
        <w:rPr>
          <w:rFonts w:ascii="AGA Arabesque"/>
          <w:spacing w:val="10"/>
          <w:sz w:val="36"/>
          <w:szCs w:val="36"/>
          <w:rtl/>
        </w:rPr>
        <w:t xml:space="preserve">جعلني الله وإياكم من خيار خلقه، وبارك لي ولكم في الطيبات من رزقه، وأجارني وإياكم من أذية الجار والتهاون بحقه، آمين: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واعبدوا الله ولا تشركوا به شيئا وبالوالدين إحسانا وبذي القربى"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4" w:hAnsi="HQPB4"/>
          <w:color w:val="000080"/>
          <w:spacing w:val="10"/>
          <w:sz w:val="24"/>
          <w:szCs w:val="24"/>
        </w:rPr>
        <w:sym w:font="HQPB4" w:char="F02A"/>
      </w:r>
      <w:r>
        <w:rPr>
          <w:rFonts w:ascii="HQPB4" w:hAnsi="HQPB4"/>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2"/>
      </w:r>
      <w:r>
        <w:rPr>
          <w:rFonts w:ascii="HQPB4" w:hAnsi="HQPB4"/>
          <w:color w:val="000080"/>
          <w:spacing w:val="10"/>
          <w:sz w:val="24"/>
          <w:szCs w:val="24"/>
        </w:rPr>
        <w:sym w:font="HQPB4" w:char="F0DF"/>
      </w:r>
      <w:r>
        <w:rPr>
          <w:rFonts w:ascii="HQPB1" w:hAnsi="HQPB1"/>
          <w:color w:val="000080"/>
          <w:spacing w:val="10"/>
          <w:sz w:val="24"/>
          <w:szCs w:val="24"/>
        </w:rPr>
        <w:sym w:font="HQPB1" w:char="F089"/>
      </w:r>
      <w:r>
        <w:rPr>
          <w:rFonts w:ascii="HQPB4" w:hAnsi="HQPB4"/>
          <w:color w:val="000080"/>
          <w:spacing w:val="10"/>
          <w:sz w:val="24"/>
          <w:szCs w:val="24"/>
        </w:rPr>
        <w:sym w:font="HQPB4" w:char="F0E7"/>
      </w:r>
      <w:r>
        <w:rPr>
          <w:rFonts w:ascii="HQPB1" w:hAnsi="HQPB1"/>
          <w:color w:val="000080"/>
          <w:spacing w:val="10"/>
          <w:sz w:val="24"/>
          <w:szCs w:val="24"/>
        </w:rPr>
        <w:sym w:font="HQPB1" w:char="F036"/>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4"/>
      </w:r>
      <w:r>
        <w:rPr>
          <w:rFonts w:ascii="HQPB2" w:hAnsi="HQPB2"/>
          <w:color w:val="000080"/>
          <w:spacing w:val="10"/>
          <w:sz w:val="24"/>
          <w:szCs w:val="24"/>
        </w:rPr>
        <w:sym w:font="HQPB2" w:char="F02E"/>
      </w:r>
      <w:r>
        <w:rPr>
          <w:rFonts w:ascii="HQPB4" w:hAnsi="HQPB4"/>
          <w:color w:val="000080"/>
          <w:spacing w:val="10"/>
          <w:sz w:val="24"/>
          <w:szCs w:val="24"/>
        </w:rPr>
        <w:sym w:font="HQPB4" w:char="F0CE"/>
      </w:r>
      <w:r>
        <w:rPr>
          <w:rFonts w:ascii="HQPB1" w:hAnsi="HQPB1"/>
          <w:color w:val="000080"/>
          <w:spacing w:val="10"/>
          <w:sz w:val="24"/>
          <w:szCs w:val="24"/>
        </w:rPr>
        <w:sym w:font="HQPB1" w:char="F08E"/>
      </w:r>
      <w:r>
        <w:rPr>
          <w:rFonts w:ascii="HQPB4" w:hAnsi="HQPB4"/>
          <w:color w:val="000080"/>
          <w:spacing w:val="10"/>
          <w:sz w:val="24"/>
          <w:szCs w:val="24"/>
        </w:rPr>
        <w:sym w:font="HQPB4" w:char="F0F4"/>
      </w:r>
      <w:r>
        <w:rPr>
          <w:rFonts w:ascii="HQPB1" w:hAnsi="HQPB1"/>
          <w:color w:val="000080"/>
          <w:spacing w:val="10"/>
          <w:sz w:val="24"/>
          <w:szCs w:val="24"/>
        </w:rPr>
        <w:sym w:font="HQPB1" w:char="F0B3"/>
      </w:r>
      <w:r>
        <w:rPr>
          <w:rFonts w:ascii="HQPB4" w:hAnsi="HQPB4"/>
          <w:color w:val="000080"/>
          <w:spacing w:val="10"/>
          <w:sz w:val="24"/>
          <w:szCs w:val="24"/>
        </w:rPr>
        <w:sym w:font="HQPB4" w:char="F0E8"/>
      </w:r>
      <w:r>
        <w:rPr>
          <w:rFonts w:ascii="HQPB1" w:hAnsi="HQPB1"/>
          <w:color w:val="000080"/>
          <w:spacing w:val="10"/>
          <w:sz w:val="24"/>
          <w:szCs w:val="24"/>
        </w:rPr>
        <w:sym w:font="HQPB1" w:char="F040"/>
      </w:r>
      <w:r>
        <w:rPr>
          <w:rFonts w:ascii="HQPB1" w:hAnsi="HQPB1"/>
          <w:color w:val="000080"/>
          <w:spacing w:val="10"/>
          <w:sz w:val="24"/>
          <w:szCs w:val="24"/>
          <w:rtl/>
        </w:rPr>
        <w:t xml:space="preserve"> </w:t>
      </w:r>
      <w:r>
        <w:rPr>
          <w:rFonts w:ascii="HQPB2" w:hAnsi="HQPB2"/>
          <w:color w:val="000080"/>
          <w:spacing w:val="10"/>
          <w:sz w:val="24"/>
          <w:szCs w:val="24"/>
        </w:rPr>
        <w:sym w:font="HQPB2" w:char="F0BE"/>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C"/>
      </w:r>
      <w:r>
        <w:rPr>
          <w:rFonts w:ascii="HQPB2" w:hAnsi="HQPB2"/>
          <w:color w:val="000080"/>
          <w:spacing w:val="10"/>
          <w:sz w:val="24"/>
          <w:szCs w:val="24"/>
        </w:rPr>
        <w:sym w:font="HQPB2" w:char="F0AB"/>
      </w:r>
      <w:r>
        <w:rPr>
          <w:rFonts w:ascii="HQPB4" w:hAnsi="HQPB4"/>
          <w:color w:val="000080"/>
          <w:spacing w:val="10"/>
          <w:sz w:val="24"/>
          <w:szCs w:val="24"/>
        </w:rPr>
        <w:sym w:font="HQPB4" w:char="F0F8"/>
      </w:r>
      <w:r>
        <w:rPr>
          <w:rFonts w:ascii="HQPB2" w:hAnsi="HQPB2"/>
          <w:color w:val="000080"/>
          <w:spacing w:val="10"/>
          <w:sz w:val="24"/>
          <w:szCs w:val="24"/>
        </w:rPr>
        <w:sym w:font="HQPB2" w:char="F08B"/>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FB"/>
      </w:r>
      <w:r>
        <w:rPr>
          <w:rFonts w:ascii="HQPB4" w:hAnsi="HQPB4"/>
          <w:color w:val="000080"/>
          <w:spacing w:val="10"/>
          <w:sz w:val="24"/>
          <w:szCs w:val="24"/>
        </w:rPr>
        <w:sym w:font="HQPB4" w:char="F0F8"/>
      </w:r>
      <w:r>
        <w:rPr>
          <w:rFonts w:ascii="HQPB2" w:hAnsi="HQPB2"/>
          <w:color w:val="000080"/>
          <w:spacing w:val="10"/>
          <w:sz w:val="24"/>
          <w:szCs w:val="24"/>
        </w:rPr>
        <w:sym w:font="HQPB2" w:char="F0EF"/>
      </w:r>
      <w:r>
        <w:rPr>
          <w:rFonts w:ascii="HQPB5" w:hAnsi="HQPB5"/>
          <w:color w:val="000080"/>
          <w:spacing w:val="10"/>
          <w:sz w:val="24"/>
          <w:szCs w:val="24"/>
        </w:rPr>
        <w:sym w:font="HQPB5" w:char="F074"/>
      </w:r>
      <w:r>
        <w:rPr>
          <w:rFonts w:ascii="HQPB3" w:hAnsi="HQPB3"/>
          <w:color w:val="000080"/>
          <w:spacing w:val="10"/>
          <w:sz w:val="24"/>
          <w:szCs w:val="24"/>
        </w:rPr>
        <w:sym w:font="HQPB3" w:char="F024"/>
      </w:r>
      <w:r>
        <w:rPr>
          <w:rFonts w:ascii="HQPB4" w:hAnsi="HQPB4"/>
          <w:color w:val="000080"/>
          <w:spacing w:val="10"/>
          <w:sz w:val="24"/>
          <w:szCs w:val="24"/>
        </w:rPr>
        <w:sym w:font="HQPB4" w:char="F0CE"/>
      </w:r>
      <w:r>
        <w:rPr>
          <w:rFonts w:ascii="HQPB3" w:hAnsi="HQPB3"/>
          <w:color w:val="000080"/>
          <w:spacing w:val="10"/>
          <w:sz w:val="24"/>
          <w:szCs w:val="24"/>
        </w:rPr>
        <w:sym w:font="HQPB3" w:char="F021"/>
      </w:r>
      <w:r>
        <w:rPr>
          <w:rFonts w:ascii="HQPB2" w:hAnsi="HQPB2"/>
          <w:color w:val="000080"/>
          <w:spacing w:val="10"/>
          <w:sz w:val="24"/>
          <w:szCs w:val="24"/>
        </w:rPr>
        <w:sym w:font="HQPB2" w:char="F0BA"/>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59"/>
      </w:r>
      <w:r>
        <w:rPr>
          <w:rFonts w:ascii="HQPB2" w:hAnsi="HQPB2"/>
          <w:color w:val="000080"/>
          <w:spacing w:val="10"/>
          <w:sz w:val="24"/>
          <w:szCs w:val="24"/>
        </w:rPr>
        <w:sym w:font="HQPB2" w:char="F05A"/>
      </w:r>
      <w:r>
        <w:rPr>
          <w:rFonts w:ascii="HQPB2" w:hAnsi="HQPB2"/>
          <w:color w:val="000080"/>
          <w:spacing w:val="10"/>
          <w:sz w:val="24"/>
          <w:szCs w:val="24"/>
        </w:rPr>
        <w:sym w:font="HQPB2" w:char="F0BB"/>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4" w:hAnsi="HQPB4"/>
          <w:color w:val="000080"/>
          <w:spacing w:val="10"/>
          <w:sz w:val="24"/>
          <w:szCs w:val="24"/>
        </w:rPr>
        <w:sym w:font="HQPB4" w:char="F0F4"/>
      </w:r>
      <w:r>
        <w:rPr>
          <w:rFonts w:ascii="HQPB1" w:hAnsi="HQPB1"/>
          <w:color w:val="000080"/>
          <w:spacing w:val="10"/>
          <w:sz w:val="24"/>
          <w:szCs w:val="24"/>
        </w:rPr>
        <w:sym w:font="HQPB1" w:char="F06D"/>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93"/>
      </w:r>
      <w:r>
        <w:rPr>
          <w:rFonts w:ascii="HQPB4" w:hAnsi="HQPB4"/>
          <w:color w:val="000080"/>
          <w:spacing w:val="10"/>
          <w:sz w:val="24"/>
          <w:szCs w:val="24"/>
        </w:rPr>
        <w:sym w:font="HQPB4" w:char="F0C9"/>
      </w:r>
      <w:r>
        <w:rPr>
          <w:rFonts w:ascii="HQPB1" w:hAnsi="HQPB1"/>
          <w:color w:val="000080"/>
          <w:spacing w:val="10"/>
          <w:sz w:val="24"/>
          <w:szCs w:val="24"/>
        </w:rPr>
        <w:sym w:font="HQPB1" w:char="F08B"/>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1" w:hAnsi="HQPB1"/>
          <w:color w:val="000080"/>
          <w:spacing w:val="10"/>
          <w:sz w:val="24"/>
          <w:szCs w:val="24"/>
        </w:rPr>
        <w:sym w:font="HQPB1" w:char="F031"/>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1" w:hAnsi="HQPB1"/>
          <w:color w:val="000080"/>
          <w:spacing w:val="10"/>
          <w:sz w:val="24"/>
          <w:szCs w:val="24"/>
        </w:rPr>
        <w:sym w:font="HQPB1" w:char="F047"/>
      </w:r>
      <w:r>
        <w:rPr>
          <w:rFonts w:ascii="HQPB5" w:hAnsi="HQPB5"/>
          <w:color w:val="000080"/>
          <w:spacing w:val="10"/>
          <w:sz w:val="24"/>
          <w:szCs w:val="24"/>
        </w:rPr>
        <w:sym w:font="HQPB5" w:char="F075"/>
      </w:r>
      <w:r>
        <w:rPr>
          <w:rFonts w:ascii="HQPB2" w:hAnsi="HQPB2"/>
          <w:color w:val="000080"/>
          <w:spacing w:val="10"/>
          <w:sz w:val="24"/>
          <w:szCs w:val="24"/>
        </w:rPr>
        <w:sym w:font="HQPB2" w:char="F08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5"/>
      </w:r>
      <w:r>
        <w:rPr>
          <w:rFonts w:ascii="HQPB2" w:hAnsi="HQPB2"/>
          <w:color w:val="000080"/>
          <w:spacing w:val="10"/>
          <w:sz w:val="24"/>
          <w:szCs w:val="24"/>
        </w:rPr>
        <w:sym w:font="HQPB2" w:char="F033"/>
      </w:r>
      <w:r>
        <w:rPr>
          <w:rFonts w:ascii="HQPB2" w:hAnsi="HQPB2"/>
          <w:color w:val="000080"/>
          <w:spacing w:val="10"/>
          <w:sz w:val="24"/>
          <w:szCs w:val="24"/>
        </w:rPr>
        <w:sym w:font="HQPB2" w:char="F0BB"/>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1" w:hAnsi="HQPB1"/>
          <w:color w:val="000080"/>
          <w:spacing w:val="10"/>
          <w:sz w:val="24"/>
          <w:szCs w:val="24"/>
        </w:rPr>
        <w:sym w:font="HQPB1" w:char="F067"/>
      </w:r>
      <w:r>
        <w:rPr>
          <w:rFonts w:ascii="HQPB4" w:hAnsi="HQPB4"/>
          <w:color w:val="000080"/>
          <w:spacing w:val="10"/>
          <w:sz w:val="24"/>
          <w:szCs w:val="24"/>
        </w:rPr>
        <w:sym w:font="HQPB4" w:char="F0F8"/>
      </w:r>
      <w:r>
        <w:rPr>
          <w:rFonts w:ascii="HQPB2" w:hAnsi="HQPB2"/>
          <w:color w:val="000080"/>
          <w:spacing w:val="10"/>
          <w:sz w:val="24"/>
          <w:szCs w:val="24"/>
        </w:rPr>
        <w:sym w:font="HQPB2" w:char="F03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2" w:hAnsi="HQPB2"/>
          <w:color w:val="000080"/>
          <w:spacing w:val="10"/>
          <w:sz w:val="24"/>
          <w:szCs w:val="24"/>
        </w:rPr>
        <w:sym w:font="HQPB2" w:char="F093"/>
      </w:r>
      <w:r>
        <w:rPr>
          <w:rFonts w:ascii="HQPB4" w:hAnsi="HQPB4"/>
          <w:color w:val="000080"/>
          <w:spacing w:val="10"/>
          <w:sz w:val="24"/>
          <w:szCs w:val="24"/>
        </w:rPr>
        <w:sym w:font="HQPB4" w:char="F0CF"/>
      </w:r>
      <w:r>
        <w:rPr>
          <w:rFonts w:ascii="HQPB1" w:hAnsi="HQPB1"/>
          <w:color w:val="000080"/>
          <w:spacing w:val="10"/>
          <w:sz w:val="24"/>
          <w:szCs w:val="24"/>
        </w:rPr>
        <w:sym w:font="HQPB1" w:char="F08C"/>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92"/>
      </w:r>
      <w:r>
        <w:rPr>
          <w:rFonts w:ascii="HQPB5" w:hAnsi="HQPB5"/>
          <w:color w:val="000080"/>
          <w:spacing w:val="10"/>
          <w:sz w:val="24"/>
          <w:szCs w:val="24"/>
        </w:rPr>
        <w:sym w:font="HQPB5" w:char="F06E"/>
      </w:r>
      <w:r>
        <w:rPr>
          <w:rFonts w:ascii="HQPB1" w:hAnsi="HQPB1"/>
          <w:color w:val="000080"/>
          <w:spacing w:val="10"/>
          <w:sz w:val="24"/>
          <w:szCs w:val="24"/>
        </w:rPr>
        <w:sym w:font="HQPB1" w:char="F031"/>
      </w:r>
      <w:r>
        <w:rPr>
          <w:rFonts w:ascii="HQPB4" w:hAnsi="HQPB4"/>
          <w:color w:val="000080"/>
          <w:spacing w:val="10"/>
          <w:sz w:val="24"/>
          <w:szCs w:val="24"/>
        </w:rPr>
        <w:sym w:font="HQPB4" w:char="F0F6"/>
      </w:r>
      <w:r>
        <w:rPr>
          <w:rFonts w:ascii="HQPB1" w:hAnsi="HQPB1"/>
          <w:color w:val="000080"/>
          <w:spacing w:val="10"/>
          <w:sz w:val="24"/>
          <w:szCs w:val="24"/>
        </w:rPr>
        <w:sym w:font="HQPB1" w:char="F08D"/>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D"/>
      </w:r>
      <w:r>
        <w:rPr>
          <w:rFonts w:ascii="HQPB1" w:hAnsi="HQPB1"/>
          <w:color w:val="000080"/>
          <w:spacing w:val="10"/>
          <w:sz w:val="24"/>
          <w:szCs w:val="24"/>
        </w:rPr>
        <w:sym w:font="HQPB1" w:char="F091"/>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1" w:hAnsi="HQPB1"/>
          <w:color w:val="000080"/>
          <w:spacing w:val="10"/>
          <w:sz w:val="24"/>
          <w:szCs w:val="24"/>
        </w:rPr>
        <w:sym w:font="HQPB1" w:char="F067"/>
      </w:r>
      <w:r>
        <w:rPr>
          <w:rFonts w:ascii="HQPB4" w:hAnsi="HQPB4"/>
          <w:color w:val="000080"/>
          <w:spacing w:val="10"/>
          <w:sz w:val="24"/>
          <w:szCs w:val="24"/>
        </w:rPr>
        <w:sym w:font="HQPB4" w:char="F0F8"/>
      </w:r>
      <w:r>
        <w:rPr>
          <w:rFonts w:ascii="HQPB2" w:hAnsi="HQPB2"/>
          <w:color w:val="000080"/>
          <w:spacing w:val="10"/>
          <w:sz w:val="24"/>
          <w:szCs w:val="24"/>
        </w:rPr>
        <w:sym w:font="HQPB2" w:char="F03A"/>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D"/>
      </w:r>
      <w:r>
        <w:rPr>
          <w:rFonts w:ascii="HQPB4" w:hAnsi="HQPB4"/>
          <w:color w:val="000080"/>
          <w:spacing w:val="10"/>
          <w:sz w:val="24"/>
          <w:szCs w:val="24"/>
        </w:rPr>
        <w:sym w:font="HQPB4" w:char="F0E3"/>
      </w:r>
      <w:r>
        <w:rPr>
          <w:rFonts w:ascii="HQPB2" w:hAnsi="HQPB2"/>
          <w:color w:val="000080"/>
          <w:spacing w:val="10"/>
          <w:sz w:val="24"/>
          <w:szCs w:val="24"/>
        </w:rPr>
        <w:sym w:font="HQPB2" w:char="F059"/>
      </w:r>
      <w:r>
        <w:rPr>
          <w:rFonts w:ascii="HQPB4" w:hAnsi="HQPB4"/>
          <w:color w:val="000080"/>
          <w:spacing w:val="10"/>
          <w:sz w:val="24"/>
          <w:szCs w:val="24"/>
        </w:rPr>
        <w:sym w:font="HQPB4" w:char="F0E0"/>
      </w:r>
      <w:r>
        <w:rPr>
          <w:rFonts w:ascii="HQPB1" w:hAnsi="HQPB1"/>
          <w:color w:val="000080"/>
          <w:spacing w:val="10"/>
          <w:sz w:val="24"/>
          <w:szCs w:val="24"/>
        </w:rPr>
        <w:sym w:font="HQPB1" w:char="F066"/>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6D"/>
      </w:r>
      <w:r>
        <w:rPr>
          <w:rFonts w:ascii="HQPB1" w:hAnsi="HQPB1"/>
          <w:color w:val="000080"/>
          <w:spacing w:val="10"/>
          <w:sz w:val="24"/>
          <w:szCs w:val="24"/>
        </w:rPr>
        <w:sym w:font="HQPB1" w:char="F024"/>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9"/>
      </w:r>
      <w:r>
        <w:rPr>
          <w:rFonts w:ascii="HQPB1" w:hAnsi="HQPB1"/>
          <w:color w:val="000080"/>
          <w:spacing w:val="10"/>
          <w:sz w:val="24"/>
          <w:szCs w:val="24"/>
        </w:rPr>
        <w:sym w:font="HQPB1" w:char="F03D"/>
      </w:r>
      <w:r>
        <w:rPr>
          <w:rFonts w:ascii="HQPB5" w:hAnsi="HQPB5"/>
          <w:color w:val="000080"/>
          <w:spacing w:val="10"/>
          <w:sz w:val="24"/>
          <w:szCs w:val="24"/>
        </w:rPr>
        <w:sym w:font="HQPB5" w:char="F02F"/>
      </w:r>
      <w:r>
        <w:rPr>
          <w:rFonts w:ascii="HQPB2" w:hAnsi="HQPB2"/>
          <w:color w:val="000080"/>
          <w:spacing w:val="10"/>
          <w:sz w:val="24"/>
          <w:szCs w:val="24"/>
        </w:rPr>
        <w:sym w:font="HQPB2" w:char="F05A"/>
      </w:r>
      <w:r>
        <w:rPr>
          <w:rFonts w:ascii="HQPB5" w:hAnsi="HQPB5"/>
          <w:color w:val="000080"/>
          <w:spacing w:val="10"/>
          <w:sz w:val="24"/>
          <w:szCs w:val="24"/>
        </w:rPr>
        <w:sym w:font="HQPB5" w:char="F079"/>
      </w:r>
      <w:r>
        <w:rPr>
          <w:rFonts w:ascii="HQPB1" w:hAnsi="HQPB1"/>
          <w:color w:val="000080"/>
          <w:spacing w:val="10"/>
          <w:sz w:val="24"/>
          <w:szCs w:val="24"/>
        </w:rPr>
        <w:sym w:font="HQPB1" w:char="F066"/>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4"/>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FB"/>
      </w:r>
      <w:r>
        <w:rPr>
          <w:rFonts w:ascii="HQPB4" w:hAnsi="HQPB4"/>
          <w:color w:val="000080"/>
          <w:spacing w:val="10"/>
          <w:sz w:val="24"/>
          <w:szCs w:val="24"/>
        </w:rPr>
        <w:sym w:font="HQPB4" w:char="F0F8"/>
      </w:r>
      <w:r>
        <w:rPr>
          <w:rFonts w:ascii="HQPB2" w:hAnsi="HQPB2"/>
          <w:color w:val="000080"/>
          <w:spacing w:val="10"/>
          <w:sz w:val="24"/>
          <w:szCs w:val="24"/>
        </w:rPr>
        <w:sym w:font="HQPB2" w:char="F0F3"/>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8"/>
      </w:r>
      <w:r>
        <w:rPr>
          <w:rFonts w:ascii="HQPB2" w:hAnsi="HQPB2"/>
          <w:color w:val="000080"/>
          <w:spacing w:val="10"/>
          <w:sz w:val="24"/>
          <w:szCs w:val="24"/>
        </w:rPr>
        <w:sym w:font="HQPB2" w:char="F040"/>
      </w:r>
      <w:r>
        <w:rPr>
          <w:rFonts w:ascii="HQPB2" w:hAnsi="HQPB2"/>
          <w:color w:val="000080"/>
          <w:spacing w:val="10"/>
          <w:sz w:val="24"/>
          <w:szCs w:val="24"/>
        </w:rPr>
        <w:sym w:font="HQPB2" w:char="F08B"/>
      </w:r>
      <w:r>
        <w:rPr>
          <w:rFonts w:ascii="HQPB4" w:hAnsi="HQPB4"/>
          <w:color w:val="000080"/>
          <w:spacing w:val="10"/>
          <w:sz w:val="24"/>
          <w:szCs w:val="24"/>
        </w:rPr>
        <w:sym w:font="HQPB4" w:char="F0CE"/>
      </w:r>
      <w:r>
        <w:rPr>
          <w:rFonts w:ascii="HQPB1" w:hAnsi="HQPB1"/>
          <w:color w:val="000080"/>
          <w:spacing w:val="10"/>
          <w:sz w:val="24"/>
          <w:szCs w:val="24"/>
        </w:rPr>
        <w:sym w:font="HQPB1" w:char="F036"/>
      </w:r>
      <w:r>
        <w:rPr>
          <w:rFonts w:ascii="HQPB4" w:hAnsi="HQPB4"/>
          <w:color w:val="000080"/>
          <w:spacing w:val="10"/>
          <w:sz w:val="24"/>
          <w:szCs w:val="24"/>
        </w:rPr>
        <w:sym w:font="HQPB4" w:char="F0A1"/>
      </w:r>
      <w:r>
        <w:rPr>
          <w:rFonts w:ascii="HQPB1" w:hAnsi="HQPB1"/>
          <w:color w:val="000080"/>
          <w:spacing w:val="10"/>
          <w:sz w:val="24"/>
          <w:szCs w:val="24"/>
        </w:rPr>
        <w:sym w:font="HQPB1" w:char="F0A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F4"/>
      </w:r>
      <w:r>
        <w:rPr>
          <w:rFonts w:ascii="HQPB1" w:hAnsi="HQPB1"/>
          <w:color w:val="000080"/>
          <w:spacing w:val="10"/>
          <w:sz w:val="24"/>
          <w:szCs w:val="24"/>
        </w:rPr>
        <w:sym w:font="HQPB1" w:char="F04D"/>
      </w:r>
      <w:r>
        <w:rPr>
          <w:rFonts w:ascii="HQPB5" w:hAnsi="HQPB5"/>
          <w:color w:val="000080"/>
          <w:spacing w:val="10"/>
          <w:sz w:val="24"/>
          <w:szCs w:val="24"/>
        </w:rPr>
        <w:sym w:font="HQPB5" w:char="F073"/>
      </w:r>
      <w:r>
        <w:rPr>
          <w:rFonts w:ascii="HQPB2" w:hAnsi="HQPB2"/>
          <w:color w:val="000080"/>
          <w:spacing w:val="10"/>
          <w:sz w:val="24"/>
          <w:szCs w:val="24"/>
        </w:rPr>
        <w:sym w:font="HQPB2" w:char="F033"/>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4" w:hAnsi="HQPB4"/>
          <w:color w:val="000080"/>
          <w:spacing w:val="10"/>
          <w:sz w:val="24"/>
          <w:szCs w:val="24"/>
        </w:rPr>
        <w:sym w:font="HQPB4" w:char="F0E3"/>
      </w:r>
      <w:r>
        <w:rPr>
          <w:rFonts w:ascii="HQPB2" w:hAnsi="HQPB2"/>
          <w:color w:val="000080"/>
          <w:spacing w:val="10"/>
          <w:sz w:val="24"/>
          <w:szCs w:val="24"/>
        </w:rPr>
        <w:sym w:font="HQPB2" w:char="F05A"/>
      </w:r>
      <w:r>
        <w:rPr>
          <w:rFonts w:ascii="HQPB2" w:hAnsi="HQPB2"/>
          <w:color w:val="000080"/>
          <w:spacing w:val="10"/>
          <w:sz w:val="24"/>
          <w:szCs w:val="24"/>
        </w:rPr>
        <w:sym w:font="HQPB2" w:char="F0BB"/>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7"/>
      </w:r>
      <w:r>
        <w:rPr>
          <w:rFonts w:ascii="HQPB2" w:hAnsi="HQPB2"/>
          <w:color w:val="000080"/>
          <w:spacing w:val="10"/>
          <w:sz w:val="24"/>
          <w:szCs w:val="24"/>
        </w:rPr>
        <w:sym w:font="HQPB2" w:char="F083"/>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33"/>
      </w:r>
      <w:r>
        <w:rPr>
          <w:rFonts w:ascii="HQPB4" w:hAnsi="HQPB4"/>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6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4" w:hAnsi="HQPB4"/>
          <w:color w:val="000080"/>
          <w:spacing w:val="10"/>
          <w:sz w:val="24"/>
          <w:szCs w:val="24"/>
        </w:rPr>
        <w:sym w:font="HQPB4" w:char="F08F"/>
      </w:r>
      <w:r>
        <w:rPr>
          <w:rFonts w:ascii="HQPB1" w:hAnsi="HQPB1"/>
          <w:color w:val="000080"/>
          <w:spacing w:val="10"/>
          <w:sz w:val="24"/>
          <w:szCs w:val="24"/>
        </w:rPr>
        <w:sym w:font="HQPB1" w:char="F03D"/>
      </w:r>
      <w:r>
        <w:rPr>
          <w:rFonts w:ascii="HQPB4" w:hAnsi="HQPB4"/>
          <w:color w:val="000080"/>
          <w:spacing w:val="10"/>
          <w:sz w:val="24"/>
          <w:szCs w:val="24"/>
        </w:rPr>
        <w:sym w:font="HQPB4" w:char="F0CF"/>
      </w:r>
      <w:r>
        <w:rPr>
          <w:rFonts w:ascii="HQPB1" w:hAnsi="HQPB1"/>
          <w:color w:val="000080"/>
          <w:spacing w:val="10"/>
          <w:sz w:val="24"/>
          <w:szCs w:val="24"/>
        </w:rPr>
        <w:sym w:font="HQPB1" w:char="F074"/>
      </w:r>
      <w:r>
        <w:rPr>
          <w:rFonts w:ascii="HQPB4" w:hAnsi="HQPB4"/>
          <w:color w:val="000080"/>
          <w:spacing w:val="10"/>
          <w:sz w:val="24"/>
          <w:szCs w:val="24"/>
        </w:rPr>
        <w:sym w:font="HQPB4" w:char="F0E4"/>
      </w:r>
      <w:r>
        <w:rPr>
          <w:rFonts w:ascii="HQPB2" w:hAnsi="HQPB2"/>
          <w:color w:val="000080"/>
          <w:spacing w:val="10"/>
          <w:sz w:val="24"/>
          <w:szCs w:val="24"/>
        </w:rPr>
        <w:sym w:font="HQPB2" w:char="F086"/>
      </w:r>
      <w:r>
        <w:rPr>
          <w:rFonts w:ascii="HQPB2" w:hAnsi="HQPB2"/>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1" w:hAnsi="HQPB1"/>
          <w:color w:val="000080"/>
          <w:spacing w:val="10"/>
          <w:sz w:val="24"/>
          <w:szCs w:val="24"/>
        </w:rPr>
        <w:sym w:font="HQPB1" w:char="F025"/>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2" w:hAnsi="HQPB2"/>
          <w:color w:val="000080"/>
          <w:spacing w:val="10"/>
          <w:sz w:val="24"/>
          <w:szCs w:val="24"/>
          <w:rtl/>
        </w:rPr>
        <w:t xml:space="preserve"> </w:t>
      </w:r>
      <w:r>
        <w:rPr>
          <w:rFonts w:ascii="HQPB4" w:hAnsi="HQPB4"/>
          <w:color w:val="000080"/>
          <w:spacing w:val="10"/>
          <w:sz w:val="24"/>
          <w:szCs w:val="24"/>
        </w:rPr>
        <w:sym w:font="HQPB4" w:char="F05A"/>
      </w:r>
      <w:r>
        <w:rPr>
          <w:rFonts w:ascii="HQPB2" w:hAnsi="HQPB2"/>
          <w:color w:val="000080"/>
          <w:spacing w:val="10"/>
          <w:sz w:val="24"/>
          <w:szCs w:val="24"/>
        </w:rPr>
        <w:sym w:font="HQPB2" w:char="F077"/>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1" w:hAnsi="HQPB1"/>
          <w:color w:val="000080"/>
          <w:spacing w:val="10"/>
          <w:sz w:val="24"/>
          <w:szCs w:val="24"/>
        </w:rPr>
        <w:sym w:font="HQPB1" w:char="F046"/>
      </w:r>
      <w:r>
        <w:rPr>
          <w:rFonts w:ascii="HQPB4" w:hAnsi="HQPB4"/>
          <w:color w:val="000080"/>
          <w:spacing w:val="10"/>
          <w:sz w:val="24"/>
          <w:szCs w:val="24"/>
        </w:rPr>
        <w:sym w:font="HQPB4" w:char="F0F8"/>
      </w:r>
      <w:r>
        <w:rPr>
          <w:rFonts w:ascii="HQPB1" w:hAnsi="HQPB1"/>
          <w:color w:val="000080"/>
          <w:spacing w:val="10"/>
          <w:sz w:val="24"/>
          <w:szCs w:val="24"/>
        </w:rPr>
        <w:sym w:font="HQPB1" w:char="F083"/>
      </w:r>
      <w:r>
        <w:rPr>
          <w:rFonts w:ascii="HQPB4" w:hAnsi="HQPB4"/>
          <w:color w:val="000080"/>
          <w:spacing w:val="10"/>
          <w:sz w:val="24"/>
          <w:szCs w:val="24"/>
        </w:rPr>
        <w:sym w:font="HQPB4" w:char="F0E8"/>
      </w:r>
      <w:r>
        <w:rPr>
          <w:rFonts w:ascii="HQPB2" w:hAnsi="HQPB2"/>
          <w:color w:val="000080"/>
          <w:spacing w:val="10"/>
          <w:sz w:val="24"/>
          <w:szCs w:val="24"/>
        </w:rPr>
        <w:sym w:font="HQPB2" w:char="F043"/>
      </w:r>
      <w:r>
        <w:rPr>
          <w:rFonts w:ascii="HQPB2" w:hAnsi="HQPB2"/>
          <w:color w:val="000080"/>
          <w:spacing w:val="10"/>
          <w:sz w:val="24"/>
          <w:szCs w:val="24"/>
          <w:rtl/>
        </w:rPr>
        <w:t xml:space="preserve"> </w:t>
      </w:r>
      <w:r>
        <w:rPr>
          <w:rFonts w:ascii="HQPB1" w:hAnsi="HQPB1"/>
          <w:color w:val="000080"/>
          <w:spacing w:val="10"/>
          <w:sz w:val="24"/>
          <w:szCs w:val="24"/>
        </w:rPr>
        <w:sym w:font="HQPB1" w:char="F023"/>
      </w:r>
      <w:r>
        <w:rPr>
          <w:rFonts w:ascii="HQPB4" w:hAnsi="HQPB4"/>
          <w:color w:val="000080"/>
          <w:spacing w:val="10"/>
          <w:sz w:val="24"/>
          <w:szCs w:val="24"/>
        </w:rPr>
        <w:sym w:font="HQPB4" w:char="F0B7"/>
      </w:r>
      <w:r>
        <w:rPr>
          <w:rFonts w:ascii="HQPB1" w:hAnsi="HQPB1"/>
          <w:color w:val="000080"/>
          <w:spacing w:val="10"/>
          <w:sz w:val="24"/>
          <w:szCs w:val="24"/>
        </w:rPr>
        <w:sym w:font="HQPB1" w:char="F091"/>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82"/>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C"/>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527"/>
      </w:r>
      <w:r>
        <w:rPr>
          <w:rFonts w:ascii="HQPB2"/>
          <w:spacing w:val="10"/>
          <w:sz w:val="36"/>
          <w:szCs w:val="36"/>
          <w:vertAlign w:val="superscript"/>
          <w:rtl/>
        </w:rPr>
        <w:t>)</w:t>
      </w:r>
      <w:r>
        <w:rPr>
          <w:rFonts w:ascii="HQPB2"/>
          <w:spacing w:val="10"/>
          <w:sz w:val="36"/>
          <w:szCs w:val="36"/>
          <w:rtl/>
        </w:rPr>
        <w:t xml:space="preserve"> . </w:t>
      </w:r>
    </w:p>
    <w:p w14:paraId="136C789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فيه من الآيات والذكر الحكيم، أقول قولي هذا وأستغفر الله العظيم الجليل لي ولكم ولسائر المسلمين من كل ذنب فاستغفروه إنه هو الغفور الرحيم. </w:t>
      </w:r>
    </w:p>
    <w:p w14:paraId="435B887B" w14:textId="77777777" w:rsidR="00300088" w:rsidRDefault="00300088">
      <w:pPr>
        <w:pStyle w:val="Heading3"/>
        <w:rPr>
          <w:rtl/>
        </w:rPr>
      </w:pPr>
      <w:bookmarkStart w:id="76" w:name="_Toc118608578"/>
      <w:r>
        <w:rPr>
          <w:rtl/>
        </w:rPr>
        <w:t>خطر شهادة الزور</w:t>
      </w:r>
      <w:bookmarkEnd w:id="76"/>
      <w:r>
        <w:rPr>
          <w:rtl/>
        </w:rPr>
        <w:t xml:space="preserve"> </w:t>
      </w:r>
    </w:p>
    <w:p w14:paraId="298FBD0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الخبير فلا تخفى عليه خافية يعلم ما توسوس به نفس المرء وما ينطق به سرًّا أو علانية، أحمده سبحانه أمرنا بحفظ ألسنتنا عن قول الزور والفحشاء، وأسأله التوفيق لقول الحق في السراء والضراء، وأشهد أن لا إله إلا الله وحده لا شريك له وأشهد أن سيدنا محمدًا عبده ورسوله بشر الصادقين بجنات تجري من تحتها الأنهار. وآذن الكاذبين بسوء العاقبة والنار والدمار، صلى الله وبارك عليه وعلى آله وأصحابه أهل الصدق في الأقوال والأفعال والبعد عن الزيغ والضلال وسلم تسليمًا كثيرًا. </w:t>
      </w:r>
    </w:p>
    <w:p w14:paraId="0A53E0C2" w14:textId="77777777" w:rsidR="00300088" w:rsidRDefault="00300088">
      <w:pPr>
        <w:spacing w:before="2" w:after="2" w:line="600" w:lineRule="atLeast"/>
        <w:ind w:firstLine="400"/>
        <w:jc w:val="both"/>
        <w:rPr>
          <w:rFonts w:ascii="HQPB4"/>
          <w:sz w:val="36"/>
          <w:szCs w:val="36"/>
          <w:rtl/>
        </w:rPr>
      </w:pPr>
      <w:r>
        <w:rPr>
          <w:rFonts w:ascii="HQPB2"/>
          <w:b/>
          <w:bCs/>
          <w:sz w:val="36"/>
          <w:szCs w:val="36"/>
          <w:rtl/>
        </w:rPr>
        <w:t xml:space="preserve">أما بعد فيا أيها المسلمون: </w:t>
      </w:r>
      <w:r>
        <w:rPr>
          <w:rFonts w:ascii="HQPB2"/>
          <w:sz w:val="36"/>
          <w:szCs w:val="36"/>
          <w:rtl/>
        </w:rPr>
        <w:t xml:space="preserve">اتقوا الله واسمعوا قوله سبحانه بآذان مصغية وقلوب واعية تنشد الحق لتتبعه يقول جل من قائل: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كونوا قوامين بالقسط شهداء لله ولو على أنفسكم"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Pr>
        <w:sym w:font="HQPB2" w:char="F0BA"/>
      </w:r>
      <w:r>
        <w:rPr>
          <w:rFonts w:ascii="HQPB4" w:hAnsi="HQPB4"/>
          <w:color w:val="000080"/>
          <w:sz w:val="24"/>
          <w:szCs w:val="24"/>
        </w:rPr>
        <w:sym w:font="HQPB4" w:char="F0A7"/>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C5"/>
      </w:r>
      <w:r>
        <w:rPr>
          <w:rFonts w:ascii="HQPB1" w:hAnsi="HQPB1"/>
          <w:color w:val="000080"/>
          <w:sz w:val="24"/>
          <w:szCs w:val="24"/>
        </w:rPr>
        <w:sym w:font="HQPB1" w:char="F0DD"/>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E0"/>
      </w:r>
      <w:r>
        <w:rPr>
          <w:rFonts w:ascii="HQPB1" w:hAnsi="HQPB1"/>
          <w:color w:val="000080"/>
          <w:sz w:val="24"/>
          <w:szCs w:val="24"/>
        </w:rPr>
        <w:sym w:font="HQPB1" w:char="F0AD"/>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8"/>
      </w:r>
      <w:r>
        <w:rPr>
          <w:rFonts w:ascii="HQPB2" w:hAnsi="HQPB2"/>
          <w:color w:val="000080"/>
          <w:sz w:val="24"/>
          <w:szCs w:val="24"/>
        </w:rPr>
        <w:sym w:font="HQPB2" w:char="F0EF"/>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2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F"/>
      </w:r>
      <w:r>
        <w:rPr>
          <w:rFonts w:ascii="HQPB2" w:hAnsi="HQPB2"/>
          <w:color w:val="000080"/>
          <w:sz w:val="24"/>
          <w:szCs w:val="24"/>
        </w:rPr>
        <w:sym w:font="HQPB2" w:char="F0C6"/>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86"/>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35"/>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28"/>
      </w:r>
      <w:r>
        <w:rPr>
          <w:rFonts w:ascii="HQPB4"/>
          <w:sz w:val="36"/>
          <w:szCs w:val="36"/>
          <w:vertAlign w:val="superscript"/>
          <w:rtl/>
        </w:rPr>
        <w:t>)</w:t>
      </w:r>
      <w:r>
        <w:rPr>
          <w:rFonts w:ascii="HQPB4"/>
          <w:sz w:val="36"/>
          <w:szCs w:val="36"/>
          <w:rtl/>
        </w:rPr>
        <w:t xml:space="preserve"> . </w:t>
      </w:r>
    </w:p>
    <w:p w14:paraId="4EE227D3" w14:textId="77777777" w:rsidR="00300088" w:rsidRDefault="00300088">
      <w:pPr>
        <w:spacing w:before="2" w:after="2" w:line="600" w:lineRule="atLeast"/>
        <w:ind w:firstLine="400"/>
        <w:jc w:val="both"/>
        <w:rPr>
          <w:rFonts w:ascii="HQPB4"/>
          <w:sz w:val="36"/>
          <w:szCs w:val="36"/>
          <w:rtl/>
        </w:rPr>
      </w:pPr>
      <w:r>
        <w:rPr>
          <w:rFonts w:ascii="HQPB4"/>
          <w:b/>
          <w:bCs/>
          <w:sz w:val="36"/>
          <w:szCs w:val="36"/>
          <w:rtl/>
        </w:rPr>
        <w:t xml:space="preserve">عباد الله: </w:t>
      </w:r>
      <w:r>
        <w:rPr>
          <w:rFonts w:ascii="HQPB4"/>
          <w:sz w:val="36"/>
          <w:szCs w:val="36"/>
          <w:rtl/>
        </w:rPr>
        <w:t xml:space="preserve">ها هو جل وعلا أمركم بالقسط الذي هو العدل وبأن تكون شهادتكم بحق لشخص أو عليه مرادًا بها وجه الله سبحانه أمركم بالإتيان بالشهادة على وجهها من غير التواء أو تأويل، فتحروا رحمكم الله في شهادتكم وأقوالكم الحق الذي لا غبار عليه فبشهادة الحق إثبات الحقوق وتوطيد دعائم الأمن وإياكم وتحكيم عاطفة القرابة في الشهادة. إياكم والميل إلى غني لغناه أو فقير رحمة به فالله أولى بعباده منكم فقد تظنون أن الشهادة بالحق نقمة وهي في باطن الأمر نعمة. </w:t>
      </w:r>
    </w:p>
    <w:p w14:paraId="551EB014" w14:textId="77777777" w:rsidR="00300088" w:rsidRDefault="00300088">
      <w:pPr>
        <w:spacing w:before="2" w:after="2" w:line="600" w:lineRule="atLeast"/>
        <w:ind w:firstLine="400"/>
        <w:jc w:val="both"/>
        <w:rPr>
          <w:rFonts w:ascii="HQPB4"/>
          <w:sz w:val="36"/>
          <w:szCs w:val="36"/>
          <w:rtl/>
        </w:rPr>
      </w:pPr>
      <w:r>
        <w:rPr>
          <w:rFonts w:ascii="HQPB4"/>
          <w:b/>
          <w:bCs/>
          <w:sz w:val="36"/>
          <w:szCs w:val="36"/>
          <w:rtl/>
        </w:rPr>
        <w:t xml:space="preserve">عباد الله: </w:t>
      </w:r>
      <w:r>
        <w:rPr>
          <w:rFonts w:ascii="HQPB4"/>
          <w:sz w:val="36"/>
          <w:szCs w:val="36"/>
          <w:rtl/>
        </w:rPr>
        <w:t xml:space="preserve">إن الشهادة بالحق لا يؤديها إلا نفوس عالية متنزهة عن أن تريد بها الدنيا وحطامها الفاني نفوس متطلعة إلى الفردوس إلى الرحيق المختوم الذي ختامه مسك فاستسيغوا رحمكم الله في أدائها كل مرارة واستسهلوا كل صعب سواء كان سيرًا إلى المحاكم أو انتظارًا، أو كان في ذلك إغضاب لأحد ففي تأخركم عن أداء شهادة بحق تعلمونه إثم كبير والله يقول: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وإن كنتم على سفر ولم تجدوا كاتبا فرهان مقبوضة فإن أمن بعضكم بعضا"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2"/>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6"/>
      </w:r>
      <w:r>
        <w:rPr>
          <w:rFonts w:ascii="HQPB2" w:hAnsi="HQPB2"/>
          <w:color w:val="000080"/>
          <w:sz w:val="24"/>
          <w:szCs w:val="24"/>
        </w:rPr>
        <w:sym w:font="HQPB2" w:char="F04E"/>
      </w:r>
      <w:r>
        <w:rPr>
          <w:rFonts w:ascii="HQPB4" w:hAnsi="HQPB4"/>
          <w:color w:val="000080"/>
          <w:sz w:val="24"/>
          <w:szCs w:val="24"/>
        </w:rPr>
        <w:sym w:font="HQPB4" w:char="F0CF"/>
      </w:r>
      <w:r>
        <w:rPr>
          <w:rFonts w:ascii="HQPB1" w:hAnsi="HQPB1"/>
          <w:color w:val="000080"/>
          <w:sz w:val="24"/>
          <w:szCs w:val="24"/>
        </w:rPr>
        <w:sym w:font="HQPB1" w:char="F04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29"/>
      </w:r>
      <w:r>
        <w:rPr>
          <w:rFonts w:ascii="HQPB4"/>
          <w:sz w:val="36"/>
          <w:szCs w:val="36"/>
          <w:vertAlign w:val="superscript"/>
          <w:rtl/>
        </w:rPr>
        <w:t>)</w:t>
      </w:r>
      <w:r>
        <w:rPr>
          <w:rFonts w:ascii="HQPB4"/>
          <w:sz w:val="36"/>
          <w:szCs w:val="36"/>
          <w:rtl/>
        </w:rPr>
        <w:t xml:space="preserve"> وإن القلب يا عباد الله مصدر الفساد والصلاح فإذا أثم القلب فماذا يبقى بعد ذلك فلا تكتموها ففي كتمانها شر على بني الإنسانية الذين أمرتم بجلب الخير لهم ودفع الشر عنهم. </w:t>
      </w:r>
    </w:p>
    <w:p w14:paraId="1555D4B9"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عباد الله: </w:t>
      </w:r>
      <w:r>
        <w:rPr>
          <w:rFonts w:ascii="HQPB4"/>
          <w:sz w:val="36"/>
          <w:szCs w:val="36"/>
          <w:rtl/>
        </w:rPr>
        <w:t xml:space="preserve">إذا كان كتم الشهادة فيه ضرر على البشرية واختلال لنظامها فهناك ما هو أشد منه إثمًا وأكبر خطرًا وما أدراكم ما هو، هو الجريمة العظمى والطامة الكبرى شهادة الزور التي كادت تعدل الإشراك بالله، شهادة الزور التي تهددنا في أموالنا ودمائنا وأمننا تلك التي أخربت بيوتًا عامرة وأزهقت أرواحًا بريئة وأهدرت حقوقًا واضحة فما فشت في أمة إلا وسادت فيها الفوضى وتحكمت فيها الأهواء لذا وغيره من أضراره الخطرة حذرنا رسول الله </w:t>
      </w:r>
      <w:r>
        <w:rPr>
          <w:rFonts w:ascii="AGA Arabesque" w:hAnsi="AGA Arabesque" w:cs="AGA Arabesque"/>
          <w:sz w:val="40"/>
          <w:szCs w:val="40"/>
        </w:rPr>
        <w:sym w:font="AGA Arabesque" w:char="F072"/>
      </w:r>
      <w:r>
        <w:rPr>
          <w:rFonts w:ascii="AGA Arabesque"/>
          <w:sz w:val="36"/>
          <w:szCs w:val="36"/>
          <w:rtl/>
        </w:rPr>
        <w:t xml:space="preserve"> منها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أنبئكم بأكبر الكبائر ؟ الإشراك بالله وعقوق الوالدين وقتل النفس" \</w:instrText>
      </w:r>
      <w:r>
        <w:instrText xml:space="preserve">y "1" \b </w:instrText>
      </w:r>
      <w:r>
        <w:rPr>
          <w:rFonts w:ascii="AGA Arabesque"/>
          <w:sz w:val="36"/>
          <w:szCs w:val="36"/>
          <w:rtl/>
        </w:rPr>
        <w:fldChar w:fldCharType="end"/>
      </w:r>
      <w:r>
        <w:rPr>
          <w:rFonts w:ascii="AGA Arabesque"/>
          <w:color w:val="0000FF"/>
          <w:sz w:val="36"/>
          <w:szCs w:val="36"/>
          <w:rtl/>
        </w:rPr>
        <w:t xml:space="preserve">ألا أنبئكم بأكبر الكبائر ؟ الإشراك بالله وعقوق الوالدين وقتل النفس "، يقول الراوي: وكان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متكئًا فجلس ثم قال: " ألا وشهادة الزور ألا وقول الزور "، ومازال يكررها حتى قلنا ليته سكت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0"/>
      </w:r>
      <w:r>
        <w:rPr>
          <w:rFonts w:ascii="AGA Arabesque"/>
          <w:sz w:val="36"/>
          <w:szCs w:val="36"/>
          <w:vertAlign w:val="superscript"/>
          <w:rtl/>
        </w:rPr>
        <w:t>)</w:t>
      </w:r>
      <w:r>
        <w:rPr>
          <w:rFonts w:ascii="AGA Arabesque"/>
          <w:sz w:val="36"/>
          <w:szCs w:val="36"/>
          <w:rtl/>
        </w:rPr>
        <w:t xml:space="preserve"> . فحذار معشر المسلمين من شهادة الزور وقوله فإن فيها إساءة على قضاة المسلمين بتلبيس الحق عليهم فيها إساءة إلى المشهود له بمساعدته على الإثم والعدوان، فيها إساءة إلى من حرمه حقه بشهادته وخذله في حين حاجته إلى نصرته فليتق الله شاهد الزور وليتب إلى الله قبل أن يوقف بين يدي أحكم الحاكمين وأعدل العادلين الذي سيقتص للشاة الجلحاء من الشاة القرناء، ليتب إلى الله قبل أن يساق إلى جهنم مع المجرمين فوالله لو علم ما أعد الله له من الخزي العاجل والعذاب الأليم في الآخرة لتمنى أن لسانه قطع قبل أن ينطق بشهادة زور، وكلمة زور فاتقوا الله أيها المسلمون، 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ولا تقف ما ليس لك به علم إن السمع والبصر والفؤاد كل أولئك كان"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23"/>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D"/>
      </w:r>
      <w:r>
        <w:rPr>
          <w:rFonts w:ascii="HQPB1" w:hAnsi="HQPB1"/>
          <w:color w:val="000080"/>
          <w:sz w:val="24"/>
          <w:szCs w:val="24"/>
        </w:rPr>
        <w:sym w:font="HQPB1" w:char="F0A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F"/>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E6"/>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C7"/>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Pr>
        <w:sym w:font="HQPB1" w:char="F023"/>
      </w:r>
      <w:r>
        <w:rPr>
          <w:rFonts w:ascii="HQPB5" w:hAnsi="HQPB5"/>
          <w:color w:val="000080"/>
          <w:sz w:val="24"/>
          <w:szCs w:val="24"/>
        </w:rPr>
        <w:sym w:font="HQPB5" w:char="F078"/>
      </w:r>
      <w:r>
        <w:rPr>
          <w:rFonts w:ascii="HQPB2" w:hAnsi="HQPB2"/>
          <w:color w:val="000080"/>
          <w:sz w:val="24"/>
          <w:szCs w:val="24"/>
        </w:rPr>
        <w:sym w:font="HQPB2" w:char="F073"/>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91"/>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AB"/>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31"/>
      </w:r>
      <w:r>
        <w:rPr>
          <w:rFonts w:ascii="HQPB2"/>
          <w:sz w:val="36"/>
          <w:szCs w:val="36"/>
          <w:vertAlign w:val="superscript"/>
          <w:rtl/>
        </w:rPr>
        <w:t>)</w:t>
      </w:r>
      <w:r>
        <w:rPr>
          <w:rFonts w:ascii="HQPB2"/>
          <w:sz w:val="36"/>
          <w:szCs w:val="36"/>
          <w:rtl/>
        </w:rPr>
        <w:t xml:space="preserve"> ، نفعني الله وإياكم بهدي كتابه أقول قولي هذا وأستغفر الله لي ولكم ولسائر المسلمين من كل ذنب فاستغفروه إنه هو الغفور الرحيم. </w:t>
      </w:r>
    </w:p>
    <w:p w14:paraId="18CE6E70" w14:textId="77777777" w:rsidR="00300088" w:rsidRDefault="00300088">
      <w:pPr>
        <w:pStyle w:val="Heading3"/>
        <w:rPr>
          <w:rtl/>
        </w:rPr>
      </w:pPr>
      <w:r>
        <w:rPr>
          <w:rtl/>
        </w:rPr>
        <w:br w:type="page"/>
      </w:r>
      <w:bookmarkStart w:id="77" w:name="_Toc118608579"/>
      <w:r>
        <w:rPr>
          <w:rtl/>
        </w:rPr>
        <w:t>التحذير من الرشوة</w:t>
      </w:r>
      <w:bookmarkEnd w:id="77"/>
      <w:r>
        <w:rPr>
          <w:rtl/>
        </w:rPr>
        <w:t xml:space="preserve"> </w:t>
      </w:r>
    </w:p>
    <w:p w14:paraId="426F7F2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إن 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ومن تبعهم بإحسان وسلم تسليمًا. </w:t>
      </w:r>
    </w:p>
    <w:p w14:paraId="4A6CD08E"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 أيها الناس اتقوا الله تعالى وقوموا بما أوجب الله عليكم من أداء الأمانة في الأمور كلها قوموا بذلك مخلصين لله متبعين لأمره قاصدين بذلك إبراء ذمتكم وإصلاح مجتمعكم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لا تخونوا الله والرسول وتخونوا أماناتكم وأنتم"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واعلموا أنما أموالكم وأولادكم فتنة وأن الله عنده أجر عظيم"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6"/>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47"/>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D"/>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32"/>
      </w:r>
      <w:r>
        <w:rPr>
          <w:rFonts w:ascii="HQPB2"/>
          <w:sz w:val="36"/>
          <w:szCs w:val="36"/>
          <w:vertAlign w:val="superscript"/>
          <w:rtl/>
        </w:rPr>
        <w:t>)</w:t>
      </w:r>
      <w:r>
        <w:rPr>
          <w:rFonts w:ascii="HQPB2"/>
          <w:sz w:val="36"/>
          <w:szCs w:val="36"/>
          <w:rtl/>
        </w:rPr>
        <w:t xml:space="preserve"> . </w:t>
      </w:r>
    </w:p>
    <w:p w14:paraId="4B89C0EF"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أيها المؤمنون </w:t>
      </w:r>
      <w:r>
        <w:rPr>
          <w:rFonts w:ascii="HQPB2"/>
          <w:sz w:val="36"/>
          <w:szCs w:val="36"/>
          <w:rtl/>
        </w:rPr>
        <w:t xml:space="preserve">: إن الأمانة ليست بالأمر الهين إنها دين وذمة ومنهج وطريقة إنها حمل ثقيل وعبء جسيم ومسئولية عظيمة إنها عرضت على السماوات والأرض والجبال وما أعظمها قوة وصلابة فأبين أن يحملنها وأشفقن منها وتحملتها أنت أيها الإنسان تحملتها بما أنعم الله به عليك من العقل والفهم ومما أنزل إليك من الوحي والعلم فبالعقل والفهم تدركون وتميزون وبالوحي والعلم تستنيرون وتهتدون وبذلك كنتم أهلًا لتحمل مسئولية الأمانة والقيام بأعبائها فأدوا الأمانة كما حملتموها أدوها على الوجه الأكمل المطلوب منكم لتنالوا بذلك رضا ربكم وصلاح مجتمعكم فإن بضياع الأمانة فساد المجتمع واختلال نظامه وتفكك أواصره. </w:t>
      </w:r>
    </w:p>
    <w:p w14:paraId="7EBB797F"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المسلمون </w:t>
      </w:r>
      <w:r>
        <w:rPr>
          <w:rFonts w:ascii="HQPB2"/>
          <w:sz w:val="36"/>
          <w:szCs w:val="36"/>
          <w:rtl/>
        </w:rPr>
        <w:t xml:space="preserve">: إن من حماية الله لهذه الأمانة أن حرم على عباده كل ما يكون سببًا لضياعها أو نقصها فحرم الرشوة وهي بذل المال للتوصل به إلى باطل إما بإعطاء الباذل ما ليس من حقه أو إعفائه مما هو حق عليه يقول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ولا تأكلوا أموالكم بينكم بالباطل وتدلوا بها إلى الحكام لتأكلوا"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DC"/>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51"/>
      </w:r>
      <w:r>
        <w:rPr>
          <w:rFonts w:ascii="HQPB1" w:hAnsi="HQPB1"/>
          <w:color w:val="000080"/>
          <w:sz w:val="24"/>
          <w:szCs w:val="24"/>
        </w:rPr>
        <w:sym w:font="HQPB1" w:char="F024"/>
      </w:r>
      <w:r>
        <w:rPr>
          <w:rFonts w:ascii="HQPB4" w:hAnsi="HQPB4"/>
          <w:color w:val="000080"/>
          <w:sz w:val="24"/>
          <w:szCs w:val="24"/>
        </w:rPr>
        <w:sym w:font="HQPB4" w:char="F0A4"/>
      </w:r>
      <w:r>
        <w:rPr>
          <w:rFonts w:ascii="HQPB2" w:hAnsi="HQPB2"/>
          <w:color w:val="000080"/>
          <w:sz w:val="24"/>
          <w:szCs w:val="24"/>
        </w:rPr>
        <w:sym w:font="HQPB2" w:char="F036"/>
      </w:r>
      <w:r>
        <w:rPr>
          <w:rFonts w:ascii="HQPB4" w:hAnsi="HQPB4"/>
          <w:color w:val="000080"/>
          <w:sz w:val="24"/>
          <w:szCs w:val="24"/>
        </w:rPr>
        <w:sym w:font="HQPB4" w:char="F0E7"/>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A"/>
      </w:r>
      <w:r>
        <w:rPr>
          <w:rFonts w:ascii="HQPB2" w:hAnsi="HQPB2"/>
          <w:color w:val="000080"/>
          <w:sz w:val="24"/>
          <w:szCs w:val="24"/>
        </w:rPr>
        <w:sym w:font="HQPB2" w:char="F02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4" w:hAnsi="HQPB4"/>
          <w:color w:val="000080"/>
          <w:sz w:val="24"/>
          <w:szCs w:val="24"/>
        </w:rPr>
        <w:sym w:font="HQPB4" w:char="F0F8"/>
      </w:r>
      <w:r>
        <w:rPr>
          <w:rFonts w:ascii="HQPB1" w:hAnsi="HQPB1"/>
          <w:color w:val="000080"/>
          <w:sz w:val="24"/>
          <w:szCs w:val="24"/>
        </w:rPr>
        <w:sym w:font="HQPB1" w:char="F04F"/>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33"/>
      </w:r>
      <w:r>
        <w:rPr>
          <w:rFonts w:ascii="HQPB2"/>
          <w:sz w:val="36"/>
          <w:szCs w:val="36"/>
          <w:vertAlign w:val="superscript"/>
          <w:rtl/>
        </w:rPr>
        <w:t>)</w:t>
      </w:r>
      <w:r>
        <w:rPr>
          <w:rFonts w:ascii="HQPB2"/>
          <w:sz w:val="36"/>
          <w:szCs w:val="36"/>
          <w:rtl/>
        </w:rPr>
        <w:t xml:space="preserve"> ، ويقول سبحانه في ذم اليهود: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سماعون للكذب أكالون للسحت فإن جاءوك فاحكم بينهم أو أعرض عنهم"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BB"/>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E"/>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9E"/>
      </w:r>
      <w:r>
        <w:rPr>
          <w:rFonts w:ascii="HQPB2" w:hAnsi="HQPB2"/>
          <w:color w:val="000080"/>
          <w:sz w:val="24"/>
          <w:szCs w:val="24"/>
        </w:rPr>
        <w:sym w:font="HQPB2" w:char="F03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4" w:hAnsi="HQPB4"/>
          <w:color w:val="000080"/>
          <w:sz w:val="24"/>
          <w:szCs w:val="24"/>
        </w:rPr>
        <w:sym w:font="HQPB4" w:char="F0F3"/>
      </w:r>
      <w:r>
        <w:rPr>
          <w:rFonts w:ascii="HQPB1" w:hAnsi="HQPB1"/>
          <w:color w:val="000080"/>
          <w:sz w:val="24"/>
          <w:szCs w:val="24"/>
        </w:rPr>
        <w:sym w:font="HQPB1" w:char="F073"/>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34"/>
      </w:r>
      <w:r>
        <w:rPr>
          <w:rFonts w:ascii="HQPB4"/>
          <w:sz w:val="36"/>
          <w:szCs w:val="36"/>
          <w:vertAlign w:val="superscript"/>
          <w:rtl/>
        </w:rPr>
        <w:t>)</w:t>
      </w:r>
      <w:r>
        <w:rPr>
          <w:rFonts w:ascii="HQPB4"/>
          <w:sz w:val="36"/>
          <w:szCs w:val="36"/>
          <w:rtl/>
        </w:rPr>
        <w:t xml:space="preserve"> والرشوة من السحت كما فسر الآية به ابن مسعود وغيره وعن عبد الله بن عمر رضي الله عنهما قال: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لعن رسول الله  الراشي والمرتشي" \</w:instrText>
      </w:r>
      <w:r>
        <w:instrText xml:space="preserve">y "1" \b </w:instrText>
      </w:r>
      <w:r>
        <w:rPr>
          <w:rFonts w:ascii="HQPB4"/>
          <w:sz w:val="36"/>
          <w:szCs w:val="36"/>
          <w:rtl/>
        </w:rPr>
        <w:fldChar w:fldCharType="end"/>
      </w:r>
      <w:r>
        <w:rPr>
          <w:rFonts w:ascii="HQPB4"/>
          <w:color w:val="0000FF"/>
          <w:sz w:val="36"/>
          <w:szCs w:val="36"/>
          <w:rtl/>
        </w:rPr>
        <w:t xml:space="preserve">لعن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 الراشي والمرتشي</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5"/>
      </w:r>
      <w:r>
        <w:rPr>
          <w:rFonts w:ascii="AGA Arabesque"/>
          <w:sz w:val="36"/>
          <w:szCs w:val="36"/>
          <w:vertAlign w:val="superscript"/>
          <w:rtl/>
        </w:rPr>
        <w:t>)</w:t>
      </w:r>
      <w:r>
        <w:rPr>
          <w:rFonts w:ascii="AGA Arabesque"/>
          <w:sz w:val="36"/>
          <w:szCs w:val="36"/>
          <w:rtl/>
        </w:rPr>
        <w:t xml:space="preserve"> ، وفي لفظ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لعنة الله على الراشي والمرتشي" \</w:instrText>
      </w:r>
      <w:r>
        <w:instrText xml:space="preserve">y "1" \b </w:instrText>
      </w:r>
      <w:r>
        <w:rPr>
          <w:rFonts w:ascii="AGA Arabesque"/>
          <w:sz w:val="36"/>
          <w:szCs w:val="36"/>
          <w:rtl/>
        </w:rPr>
        <w:fldChar w:fldCharType="end"/>
      </w:r>
      <w:r>
        <w:rPr>
          <w:rFonts w:ascii="AGA Arabesque"/>
          <w:color w:val="0000FF"/>
          <w:sz w:val="36"/>
          <w:szCs w:val="36"/>
          <w:rtl/>
        </w:rPr>
        <w:t>لعنة الله على الراشي والمرتشي</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6"/>
      </w:r>
      <w:r>
        <w:rPr>
          <w:rFonts w:ascii="AGA Arabesque"/>
          <w:sz w:val="36"/>
          <w:szCs w:val="36"/>
          <w:vertAlign w:val="superscript"/>
          <w:rtl/>
        </w:rPr>
        <w:t>)</w:t>
      </w:r>
      <w:r>
        <w:rPr>
          <w:rFonts w:ascii="AGA Arabesque"/>
          <w:sz w:val="36"/>
          <w:szCs w:val="36"/>
          <w:rtl/>
        </w:rPr>
        <w:t xml:space="preserve"> ، وهذا إما خبر من النبي </w:t>
      </w:r>
      <w:r>
        <w:rPr>
          <w:rFonts w:ascii="AGA Arabesque" w:hAnsi="AGA Arabesque" w:cs="AGA Arabesque"/>
          <w:sz w:val="40"/>
          <w:szCs w:val="40"/>
        </w:rPr>
        <w:sym w:font="AGA Arabesque" w:char="F072"/>
      </w:r>
      <w:r>
        <w:rPr>
          <w:rFonts w:ascii="AGA Arabesque"/>
          <w:sz w:val="36"/>
          <w:szCs w:val="36"/>
          <w:rtl/>
        </w:rPr>
        <w:t xml:space="preserve"> أو دعاء على الراشي والمرتشي بلعنة الله وهي الطرد والإبعاد من رحمة الله كما لعن الشيطان فطرد وأبعد عن رحمة الله عز وجل. </w:t>
      </w:r>
    </w:p>
    <w:p w14:paraId="7930F3D2"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 إن لعنة الله ورسوله لا تكون إلا على أمر عظيم ومنكر كبير وأن الرشوة لمن أكبر الفساد في الأرض لأن بها تغيير حكم الله وتضييع حقوق عباد الله وإثبات ما هو باطل ونفي ما هو حق، إن الرشوة فساد في المجتمع وتضييع للأمانة وظلم للنفس يظلم الراشي نفسه ببذل المال لنيل الباطل ويظلم المرتشي نفسه بالمحاباة في أحكام الله يأكل كل منهما ما ليس من حقه ويكتسب حرامًا لا ينفعه بل يضره ويمحق ماله أو بركة ماله إن بقي المال. </w:t>
      </w:r>
    </w:p>
    <w:p w14:paraId="6606B4B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الرشوة تكون في الحكم فيقضى من أجلها لمن لا يستحق أو يمنع من يستحق أو يقدم من غيره أحق بالتقديم وتكون الرشوة في تنفيذ الحكم فيتهاون من عليه تنفيذه بتنفيذه من أجل الرشوة سواء كان ذلك بالتراخي في التنفيذ أو بعمل ما يحول بين المحكوم عليه وألم العقوبة إن كان الحكم عقوبة. </w:t>
      </w:r>
    </w:p>
    <w:p w14:paraId="2A4F292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الرشوة تكون في الوظائف والمسابقة فيها فيقدم من أجلها من لا ينجح أو تعطى له أسئلة المسابقة قبل الامتحان فيولى الوظيفة مَن غيره أحق منه، وفي الحديث عن رسول الله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استعمل رجلا من عصابة  أي طائفة  وفيهم من هو أرضى لله منه فقد خان" \</w:instrText>
      </w:r>
      <w:r>
        <w:instrText xml:space="preserve">y "1" \b </w:instrText>
      </w:r>
      <w:r>
        <w:rPr>
          <w:rFonts w:ascii="AGA Arabesque"/>
          <w:sz w:val="36"/>
          <w:szCs w:val="36"/>
          <w:rtl/>
        </w:rPr>
        <w:fldChar w:fldCharType="end"/>
      </w:r>
      <w:r>
        <w:rPr>
          <w:rFonts w:ascii="AGA Arabesque"/>
          <w:color w:val="0000FF"/>
          <w:sz w:val="36"/>
          <w:szCs w:val="36"/>
          <w:rtl/>
        </w:rPr>
        <w:t>من استعمل رجلًا من عصابة - أي طائفة - وفيهم من هو أرضى لله منه فقد خان الله ورسوله والمؤمنين</w:t>
      </w:r>
      <w:r>
        <w:rPr>
          <w:rFonts w:ascii="AGA Arabesque" w:cs="DecoType Naskh Special"/>
          <w:color w:val="CC99FF"/>
          <w:sz w:val="36"/>
          <w:szCs w:val="36"/>
          <w:rtl/>
        </w:rPr>
        <w:t>}</w:t>
      </w:r>
      <w:r>
        <w:rPr>
          <w:rFonts w:ascii="AGA Arabesque"/>
          <w:sz w:val="36"/>
          <w:szCs w:val="36"/>
          <w:rtl/>
        </w:rPr>
        <w:t xml:space="preserve">، رواه الحاكم وصحح إسناده. وإن الرشوة تكون في تنفيذ المشاريع ينزل مشروع عمل في المناقصة فيبذل أحد المتقدمين رشوة فيرسو المشروع عليه مع أن غيره أنصح قصدًا وأتقن عملًا ولكن الرشوة عملت عملها. وأن الرشوة تكون في التحقيقات الجنائية أو الحوادث أو غيرها فيتساهل المحققون في التحقيق من أجل الرشوة وفي الحديث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استعملناه على عمل فرزقناه رزقا فما أخذ بعد ذلك فهو غلول" \</w:instrText>
      </w:r>
      <w:r>
        <w:instrText xml:space="preserve">y "1" \b </w:instrText>
      </w:r>
      <w:r>
        <w:rPr>
          <w:rFonts w:ascii="AGA Arabesque"/>
          <w:sz w:val="36"/>
          <w:szCs w:val="36"/>
          <w:rtl/>
        </w:rPr>
        <w:fldChar w:fldCharType="end"/>
      </w:r>
      <w:r>
        <w:rPr>
          <w:rFonts w:ascii="AGA Arabesque"/>
          <w:color w:val="0000FF"/>
          <w:sz w:val="36"/>
          <w:szCs w:val="36"/>
          <w:rtl/>
        </w:rPr>
        <w:t>من استعملناه على عمل فرزقناه رزقًا فما أخذ بعد ذلك فهو غلول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7"/>
      </w:r>
      <w:r>
        <w:rPr>
          <w:rFonts w:ascii="AGA Arabesque"/>
          <w:sz w:val="36"/>
          <w:szCs w:val="36"/>
          <w:vertAlign w:val="superscript"/>
          <w:rtl/>
        </w:rPr>
        <w:t>)</w:t>
      </w:r>
      <w:r>
        <w:rPr>
          <w:rFonts w:ascii="AGA Arabesque"/>
          <w:sz w:val="36"/>
          <w:szCs w:val="36"/>
          <w:rtl/>
        </w:rPr>
        <w:t xml:space="preserve"> ، رواه أبو داود من حديث عبد الله بن بريدة عن أبيه. والغلول إثمه عظيم فقد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جاء رجل إلى النبي فقال استشهد مولاك أو قال غلامك فلان قال بل يجر إلى" \</w:instrText>
      </w:r>
      <w:r>
        <w:instrText xml:space="preserve">y "1" \b </w:instrText>
      </w:r>
      <w:r>
        <w:rPr>
          <w:rFonts w:ascii="AGA Arabesque"/>
          <w:sz w:val="36"/>
          <w:szCs w:val="36"/>
          <w:rtl/>
        </w:rPr>
        <w:fldChar w:fldCharType="end"/>
      </w:r>
      <w:r>
        <w:rPr>
          <w:rFonts w:ascii="AGA Arabesque"/>
          <w:color w:val="0000FF"/>
          <w:sz w:val="36"/>
          <w:szCs w:val="36"/>
          <w:rtl/>
        </w:rPr>
        <w:t xml:space="preserve">جاء رجل إلى النبي </w:t>
      </w:r>
      <w:r>
        <w:rPr>
          <w:rFonts w:ascii="AGA Arabesque" w:hAnsi="AGA Arabesque" w:cs="AGA Arabesque"/>
          <w:color w:val="0000FF"/>
          <w:sz w:val="40"/>
          <w:szCs w:val="40"/>
        </w:rPr>
        <w:sym w:font="AGA Arabesque" w:char="F072"/>
      </w:r>
      <w:r>
        <w:rPr>
          <w:rFonts w:ascii="AGA Arabesque"/>
          <w:color w:val="0000FF"/>
          <w:sz w:val="36"/>
          <w:szCs w:val="36"/>
          <w:rtl/>
        </w:rPr>
        <w:t xml:space="preserve"> فقال استشهد مولاك أو قال غلامك فلان قال بل يجر إلى النار في عباءة غلها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38"/>
      </w:r>
      <w:r>
        <w:rPr>
          <w:rFonts w:ascii="AGA Arabesque"/>
          <w:sz w:val="36"/>
          <w:szCs w:val="36"/>
          <w:vertAlign w:val="superscript"/>
          <w:rtl/>
        </w:rPr>
        <w:t>)</w:t>
      </w:r>
      <w:r>
        <w:rPr>
          <w:rFonts w:ascii="AGA Arabesque"/>
          <w:sz w:val="36"/>
          <w:szCs w:val="36"/>
          <w:rtl/>
        </w:rPr>
        <w:t xml:space="preserve"> ، رواه الإمام أحمد بإسناد صحيح. وأغرب من ذلك أن تدخل الرشوة في التعليم والثقافة فينجح من أجلها من لا يستحق النجاح أو تقدم له أسئلة الامتحان أو يشار إلى أماكنها من المقررات أو يتساهل المراقب في مراقبة الطالب من أجلها فيتقدم هذا الطالب مع ضعف مستواه ويتأخر من هو أحق منه لقوة مستواه العلمي. </w:t>
      </w:r>
    </w:p>
    <w:p w14:paraId="39EA3C6B"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 لقد سمعتم عقوبة الراشي والمرتشي في الآخرة وهي اللعن والطرد عن رحمة الله وسمعتم شيئًا من مفاسدها في المجتمع ألا يكون في ذلك رادع عنها لكل مؤمن يخشى الله ويخاف عقابه ولكل مخلص يحافظ على دينه ومجتمعه كيف يرضى أن يعرض نفسه لعقوبة الله، كيف يرضى أن يذهب دينه وأمانته من أجل حطام الدنيا لا يدري لعله لا يأكله فيموت قبل أن ينعم به كيف يليق بالعاقل أن يسعى في فساد المجتمع وهلاكه. إن الأعمال أيها المسلمون دروس يأخذها الناس بعضهم من بعض فإذا فشت الرشوة في جهة من جهاته انتشرت في بقية الجهات وصار من عمل بها مقتديًا به إلى يوم القيامة. </w:t>
      </w:r>
    </w:p>
    <w:p w14:paraId="6A1CB5C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فاتقوا الله عباد الله وحافظوا على دينكم وأمانتكم وفكروا قليلًا أي خير لكم أن تكونوا قائمين بالعدل بعيدين عن الدناءة حائزين لرضاء الله ومثوبته أم تكونوا جائرين مُخْلِدين إلى الأرض متعرضين لسخط الله وعقوبته. </w:t>
      </w:r>
    </w:p>
    <w:p w14:paraId="6A7581A1"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اتقوا الله وقولوا قولا سديدا"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يصلح لكم أعمالكم ويغفر لكم ذنوبكم ومن يطع الله ورسوله فقد فاز"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78"/>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6"/>
      </w:r>
      <w:r>
        <w:rPr>
          <w:rFonts w:ascii="HQPB1" w:hAnsi="HQPB1"/>
          <w:color w:val="000080"/>
          <w:sz w:val="24"/>
          <w:szCs w:val="24"/>
        </w:rPr>
        <w:sym w:font="HQPB1" w:char="F0EC"/>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9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إنا عرضنا الأمانة على السماوات والأرض والجبال فأبين أن يحملنها"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F4"/>
      </w:r>
      <w:r>
        <w:rPr>
          <w:rFonts w:ascii="HQPB1" w:hAnsi="HQPB1"/>
          <w:color w:val="000080"/>
          <w:sz w:val="24"/>
          <w:szCs w:val="24"/>
        </w:rPr>
        <w:sym w:font="HQPB1" w:char="F0CA"/>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4"/>
      </w:r>
      <w:r>
        <w:rPr>
          <w:rFonts w:ascii="HQPB2" w:hAnsi="HQPB2"/>
          <w:color w:val="000080"/>
          <w:sz w:val="24"/>
          <w:szCs w:val="24"/>
        </w:rPr>
        <w:sym w:font="HQPB2" w:char="F052"/>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4B"/>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1" w:hAnsi="HQPB1"/>
          <w:color w:val="000080"/>
          <w:sz w:val="24"/>
          <w:szCs w:val="24"/>
        </w:rPr>
        <w:sym w:font="HQPB1" w:char="F0DA"/>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9"/>
      </w:r>
      <w:r>
        <w:rPr>
          <w:rFonts w:ascii="HQPB1" w:hAnsi="HQPB1"/>
          <w:color w:val="000080"/>
          <w:sz w:val="24"/>
          <w:szCs w:val="24"/>
        </w:rPr>
        <w:sym w:font="HQPB1" w:char="F06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2F"/>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5" w:hAnsi="HQPB5"/>
          <w:color w:val="000080"/>
          <w:sz w:val="24"/>
          <w:szCs w:val="24"/>
        </w:rPr>
        <w:sym w:font="HQPB5" w:char="F073"/>
      </w:r>
      <w:r>
        <w:rPr>
          <w:rFonts w:ascii="HQPB2" w:hAnsi="HQPB2"/>
          <w:color w:val="000080"/>
          <w:sz w:val="24"/>
          <w:szCs w:val="24"/>
        </w:rPr>
        <w:sym w:font="HQPB2" w:char="F05D"/>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4"/>
      </w:r>
      <w:r>
        <w:rPr>
          <w:rFonts w:ascii="HQPB1" w:hAnsi="HQPB1"/>
          <w:color w:val="000080"/>
          <w:sz w:val="24"/>
          <w:szCs w:val="24"/>
        </w:rPr>
        <w:sym w:font="HQPB1" w:char="F0A9"/>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5"/>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7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2" w:hAnsi="HQPB2"/>
          <w:color w:val="000080"/>
          <w:sz w:val="24"/>
          <w:szCs w:val="24"/>
        </w:rPr>
        <w:sym w:font="HQPB2" w:char="F052"/>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4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DF"/>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ليعذب الله المنافقين والمنافقات والمشركين والمشركات ويتوب الله"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4" w:hAnsi="HQPB4"/>
          <w:color w:val="000080"/>
          <w:sz w:val="24"/>
          <w:szCs w:val="24"/>
        </w:rPr>
        <w:sym w:font="HQPB4" w:char="F0C9"/>
      </w:r>
      <w:r>
        <w:rPr>
          <w:rFonts w:ascii="HQPB4" w:hAnsi="HQPB4"/>
          <w:color w:val="000080"/>
          <w:sz w:val="24"/>
          <w:szCs w:val="24"/>
        </w:rPr>
        <w:sym w:font="HQPB4" w:char="F06A"/>
      </w:r>
      <w:r>
        <w:rPr>
          <w:rFonts w:ascii="HQPB1" w:hAnsi="HQPB1"/>
          <w:color w:val="000080"/>
          <w:sz w:val="24"/>
          <w:szCs w:val="24"/>
        </w:rPr>
        <w:sym w:font="HQPB1" w:char="F08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5"/>
      </w:r>
      <w:r>
        <w:rPr>
          <w:rFonts w:ascii="HQPB2" w:hAnsi="HQPB2"/>
          <w:color w:val="000080"/>
          <w:sz w:val="24"/>
          <w:szCs w:val="24"/>
        </w:rPr>
        <w:sym w:font="HQPB2" w:char="F032"/>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8"/>
      </w:r>
      <w:r>
        <w:rPr>
          <w:rFonts w:ascii="HQPB2" w:hAnsi="HQPB2"/>
          <w:color w:val="000080"/>
          <w:sz w:val="24"/>
          <w:szCs w:val="24"/>
        </w:rPr>
        <w:sym w:font="HQPB2" w:char="F02E"/>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4A"/>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39"/>
      </w:r>
      <w:r>
        <w:rPr>
          <w:rFonts w:ascii="HQPB2"/>
          <w:sz w:val="36"/>
          <w:szCs w:val="36"/>
          <w:vertAlign w:val="superscript"/>
          <w:rtl/>
        </w:rPr>
        <w:t>)</w:t>
      </w:r>
      <w:r>
        <w:rPr>
          <w:rFonts w:ascii="HQPB2"/>
          <w:sz w:val="36"/>
          <w:szCs w:val="36"/>
          <w:rtl/>
        </w:rPr>
        <w:t xml:space="preserve"> . </w:t>
      </w:r>
    </w:p>
    <w:p w14:paraId="38FAF97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وفقنا للهدى واعصمنا من أسباب الجهل والردى وسلمنا من آفات النفوس واختم بالصالحات أعمالنا واغفر لنا ولجميع المسلمين. أقول هذا القول وأستغفر الله العظيم الجليل لي ولكم ولسائر المسلمين من كل ذنب فاستغفروه إنه هو الغفور الرحيم. </w:t>
      </w:r>
    </w:p>
    <w:p w14:paraId="0F424838" w14:textId="77777777" w:rsidR="00300088" w:rsidRDefault="00300088">
      <w:pPr>
        <w:pStyle w:val="Heading3"/>
        <w:rPr>
          <w:rtl/>
        </w:rPr>
      </w:pPr>
      <w:r>
        <w:rPr>
          <w:rtl/>
        </w:rPr>
        <w:br w:type="page"/>
      </w:r>
      <w:bookmarkStart w:id="78" w:name="_Toc118608580"/>
      <w:r>
        <w:rPr>
          <w:rtl/>
        </w:rPr>
        <w:t>مضار الخمر والتحذير منه</w:t>
      </w:r>
      <w:bookmarkEnd w:id="78"/>
      <w:r>
        <w:rPr>
          <w:rtl/>
        </w:rPr>
        <w:t xml:space="preserve"> </w:t>
      </w:r>
    </w:p>
    <w:p w14:paraId="7CD93FF7"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الله الذي أباح لعباده جميع الطيبات وحرم عليهم الخبائث والمضرات وأشهد أن لا إله إلا الله وحده لا شريك له ذو الفضل العظيم والعطاء العميم وأشهد أن محمدًا عبده ورسوله المصطفى الكريم صلى الله عليه وعلى آله وأصحابه ومن سار على نهجهم القويم وسلم تسليمًا. </w:t>
      </w:r>
    </w:p>
    <w:p w14:paraId="3577ECB4"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أيها الناس </w:t>
      </w:r>
      <w:r>
        <w:rPr>
          <w:rFonts w:ascii="HQPB2"/>
          <w:sz w:val="36"/>
          <w:szCs w:val="36"/>
          <w:rtl/>
        </w:rPr>
        <w:t xml:space="preserve">: اتقوا الله تعالى وتمتعوا بما أباح الله لكم من الطيبات واشكروه عليها بأداء حقوقه التي أوجبها عليكم فإن الشكر سبب لدوام النعم ومزيدها واحذروا ما حرمه عليكم من المطاعم والمشارب فإنه لو كان فيها خير لكم ما حرمها عليكم لأنه الجواد الكريم وإنما حرم عليكم ما فيه ضرركم دينًا ودنيًا رحمة بكم وهو الرؤوف الرحيم فمما حرمه الله عليكم في كتابه وعلى لسان رسوله وأجمع على تحريمه المسلمون الخمر الذي سماه النبي </w:t>
      </w:r>
      <w:r>
        <w:rPr>
          <w:rFonts w:ascii="AGA Arabesque" w:hAnsi="AGA Arabesque" w:cs="AGA Arabesque"/>
          <w:sz w:val="40"/>
          <w:szCs w:val="40"/>
        </w:rPr>
        <w:sym w:font="AGA Arabesque" w:char="F072"/>
      </w:r>
      <w:r>
        <w:rPr>
          <w:rFonts w:ascii="AGA Arabesque"/>
          <w:sz w:val="36"/>
          <w:szCs w:val="36"/>
          <w:rtl/>
        </w:rPr>
        <w:t xml:space="preserve"> أم الخبائث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هي مفتاح كل شر" \</w:instrText>
      </w:r>
      <w:r>
        <w:instrText xml:space="preserve">y "1" \b </w:instrText>
      </w:r>
      <w:r>
        <w:rPr>
          <w:rFonts w:ascii="AGA Arabesque"/>
          <w:sz w:val="36"/>
          <w:szCs w:val="36"/>
          <w:rtl/>
        </w:rPr>
        <w:fldChar w:fldCharType="end"/>
      </w:r>
      <w:r>
        <w:rPr>
          <w:rFonts w:ascii="AGA Arabesque"/>
          <w:color w:val="0000FF"/>
          <w:sz w:val="36"/>
          <w:szCs w:val="36"/>
          <w:rtl/>
        </w:rPr>
        <w:t>هي مفتاح كل شر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0"/>
      </w:r>
      <w:r>
        <w:rPr>
          <w:rFonts w:ascii="AGA Arabesque"/>
          <w:sz w:val="36"/>
          <w:szCs w:val="36"/>
          <w:vertAlign w:val="superscript"/>
          <w:rtl/>
        </w:rPr>
        <w:t>)</w:t>
      </w:r>
      <w:r>
        <w:rPr>
          <w:rFonts w:ascii="AGA Arabesque"/>
          <w:sz w:val="36"/>
          <w:szCs w:val="36"/>
          <w:rtl/>
        </w:rPr>
        <w:t xml:space="preserve"> ، وأخبر الله في كتابه: أنه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إنما الخمر والميسر والأنصاب والأزلام رجس من"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A7"/>
      </w:r>
      <w:r>
        <w:rPr>
          <w:rFonts w:ascii="HQPB4" w:hAnsi="HQPB4"/>
          <w:color w:val="000080"/>
          <w:sz w:val="24"/>
          <w:szCs w:val="24"/>
        </w:rPr>
        <w:sym w:font="HQPB4" w:char="F0F4"/>
      </w:r>
      <w:r>
        <w:rPr>
          <w:rFonts w:ascii="HQPB1" w:hAnsi="HQPB1"/>
          <w:color w:val="000080"/>
          <w:sz w:val="24"/>
          <w:szCs w:val="24"/>
        </w:rPr>
        <w:sym w:font="HQPB1" w:char="F05F"/>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541"/>
      </w:r>
      <w:r>
        <w:rPr>
          <w:rFonts w:ascii="HQPB1"/>
          <w:sz w:val="36"/>
          <w:szCs w:val="36"/>
          <w:vertAlign w:val="superscript"/>
          <w:rtl/>
        </w:rPr>
        <w:t>)</w:t>
      </w:r>
      <w:r>
        <w:rPr>
          <w:rFonts w:ascii="HQPB1"/>
          <w:sz w:val="36"/>
          <w:szCs w:val="36"/>
          <w:rtl/>
        </w:rPr>
        <w:t xml:space="preserve"> ، ووردت الأحاديث الكثيرة في تحريمه والتحذير منه والوعيد لشاربه قال أنس بن مالك </w:t>
      </w:r>
      <w:r>
        <w:rPr>
          <w:rFonts w:ascii="AGA Arabesque" w:hAnsi="AGA Arabesque" w:cs="AGA Arabesque"/>
          <w:sz w:val="40"/>
          <w:szCs w:val="40"/>
        </w:rPr>
        <w:sym w:font="AGA Arabesque" w:char="F074"/>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لعن رسول الله في الخمرة عشرة عاصرها ومعتصرها وشاربها وحاملها والمحمولة" \</w:instrText>
      </w:r>
      <w:r>
        <w:instrText xml:space="preserve">y "1" \b </w:instrText>
      </w:r>
      <w:r>
        <w:rPr>
          <w:rFonts w:ascii="AGA Arabesque"/>
          <w:sz w:val="36"/>
          <w:szCs w:val="36"/>
          <w:rtl/>
        </w:rPr>
        <w:fldChar w:fldCharType="end"/>
      </w:r>
      <w:r>
        <w:rPr>
          <w:rFonts w:ascii="AGA Arabesque"/>
          <w:color w:val="0000FF"/>
          <w:sz w:val="36"/>
          <w:szCs w:val="36"/>
          <w:rtl/>
        </w:rPr>
        <w:t xml:space="preserve">لعن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في الخمرة عشرة: عاصرها ومعتصرها وشاربها وحاملها والمحمولة إليه وساقيها وبائعها وآكل ثمنها والمشتري له والمشتراة 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2"/>
      </w:r>
      <w:r>
        <w:rPr>
          <w:rFonts w:ascii="AGA Arabesque"/>
          <w:sz w:val="36"/>
          <w:szCs w:val="36"/>
          <w:vertAlign w:val="superscript"/>
          <w:rtl/>
        </w:rPr>
        <w:t>)</w:t>
      </w:r>
      <w:r>
        <w:rPr>
          <w:rFonts w:ascii="AGA Arabesque"/>
          <w:sz w:val="36"/>
          <w:szCs w:val="36"/>
          <w:rtl/>
        </w:rPr>
        <w:t xml:space="preserve"> ، كل هؤلاء ملعونون على لسان محمد،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يشرب الخمر حين يشربها وهو مؤمن" \</w:instrText>
      </w:r>
      <w:r>
        <w:instrText xml:space="preserve">y "1" \b </w:instrText>
      </w:r>
      <w:r>
        <w:rPr>
          <w:rFonts w:ascii="AGA Arabesque"/>
          <w:sz w:val="36"/>
          <w:szCs w:val="36"/>
          <w:rtl/>
        </w:rPr>
        <w:fldChar w:fldCharType="end"/>
      </w:r>
      <w:r>
        <w:rPr>
          <w:rFonts w:ascii="AGA Arabesque"/>
          <w:color w:val="0000FF"/>
          <w:sz w:val="36"/>
          <w:szCs w:val="36"/>
          <w:rtl/>
        </w:rPr>
        <w:t>لا يشرب الخمر حين يشربها وهو مؤمن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3"/>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مدمن الخمر إن مات لقي الله كعابد وثن" \</w:instrText>
      </w:r>
      <w:r>
        <w:instrText xml:space="preserve">y "1" \b </w:instrText>
      </w:r>
      <w:r>
        <w:rPr>
          <w:rFonts w:ascii="AGA Arabesque"/>
          <w:sz w:val="36"/>
          <w:szCs w:val="36"/>
          <w:rtl/>
        </w:rPr>
        <w:fldChar w:fldCharType="end"/>
      </w:r>
      <w:r>
        <w:rPr>
          <w:rFonts w:ascii="AGA Arabesque"/>
          <w:color w:val="0000FF"/>
          <w:sz w:val="36"/>
          <w:szCs w:val="36"/>
          <w:rtl/>
        </w:rPr>
        <w:t>مدمن الخمر إن مات لقي الله كعابد وثن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4"/>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شرب الخمر في الدنيا ثم لم يتب منها حرمها في الآخرة" \</w:instrText>
      </w:r>
      <w:r>
        <w:instrText xml:space="preserve">y "1" \b </w:instrText>
      </w:r>
      <w:r>
        <w:rPr>
          <w:rFonts w:ascii="AGA Arabesque"/>
          <w:sz w:val="36"/>
          <w:szCs w:val="36"/>
          <w:rtl/>
        </w:rPr>
        <w:fldChar w:fldCharType="end"/>
      </w:r>
      <w:r>
        <w:rPr>
          <w:rFonts w:ascii="AGA Arabesque"/>
          <w:color w:val="0000FF"/>
          <w:sz w:val="36"/>
          <w:szCs w:val="36"/>
          <w:rtl/>
        </w:rPr>
        <w:t>من شرب الخمر في الدنيا ثم لم يتب منها حرمها في الآخرة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5"/>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يدخل الجنة مدمن خمر" \</w:instrText>
      </w:r>
      <w:r>
        <w:instrText xml:space="preserve">y "1" \b </w:instrText>
      </w:r>
      <w:r>
        <w:rPr>
          <w:rFonts w:ascii="AGA Arabesque"/>
          <w:sz w:val="36"/>
          <w:szCs w:val="36"/>
          <w:rtl/>
        </w:rPr>
        <w:fldChar w:fldCharType="end"/>
      </w:r>
      <w:r>
        <w:rPr>
          <w:rFonts w:ascii="AGA Arabesque"/>
          <w:color w:val="0000FF"/>
          <w:sz w:val="36"/>
          <w:szCs w:val="36"/>
          <w:rtl/>
        </w:rPr>
        <w:t>لا يدخل الجنة مدمن خمر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6"/>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عند الله عهدا لمن يشرب المسكر أن يسقيه من طينة الخبال قيل وما طينة" \</w:instrText>
      </w:r>
      <w:r>
        <w:instrText xml:space="preserve">y "1" \b </w:instrText>
      </w:r>
      <w:r>
        <w:rPr>
          <w:rFonts w:ascii="AGA Arabesque"/>
          <w:sz w:val="36"/>
          <w:szCs w:val="36"/>
          <w:rtl/>
        </w:rPr>
        <w:fldChar w:fldCharType="end"/>
      </w:r>
      <w:r>
        <w:rPr>
          <w:rFonts w:ascii="AGA Arabesque"/>
          <w:color w:val="0000FF"/>
          <w:sz w:val="36"/>
          <w:szCs w:val="36"/>
          <w:rtl/>
        </w:rPr>
        <w:t>إن عند الله عهدًا لمن يشرب المسكر أن يسقيه من طينة الخبال قيل وما طينة الخبال قال: عرق أهل النار أو عصارة أهل النار القيح والدم. ومن شرب الخمر لم تقبل له صلاة أربعين يومًا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7"/>
      </w:r>
      <w:r>
        <w:rPr>
          <w:rFonts w:ascii="AGA Arabesque"/>
          <w:sz w:val="36"/>
          <w:szCs w:val="36"/>
          <w:vertAlign w:val="superscript"/>
          <w:rtl/>
        </w:rPr>
        <w:t>)</w:t>
      </w:r>
      <w:r>
        <w:rPr>
          <w:rFonts w:ascii="AGA Arabesque"/>
          <w:sz w:val="36"/>
          <w:szCs w:val="36"/>
          <w:rtl/>
        </w:rPr>
        <w:t xml:space="preserve"> ، والخمر اسم جامع لكل ما خامر العقل أي غطاه سكرًا وتلذذًا من أي نوع كان وقد ذكر علماء الشريعة والطب والنفس والاجتماع للخمر مضار كثيرة فمن مضاره أنه يصد عن ذكر الله وعن الصلاة لأن صاحبه يتعلق به ولا يكاد يفارقه وإذا فارقه كان قلبه معلقًا به ومن مضاره ما فيه من الوعيد الشديد والعقوبات، ومن مضاره أنه يفسد المعدة ويغير الخلقة فيتمدد البطن، وتجحظ العيون، والسكارى يسرع إليهم تشوه الخلقة والهرم وحدوث السل الرئوي وتقرح الأمعاء وإضعاف النسل أو قطعه بالكلية ومن مضاره فساد التصور والإدراك عند السكر حتى يكون صاحبه بمنزلة المجانين ثم هو بعد ذلك يضعف العقل وربما أدى إلى الجنون الدائم ومن مضاره إيقاع العداوة والبغضاء بين شاربيه وبين من يتصل بهم من المعاشرين والمعاملين لأن قلوب أهل الخمر معلقة به فهم في ضيق وغم لا يفرحون ولا يسرون بشيء إلا بالاجتماع عليه كل كلمة تثيرهم وكل عمل يضجرهم ومن مضاره قتل المعنويات والأخلاق الفاضلة وأنه يغري صاحبه بالزنا واللواط وكبائر الإثم والفواحش فصلوات الله وسلامه على من سماه أم الخبائث ومفتاح كل شر ومن مضاره أنه يستهلك الأموال ويستنفذ الثروات حتى يدع الغني فقيرًا وربما بلغت به الحال أن يبيع عرضه أو عرض حرمه للحصول عليه ولقد كانت الدول الكافرة المتحضرة تحاربه أشد المحاربة وتُكَوِّن الجمعيات العديدة للتحذير عنه والسعي في نهي المجتمع عنه لما علموا فيه من المضار الخلقية والاجتماعية والمالية ولقد سبقهم الإسلام في ذلك فحذر منه غاية التحذير ورتب عليه من العقوبات الدنيوية والأخروية ما هو معلوم لعامة المسلمين حتى جاء في الحديث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سكر فاجلدوه ثم إذا سكر فاجلدوه ثم إن سكر فاجلدوه فإن عاد في الرابعة فاقتلوه" \</w:instrText>
      </w:r>
      <w:r>
        <w:instrText xml:space="preserve">y "1" \b </w:instrText>
      </w:r>
      <w:r>
        <w:rPr>
          <w:rFonts w:ascii="AGA Arabesque"/>
          <w:sz w:val="36"/>
          <w:szCs w:val="36"/>
          <w:rtl/>
        </w:rPr>
        <w:fldChar w:fldCharType="end"/>
      </w:r>
      <w:r>
        <w:rPr>
          <w:rFonts w:ascii="AGA Arabesque"/>
          <w:color w:val="0000FF"/>
          <w:sz w:val="36"/>
          <w:szCs w:val="36"/>
          <w:rtl/>
        </w:rPr>
        <w:t>إذا سكر فاجلدوه ثم إذا سكر فاجلدوه ثم إن سكر فاجلدوه فإن عاد في الرابعة فاقتلوه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48"/>
      </w:r>
      <w:r>
        <w:rPr>
          <w:rFonts w:ascii="AGA Arabesque"/>
          <w:sz w:val="36"/>
          <w:szCs w:val="36"/>
          <w:vertAlign w:val="superscript"/>
          <w:rtl/>
        </w:rPr>
        <w:t>)</w:t>
      </w:r>
      <w:r>
        <w:rPr>
          <w:rFonts w:ascii="AGA Arabesque"/>
          <w:sz w:val="36"/>
          <w:szCs w:val="36"/>
          <w:rtl/>
        </w:rPr>
        <w:t xml:space="preserve"> ، وقد أمر النبي </w:t>
      </w:r>
      <w:r>
        <w:rPr>
          <w:rFonts w:ascii="AGA Arabesque" w:hAnsi="AGA Arabesque" w:cs="AGA Arabesque"/>
          <w:sz w:val="40"/>
          <w:szCs w:val="40"/>
        </w:rPr>
        <w:sym w:font="AGA Arabesque" w:char="F072"/>
      </w:r>
      <w:r>
        <w:rPr>
          <w:rFonts w:ascii="AGA Arabesque"/>
          <w:sz w:val="36"/>
          <w:szCs w:val="36"/>
          <w:rtl/>
        </w:rPr>
        <w:t xml:space="preserve"> حين حرمت الخمر أن تراق في الأسواق وتكسر أوانيها، وحرق أمير المؤمنين عمر بيت رجل يقال له رويشد كان يبيع الخمر وقال له: " أنت فويسق ولست برويشد "، والحشيش من الخمر بل هو أخبث منه من جهة إفساد العقل والمزاج وفقد المروءة فإن متعاطيها تظهر عليه علامات التخنث والدياثة على نفسه حتى تنحط غريزته الجنسية، جنبني الله وإياكم منكرات الأخلاق والأعمال والأهواء والأدواء ووفقنا للتوبة النصوح والرجوع إليه وعافانا من البلاء. أعوذ بالله من الشيطان الرجيم: </w:t>
      </w:r>
      <w:r>
        <w:rPr>
          <w:rFonts w:ascii="AGA Arabesque" w:cs="DecoType Naskh Special"/>
          <w:color w:val="993366"/>
          <w:sz w:val="36"/>
          <w:szCs w:val="36"/>
          <w:rtl/>
        </w:rPr>
        <w:t>{</w:t>
      </w:r>
      <w:r>
        <w:rPr>
          <w:rFonts w:ascii="AGA Arabesque"/>
          <w:sz w:val="24"/>
          <w:szCs w:val="24"/>
          <w:rtl/>
        </w:rPr>
        <w:fldChar w:fldCharType="begin"/>
      </w:r>
      <w:r>
        <w:rPr>
          <w:sz w:val="24"/>
          <w:szCs w:val="24"/>
        </w:rPr>
        <w:instrText xml:space="preserve"> XE </w:instrText>
      </w:r>
      <w:r>
        <w:rPr>
          <w:sz w:val="24"/>
          <w:szCs w:val="24"/>
          <w:rtl/>
        </w:rPr>
        <w:instrText>"</w:instrText>
      </w:r>
      <w:r>
        <w:rPr>
          <w:sz w:val="24"/>
          <w:szCs w:val="24"/>
        </w:rPr>
        <w:instrText>30:</w:instrText>
      </w:r>
      <w:r>
        <w:rPr>
          <w:sz w:val="24"/>
          <w:szCs w:val="24"/>
          <w:rtl/>
        </w:rPr>
        <w:instrText>ياأيها الذين آمنوا إنما الخمر والميسر والأنصاب والأزلام رجس من" \</w:instrText>
      </w:r>
      <w:r>
        <w:rPr>
          <w:sz w:val="24"/>
          <w:szCs w:val="24"/>
        </w:rPr>
        <w:instrText xml:space="preserve">y "1" \b </w:instrText>
      </w:r>
      <w:r>
        <w:rPr>
          <w:rFonts w:ascii="AGA Arabesque"/>
          <w:sz w:val="24"/>
          <w:szCs w:val="24"/>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3"/>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C1"/>
      </w:r>
      <w:r>
        <w:rPr>
          <w:rFonts w:ascii="HQPB2" w:hAnsi="HQPB2"/>
          <w:color w:val="000080"/>
          <w:sz w:val="24"/>
          <w:szCs w:val="24"/>
        </w:rPr>
        <w:sym w:font="HQPB2" w:char="F05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F8"/>
      </w:r>
      <w:r>
        <w:rPr>
          <w:rFonts w:ascii="HQPB1" w:hAnsi="HQPB1"/>
          <w:color w:val="000080"/>
          <w:sz w:val="24"/>
          <w:szCs w:val="24"/>
        </w:rPr>
        <w:sym w:font="HQPB1" w:char="F097"/>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A7"/>
      </w:r>
      <w:r>
        <w:rPr>
          <w:rFonts w:ascii="HQPB4" w:hAnsi="HQPB4"/>
          <w:color w:val="000080"/>
          <w:sz w:val="24"/>
          <w:szCs w:val="24"/>
        </w:rPr>
        <w:sym w:font="HQPB4" w:char="F0F4"/>
      </w:r>
      <w:r>
        <w:rPr>
          <w:rFonts w:ascii="HQPB1" w:hAnsi="HQPB1"/>
          <w:color w:val="000080"/>
          <w:sz w:val="24"/>
          <w:szCs w:val="24"/>
        </w:rPr>
        <w:sym w:font="HQPB1" w:char="F05F"/>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CF"/>
      </w:r>
      <w:r>
        <w:rPr>
          <w:rFonts w:ascii="HQPB2" w:hAnsi="HQPB2"/>
          <w:color w:val="000080"/>
          <w:sz w:val="24"/>
          <w:szCs w:val="24"/>
        </w:rPr>
        <w:sym w:font="HQPB2" w:char="F05E"/>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A"/>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9"/>
      </w:r>
      <w:r>
        <w:rPr>
          <w:rFonts w:ascii="HQPB2" w:hAnsi="HQPB2"/>
          <w:color w:val="000080"/>
          <w:sz w:val="24"/>
          <w:szCs w:val="24"/>
        </w:rPr>
        <w:sym w:font="HQPB2" w:char="F0C8"/>
      </w:r>
      <w:r>
        <w:rPr>
          <w:rFonts w:ascii="HQPB2"/>
          <w:sz w:val="24"/>
          <w:szCs w:val="24"/>
          <w:rtl/>
        </w:rPr>
        <w:fldChar w:fldCharType="begin"/>
      </w:r>
      <w:r>
        <w:rPr>
          <w:sz w:val="24"/>
          <w:szCs w:val="24"/>
        </w:rPr>
        <w:instrText xml:space="preserve"> XE </w:instrText>
      </w:r>
      <w:r>
        <w:rPr>
          <w:sz w:val="24"/>
          <w:szCs w:val="24"/>
          <w:rtl/>
        </w:rPr>
        <w:instrText>"</w:instrText>
      </w:r>
      <w:r>
        <w:rPr>
          <w:sz w:val="24"/>
          <w:szCs w:val="24"/>
        </w:rPr>
        <w:instrText>30:</w:instrText>
      </w:r>
      <w:r>
        <w:rPr>
          <w:sz w:val="24"/>
          <w:szCs w:val="24"/>
          <w:rtl/>
        </w:rPr>
        <w:instrText>إنما يريد الشيطان أن يوقع بينكم العداوة والبغضاء في الخمر والميسر" \</w:instrText>
      </w:r>
      <w:r>
        <w:rPr>
          <w:sz w:val="24"/>
          <w:szCs w:val="24"/>
        </w:rPr>
        <w:instrText xml:space="preserve">y "1" \b </w:instrText>
      </w:r>
      <w:r>
        <w:rPr>
          <w:rFonts w:ascii="HQPB2"/>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4" w:hAnsi="HQPB4"/>
          <w:color w:val="000080"/>
          <w:sz w:val="24"/>
          <w:szCs w:val="24"/>
        </w:rPr>
        <w:sym w:font="HQPB4" w:char="F0CF"/>
      </w:r>
      <w:r>
        <w:rPr>
          <w:rFonts w:ascii="HQPB2" w:hAnsi="HQPB2"/>
          <w:color w:val="000080"/>
          <w:sz w:val="24"/>
          <w:szCs w:val="24"/>
        </w:rPr>
        <w:sym w:font="HQPB2" w:char="F025"/>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Pr>
        <w:sym w:font="HQPB2" w:char="F0BA"/>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9F"/>
      </w:r>
      <w:r>
        <w:rPr>
          <w:rFonts w:ascii="HQPB1" w:hAnsi="HQPB1"/>
          <w:color w:val="000080"/>
          <w:sz w:val="24"/>
          <w:szCs w:val="24"/>
        </w:rPr>
        <w:sym w:font="HQPB1" w:char="F0D2"/>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7"/>
      </w:r>
      <w:r>
        <w:rPr>
          <w:rFonts w:ascii="HQPB2" w:hAnsi="HQPB2"/>
          <w:color w:val="000080"/>
          <w:sz w:val="24"/>
          <w:szCs w:val="24"/>
        </w:rPr>
        <w:sym w:font="HQPB2" w:char="F04B"/>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3"/>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A3"/>
      </w:r>
      <w:r>
        <w:rPr>
          <w:rFonts w:ascii="HQPB1" w:hAnsi="HQPB1"/>
          <w:color w:val="000080"/>
          <w:sz w:val="24"/>
          <w:szCs w:val="24"/>
        </w:rPr>
        <w:sym w:font="HQPB1" w:char="F089"/>
      </w:r>
      <w:r>
        <w:rPr>
          <w:rFonts w:ascii="HQPB4" w:hAnsi="HQPB4"/>
          <w:color w:val="000080"/>
          <w:sz w:val="24"/>
          <w:szCs w:val="24"/>
        </w:rPr>
        <w:sym w:font="HQPB4" w:char="F0DD"/>
      </w:r>
      <w:r>
        <w:rPr>
          <w:rFonts w:ascii="HQPB1" w:hAnsi="HQPB1"/>
          <w:color w:val="000080"/>
          <w:sz w:val="24"/>
          <w:szCs w:val="24"/>
        </w:rPr>
        <w:sym w:font="HQPB1" w:char="F0C1"/>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4C"/>
      </w:r>
      <w:r>
        <w:rPr>
          <w:rFonts w:ascii="HQPB4" w:hAnsi="HQPB4"/>
          <w:color w:val="000080"/>
          <w:sz w:val="24"/>
          <w:szCs w:val="24"/>
        </w:rPr>
        <w:sym w:font="HQPB4" w:char="F0E4"/>
      </w:r>
      <w:r>
        <w:rPr>
          <w:rFonts w:ascii="HQPB2" w:hAnsi="HQPB2"/>
          <w:color w:val="000080"/>
          <w:sz w:val="24"/>
          <w:szCs w:val="24"/>
        </w:rPr>
        <w:sym w:font="HQPB2" w:char="F0EA"/>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4"/>
      </w:r>
      <w:r>
        <w:rPr>
          <w:rFonts w:ascii="HQPB1" w:hAnsi="HQPB1"/>
          <w:color w:val="000080"/>
          <w:sz w:val="24"/>
          <w:szCs w:val="24"/>
        </w:rPr>
        <w:sym w:font="HQPB1" w:char="F04A"/>
      </w:r>
      <w:r>
        <w:rPr>
          <w:rFonts w:ascii="HQPB2" w:hAnsi="HQPB2"/>
          <w:color w:val="000080"/>
          <w:sz w:val="24"/>
          <w:szCs w:val="24"/>
        </w:rPr>
        <w:sym w:font="HQPB2" w:char="F05A"/>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وأطيعوا الله وأطيعوا الرسول واحذروا فإن توليتم فاعلموا أنما على"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DB"/>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2"/>
      </w:r>
      <w:r>
        <w:rPr>
          <w:rFonts w:ascii="HQPB1" w:hAnsi="HQPB1"/>
          <w:color w:val="000080"/>
          <w:sz w:val="24"/>
          <w:szCs w:val="24"/>
        </w:rPr>
        <w:sym w:font="HQPB1" w:char="F091"/>
      </w:r>
      <w:r>
        <w:rPr>
          <w:rFonts w:ascii="HQPB5" w:hAnsi="HQPB5"/>
          <w:color w:val="000080"/>
          <w:sz w:val="24"/>
          <w:szCs w:val="24"/>
        </w:rPr>
        <w:sym w:font="HQPB5" w:char="F078"/>
      </w:r>
      <w:r>
        <w:rPr>
          <w:rFonts w:ascii="HQPB1" w:hAnsi="HQPB1"/>
          <w:color w:val="000080"/>
          <w:sz w:val="24"/>
          <w:szCs w:val="24"/>
        </w:rPr>
        <w:sym w:font="HQPB1" w:char="F08B"/>
      </w:r>
      <w:r>
        <w:rPr>
          <w:rFonts w:ascii="HQPB4" w:hAnsi="HQPB4"/>
          <w:color w:val="000080"/>
          <w:sz w:val="24"/>
          <w:szCs w:val="24"/>
        </w:rPr>
        <w:sym w:font="HQPB4" w:char="F0F7"/>
      </w:r>
      <w:r>
        <w:rPr>
          <w:rFonts w:ascii="HQPB1" w:hAnsi="HQPB1"/>
          <w:color w:val="000080"/>
          <w:sz w:val="24"/>
          <w:szCs w:val="24"/>
        </w:rPr>
        <w:sym w:font="HQPB1" w:char="F06E"/>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8A"/>
      </w:r>
      <w:r>
        <w:rPr>
          <w:rFonts w:ascii="HQPB4" w:hAnsi="HQPB4"/>
          <w:color w:val="000080"/>
          <w:sz w:val="24"/>
          <w:szCs w:val="24"/>
        </w:rPr>
        <w:sym w:font="HQPB4" w:char="F0A9"/>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6"/>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F7"/>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49"/>
      </w:r>
      <w:r>
        <w:rPr>
          <w:rFonts w:ascii="HQPB2"/>
          <w:sz w:val="36"/>
          <w:szCs w:val="36"/>
          <w:vertAlign w:val="superscript"/>
          <w:rtl/>
        </w:rPr>
        <w:t>)</w:t>
      </w:r>
      <w:r>
        <w:rPr>
          <w:rFonts w:ascii="HQPB2"/>
          <w:sz w:val="36"/>
          <w:szCs w:val="36"/>
          <w:rtl/>
        </w:rPr>
        <w:t xml:space="preserve"> . بارك الله لي ولكم في القرآن الكريم ونفعني وإياكم بما فيه من الآيات والذكر الحكيم، أقول هذا القول وأستغفر الله لي ولكم ولسائر المسلمين من كل ذنب فاستغفروه إنه هو الغفور الرحيم. </w:t>
      </w:r>
    </w:p>
    <w:p w14:paraId="54C08689" w14:textId="77777777" w:rsidR="00300088" w:rsidRDefault="00300088">
      <w:pPr>
        <w:pStyle w:val="Heading3"/>
        <w:rPr>
          <w:rtl/>
        </w:rPr>
      </w:pPr>
      <w:r>
        <w:rPr>
          <w:rtl/>
        </w:rPr>
        <w:br w:type="page"/>
      </w:r>
      <w:bookmarkStart w:id="79" w:name="_Toc118608581"/>
      <w:r>
        <w:rPr>
          <w:rtl/>
        </w:rPr>
        <w:t>عقوبة الزنا واللواط</w:t>
      </w:r>
      <w:bookmarkEnd w:id="79"/>
      <w:r>
        <w:rPr>
          <w:rtl/>
        </w:rPr>
        <w:t xml:space="preserve"> </w:t>
      </w:r>
    </w:p>
    <w:p w14:paraId="78F62B1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الذي شرع العقوبة للعصاة لتكون ردعًا لغيرهم من الآثمين الطغاة، وأشهد أن لا إله إلا الله وحده لا شريك له الملك الحق المبين، وأشهد أن محمدًا عبده ورسوله أفضل النبيين وقائد المصلحين، صلى الله عليه وعلى آله وأصحابه ومن تبعهم بإحسان إلى يوم الدين وسلم تسليمًا. </w:t>
      </w:r>
    </w:p>
    <w:p w14:paraId="16E095E2"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أيها الناس </w:t>
      </w:r>
      <w:r>
        <w:rPr>
          <w:rFonts w:ascii="HQPB2"/>
          <w:sz w:val="36"/>
          <w:szCs w:val="36"/>
          <w:rtl/>
        </w:rPr>
        <w:t xml:space="preserve">: اتقوا الله تعالى واعرفوا نعمة الله عليكم بهذا الدين الكريم الجامع بين الرحمة والحكمة، رحمة في إصلاح الخلق وحكمة في اتباع الطريق الموصل إلى الهدف الأسمى. </w:t>
      </w:r>
    </w:p>
    <w:p w14:paraId="40E2C84F" w14:textId="77777777" w:rsidR="00300088" w:rsidRDefault="00300088">
      <w:pPr>
        <w:spacing w:before="2" w:after="2" w:line="600" w:lineRule="atLeast"/>
        <w:ind w:firstLine="400"/>
        <w:jc w:val="both"/>
        <w:rPr>
          <w:rFonts w:ascii="HQPB2"/>
          <w:spacing w:val="10"/>
          <w:sz w:val="36"/>
          <w:szCs w:val="36"/>
          <w:rtl/>
        </w:rPr>
      </w:pPr>
      <w:r>
        <w:rPr>
          <w:rFonts w:ascii="HQPB2"/>
          <w:spacing w:val="10"/>
          <w:sz w:val="36"/>
          <w:szCs w:val="36"/>
          <w:rtl/>
        </w:rPr>
        <w:t xml:space="preserve">أيها الناس: إن من طبيعة البشر أن يكون لهم نزعات متباينة، فمنها نزعات إلى الخير والحق، ومنها نزعات إلى الباطل والشر، كما قال الله تعالى: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إن سعيكم لشتى"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6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6"/>
      </w:r>
      <w:r>
        <w:rPr>
          <w:rFonts w:ascii="HQPB3" w:hAnsi="HQPB3"/>
          <w:color w:val="000080"/>
          <w:spacing w:val="10"/>
          <w:sz w:val="24"/>
          <w:szCs w:val="24"/>
        </w:rPr>
        <w:sym w:font="HQPB3" w:char="F02F"/>
      </w:r>
      <w:r>
        <w:rPr>
          <w:rFonts w:ascii="HQPB4" w:hAnsi="HQPB4"/>
          <w:color w:val="000080"/>
          <w:spacing w:val="10"/>
          <w:sz w:val="24"/>
          <w:szCs w:val="24"/>
        </w:rPr>
        <w:sym w:font="HQPB4" w:char="F0E4"/>
      </w:r>
      <w:r>
        <w:rPr>
          <w:rFonts w:ascii="HQPB2" w:hAnsi="HQPB2"/>
          <w:color w:val="000080"/>
          <w:spacing w:val="10"/>
          <w:sz w:val="24"/>
          <w:szCs w:val="24"/>
        </w:rPr>
        <w:sym w:font="HQPB2" w:char="F033"/>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5" w:hAnsi="HQPB5"/>
          <w:color w:val="000080"/>
          <w:spacing w:val="10"/>
          <w:sz w:val="24"/>
          <w:szCs w:val="24"/>
        </w:rPr>
        <w:sym w:font="HQPB5" w:char="F079"/>
      </w:r>
      <w:r>
        <w:rPr>
          <w:rFonts w:ascii="HQPB1" w:hAnsi="HQPB1"/>
          <w:color w:val="000080"/>
          <w:spacing w:val="10"/>
          <w:sz w:val="24"/>
          <w:szCs w:val="24"/>
        </w:rPr>
        <w:sym w:font="HQPB1" w:char="F099"/>
      </w:r>
      <w:r>
        <w:rPr>
          <w:rFonts w:ascii="HQPB1" w:hAnsi="HQPB1"/>
          <w:color w:val="000080"/>
          <w:spacing w:val="10"/>
          <w:sz w:val="24"/>
          <w:szCs w:val="24"/>
          <w:rtl/>
        </w:rPr>
        <w:t xml:space="preserve"> </w:t>
      </w:r>
      <w:r>
        <w:rPr>
          <w:rFonts w:ascii="HQPB5" w:hAnsi="HQPB5"/>
          <w:color w:val="000080"/>
          <w:spacing w:val="10"/>
          <w:sz w:val="24"/>
          <w:szCs w:val="24"/>
        </w:rPr>
        <w:sym w:font="HQPB5" w:char="F034"/>
      </w:r>
      <w:r>
        <w:rPr>
          <w:rFonts w:ascii="HQPB2" w:hAnsi="HQPB2"/>
          <w:color w:val="000080"/>
          <w:spacing w:val="10"/>
          <w:sz w:val="24"/>
          <w:szCs w:val="24"/>
        </w:rPr>
        <w:sym w:font="HQPB2" w:char="F0D3"/>
      </w:r>
      <w:r>
        <w:rPr>
          <w:rFonts w:ascii="HQPB4" w:hAnsi="HQPB4"/>
          <w:color w:val="000080"/>
          <w:spacing w:val="10"/>
          <w:sz w:val="24"/>
          <w:szCs w:val="24"/>
        </w:rPr>
        <w:sym w:font="HQPB4" w:char="F0AE"/>
      </w:r>
      <w:r>
        <w:rPr>
          <w:rFonts w:ascii="HQPB1" w:hAnsi="HQPB1"/>
          <w:color w:val="000080"/>
          <w:spacing w:val="10"/>
          <w:sz w:val="24"/>
          <w:szCs w:val="24"/>
        </w:rPr>
        <w:sym w:font="HQPB1" w:char="F04C"/>
      </w:r>
      <w:r>
        <w:rPr>
          <w:rFonts w:ascii="HQPB5" w:hAnsi="HQPB5"/>
          <w:color w:val="000080"/>
          <w:spacing w:val="10"/>
          <w:sz w:val="24"/>
          <w:szCs w:val="24"/>
        </w:rPr>
        <w:sym w:font="HQPB5" w:char="F074"/>
      </w:r>
      <w:r>
        <w:rPr>
          <w:rFonts w:ascii="HQPB1" w:hAnsi="HQPB1"/>
          <w:color w:val="000080"/>
          <w:spacing w:val="10"/>
          <w:sz w:val="24"/>
          <w:szCs w:val="24"/>
        </w:rPr>
        <w:sym w:font="HQPB1" w:char="F0B1"/>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D"/>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550"/>
      </w:r>
      <w:r>
        <w:rPr>
          <w:rFonts w:ascii="HQPB2"/>
          <w:spacing w:val="10"/>
          <w:sz w:val="36"/>
          <w:szCs w:val="36"/>
          <w:vertAlign w:val="superscript"/>
          <w:rtl/>
        </w:rPr>
        <w:t>)</w:t>
      </w:r>
      <w:r>
        <w:rPr>
          <w:rFonts w:ascii="HQPB2"/>
          <w:spacing w:val="10"/>
          <w:sz w:val="36"/>
          <w:szCs w:val="36"/>
          <w:rtl/>
        </w:rPr>
        <w:t xml:space="preserve"> . </w:t>
      </w:r>
    </w:p>
    <w:p w14:paraId="572B43EF"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ولما كانت النفوس الشريرة والنزعات الخاطئة والأعمال السيئة لا بد لها من رادع يكبح جماحها ويخفف من حدتها شرع رب العباد وهو الحكيم العليم الرءوف الرحيم حدودًا وعقوبات متنوعة بحسب الجرائم لتردع المعتدي وتصلح الفاسد وتقيم المعوج وتكفر عن المجرم جريمته إذ لا يجمع الله عليه بين عقوبة الدنيا والآخرة فأوجب إقامة الحدود لمرتكبي الجرائم كل بحسب جريمته: فالسارق تقطع يده لأنه يسرق بها غالبًا، وقطاع الطريق إذا قَتَلُوا قُتِلُوا وإن أخذوا المال فقط قطعت أيديهم وأرجلهم من خلاف لأنهم يستعينون على قطع الطريق بأرجلهم وأيديهم فقطعت أيديهم وأرجلهم من خلاف نكالا وجزاء من جنس عملهم، وقاذف المحصنات والمحصنين يجلد ثمانين جلدة حتى لا تنتهك الأعراض، وشارب الخمر عقوبته يحصل بها الردع عند تناول هذا الشرب الذي وصفه النبي </w:t>
      </w:r>
      <w:r>
        <w:rPr>
          <w:rFonts w:ascii="AGA Arabesque" w:hAnsi="AGA Arabesque" w:cs="AGA Arabesque"/>
          <w:sz w:val="40"/>
          <w:szCs w:val="40"/>
        </w:rPr>
        <w:sym w:font="AGA Arabesque" w:char="F072"/>
      </w:r>
      <w:r>
        <w:rPr>
          <w:rFonts w:ascii="AGA Arabesque"/>
          <w:sz w:val="36"/>
          <w:szCs w:val="36"/>
          <w:rtl/>
        </w:rPr>
        <w:t xml:space="preserve"> بأنه أم الخبائث ومفتاح كل شر. أما جريمة فساد الأخلاق وانهيار المجتمع تلك الجريمة التي تكمن في فعل الزنا واللواط فإنها جريمة عظيمة رتب الشارع عليها عقوبة أكبر فالزاني الذي يطأ فرجا حراما إما أن يكون محصنا وإما أن يكون غير محصن فالمحصن هو البالغ العاقل الذي تزوج امرأة ووطئها بنكاح صحيح فإذا زنى فإنه يرجم بالحجارة حتى يموت ثم يغسل ويكفن ويصلى عليه ويدفن مع المسلمين إذا كان مسلمًا، وأما غير المحصن وهو من لم يتزوج على الوصف الذي ذكرنا فإنه إذا زنى جلد مائة جلدة ويسفر عن البلد سنة كاملة. </w:t>
      </w:r>
    </w:p>
    <w:p w14:paraId="31D9FB5F"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 وإذا كان الزنا بالفرج موجبًا لهذه العقوبة فإنّ هنا زنا آخر دون ذلك يوجب الإثم والعقوبة الأخروية وربما كان سببًا في الوقوع في الزنا الأكبر ألا وهو زنا الجوارح الأخرى وهو ما أشار إليه النبي </w:t>
      </w:r>
      <w:r>
        <w:rPr>
          <w:rFonts w:ascii="AGA Arabesque" w:hAnsi="AGA Arabesque" w:cs="AGA Arabesque"/>
          <w:sz w:val="40"/>
          <w:szCs w:val="40"/>
        </w:rPr>
        <w:sym w:font="AGA Arabesque" w:char="F072"/>
      </w:r>
      <w:r>
        <w:rPr>
          <w:rFonts w:ascii="AGA Arabesque"/>
          <w:sz w:val="36"/>
          <w:szCs w:val="36"/>
          <w:rtl/>
        </w:rPr>
        <w:t xml:space="preserve">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العينان زناهما النظر والأذنان زناهما الاستماع واللسان زناه الكلام" \</w:instrText>
      </w:r>
      <w:r>
        <w:instrText xml:space="preserve">y "1" \b </w:instrText>
      </w:r>
      <w:r>
        <w:rPr>
          <w:rFonts w:ascii="AGA Arabesque"/>
          <w:sz w:val="36"/>
          <w:szCs w:val="36"/>
          <w:rtl/>
        </w:rPr>
        <w:fldChar w:fldCharType="end"/>
      </w:r>
      <w:r>
        <w:rPr>
          <w:rFonts w:ascii="AGA Arabesque"/>
          <w:color w:val="0000FF"/>
          <w:sz w:val="36"/>
          <w:szCs w:val="36"/>
          <w:rtl/>
        </w:rPr>
        <w:t>العينان زناهما النظر والأذنان زناهما الاستماع واللسان زناه الكلام واليد زناها البطش والرِّجل زناها الخطى والقلب يهوى ويتمنى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1"/>
      </w:r>
      <w:r>
        <w:rPr>
          <w:rFonts w:ascii="AGA Arabesque"/>
          <w:sz w:val="36"/>
          <w:szCs w:val="36"/>
          <w:vertAlign w:val="superscript"/>
          <w:rtl/>
        </w:rPr>
        <w:t>)</w:t>
      </w:r>
      <w:r>
        <w:rPr>
          <w:rFonts w:ascii="AGA Arabesque"/>
          <w:sz w:val="36"/>
          <w:szCs w:val="36"/>
          <w:rtl/>
        </w:rPr>
        <w:t xml:space="preserve"> . </w:t>
      </w:r>
    </w:p>
    <w:p w14:paraId="128D334C"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أما اللواط وهو وطء الذكر الذكر، فذلك الفاحشة الكبرى والجريمة النكراء، إنه مفسدة الدنيا والدين، إنه هدم للأخلاق ومحق للرجولة، إنه فساد للمجتمع وقتل للمعنويات، إنه ذهاب للضر والبركات وجالب للشرور والمصيبات، إنه معول خراب ودمار وسبب للذل والخزي والعار، والعقول تنكره، والفطر السليمة ترفضه، والشرائع السماوية تزجر عنه وتمقته، ذلكم بأن اللواط ضرر عظيم وظلم فاحش فهو ظلم للفاعل بما جر إلى نفسه من الخزي والعار وقادها إلى ما فيه الموت والدمار، وهو ظلم للمفعول به حيث هتك نفسه وأهانها ورضي لها بالسفول والانحطاط ومحق رجولتها، فكان بين الرجال بمنزلة النساء لا تزول ظلمة الذل من وجهه حتى يموت، وهو ظلم للمجتمع كله بما أفضى إليه من حلول المصائب والنكبات ولقد قص الله علينا ما حصل لقوم لوط حيث أنزل عليهم رجزًا من السماء - أي عذابًا من فوقهم - فأمطر عليهم حجارة من سجيل، فجعل قريتهم عاليها سافلها وقال بعد أن قص علينا عقوبتهم: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مسومة عند ربك وما هي من الظالمين ببعيد"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9"/>
      </w:r>
      <w:r>
        <w:rPr>
          <w:rFonts w:ascii="HQPB1" w:hAnsi="HQPB1"/>
          <w:color w:val="000080"/>
          <w:sz w:val="24"/>
          <w:szCs w:val="24"/>
        </w:rPr>
        <w:sym w:font="HQPB1" w:char="F0E0"/>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52"/>
      </w:r>
      <w:r>
        <w:rPr>
          <w:rFonts w:ascii="HQPB2"/>
          <w:sz w:val="36"/>
          <w:szCs w:val="36"/>
          <w:vertAlign w:val="superscript"/>
          <w:rtl/>
        </w:rPr>
        <w:t>)</w:t>
      </w:r>
      <w:r>
        <w:rPr>
          <w:rFonts w:ascii="HQPB2"/>
          <w:sz w:val="36"/>
          <w:szCs w:val="36"/>
          <w:rtl/>
        </w:rPr>
        <w:t xml:space="preserve"> . </w:t>
      </w:r>
    </w:p>
    <w:p w14:paraId="4DF59E89"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أيها المسلمون </w:t>
      </w:r>
      <w:r>
        <w:rPr>
          <w:rFonts w:ascii="HQPB2"/>
          <w:sz w:val="36"/>
          <w:szCs w:val="36"/>
          <w:rtl/>
        </w:rPr>
        <w:t xml:space="preserve">: متى فشت هذه الفاحشة في المجتمع ولم يعاقبه الله بدمار الديار، فإنه سيحل به ما هو أعظم من ذلك سيحل به انتكاس القلوب وانطماس البصائر وانقلاب العقول حتى يسكت على الباطل أو يزين له سوء عمله فيراه حسنًا، وأما إذا يسر الله له ولاة أقوياء ذوي عدل أمناء يقولون الحق من غير مبالاة وينفذون الحق من غير محاباة فإن هذا علامة التوفيق والصلاح. </w:t>
      </w:r>
    </w:p>
    <w:p w14:paraId="62CFC2E3"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المسلمون </w:t>
      </w:r>
      <w:r>
        <w:rPr>
          <w:rFonts w:ascii="HQPB2"/>
          <w:sz w:val="36"/>
          <w:szCs w:val="36"/>
          <w:rtl/>
        </w:rPr>
        <w:t xml:space="preserve">: ولما كانت هذه الجريمة من أعظم الجرائم كانت عقوبتها في الشرع من أعظم العقوبات فعقوبتها القتل والإعدام 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وجدتموه يعمل عمل قوم لوط فاقتلوا الفاعل والمفعول به" \</w:instrText>
      </w:r>
      <w:r>
        <w:instrText xml:space="preserve">y "1" \b </w:instrText>
      </w:r>
      <w:r>
        <w:rPr>
          <w:rFonts w:ascii="AGA Arabesque"/>
          <w:sz w:val="36"/>
          <w:szCs w:val="36"/>
          <w:rtl/>
        </w:rPr>
        <w:fldChar w:fldCharType="end"/>
      </w:r>
      <w:r>
        <w:rPr>
          <w:rFonts w:ascii="AGA Arabesque"/>
          <w:color w:val="0000FF"/>
          <w:sz w:val="36"/>
          <w:szCs w:val="36"/>
          <w:rtl/>
        </w:rPr>
        <w:t>من وجدتموه يعمل عمل قوم لوط فاقتلوا الفاعل والمفعول 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3"/>
      </w:r>
      <w:r>
        <w:rPr>
          <w:rFonts w:ascii="AGA Arabesque"/>
          <w:sz w:val="36"/>
          <w:szCs w:val="36"/>
          <w:vertAlign w:val="superscript"/>
          <w:rtl/>
        </w:rPr>
        <w:t>)</w:t>
      </w:r>
      <w:r>
        <w:rPr>
          <w:rFonts w:ascii="AGA Arabesque"/>
          <w:sz w:val="36"/>
          <w:szCs w:val="36"/>
          <w:rtl/>
        </w:rPr>
        <w:t xml:space="preserve"> ، واتفق جمهور الصحابة أو كلهم بمقتضى العمل بهذا الحديث، قال شيخ الإسلام ابن تيمية رحمه الله: لم يختلف أصحاب رسول الله </w:t>
      </w:r>
      <w:r>
        <w:rPr>
          <w:rFonts w:ascii="AGA Arabesque" w:hAnsi="AGA Arabesque" w:cs="AGA Arabesque"/>
          <w:sz w:val="40"/>
          <w:szCs w:val="40"/>
        </w:rPr>
        <w:sym w:font="AGA Arabesque" w:char="F072"/>
      </w:r>
      <w:r>
        <w:rPr>
          <w:rFonts w:ascii="AGA Arabesque"/>
          <w:sz w:val="36"/>
          <w:szCs w:val="36"/>
          <w:rtl/>
        </w:rPr>
        <w:t xml:space="preserve"> في قتله سواء كان فاعلًا أم مفعولًا به، ولكن اختلفوا كيف يقتل فقال بعضهم يرجم بالحجارة وقال بعضهم يلقى من أعلى مكان في البلد حتى يموت وقال بعضهم يحرق بالنار فالفاعل والمفعول به إذا كان راضيًا كلاهما عقوبته الإعدام بكل حال سواء كانا محصنين أم غير محصنين لعظم جريمتهما وضرر بقائهما في المجتمع فإن بقاءهما قتل معنوي لمجتمعهما وإعدام للخلق والفضيلة ولاشك أن إعدامهما خير من إعدام الخلق والفضيلة. </w:t>
      </w:r>
    </w:p>
    <w:p w14:paraId="5774657D"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 إن علينا كمجتمع إسلامي قوامه الدين والأخلاق - ولله الحمد - أن نجتهد بقدر ما نستطع على التمسك بديننا، والتخلق بالأخلاق الفاضلة، وأن يسعى كل منا من الولاة فمن دونهم لمنع الفساد والمفسدين، وإصلاح المجتمع، وأن نتخذ الحيطة ونتبع مواقع الفساد لتطهيرها. على كل منا أن يراقب حال أولاده وأهله الذكور والإناث، فيمنع نساءه من الخروج متبرجات بثياب الزينة والطيب وغيره مما يلفت النظر، ويتفقد أولاده أين ذهبوا، وأين غابوا، ومَن أصحابهم، ومَن جلساؤهم، وأن يمنعهم من مخالطة السفهاء ومعاشرة من يخشى الفساد بمعاشرتهم، وعلى كل أهل حارة ومحلة أن يتفقدوا محلتهم وحارتهم ويتعاونوا على منع الشر والفساد فإذا أصلح الرجل أهله، وأصلح أهل الحارة جيرانهم، وحرص الولاة على إصلاح بلدهم، حصل بذلك من الخير ما يكفل السعادة للمجتمع، وإن أهمل الناس واجبهم في هذا، فاتهم من الخير بقدر ما فوتوا من الواجب. </w:t>
      </w:r>
    </w:p>
    <w:p w14:paraId="27666340"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والذين يمسكون بالكتاب وأقاموا الصلاة إنا لا نضيع أجر المصلحين"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4" w:hAnsi="HQPB4"/>
          <w:color w:val="000080"/>
          <w:sz w:val="24"/>
          <w:szCs w:val="24"/>
        </w:rPr>
        <w:sym w:font="HQPB4" w:char="F062"/>
      </w:r>
      <w:r>
        <w:rPr>
          <w:rFonts w:ascii="HQPB1" w:hAnsi="HQPB1"/>
          <w:color w:val="000080"/>
          <w:sz w:val="24"/>
          <w:szCs w:val="24"/>
        </w:rPr>
        <w:sym w:font="HQPB1" w:char="F0A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E"/>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DB"/>
      </w:r>
      <w:r>
        <w:rPr>
          <w:rFonts w:ascii="HQPB4" w:hAnsi="HQPB4"/>
          <w:color w:val="000080"/>
          <w:sz w:val="24"/>
          <w:szCs w:val="24"/>
        </w:rPr>
        <w:sym w:font="HQPB4" w:char="F0CF"/>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8"/>
      </w:r>
      <w:r>
        <w:rPr>
          <w:rFonts w:ascii="HQPB3" w:hAnsi="HQPB3"/>
          <w:color w:val="000080"/>
          <w:sz w:val="24"/>
          <w:szCs w:val="24"/>
        </w:rPr>
        <w:sym w:font="HQPB3" w:char="F052"/>
      </w:r>
      <w:r>
        <w:rPr>
          <w:rFonts w:ascii="HQPB4" w:hAnsi="HQPB4"/>
          <w:color w:val="000080"/>
          <w:sz w:val="24"/>
          <w:szCs w:val="24"/>
        </w:rPr>
        <w:sym w:font="HQPB4" w:char="F0F9"/>
      </w:r>
      <w:r>
        <w:rPr>
          <w:rFonts w:ascii="HQPB3" w:hAnsi="HQPB3"/>
          <w:color w:val="000080"/>
          <w:sz w:val="24"/>
          <w:szCs w:val="24"/>
        </w:rPr>
        <w:sym w:font="HQPB3" w:char="F05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54"/>
      </w:r>
      <w:r>
        <w:rPr>
          <w:rFonts w:ascii="HQPB2"/>
          <w:sz w:val="36"/>
          <w:szCs w:val="36"/>
          <w:vertAlign w:val="superscript"/>
          <w:rtl/>
        </w:rPr>
        <w:t>)</w:t>
      </w:r>
      <w:r>
        <w:rPr>
          <w:rFonts w:ascii="HQPB2"/>
          <w:sz w:val="36"/>
          <w:szCs w:val="36"/>
          <w:rtl/>
        </w:rPr>
        <w:t xml:space="preserve"> . </w:t>
      </w:r>
    </w:p>
    <w:p w14:paraId="1DFA44E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فيه من الذكر الحكيم. أقول قولي هذا وأستغفر الله لي ولكم ولسائر المسلمين من كل ذنب فاستغفروه إنه هو الغفور الرحيم. </w:t>
      </w:r>
    </w:p>
    <w:p w14:paraId="253108D0" w14:textId="77777777" w:rsidR="00300088" w:rsidRDefault="00300088">
      <w:pPr>
        <w:pStyle w:val="Heading3"/>
        <w:rPr>
          <w:rtl/>
        </w:rPr>
      </w:pPr>
      <w:r>
        <w:rPr>
          <w:rtl/>
        </w:rPr>
        <w:br w:type="page"/>
      </w:r>
      <w:bookmarkStart w:id="80" w:name="_Toc118608582"/>
      <w:r>
        <w:rPr>
          <w:rtl/>
        </w:rPr>
        <w:t>خطر الغيبة والنميمة</w:t>
      </w:r>
      <w:bookmarkEnd w:id="80"/>
      <w:r>
        <w:rPr>
          <w:rtl/>
        </w:rPr>
        <w:t xml:space="preserve"> </w:t>
      </w:r>
    </w:p>
    <w:p w14:paraId="652BD95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العليم بما نخفي وما نعلن، وما يخفى على الله من شيء في الأرض ولا في السماء، أحمده سبحانه حمد من شغله عيبه عن عيوب الآخرين، وأشكره، وأستغفره، وأشهد أن لا إله إلا الله وحده لا شريك له، وأشهد أن سيدنا محمدًا عبده ورسوله، صلى الله عليه وعلى آله وصحابته الذين يستمعون القول فيتبعون أحسنه، وإذا مروا باللغو مروا كرامًا، وعلى أتباعه الذين حفظوا أنفسهم وألسنتهم من أن تجر إلى المسلمين سوءًا وسلم تسليمًا كثيرًا. </w:t>
      </w:r>
    </w:p>
    <w:p w14:paraId="5E3CFCBF"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فيا أيها المسلمون </w:t>
      </w:r>
      <w:r>
        <w:rPr>
          <w:rFonts w:ascii="HQPB2"/>
          <w:sz w:val="36"/>
          <w:szCs w:val="36"/>
          <w:rtl/>
        </w:rPr>
        <w:t xml:space="preserve">: اتقوا الله ولا تلقوا بأنفسكم في تيار الغيبة والنميمة فإنهما خصلتان قبيحتان ذواتا خطر كبير على العلاقات الأخوية والروابط الإسلامية، ما فشت إحداهما في أمة إلا وفرقت كلمتها وباعدت بين قلوب أهلها وأزاحت الستار عن مواطن الضعف لعدوهم فأتاهم من حيث لا يشعرون. أتدرون ما معناهما ؟ النميمة هي نقل كلام شخص لآخر على وجه التحريش والإفساد. وما أكثر ما يجره هذا النقل على الإنسانية من ويلات ومصائب، ما أكثر ما يغرس من بذور للشر تفرق بين الأخ وأخيه والمرء وزوجه والصديق وصديقه فتبدل المحبة بغضًا والصفو كدرًا كيف لا تبدله وهي عدوة السلام عدوة الوفاق والوئام، ناشرة البغضاء ومرسية قواعد الشحناء، لذا عدها العلماء من أنواع السحر. ذكر ابن عبد البر عن يحيى بن أبى كثير قال: يفسد النمام والكذاب في ساعة ما لا يفسده الساحر في سنة، فيا ذوي النفوس العالية اربأوا بنفوسكم عن النميمة فهي من أحط الأخلاق وأرذلها فما اتصف بها إلا لئيم يهتك الأستار وينشر الأسرار. دعوها فلطالما خربت بيوتا عامرة وفرقت أسرا مجتمعة وأزهقت أرواحا بريئة. تثبتوا إذا نقل إليكم النمام ما يجرح المشاعر أو يثيرها فإنه فاسق. والله سبحانه وتعالى يقول: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إن جاءكم فاسق بنبإ فتبينوا أن تصيبوا قوما" \</w:instrText>
      </w:r>
      <w:r>
        <w:instrText xml:space="preserve">y "1" \b </w:instrText>
      </w:r>
      <w:r>
        <w:rPr>
          <w:rFonts w:ascii="HQPB2"/>
          <w:sz w:val="36"/>
          <w:szCs w:val="36"/>
          <w:rtl/>
        </w:rPr>
        <w:fldChar w:fldCharType="end"/>
      </w:r>
      <w:r>
        <w:rPr>
          <w:rFonts w:ascii="HQPB2" w:hint="cs"/>
          <w:sz w:val="36"/>
          <w:szCs w:val="36"/>
          <w:rtl/>
        </w:rPr>
        <w:t>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37"/>
      </w:r>
      <w:r>
        <w:rPr>
          <w:rFonts w:ascii="HQPB2" w:hAnsi="HQPB2"/>
          <w:color w:val="000080"/>
          <w:sz w:val="24"/>
          <w:szCs w:val="24"/>
        </w:rPr>
        <w:sym w:font="HQPB2" w:char="F02C"/>
      </w:r>
      <w:r>
        <w:rPr>
          <w:rFonts w:ascii="HQPB4" w:hAnsi="HQPB4"/>
          <w:color w:val="000080"/>
          <w:sz w:val="24"/>
          <w:szCs w:val="24"/>
        </w:rPr>
        <w:sym w:font="HQPB4" w:char="F0C5"/>
      </w:r>
      <w:r>
        <w:rPr>
          <w:rFonts w:ascii="HQPB1" w:hAnsi="HQPB1"/>
          <w:color w:val="000080"/>
          <w:sz w:val="24"/>
          <w:szCs w:val="24"/>
        </w:rPr>
        <w:sym w:font="HQPB1" w:char="F099"/>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A"/>
      </w:r>
      <w:r>
        <w:rPr>
          <w:rFonts w:ascii="HQPB1" w:hAnsi="HQPB1"/>
          <w:color w:val="000080"/>
          <w:sz w:val="24"/>
          <w:szCs w:val="24"/>
        </w:rPr>
        <w:sym w:font="HQPB1" w:char="F02A"/>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4"/>
      </w:r>
      <w:r>
        <w:rPr>
          <w:rFonts w:ascii="HQPB2" w:hAnsi="HQPB2"/>
          <w:color w:val="000080"/>
          <w:sz w:val="24"/>
          <w:szCs w:val="24"/>
        </w:rPr>
        <w:sym w:font="HQPB2" w:char="F05E"/>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4" w:hAnsi="HQPB4"/>
          <w:color w:val="000080"/>
          <w:sz w:val="24"/>
          <w:szCs w:val="24"/>
        </w:rPr>
        <w:sym w:font="HQPB4" w:char="F0A8"/>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4A"/>
      </w:r>
      <w:r>
        <w:rPr>
          <w:rFonts w:ascii="HQPB2" w:hAnsi="HQPB2"/>
          <w:color w:val="000080"/>
          <w:sz w:val="24"/>
          <w:szCs w:val="24"/>
        </w:rPr>
        <w:sym w:font="HQPB2" w:char="F04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7"/>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55"/>
      </w:r>
      <w:r>
        <w:rPr>
          <w:rFonts w:ascii="HQPB2"/>
          <w:sz w:val="36"/>
          <w:szCs w:val="36"/>
          <w:vertAlign w:val="superscript"/>
          <w:rtl/>
        </w:rPr>
        <w:t>)</w:t>
      </w:r>
      <w:r>
        <w:rPr>
          <w:rFonts w:ascii="HQPB2"/>
          <w:sz w:val="36"/>
          <w:szCs w:val="36"/>
          <w:rtl/>
        </w:rPr>
        <w:t xml:space="preserve"> ، وإياكم والانخداع بالوشاة والنمامين فإن من نم لكم نم عليكم، فالنمام خائن ولو كان صادقا، مستهين بالتعاليم السماوية التي ذمت وتوعدت كل هماز مشاء بنميم، ذمته وآذنته بأنه لا يدخل الجنة. يقول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يدخل الجنة نمام" \</w:instrText>
      </w:r>
      <w:r>
        <w:instrText xml:space="preserve">y "1" \b </w:instrText>
      </w:r>
      <w:r>
        <w:rPr>
          <w:rFonts w:ascii="AGA Arabesque"/>
          <w:sz w:val="36"/>
          <w:szCs w:val="36"/>
          <w:rtl/>
        </w:rPr>
        <w:fldChar w:fldCharType="end"/>
      </w:r>
      <w:r>
        <w:rPr>
          <w:rFonts w:ascii="AGA Arabesque"/>
          <w:color w:val="0000FF"/>
          <w:sz w:val="36"/>
          <w:szCs w:val="36"/>
          <w:rtl/>
        </w:rPr>
        <w:t>لا يدخل الجنة نمام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6"/>
      </w:r>
      <w:r>
        <w:rPr>
          <w:rFonts w:ascii="AGA Arabesque"/>
          <w:sz w:val="36"/>
          <w:szCs w:val="36"/>
          <w:vertAlign w:val="superscript"/>
          <w:rtl/>
        </w:rPr>
        <w:t>)</w:t>
      </w:r>
      <w:r>
        <w:rPr>
          <w:rFonts w:ascii="AGA Arabesque"/>
          <w:sz w:val="36"/>
          <w:szCs w:val="36"/>
          <w:rtl/>
        </w:rPr>
        <w:t xml:space="preserve"> ، رواه مسلم.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ألا أخبركم بشراركم" \</w:instrText>
      </w:r>
      <w:r>
        <w:instrText xml:space="preserve">y "1" \b </w:instrText>
      </w:r>
      <w:r>
        <w:rPr>
          <w:rFonts w:ascii="AGA Arabesque"/>
          <w:sz w:val="36"/>
          <w:szCs w:val="36"/>
          <w:rtl/>
        </w:rPr>
        <w:fldChar w:fldCharType="end"/>
      </w:r>
      <w:r>
        <w:rPr>
          <w:rFonts w:ascii="AGA Arabesque"/>
          <w:color w:val="0000FF"/>
          <w:sz w:val="36"/>
          <w:szCs w:val="36"/>
          <w:rtl/>
        </w:rPr>
        <w:t>ألا أخبركم بشراركم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7"/>
      </w:r>
      <w:r>
        <w:rPr>
          <w:rFonts w:ascii="AGA Arabesque"/>
          <w:sz w:val="36"/>
          <w:szCs w:val="36"/>
          <w:vertAlign w:val="superscript"/>
          <w:rtl/>
        </w:rPr>
        <w:t>)</w:t>
      </w:r>
      <w:r>
        <w:rPr>
          <w:rFonts w:ascii="AGA Arabesque"/>
          <w:sz w:val="36"/>
          <w:szCs w:val="36"/>
          <w:rtl/>
        </w:rPr>
        <w:t xml:space="preserve"> ؟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المشاؤون بالنميمة" \</w:instrText>
      </w:r>
      <w:r>
        <w:instrText xml:space="preserve">y "1" \b </w:instrText>
      </w:r>
      <w:r>
        <w:rPr>
          <w:rFonts w:ascii="AGA Arabesque"/>
          <w:sz w:val="36"/>
          <w:szCs w:val="36"/>
          <w:rtl/>
        </w:rPr>
        <w:fldChar w:fldCharType="end"/>
      </w:r>
      <w:r>
        <w:rPr>
          <w:rFonts w:ascii="AGA Arabesque"/>
          <w:color w:val="0000FF"/>
          <w:sz w:val="36"/>
          <w:szCs w:val="36"/>
          <w:rtl/>
        </w:rPr>
        <w:t>المشاؤون بالنميمة</w:t>
      </w:r>
      <w:r>
        <w:rPr>
          <w:rFonts w:ascii="AGA Arabesque" w:cs="DecoType Naskh Special"/>
          <w:color w:val="CC99FF"/>
          <w:sz w:val="36"/>
          <w:szCs w:val="36"/>
          <w:rtl/>
        </w:rPr>
        <w:t>}</w:t>
      </w:r>
      <w:r>
        <w:rPr>
          <w:rFonts w:ascii="AGA Arabesque" w:hint="cs"/>
          <w:sz w:val="36"/>
          <w:szCs w:val="36"/>
          <w:rtl/>
        </w:rPr>
        <w:t> </w:t>
      </w:r>
      <w:r>
        <w:rPr>
          <w:rFonts w:ascii="AGA Arabesque"/>
          <w:sz w:val="36"/>
          <w:szCs w:val="36"/>
          <w:vertAlign w:val="superscript"/>
          <w:rtl/>
        </w:rPr>
        <w:t>(</w:t>
      </w:r>
      <w:r>
        <w:rPr>
          <w:rStyle w:val="FootnoteReference"/>
          <w:rFonts w:ascii="AGA Arabesque"/>
          <w:sz w:val="36"/>
          <w:szCs w:val="36"/>
          <w:rtl/>
        </w:rPr>
        <w:footnoteReference w:id="558"/>
      </w:r>
      <w:r>
        <w:rPr>
          <w:rFonts w:ascii="AGA Arabesque"/>
          <w:sz w:val="36"/>
          <w:szCs w:val="36"/>
          <w:vertAlign w:val="superscript"/>
          <w:rtl/>
        </w:rPr>
        <w:t>)</w:t>
      </w:r>
      <w:r>
        <w:rPr>
          <w:rFonts w:ascii="AGA Arabesque"/>
          <w:sz w:val="36"/>
          <w:szCs w:val="36"/>
          <w:rtl/>
        </w:rPr>
        <w:t xml:space="preserve"> ، الحديث، رواه أحمد. </w:t>
      </w:r>
    </w:p>
    <w:p w14:paraId="64B9230C"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وأما الغيبة فهي: ذكرك أخاك بما يكره سواء في خلقه أو خلقه في غيبته، سواء كان فيه، ما ذكرت أو لم يكن فيه،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سئل رسول الله عن الغيبة فقال  ذكرك أخاك بما يكره ، فقال رجل أرأيت" \</w:instrText>
      </w:r>
      <w:r>
        <w:instrText xml:space="preserve">y "1" \b </w:instrText>
      </w:r>
      <w:r>
        <w:rPr>
          <w:rFonts w:ascii="AGA Arabesque"/>
          <w:sz w:val="36"/>
          <w:szCs w:val="36"/>
          <w:rtl/>
        </w:rPr>
        <w:fldChar w:fldCharType="end"/>
      </w:r>
      <w:r>
        <w:rPr>
          <w:rFonts w:ascii="AGA Arabesque"/>
          <w:color w:val="0000FF"/>
          <w:sz w:val="36"/>
          <w:szCs w:val="36"/>
          <w:rtl/>
        </w:rPr>
        <w:t xml:space="preserve">سئل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عن الغيبة فقال: " ذكرك أخاك بما يكره "، فقال: رجل أرأيت إن كان في أخي ما أقول، قال: " بأن كان فيه ما تقول فقد اغتبته وإن لم يكن فيه فقد بهته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59"/>
      </w:r>
      <w:r>
        <w:rPr>
          <w:rFonts w:ascii="AGA Arabesque"/>
          <w:sz w:val="36"/>
          <w:szCs w:val="36"/>
          <w:vertAlign w:val="superscript"/>
          <w:rtl/>
        </w:rPr>
        <w:t>)</w:t>
      </w:r>
      <w:r>
        <w:rPr>
          <w:rFonts w:ascii="AGA Arabesque"/>
          <w:sz w:val="36"/>
          <w:szCs w:val="36"/>
          <w:rtl/>
        </w:rPr>
        <w:t xml:space="preserve"> ، فاتقوا الله عباد الله ولا تلوثوا أخلاقكم بالغيبة فقد نهاكم الله تعالى عنها في قوله: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ياأيها الذين آمنوا اجتنبوا كثيرا من الظن إن بعض الظن إثم ولا"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3D"/>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0"/>
      </w:r>
      <w:r>
        <w:rPr>
          <w:rFonts w:ascii="HQPB1" w:hAnsi="HQPB1"/>
          <w:color w:val="000080"/>
          <w:sz w:val="24"/>
          <w:szCs w:val="24"/>
        </w:rPr>
        <w:sym w:font="HQPB1" w:char="F0D2"/>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AD"/>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3"/>
      </w:r>
      <w:r>
        <w:rPr>
          <w:rFonts w:ascii="HQPB1" w:hAnsi="HQPB1"/>
          <w:color w:val="000080"/>
          <w:sz w:val="24"/>
          <w:szCs w:val="24"/>
        </w:rPr>
        <w:sym w:font="HQPB1" w:char="F0D2"/>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60"/>
      </w:r>
      <w:r>
        <w:rPr>
          <w:rFonts w:ascii="HQPB4"/>
          <w:sz w:val="36"/>
          <w:szCs w:val="36"/>
          <w:vertAlign w:val="superscript"/>
          <w:rtl/>
        </w:rPr>
        <w:t>)</w:t>
      </w:r>
      <w:r>
        <w:rPr>
          <w:rFonts w:ascii="HQPB4"/>
          <w:sz w:val="36"/>
          <w:szCs w:val="36"/>
          <w:rtl/>
        </w:rPr>
        <w:t xml:space="preserve"> ، ثم صور لكم بعد ذلك حالة المغتاب تصويرا بشعا تشمئز منه النفوس وتنفر منه الطباع البشرية فقال: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الذين آمنوا اجتنبوا كثيرا من الظن إن بعض الظن إثم ولا"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4" w:hAnsi="HQPB4"/>
          <w:color w:val="000080"/>
          <w:sz w:val="24"/>
          <w:szCs w:val="24"/>
        </w:rPr>
        <w:sym w:font="HQPB4" w:char="F0F3"/>
      </w:r>
      <w:r>
        <w:rPr>
          <w:rFonts w:ascii="HQPB1" w:hAnsi="HQPB1"/>
          <w:color w:val="000080"/>
          <w:sz w:val="24"/>
          <w:szCs w:val="24"/>
        </w:rPr>
        <w:sym w:font="HQPB1" w:char="F07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7"/>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561"/>
      </w:r>
      <w:r>
        <w:rPr>
          <w:rFonts w:ascii="HQPB4"/>
          <w:sz w:val="36"/>
          <w:szCs w:val="36"/>
          <w:vertAlign w:val="superscript"/>
          <w:rtl/>
        </w:rPr>
        <w:t>)</w:t>
      </w:r>
      <w:r>
        <w:rPr>
          <w:rFonts w:ascii="HQPB4"/>
          <w:sz w:val="36"/>
          <w:szCs w:val="36"/>
          <w:rtl/>
        </w:rPr>
        <w:t xml:space="preserve"> ، فهل تطيب نفس - يا عباد الله - ذات إباء ودين وشهامة أن تأكل لحما اجتمع فيه ثلاث صفات كل واحدة منهن في منتهى القبح والفظاعة، وهذه الثلاث هي: كونه لحم إنسان، وهذا الإنسان هو أخوك، وأخوك هذا ميت، فكيف لو كان حيًّا. </w:t>
      </w:r>
    </w:p>
    <w:p w14:paraId="2D826046"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أيها المسلمون: </w:t>
      </w:r>
      <w:r>
        <w:rPr>
          <w:rFonts w:ascii="HQPB4"/>
          <w:sz w:val="36"/>
          <w:szCs w:val="36"/>
          <w:rtl/>
        </w:rPr>
        <w:t xml:space="preserve">ابتعدوا عن هذه الرذائل وطهروا ألسنتكم من قليلها وكثيرها فقد ورد أن عائشة رضي الله عنها قالت لرسول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حسبك من صفية أنها كذا وكذا  تعني قصيرة، فقال  لقد قلت كلمة لو مزجت" \</w:instrText>
      </w:r>
      <w:r>
        <w:instrText xml:space="preserve">y "1" \b </w:instrText>
      </w:r>
      <w:r>
        <w:rPr>
          <w:rFonts w:ascii="AGA Arabesque"/>
          <w:sz w:val="36"/>
          <w:szCs w:val="36"/>
          <w:rtl/>
        </w:rPr>
        <w:fldChar w:fldCharType="end"/>
      </w:r>
      <w:r>
        <w:rPr>
          <w:rFonts w:ascii="AGA Arabesque"/>
          <w:color w:val="0000FF"/>
          <w:sz w:val="36"/>
          <w:szCs w:val="36"/>
          <w:rtl/>
        </w:rPr>
        <w:t>حسبك من صفية أنها كذا وكذا - تعني قصيرة، فقال: " لقد قلت كلمة لو مزجت بماء البحر لمزجته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62"/>
      </w:r>
      <w:r>
        <w:rPr>
          <w:rFonts w:ascii="AGA Arabesque"/>
          <w:sz w:val="36"/>
          <w:szCs w:val="36"/>
          <w:vertAlign w:val="superscript"/>
          <w:rtl/>
        </w:rPr>
        <w:t>)</w:t>
      </w:r>
      <w:r>
        <w:rPr>
          <w:rFonts w:ascii="AGA Arabesque"/>
          <w:sz w:val="36"/>
          <w:szCs w:val="36"/>
          <w:rtl/>
        </w:rPr>
        <w:t xml:space="preserve"> ، وخافوا عذاب القبر فإن الغيبة والنميمة من أسباب عذاب القبر، ولا تعرضوا أنفسكم لدخول النار فقد جاء الحديث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لما عرج بي إلى السماء مررت بقوم لهم أظفار من نحاس يخمشون وجوههم وصدورهم" \</w:instrText>
      </w:r>
      <w:r>
        <w:instrText xml:space="preserve">y "1" \b </w:instrText>
      </w:r>
      <w:r>
        <w:rPr>
          <w:rFonts w:ascii="AGA Arabesque"/>
          <w:sz w:val="36"/>
          <w:szCs w:val="36"/>
          <w:rtl/>
        </w:rPr>
        <w:fldChar w:fldCharType="end"/>
      </w:r>
      <w:r>
        <w:rPr>
          <w:rFonts w:ascii="AGA Arabesque"/>
          <w:color w:val="0000FF"/>
          <w:sz w:val="36"/>
          <w:szCs w:val="36"/>
          <w:rtl/>
        </w:rPr>
        <w:t>لما عرج بي إلى السماء مررت بقوم لهم أظفار من نحاس يخمشون وجوههم وصدورهم فقلت لجبريل من هؤلاء فقال الذين يأكلون لحوم الناس ويقعون في أعراضهم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63"/>
      </w:r>
      <w:r>
        <w:rPr>
          <w:rFonts w:ascii="AGA Arabesque"/>
          <w:sz w:val="36"/>
          <w:szCs w:val="36"/>
          <w:vertAlign w:val="superscript"/>
          <w:rtl/>
        </w:rPr>
        <w:t>)</w:t>
      </w:r>
      <w:r>
        <w:rPr>
          <w:rFonts w:ascii="AGA Arabesque"/>
          <w:sz w:val="36"/>
          <w:szCs w:val="36"/>
          <w:rtl/>
        </w:rPr>
        <w:t xml:space="preserve"> ، فاتقوا الله أيها المسلمون واحترموا أعراض إخوانكم كما احترمها الإسلام فقد نادى بتحريمها رسول الله </w:t>
      </w:r>
      <w:r>
        <w:rPr>
          <w:rFonts w:ascii="AGA Arabesque" w:hAnsi="AGA Arabesque" w:cs="AGA Arabesque"/>
          <w:sz w:val="40"/>
          <w:szCs w:val="40"/>
        </w:rPr>
        <w:sym w:font="AGA Arabesque" w:char="F072"/>
      </w:r>
      <w:r>
        <w:rPr>
          <w:rFonts w:ascii="AGA Arabesque"/>
          <w:sz w:val="36"/>
          <w:szCs w:val="36"/>
          <w:rtl/>
        </w:rPr>
        <w:t xml:space="preserve"> في أكبر مجمع فقال وهو واقف بعرفة يخطب الناس في خطبة الوداع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دماءكم وأموالكم وأعراضكم عليكم حرام كحرمة يومكم هذا في بلدكم هذا" \</w:instrText>
      </w:r>
      <w:r>
        <w:instrText xml:space="preserve">y "1" \b </w:instrText>
      </w:r>
      <w:r>
        <w:rPr>
          <w:rFonts w:ascii="AGA Arabesque"/>
          <w:sz w:val="36"/>
          <w:szCs w:val="36"/>
          <w:rtl/>
        </w:rPr>
        <w:fldChar w:fldCharType="end"/>
      </w:r>
      <w:r>
        <w:rPr>
          <w:rFonts w:ascii="AGA Arabesque"/>
          <w:color w:val="0000FF"/>
          <w:sz w:val="36"/>
          <w:szCs w:val="36"/>
          <w:rtl/>
        </w:rPr>
        <w:t>إن دماءكم وأموالكم وأعراضكم عليكم حرام كحرمة يومكم هذا في بلدكم هذا في شهركم هذا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64"/>
      </w:r>
      <w:r>
        <w:rPr>
          <w:rFonts w:ascii="AGA Arabesque"/>
          <w:sz w:val="36"/>
          <w:szCs w:val="36"/>
          <w:vertAlign w:val="superscript"/>
          <w:rtl/>
        </w:rPr>
        <w:t>)</w:t>
      </w:r>
      <w:r>
        <w:rPr>
          <w:rFonts w:ascii="AGA Arabesque"/>
          <w:sz w:val="36"/>
          <w:szCs w:val="36"/>
          <w:rtl/>
        </w:rPr>
        <w:t xml:space="preserve"> ، هذه يا عباد الله تعاليم الإسلام تبين لنا بوضوح قبح مصير المغتاب والنمام وسوء أثرهما في المجتمع لما ينشرانه من مخاز ويتبعانه من عثرات كالذباب لا يسقط إلا على النتن والقاذورات وقد حرم الدين تتبع عورات المسلمين، يقول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تتبع عورات المسلمين تتبع الله عورته حتى يفضحه في جوف بيته" \</w:instrText>
      </w:r>
      <w:r>
        <w:instrText xml:space="preserve">y "1" \b </w:instrText>
      </w:r>
      <w:r>
        <w:rPr>
          <w:rFonts w:ascii="AGA Arabesque"/>
          <w:sz w:val="36"/>
          <w:szCs w:val="36"/>
          <w:rtl/>
        </w:rPr>
        <w:fldChar w:fldCharType="end"/>
      </w:r>
      <w:r>
        <w:rPr>
          <w:rFonts w:ascii="AGA Arabesque"/>
          <w:color w:val="0000FF"/>
          <w:sz w:val="36"/>
          <w:szCs w:val="36"/>
          <w:rtl/>
        </w:rPr>
        <w:t>من تتبع عورات المسلمين تتبع الله عورته حتى يفضحه في جوف بيته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65"/>
      </w:r>
      <w:r>
        <w:rPr>
          <w:rFonts w:ascii="AGA Arabesque"/>
          <w:sz w:val="36"/>
          <w:szCs w:val="36"/>
          <w:vertAlign w:val="superscript"/>
          <w:rtl/>
        </w:rPr>
        <w:t>)</w:t>
      </w:r>
      <w:r>
        <w:rPr>
          <w:rFonts w:ascii="AGA Arabesque"/>
          <w:sz w:val="36"/>
          <w:szCs w:val="36"/>
          <w:rtl/>
        </w:rPr>
        <w:t xml:space="preserve"> ، ويقول الله </w:t>
      </w:r>
      <w:r>
        <w:rPr>
          <w:rFonts w:ascii="AGA Arabesque" w:hAnsi="AGA Arabesque" w:cs="AGA Arabesque"/>
          <w:sz w:val="40"/>
          <w:szCs w:val="40"/>
        </w:rPr>
        <w:sym w:font="AGA Arabesque" w:char="F055"/>
      </w:r>
      <w:r>
        <w:rPr>
          <w:rFonts w:ascii="AGA Arabesque"/>
          <w:sz w:val="36"/>
          <w:szCs w:val="36"/>
          <w:rtl/>
        </w:rPr>
        <w:t xml:space="preserve">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الذين يحبون أن تشيع الفاحشة في الذين آمنوا لهم عذاب أليم في"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99"/>
      </w:r>
      <w:r>
        <w:rPr>
          <w:rFonts w:ascii="HQPB1" w:hAnsi="HQPB1"/>
          <w:color w:val="000080"/>
          <w:sz w:val="24"/>
          <w:szCs w:val="24"/>
        </w:rPr>
        <w:sym w:font="HQPB1" w:char="F037"/>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C5"/>
      </w:r>
      <w:r>
        <w:rPr>
          <w:rFonts w:ascii="HQPB1" w:hAnsi="HQPB1"/>
          <w:color w:val="000080"/>
          <w:sz w:val="24"/>
          <w:szCs w:val="24"/>
        </w:rPr>
        <w:sym w:font="HQPB1" w:char="F073"/>
      </w:r>
      <w:r>
        <w:rPr>
          <w:rFonts w:ascii="HQPB2" w:hAnsi="HQPB2"/>
          <w:color w:val="000080"/>
          <w:sz w:val="24"/>
          <w:szCs w:val="24"/>
        </w:rPr>
        <w:sym w:font="HQPB2" w:char="F0BB"/>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4C"/>
      </w:r>
      <w:r>
        <w:rPr>
          <w:rFonts w:ascii="HQPB2" w:hAnsi="HQPB2"/>
          <w:color w:val="000080"/>
          <w:sz w:val="24"/>
          <w:szCs w:val="24"/>
        </w:rPr>
        <w:sym w:font="HQPB2" w:char="F0EC"/>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7"/>
      </w:r>
      <w:r>
        <w:rPr>
          <w:rFonts w:ascii="HQPB2" w:hAnsi="HQPB2"/>
          <w:color w:val="000080"/>
          <w:sz w:val="24"/>
          <w:szCs w:val="24"/>
        </w:rPr>
        <w:sym w:font="HQPB2" w:char="F052"/>
      </w:r>
      <w:r>
        <w:rPr>
          <w:rFonts w:ascii="HQPB4" w:hAnsi="HQPB4"/>
          <w:color w:val="000080"/>
          <w:sz w:val="24"/>
          <w:szCs w:val="24"/>
        </w:rPr>
        <w:sym w:font="HQPB4" w:char="F091"/>
      </w:r>
      <w:r>
        <w:rPr>
          <w:rFonts w:ascii="HQPB1" w:hAnsi="HQPB1"/>
          <w:color w:val="000080"/>
          <w:sz w:val="24"/>
          <w:szCs w:val="24"/>
        </w:rPr>
        <w:sym w:font="HQPB1" w:char="F08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66"/>
      </w:r>
      <w:r>
        <w:rPr>
          <w:rFonts w:ascii="HQPB2"/>
          <w:sz w:val="36"/>
          <w:szCs w:val="36"/>
          <w:vertAlign w:val="superscript"/>
          <w:rtl/>
        </w:rPr>
        <w:t>)</w:t>
      </w:r>
      <w:r>
        <w:rPr>
          <w:rFonts w:ascii="HQPB2"/>
          <w:sz w:val="36"/>
          <w:szCs w:val="36"/>
          <w:rtl/>
        </w:rPr>
        <w:t xml:space="preserve"> . </w:t>
      </w:r>
    </w:p>
    <w:p w14:paraId="7DB419E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فيه من الآيات والذكر الحكيم وجعلني وإياكم من الصالحين. </w:t>
      </w:r>
    </w:p>
    <w:p w14:paraId="0152567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أقول قولي هذا وأستغفر الله لي ولكم فاستغفروه إنه هو الغفور الرحيم. </w:t>
      </w:r>
    </w:p>
    <w:p w14:paraId="4ECABE0F" w14:textId="77777777" w:rsidR="00300088" w:rsidRDefault="00300088">
      <w:pPr>
        <w:pStyle w:val="Heading2"/>
        <w:rPr>
          <w:rtl/>
        </w:rPr>
      </w:pPr>
      <w:bookmarkStart w:id="81" w:name="_Toc113244970"/>
      <w:r>
        <w:rPr>
          <w:rtl/>
        </w:rPr>
        <w:br w:type="page"/>
      </w:r>
      <w:bookmarkStart w:id="82" w:name="_Toc118608583"/>
      <w:r>
        <w:rPr>
          <w:rtl/>
        </w:rPr>
        <w:t>الفصل الخامس</w:t>
      </w:r>
      <w:bookmarkEnd w:id="82"/>
    </w:p>
    <w:p w14:paraId="52EA2834" w14:textId="77777777" w:rsidR="00300088" w:rsidRDefault="00300088">
      <w:pPr>
        <w:pStyle w:val="Heading2"/>
        <w:rPr>
          <w:rtl/>
        </w:rPr>
      </w:pPr>
      <w:bookmarkStart w:id="83" w:name="_Toc118608584"/>
      <w:r>
        <w:rPr>
          <w:rtl/>
        </w:rPr>
        <w:t>الرقائق</w:t>
      </w:r>
      <w:bookmarkEnd w:id="81"/>
      <w:bookmarkEnd w:id="83"/>
    </w:p>
    <w:p w14:paraId="7C1547A0" w14:textId="77777777" w:rsidR="00300088" w:rsidRDefault="00300088">
      <w:pPr>
        <w:pStyle w:val="Heading3"/>
        <w:rPr>
          <w:rFonts w:hAnsi="Traditional Arabic"/>
          <w:sz w:val="36"/>
          <w:rtl/>
        </w:rPr>
      </w:pPr>
      <w:bookmarkStart w:id="84" w:name="_Toc118608585"/>
      <w:r>
        <w:rPr>
          <w:rtl/>
        </w:rPr>
        <w:t>التوبة من المعاصي</w:t>
      </w:r>
      <w:bookmarkEnd w:id="84"/>
      <w:r>
        <w:rPr>
          <w:rtl/>
        </w:rPr>
        <w:t xml:space="preserve"> </w:t>
      </w:r>
    </w:p>
    <w:p w14:paraId="5769C52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الملك الوهاب الرحيم التواب، خلق الناس كلهم من تراب، وهيأهم لما يكلفون به بما أعطاهم من الألباب، وأشهد أن لا إله إلا الله وحده لا شريك له بلا شك ولا ارتياب، وأشهد أن محمدًا عبده ورسوله الذي أنزل عليه الكتاب، تبصرة وذكرى لأولي الألباب صلى الله عليه وعلى آله وأصحابه ومن تبعهم بإحسان إلى يوم المآب وسلم تسليمًا. </w:t>
      </w:r>
    </w:p>
    <w:p w14:paraId="0FBE3986" w14:textId="77777777" w:rsidR="00300088" w:rsidRDefault="00300088">
      <w:pPr>
        <w:spacing w:before="2" w:after="2" w:line="600" w:lineRule="atLeast"/>
        <w:ind w:firstLine="400"/>
        <w:jc w:val="both"/>
        <w:rPr>
          <w:rFonts w:ascii="HQPB1"/>
          <w:sz w:val="36"/>
          <w:szCs w:val="36"/>
          <w:rtl/>
        </w:rPr>
      </w:pPr>
      <w:r>
        <w:rPr>
          <w:rFonts w:ascii="HQPB2"/>
          <w:b/>
          <w:bCs/>
          <w:sz w:val="36"/>
          <w:szCs w:val="36"/>
          <w:rtl/>
        </w:rPr>
        <w:t xml:space="preserve">أما بعد </w:t>
      </w:r>
      <w:r>
        <w:rPr>
          <w:rFonts w:ascii="HQPB2"/>
          <w:sz w:val="36"/>
          <w:szCs w:val="36"/>
          <w:rtl/>
        </w:rPr>
        <w:t xml:space="preserve">: أيها الناس اتقوا ربكم وتوبوا إليه فإن الله يحب التوابين واستغفروه من ذنوبكم فإنه خير الغافرين، توبوا إلى ربكم مخلصين له بالإقلاع عن المعاصي والندم على فعلها والعزم على أن لا تعودوا إليها فهذه هي التوبة النصوح التي أمرتم بها: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توبوا إلى الله توبة نصوحا عسى ربكم أن يكفر"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B7"/>
      </w:r>
      <w:r>
        <w:rPr>
          <w:rFonts w:ascii="HQPB1" w:hAnsi="HQPB1"/>
          <w:color w:val="000080"/>
          <w:sz w:val="24"/>
          <w:szCs w:val="24"/>
        </w:rPr>
        <w:sym w:font="HQPB1" w:char="F06E"/>
      </w:r>
      <w:r>
        <w:rPr>
          <w:rFonts w:ascii="HQPB2" w:hAnsi="HQPB2"/>
          <w:color w:val="000080"/>
          <w:sz w:val="24"/>
          <w:szCs w:val="24"/>
        </w:rPr>
        <w:sym w:font="HQPB2" w:char="F071"/>
      </w:r>
      <w:r>
        <w:rPr>
          <w:rFonts w:ascii="HQPB4" w:hAnsi="HQPB4"/>
          <w:color w:val="000080"/>
          <w:sz w:val="24"/>
          <w:szCs w:val="24"/>
        </w:rPr>
        <w:sym w:font="HQPB4" w:char="F0DD"/>
      </w:r>
      <w:r>
        <w:rPr>
          <w:rFonts w:ascii="HQPB1" w:hAnsi="HQPB1"/>
          <w:color w:val="000080"/>
          <w:sz w:val="24"/>
          <w:szCs w:val="24"/>
        </w:rPr>
        <w:sym w:font="HQPB1" w:char="F0C1"/>
      </w:r>
      <w:r>
        <w:rPr>
          <w:rFonts w:ascii="HQPB4" w:hAnsi="HQPB4"/>
          <w:color w:val="000080"/>
          <w:sz w:val="24"/>
          <w:szCs w:val="24"/>
        </w:rPr>
        <w:sym w:font="HQPB4" w:char="F0AF"/>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7C"/>
      </w:r>
      <w:r>
        <w:rPr>
          <w:rFonts w:ascii="HQPB1" w:hAnsi="HQPB1"/>
          <w:color w:val="000080"/>
          <w:sz w:val="24"/>
          <w:szCs w:val="24"/>
        </w:rPr>
        <w:sym w:font="HQPB1" w:char="F0A4"/>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4" w:hAnsi="HQPB4"/>
          <w:color w:val="000080"/>
          <w:sz w:val="24"/>
          <w:szCs w:val="24"/>
        </w:rPr>
        <w:sym w:font="HQPB4" w:char="F065"/>
      </w:r>
      <w:r>
        <w:rPr>
          <w:rFonts w:ascii="HQPB1" w:hAnsi="HQPB1"/>
          <w:color w:val="000080"/>
          <w:sz w:val="24"/>
          <w:szCs w:val="24"/>
        </w:rPr>
        <w:sym w:font="HQPB1" w:char="F0FF"/>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7A"/>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F7"/>
      </w:r>
      <w:r>
        <w:rPr>
          <w:rFonts w:ascii="HQPB2" w:hAnsi="HQPB2"/>
          <w:color w:val="000080"/>
          <w:sz w:val="24"/>
          <w:szCs w:val="24"/>
        </w:rPr>
        <w:sym w:font="HQPB2" w:char="F05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567"/>
      </w:r>
      <w:r>
        <w:rPr>
          <w:rFonts w:ascii="HQPB1"/>
          <w:sz w:val="36"/>
          <w:szCs w:val="36"/>
          <w:vertAlign w:val="superscript"/>
          <w:rtl/>
        </w:rPr>
        <w:t>)</w:t>
      </w:r>
      <w:r>
        <w:rPr>
          <w:rFonts w:ascii="HQPB1"/>
          <w:sz w:val="36"/>
          <w:szCs w:val="36"/>
          <w:rtl/>
        </w:rPr>
        <w:t xml:space="preserve"> ، ليست التوبة أن يقول الإنسان بلسانه أتوب إلى الله أو اللهم تب عليّ وهو مصر على معصية الله. وليست التوبة أن يقول ذلك وهو متهاون غير مبال بما جرى منه من معصية وليست التوبة أن يقول ذلك وهو عازم على أن يعود إلى معصية ربه ومخالفته. </w:t>
      </w:r>
    </w:p>
    <w:p w14:paraId="0FB18BEB" w14:textId="77777777" w:rsidR="00300088" w:rsidRDefault="00300088">
      <w:pPr>
        <w:spacing w:before="2" w:after="2" w:line="600" w:lineRule="atLeast"/>
        <w:ind w:firstLine="400"/>
        <w:jc w:val="both"/>
        <w:rPr>
          <w:rFonts w:ascii="HQPB2"/>
          <w:sz w:val="36"/>
          <w:szCs w:val="36"/>
          <w:rtl/>
        </w:rPr>
      </w:pPr>
      <w:r>
        <w:rPr>
          <w:rFonts w:ascii="HQPB1"/>
          <w:b/>
          <w:bCs/>
          <w:sz w:val="36"/>
          <w:szCs w:val="36"/>
          <w:rtl/>
        </w:rPr>
        <w:t xml:space="preserve">أيها الناس </w:t>
      </w:r>
      <w:r>
        <w:rPr>
          <w:rFonts w:ascii="HQPB1"/>
          <w:sz w:val="36"/>
          <w:szCs w:val="36"/>
          <w:rtl/>
        </w:rPr>
        <w:t xml:space="preserve">: توبوا إلى ربكم قبل غلق باب التوبة عنكم فإن الله يقبل التوبة من عبده ما لم يغرغر بروحه فإذا بلغت الروح الحلقوم فلا توبة: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إنما التوبة على الله للذين يعملون السوء بجهالة ثم يتوبون من قريب"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D"/>
      </w:r>
      <w:r>
        <w:rPr>
          <w:rFonts w:ascii="HQPB1" w:hAnsi="HQPB1"/>
          <w:color w:val="000080"/>
          <w:sz w:val="24"/>
          <w:szCs w:val="24"/>
        </w:rPr>
        <w:sym w:font="HQPB1" w:char="F047"/>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7"/>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4" w:hAnsi="HQPB4"/>
          <w:color w:val="000080"/>
          <w:sz w:val="24"/>
          <w:szCs w:val="24"/>
        </w:rPr>
        <w:sym w:font="HQPB4" w:char="F0A2"/>
      </w:r>
      <w:r>
        <w:rPr>
          <w:rFonts w:ascii="HQPB2" w:hAnsi="HQPB2"/>
          <w:color w:val="000080"/>
          <w:sz w:val="24"/>
          <w:szCs w:val="24"/>
        </w:rPr>
        <w:sym w:font="HQPB2" w:char="F04F"/>
      </w:r>
      <w:r>
        <w:rPr>
          <w:rFonts w:ascii="HQPB4" w:hAnsi="HQPB4"/>
          <w:color w:val="000080"/>
          <w:sz w:val="24"/>
          <w:szCs w:val="24"/>
        </w:rPr>
        <w:sym w:font="HQPB4" w:char="F0E8"/>
      </w:r>
      <w:r>
        <w:rPr>
          <w:rFonts w:ascii="HQPB1" w:hAnsi="HQPB1"/>
          <w:color w:val="000080"/>
          <w:sz w:val="24"/>
          <w:szCs w:val="24"/>
        </w:rPr>
        <w:sym w:font="HQPB1" w:char="F04F"/>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5"/>
      </w:r>
      <w:r>
        <w:rPr>
          <w:rFonts w:ascii="HQPB1" w:hAnsi="HQPB1"/>
          <w:color w:val="000080"/>
          <w:sz w:val="24"/>
          <w:szCs w:val="24"/>
        </w:rPr>
        <w:sym w:font="HQPB1" w:char="F03D"/>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E"/>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2" w:hAnsi="HQPB2"/>
          <w:color w:val="000080"/>
          <w:sz w:val="24"/>
          <w:szCs w:val="24"/>
        </w:rPr>
        <w:sym w:font="HQPB2" w:char="F04B"/>
      </w:r>
      <w:r>
        <w:rPr>
          <w:rFonts w:ascii="HQPB2" w:hAnsi="HQPB2"/>
          <w:color w:val="000080"/>
          <w:sz w:val="24"/>
          <w:szCs w:val="24"/>
        </w:rPr>
        <w:sym w:font="HQPB2" w:char="F08A"/>
      </w:r>
      <w:r>
        <w:rPr>
          <w:rFonts w:ascii="HQPB4" w:hAnsi="HQPB4"/>
          <w:color w:val="000080"/>
          <w:sz w:val="24"/>
          <w:szCs w:val="24"/>
        </w:rPr>
        <w:sym w:font="HQPB4" w:char="F0C5"/>
      </w:r>
      <w:r>
        <w:rPr>
          <w:rFonts w:ascii="HQPB2" w:hAnsi="HQPB2"/>
          <w:color w:val="000080"/>
          <w:sz w:val="24"/>
          <w:szCs w:val="24"/>
        </w:rPr>
        <w:sym w:font="HQPB2" w:char="F036"/>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وليست التوبة للذين يعملون السيئات حتى إذا حضر أحدهم الموت قال"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2F"/>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D"/>
      </w:r>
      <w:r>
        <w:rPr>
          <w:rFonts w:ascii="HQPB1" w:hAnsi="HQPB1"/>
          <w:color w:val="000080"/>
          <w:sz w:val="24"/>
          <w:szCs w:val="24"/>
        </w:rPr>
        <w:sym w:font="HQPB1" w:char="F047"/>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D3"/>
      </w:r>
      <w:r>
        <w:rPr>
          <w:rFonts w:ascii="HQPB4" w:hAnsi="HQPB4"/>
          <w:color w:val="000080"/>
          <w:sz w:val="24"/>
          <w:szCs w:val="24"/>
        </w:rPr>
        <w:sym w:font="HQPB4" w:char="F0A8"/>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D8"/>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6E"/>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D"/>
      </w:r>
      <w:r>
        <w:rPr>
          <w:rFonts w:ascii="HQPB3" w:hAnsi="HQPB3"/>
          <w:color w:val="000080"/>
          <w:sz w:val="24"/>
          <w:szCs w:val="24"/>
        </w:rPr>
        <w:sym w:font="HQPB3" w:char="F056"/>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4" w:hAnsi="HQPB4"/>
          <w:color w:val="000080"/>
          <w:sz w:val="24"/>
          <w:szCs w:val="24"/>
        </w:rPr>
        <w:sym w:font="HQPB4" w:char="F06F"/>
      </w:r>
      <w:r>
        <w:rPr>
          <w:rFonts w:ascii="HQPB2" w:hAnsi="HQPB2"/>
          <w:color w:val="000080"/>
          <w:sz w:val="24"/>
          <w:szCs w:val="24"/>
        </w:rPr>
        <w:sym w:font="HQPB2" w:char="F054"/>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4" w:hAnsi="HQPB4"/>
          <w:color w:val="000080"/>
          <w:sz w:val="24"/>
          <w:szCs w:val="24"/>
        </w:rPr>
        <w:sym w:font="HQPB4" w:char="F0F6"/>
      </w:r>
      <w:r>
        <w:rPr>
          <w:rFonts w:ascii="HQPB1" w:hAnsi="HQPB1"/>
          <w:color w:val="000080"/>
          <w:sz w:val="24"/>
          <w:szCs w:val="24"/>
        </w:rPr>
        <w:sym w:font="HQPB1" w:char="F036"/>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4"/>
      </w:r>
      <w:r>
        <w:rPr>
          <w:rFonts w:ascii="HQPB1" w:hAnsi="HQPB1"/>
          <w:color w:val="000080"/>
          <w:sz w:val="24"/>
          <w:szCs w:val="24"/>
        </w:rPr>
        <w:sym w:font="HQPB1" w:char="F0FF"/>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9"/>
      </w:r>
      <w:r>
        <w:rPr>
          <w:rFonts w:ascii="HQPB1" w:hAnsi="HQPB1"/>
          <w:color w:val="000080"/>
          <w:sz w:val="24"/>
          <w:szCs w:val="24"/>
        </w:rPr>
        <w:sym w:font="HQPB1" w:char="F02F"/>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68"/>
      </w:r>
      <w:r>
        <w:rPr>
          <w:rFonts w:ascii="HQPB2"/>
          <w:sz w:val="36"/>
          <w:szCs w:val="36"/>
          <w:vertAlign w:val="superscript"/>
          <w:rtl/>
        </w:rPr>
        <w:t>)</w:t>
      </w:r>
      <w:r>
        <w:rPr>
          <w:rFonts w:ascii="HQPB2"/>
          <w:sz w:val="36"/>
          <w:szCs w:val="36"/>
          <w:rtl/>
        </w:rPr>
        <w:t xml:space="preserve"> ، فبادروا أيها المسلمون بالتوبة فإنكم لا تدرون متى يفاجئكم الموت ولا تدرون متى يفاجئكم عذاب الله: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أفأمن أهل القرى أن يأتيهم بأسنا بياتا وهم نائمون"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D"/>
      </w:r>
      <w:r>
        <w:rPr>
          <w:rFonts w:ascii="HQPB2" w:hAnsi="HQPB2"/>
          <w:color w:val="000080"/>
          <w:sz w:val="24"/>
          <w:szCs w:val="24"/>
        </w:rPr>
        <w:sym w:font="HQPB2" w:char="F0AC"/>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أوأمن أهل القرى أن يأتيهم بأسنا ضحى وهم يلعبون"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D3"/>
      </w:r>
      <w:r>
        <w:rPr>
          <w:rFonts w:ascii="HQPB4" w:hAnsi="HQPB4"/>
          <w:color w:val="000080"/>
          <w:sz w:val="24"/>
          <w:szCs w:val="24"/>
        </w:rPr>
        <w:sym w:font="HQPB4" w:char="F059"/>
      </w:r>
      <w:r>
        <w:rPr>
          <w:rFonts w:ascii="HQPB2" w:hAnsi="HQPB2"/>
          <w:color w:val="000080"/>
          <w:sz w:val="24"/>
          <w:szCs w:val="24"/>
        </w:rPr>
        <w:sym w:font="HQPB2" w:char="F0D5"/>
      </w:r>
      <w:r>
        <w:rPr>
          <w:rFonts w:ascii="HQPB4" w:hAnsi="HQPB4"/>
          <w:color w:val="000080"/>
          <w:sz w:val="24"/>
          <w:szCs w:val="24"/>
        </w:rPr>
        <w:sym w:font="HQPB4" w:char="F0E0"/>
      </w:r>
      <w:r>
        <w:rPr>
          <w:rFonts w:ascii="HQPB1" w:hAnsi="HQPB1"/>
          <w:color w:val="000080"/>
          <w:sz w:val="24"/>
          <w:szCs w:val="24"/>
        </w:rPr>
        <w:sym w:font="HQPB1" w:char="F0C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37"/>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1"/>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أفأمنوا مكر الله فلا يأمن مكر الله إلا القوم الخاسرون"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8"/>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A3"/>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82"/>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69"/>
      </w:r>
      <w:r>
        <w:rPr>
          <w:rFonts w:ascii="HQPB2"/>
          <w:sz w:val="36"/>
          <w:szCs w:val="36"/>
          <w:vertAlign w:val="superscript"/>
          <w:rtl/>
        </w:rPr>
        <w:t>)</w:t>
      </w:r>
      <w:r>
        <w:rPr>
          <w:rFonts w:ascii="HQPB2"/>
          <w:sz w:val="36"/>
          <w:szCs w:val="36"/>
          <w:rtl/>
        </w:rPr>
        <w:t xml:space="preserve"> . </w:t>
      </w:r>
    </w:p>
    <w:p w14:paraId="29517FBA" w14:textId="77777777" w:rsidR="00300088" w:rsidRDefault="00300088">
      <w:pPr>
        <w:spacing w:before="2" w:after="2" w:line="600" w:lineRule="atLeast"/>
        <w:ind w:firstLine="400"/>
        <w:jc w:val="both"/>
        <w:rPr>
          <w:rFonts w:ascii="HQPB2"/>
          <w:spacing w:val="10"/>
          <w:sz w:val="36"/>
          <w:szCs w:val="36"/>
          <w:rtl/>
        </w:rPr>
      </w:pPr>
      <w:r>
        <w:rPr>
          <w:rFonts w:ascii="HQPB2"/>
          <w:b/>
          <w:bCs/>
          <w:spacing w:val="10"/>
          <w:sz w:val="36"/>
          <w:szCs w:val="36"/>
          <w:rtl/>
        </w:rPr>
        <w:t xml:space="preserve">عباد الله </w:t>
      </w:r>
      <w:r>
        <w:rPr>
          <w:rFonts w:ascii="HQPB2"/>
          <w:spacing w:val="10"/>
          <w:sz w:val="36"/>
          <w:szCs w:val="36"/>
          <w:rtl/>
        </w:rPr>
        <w:t xml:space="preserve">: هل أمنتم مكر الله، يمدكم بالنعم المتنوعة وأنتم تبارزونه بالمعاصي، أما ترون ما وقع في العالم في كثير منهم من الضيق في العيش والمحن. إن المجاعة والطوفان ونقص المحاصيل والقحط أحاطت بكثير من البلاد ولا يزال المفكرون يبحثون في تأمين الغذاء للعالم، ألا تخافون أن يحل ذلك بكم. إن الله ليملي للظالم حتى إذا أخذه لم يفلته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وكذلك أخذ ربك إذا أخذ القرى وهي ظالمة إن أخذه أليم شديد"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9A"/>
      </w:r>
      <w:r>
        <w:rPr>
          <w:rFonts w:ascii="HQPB3" w:hAnsi="HQPB3"/>
          <w:color w:val="000080"/>
          <w:spacing w:val="10"/>
          <w:sz w:val="24"/>
          <w:szCs w:val="24"/>
        </w:rPr>
        <w:sym w:font="HQPB3" w:char="F081"/>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2" w:hAnsi="HQPB2"/>
          <w:color w:val="000080"/>
          <w:spacing w:val="10"/>
          <w:sz w:val="24"/>
          <w:szCs w:val="24"/>
        </w:rPr>
        <w:sym w:font="HQPB2" w:char="F0BA"/>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5" w:hAnsi="HQPB5"/>
          <w:color w:val="000080"/>
          <w:spacing w:val="10"/>
          <w:sz w:val="24"/>
          <w:szCs w:val="24"/>
        </w:rPr>
        <w:sym w:font="HQPB5" w:char="F078"/>
      </w:r>
      <w:r>
        <w:rPr>
          <w:rFonts w:ascii="HQPB2" w:hAnsi="HQPB2"/>
          <w:color w:val="000080"/>
          <w:spacing w:val="10"/>
          <w:sz w:val="24"/>
          <w:szCs w:val="24"/>
        </w:rPr>
        <w:sym w:font="HQPB2" w:char="F02E"/>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4"/>
      </w:r>
      <w:r>
        <w:rPr>
          <w:rFonts w:ascii="HQPB1" w:hAnsi="HQPB1"/>
          <w:color w:val="000080"/>
          <w:spacing w:val="10"/>
          <w:sz w:val="24"/>
          <w:szCs w:val="24"/>
        </w:rPr>
        <w:sym w:font="HQPB1" w:char="F08B"/>
      </w:r>
      <w:r>
        <w:rPr>
          <w:rFonts w:ascii="HQPB4" w:hAnsi="HQPB4"/>
          <w:color w:val="000080"/>
          <w:spacing w:val="10"/>
          <w:sz w:val="24"/>
          <w:szCs w:val="24"/>
        </w:rPr>
        <w:sym w:font="HQPB4" w:char="F0F7"/>
      </w:r>
      <w:r>
        <w:rPr>
          <w:rFonts w:ascii="HQPB1" w:hAnsi="HQPB1"/>
          <w:color w:val="000080"/>
          <w:spacing w:val="10"/>
          <w:sz w:val="24"/>
          <w:szCs w:val="24"/>
        </w:rPr>
        <w:sym w:font="HQPB1" w:char="F07B"/>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37"/>
      </w:r>
      <w:r>
        <w:rPr>
          <w:rFonts w:ascii="HQPB4" w:hAnsi="HQPB4"/>
          <w:color w:val="000080"/>
          <w:spacing w:val="10"/>
          <w:sz w:val="24"/>
          <w:szCs w:val="24"/>
        </w:rPr>
        <w:sym w:font="HQPB4" w:char="F0CE"/>
      </w:r>
      <w:r>
        <w:rPr>
          <w:rFonts w:ascii="HQPB4" w:hAnsi="HQPB4"/>
          <w:color w:val="000080"/>
          <w:spacing w:val="10"/>
          <w:sz w:val="24"/>
          <w:szCs w:val="24"/>
        </w:rPr>
        <w:sym w:font="HQPB4" w:char="F06E"/>
      </w:r>
      <w:r>
        <w:rPr>
          <w:rFonts w:ascii="HQPB1" w:hAnsi="HQPB1"/>
          <w:color w:val="000080"/>
          <w:spacing w:val="10"/>
          <w:sz w:val="24"/>
          <w:szCs w:val="24"/>
        </w:rPr>
        <w:sym w:font="HQPB1" w:char="F02F"/>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1" w:hAnsi="HQPB1"/>
          <w:color w:val="000080"/>
          <w:spacing w:val="10"/>
          <w:sz w:val="24"/>
          <w:szCs w:val="24"/>
          <w:rtl/>
        </w:rPr>
        <w:t xml:space="preserve"> </w:t>
      </w:r>
      <w:r>
        <w:rPr>
          <w:rFonts w:ascii="HQPB5" w:hAnsi="HQPB5"/>
          <w:color w:val="000080"/>
          <w:spacing w:val="10"/>
          <w:sz w:val="24"/>
          <w:szCs w:val="24"/>
        </w:rPr>
        <w:sym w:font="HQPB5" w:char="F021"/>
      </w:r>
      <w:r>
        <w:rPr>
          <w:rFonts w:ascii="HQPB1" w:hAnsi="HQPB1"/>
          <w:color w:val="000080"/>
          <w:spacing w:val="10"/>
          <w:sz w:val="24"/>
          <w:szCs w:val="24"/>
        </w:rPr>
        <w:sym w:font="HQPB1" w:char="F023"/>
      </w:r>
      <w:r>
        <w:rPr>
          <w:rFonts w:ascii="HQPB5" w:hAnsi="HQPB5"/>
          <w:color w:val="000080"/>
          <w:spacing w:val="10"/>
          <w:sz w:val="24"/>
          <w:szCs w:val="24"/>
        </w:rPr>
        <w:sym w:font="HQPB5" w:char="F073"/>
      </w:r>
      <w:r>
        <w:rPr>
          <w:rFonts w:ascii="HQPB1" w:hAnsi="HQPB1"/>
          <w:color w:val="000080"/>
          <w:spacing w:val="10"/>
          <w:sz w:val="24"/>
          <w:szCs w:val="24"/>
        </w:rPr>
        <w:sym w:font="HQPB1" w:char="F08C"/>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5" w:hAnsi="HQPB5"/>
          <w:color w:val="000080"/>
          <w:spacing w:val="10"/>
          <w:sz w:val="24"/>
          <w:szCs w:val="24"/>
        </w:rPr>
        <w:sym w:font="HQPB5" w:char="F073"/>
      </w:r>
      <w:r>
        <w:rPr>
          <w:rFonts w:ascii="HQPB1" w:hAnsi="HQPB1"/>
          <w:color w:val="000080"/>
          <w:spacing w:val="10"/>
          <w:sz w:val="24"/>
          <w:szCs w:val="24"/>
        </w:rPr>
        <w:sym w:font="HQPB1" w:char="F07B"/>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33"/>
      </w:r>
      <w:r>
        <w:rPr>
          <w:rFonts w:ascii="HQPB2" w:hAnsi="HQPB2"/>
          <w:color w:val="000080"/>
          <w:spacing w:val="10"/>
          <w:sz w:val="24"/>
          <w:szCs w:val="24"/>
        </w:rPr>
        <w:sym w:font="HQPB2" w:char="F093"/>
      </w:r>
      <w:r>
        <w:rPr>
          <w:rFonts w:ascii="HQPB5" w:hAnsi="HQPB5"/>
          <w:color w:val="000080"/>
          <w:spacing w:val="10"/>
          <w:sz w:val="24"/>
          <w:szCs w:val="24"/>
        </w:rPr>
        <w:sym w:font="HQPB5" w:char="F074"/>
      </w:r>
      <w:r>
        <w:rPr>
          <w:rFonts w:ascii="HQPB1" w:hAnsi="HQPB1"/>
          <w:color w:val="000080"/>
          <w:spacing w:val="10"/>
          <w:sz w:val="24"/>
          <w:szCs w:val="24"/>
        </w:rPr>
        <w:sym w:font="HQPB1" w:char="F08D"/>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7D"/>
      </w:r>
      <w:r>
        <w:rPr>
          <w:rFonts w:ascii="HQPB2" w:hAnsi="HQPB2"/>
          <w:color w:val="000080"/>
          <w:spacing w:val="10"/>
          <w:sz w:val="24"/>
          <w:szCs w:val="24"/>
        </w:rPr>
        <w:sym w:font="HQPB2" w:char="F091"/>
      </w:r>
      <w:r>
        <w:rPr>
          <w:rFonts w:ascii="HQPB4" w:hAnsi="HQPB4"/>
          <w:color w:val="000080"/>
          <w:spacing w:val="10"/>
          <w:sz w:val="24"/>
          <w:szCs w:val="24"/>
        </w:rPr>
        <w:sym w:font="HQPB4" w:char="F0C9"/>
      </w:r>
      <w:r>
        <w:rPr>
          <w:rFonts w:ascii="HQPB2" w:hAnsi="HQPB2"/>
          <w:color w:val="000080"/>
          <w:spacing w:val="10"/>
          <w:sz w:val="24"/>
          <w:szCs w:val="24"/>
        </w:rPr>
        <w:sym w:font="HQPB2" w:char="F064"/>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EE"/>
      </w:r>
      <w:r>
        <w:rPr>
          <w:rFonts w:ascii="HQPB2" w:hAnsi="HQPB2"/>
          <w:color w:val="000080"/>
          <w:spacing w:val="10"/>
          <w:sz w:val="24"/>
          <w:szCs w:val="24"/>
        </w:rPr>
        <w:sym w:font="HQPB2" w:char="F070"/>
      </w:r>
      <w:r>
        <w:rPr>
          <w:rFonts w:ascii="HQPB5" w:hAnsi="HQPB5"/>
          <w:color w:val="000080"/>
          <w:spacing w:val="10"/>
          <w:sz w:val="24"/>
          <w:szCs w:val="24"/>
        </w:rPr>
        <w:sym w:font="HQPB5" w:char="F075"/>
      </w:r>
      <w:r>
        <w:rPr>
          <w:rFonts w:ascii="HQPB2" w:hAnsi="HQPB2"/>
          <w:color w:val="000080"/>
          <w:spacing w:val="10"/>
          <w:sz w:val="24"/>
          <w:szCs w:val="24"/>
        </w:rPr>
        <w:sym w:font="HQPB2" w:char="F048"/>
      </w:r>
      <w:r>
        <w:rPr>
          <w:rFonts w:ascii="HQPB4" w:hAnsi="HQPB4"/>
          <w:color w:val="000080"/>
          <w:spacing w:val="10"/>
          <w:sz w:val="24"/>
          <w:szCs w:val="24"/>
        </w:rPr>
        <w:sym w:font="HQPB4" w:char="F0CD"/>
      </w:r>
      <w:r>
        <w:rPr>
          <w:rFonts w:ascii="HQPB2" w:hAnsi="HQPB2"/>
          <w:color w:val="000080"/>
          <w:spacing w:val="10"/>
          <w:sz w:val="24"/>
          <w:szCs w:val="24"/>
        </w:rPr>
        <w:sym w:font="HQPB2" w:char="F03E"/>
      </w:r>
      <w:r>
        <w:rPr>
          <w:rFonts w:ascii="HQPB2" w:hAnsi="HQPB2"/>
          <w:color w:val="000080"/>
          <w:spacing w:val="10"/>
          <w:sz w:val="24"/>
          <w:szCs w:val="24"/>
        </w:rPr>
        <w:sym w:font="HQPB2" w:char="F0BB"/>
      </w:r>
      <w:r>
        <w:rPr>
          <w:rFonts w:ascii="HQPB5" w:hAnsi="HQPB5"/>
          <w:color w:val="000080"/>
          <w:spacing w:val="10"/>
          <w:sz w:val="24"/>
          <w:szCs w:val="24"/>
        </w:rPr>
        <w:sym w:font="HQPB5" w:char="F073"/>
      </w:r>
      <w:r>
        <w:rPr>
          <w:rFonts w:ascii="HQPB1" w:hAnsi="HQPB1"/>
          <w:color w:val="000080"/>
          <w:spacing w:val="10"/>
          <w:sz w:val="24"/>
          <w:szCs w:val="24"/>
        </w:rPr>
        <w:sym w:font="HQPB1" w:char="F0DF"/>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62"/>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4" w:hAnsi="HQPB4"/>
          <w:color w:val="000080"/>
          <w:spacing w:val="10"/>
          <w:sz w:val="24"/>
          <w:szCs w:val="24"/>
        </w:rPr>
        <w:sym w:font="HQPB4" w:char="F0FF"/>
      </w:r>
      <w:r>
        <w:rPr>
          <w:rFonts w:ascii="HQPB2" w:hAnsi="HQPB2"/>
          <w:color w:val="000080"/>
          <w:spacing w:val="10"/>
          <w:sz w:val="24"/>
          <w:szCs w:val="24"/>
        </w:rPr>
        <w:sym w:font="HQPB2" w:char="F0BC"/>
      </w:r>
      <w:r>
        <w:rPr>
          <w:rFonts w:ascii="HQPB4" w:hAnsi="HQPB4"/>
          <w:color w:val="000080"/>
          <w:spacing w:val="10"/>
          <w:sz w:val="24"/>
          <w:szCs w:val="24"/>
        </w:rPr>
        <w:sym w:font="HQPB4" w:char="F0E7"/>
      </w:r>
      <w:r>
        <w:rPr>
          <w:rFonts w:ascii="HQPB2" w:hAnsi="HQPB2"/>
          <w:color w:val="000080"/>
          <w:spacing w:val="10"/>
          <w:sz w:val="24"/>
          <w:szCs w:val="24"/>
        </w:rPr>
        <w:sym w:font="HQPB2" w:char="F06E"/>
      </w:r>
      <w:r>
        <w:rPr>
          <w:rFonts w:ascii="HQPB5" w:hAnsi="HQPB5"/>
          <w:color w:val="000080"/>
          <w:spacing w:val="10"/>
          <w:sz w:val="24"/>
          <w:szCs w:val="24"/>
        </w:rPr>
        <w:sym w:font="HQPB5" w:char="F078"/>
      </w:r>
      <w:r>
        <w:rPr>
          <w:rFonts w:ascii="HQPB1" w:hAnsi="HQPB1"/>
          <w:color w:val="000080"/>
          <w:spacing w:val="10"/>
          <w:sz w:val="24"/>
          <w:szCs w:val="24"/>
        </w:rPr>
        <w:sym w:font="HQPB1" w:char="F08B"/>
      </w:r>
      <w:r>
        <w:rPr>
          <w:rFonts w:ascii="HQPB4" w:hAnsi="HQPB4"/>
          <w:color w:val="000080"/>
          <w:spacing w:val="10"/>
          <w:sz w:val="24"/>
          <w:szCs w:val="24"/>
        </w:rPr>
        <w:sym w:font="HQPB4" w:char="F0F7"/>
      </w:r>
      <w:r>
        <w:rPr>
          <w:rFonts w:ascii="HQPB1" w:hAnsi="HQPB1"/>
          <w:color w:val="000080"/>
          <w:spacing w:val="10"/>
          <w:sz w:val="24"/>
          <w:szCs w:val="24"/>
        </w:rPr>
        <w:sym w:font="HQPB1" w:char="F07B"/>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D2"/>
      </w:r>
      <w:r>
        <w:rPr>
          <w:rFonts w:ascii="HQPB2" w:hAnsi="HQPB2"/>
          <w:color w:val="000080"/>
          <w:spacing w:val="10"/>
          <w:sz w:val="24"/>
          <w:szCs w:val="24"/>
        </w:rPr>
        <w:sym w:font="HQPB2" w:char="F04F"/>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2" w:hAnsi="HQPB2"/>
          <w:color w:val="000080"/>
          <w:spacing w:val="10"/>
          <w:sz w:val="24"/>
          <w:szCs w:val="24"/>
        </w:rPr>
        <w:sym w:font="HQPB2" w:char="F039"/>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4" w:hAnsi="HQPB4"/>
          <w:color w:val="000080"/>
          <w:spacing w:val="10"/>
          <w:sz w:val="24"/>
          <w:szCs w:val="24"/>
        </w:rPr>
        <w:sym w:font="HQPB4" w:char="F0EE"/>
      </w:r>
      <w:r>
        <w:rPr>
          <w:rFonts w:ascii="HQPB1" w:hAnsi="HQPB1"/>
          <w:color w:val="000080"/>
          <w:spacing w:val="10"/>
          <w:sz w:val="24"/>
          <w:szCs w:val="24"/>
        </w:rPr>
        <w:sym w:font="HQPB1" w:char="F089"/>
      </w:r>
      <w:r>
        <w:rPr>
          <w:rFonts w:ascii="HQPB2" w:hAnsi="HQPB2"/>
          <w:color w:val="000080"/>
          <w:spacing w:val="10"/>
          <w:sz w:val="24"/>
          <w:szCs w:val="24"/>
        </w:rPr>
        <w:sym w:font="HQPB2" w:char="F083"/>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5" w:hAnsi="HQPB5"/>
          <w:color w:val="000080"/>
          <w:spacing w:val="10"/>
          <w:sz w:val="24"/>
          <w:szCs w:val="24"/>
        </w:rPr>
        <w:sym w:font="HQPB5" w:char="F078"/>
      </w:r>
      <w:r>
        <w:rPr>
          <w:rFonts w:ascii="HQPB1" w:hAnsi="HQPB1"/>
          <w:color w:val="000080"/>
          <w:spacing w:val="10"/>
          <w:sz w:val="24"/>
          <w:szCs w:val="24"/>
        </w:rPr>
        <w:sym w:font="HQPB1" w:char="F0A9"/>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A"/>
      </w:r>
      <w:r>
        <w:rPr>
          <w:rFonts w:ascii="HQPB2" w:hAnsi="HQPB2"/>
          <w:color w:val="000080"/>
          <w:spacing w:val="10"/>
          <w:sz w:val="24"/>
          <w:szCs w:val="24"/>
        </w:rPr>
        <w:sym w:font="HQPB2" w:char="F0C9"/>
      </w:r>
      <w:r>
        <w:rPr>
          <w:rFonts w:ascii="HQPB2" w:hAnsi="HQPB2"/>
          <w:color w:val="000080"/>
          <w:spacing w:val="10"/>
          <w:sz w:val="24"/>
          <w:szCs w:val="24"/>
        </w:rPr>
        <w:sym w:font="HQPB2" w:char="F0CB"/>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570"/>
      </w:r>
      <w:r>
        <w:rPr>
          <w:rFonts w:ascii="HQPB2"/>
          <w:spacing w:val="10"/>
          <w:sz w:val="36"/>
          <w:szCs w:val="36"/>
          <w:vertAlign w:val="superscript"/>
          <w:rtl/>
        </w:rPr>
        <w:t>)</w:t>
      </w:r>
      <w:r>
        <w:rPr>
          <w:rFonts w:ascii="HQPB2"/>
          <w:spacing w:val="10"/>
          <w:sz w:val="36"/>
          <w:szCs w:val="36"/>
          <w:rtl/>
        </w:rPr>
        <w:t xml:space="preserve"> . </w:t>
      </w:r>
    </w:p>
    <w:p w14:paraId="369DD5BE" w14:textId="77777777" w:rsidR="00300088" w:rsidRDefault="00300088">
      <w:pPr>
        <w:spacing w:before="2" w:after="2" w:line="600" w:lineRule="atLeast"/>
        <w:ind w:firstLine="400"/>
        <w:jc w:val="both"/>
        <w:rPr>
          <w:rFonts w:ascii="HQPB2"/>
          <w:spacing w:val="10"/>
          <w:sz w:val="36"/>
          <w:szCs w:val="36"/>
          <w:rtl/>
        </w:rPr>
      </w:pPr>
      <w:r>
        <w:rPr>
          <w:rFonts w:ascii="HQPB2"/>
          <w:spacing w:val="10"/>
          <w:sz w:val="36"/>
          <w:szCs w:val="36"/>
          <w:rtl/>
        </w:rPr>
        <w:t xml:space="preserve">إن من أعظم العقوبات قسوة القلوب ومرضها وإن الكثير الآن قلوبهم قاسية يسمعون المواعظ والزواجر ويقرأونها في كتاب الله تعالى وسنة رسوله </w:t>
      </w:r>
      <w:r>
        <w:rPr>
          <w:rFonts w:ascii="AGA Arabesque" w:hAnsi="AGA Arabesque" w:cs="AGA Arabesque"/>
          <w:spacing w:val="10"/>
          <w:sz w:val="40"/>
          <w:szCs w:val="40"/>
        </w:rPr>
        <w:sym w:font="AGA Arabesque" w:char="F072"/>
      </w:r>
      <w:r>
        <w:rPr>
          <w:rFonts w:ascii="AGA Arabesque"/>
          <w:spacing w:val="10"/>
          <w:sz w:val="36"/>
          <w:szCs w:val="36"/>
          <w:rtl/>
        </w:rPr>
        <w:t xml:space="preserve"> وكأنهم لا يسمعون، الجيد منهم إذا سمع الموعظة وعاها حين سماعها فقط فإذا فارقها خمدت نار حماست</w:t>
      </w:r>
      <w:r>
        <w:rPr>
          <w:rFonts w:ascii="AGA Arabesque" w:hint="cs"/>
          <w:spacing w:val="10"/>
          <w:sz w:val="36"/>
          <w:szCs w:val="36"/>
          <w:rtl/>
        </w:rPr>
        <w:t>ه</w:t>
      </w:r>
      <w:r>
        <w:rPr>
          <w:rFonts w:ascii="AGA Arabesque"/>
          <w:spacing w:val="10"/>
          <w:sz w:val="36"/>
          <w:szCs w:val="36"/>
          <w:rtl/>
        </w:rPr>
        <w:t xml:space="preserve"> واستولت الغفلة على قلبه وعاد إلى ما كان عليه من عمل يسمع المواعظ تقرع أذنيه في عقوبة ترك الصلاة وإضاعتها: </w:t>
      </w:r>
      <w:r>
        <w:rPr>
          <w:rFonts w:ascii="AGA Arabesque" w:cs="DecoType Naskh Special"/>
          <w:color w:val="993366"/>
          <w:spacing w:val="10"/>
          <w:sz w:val="36"/>
          <w:szCs w:val="36"/>
          <w:rtl/>
        </w:rPr>
        <w:t>{</w:t>
      </w:r>
      <w:r>
        <w:rPr>
          <w:rFonts w:ascii="AGA Arabesque"/>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فخلف من بعدهم خلف أضاعوا الصلاة واتبعوا الشهوات فسوف يلقون غيا" \</w:instrText>
      </w:r>
      <w:r>
        <w:rPr>
          <w:spacing w:val="10"/>
        </w:rPr>
        <w:instrText xml:space="preserve">y "1" \b </w:instrText>
      </w:r>
      <w:r>
        <w:rPr>
          <w:rFonts w:ascii="AGA Arabesque"/>
          <w:spacing w:val="10"/>
          <w:sz w:val="36"/>
          <w:szCs w:val="36"/>
          <w:rtl/>
        </w:rPr>
        <w:fldChar w:fldCharType="end"/>
      </w:r>
      <w:r>
        <w:rPr>
          <w:rFonts w:ascii="AGA Arabesque"/>
          <w:color w:val="000080"/>
          <w:spacing w:val="10"/>
          <w:sz w:val="24"/>
          <w:szCs w:val="24"/>
          <w:rtl/>
        </w:rPr>
        <w:t xml:space="preserve"> </w:t>
      </w:r>
      <w:r>
        <w:rPr>
          <w:rFonts w:ascii="HQPB4" w:hAnsi="HQPB4"/>
          <w:color w:val="000080"/>
          <w:spacing w:val="10"/>
          <w:sz w:val="24"/>
          <w:szCs w:val="24"/>
        </w:rPr>
        <w:sym w:font="HQPB4" w:char="F02A"/>
      </w:r>
      <w:r>
        <w:rPr>
          <w:rFonts w:ascii="HQPB4" w:hAnsi="HQPB4"/>
          <w:color w:val="000080"/>
          <w:spacing w:val="10"/>
          <w:sz w:val="24"/>
          <w:szCs w:val="24"/>
          <w:rtl/>
        </w:rPr>
        <w:t xml:space="preserve"> </w:t>
      </w:r>
      <w:r>
        <w:rPr>
          <w:rFonts w:ascii="HQPB5" w:hAnsi="HQPB5"/>
          <w:color w:val="000080"/>
          <w:spacing w:val="10"/>
          <w:sz w:val="24"/>
          <w:szCs w:val="24"/>
        </w:rPr>
        <w:sym w:font="HQPB5" w:char="F079"/>
      </w:r>
      <w:r>
        <w:rPr>
          <w:rFonts w:ascii="HQPB2" w:hAnsi="HQPB2"/>
          <w:color w:val="000080"/>
          <w:spacing w:val="10"/>
          <w:sz w:val="24"/>
          <w:szCs w:val="24"/>
        </w:rPr>
        <w:sym w:font="HQPB2" w:char="F023"/>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5" w:hAnsi="HQPB5"/>
          <w:color w:val="000080"/>
          <w:spacing w:val="10"/>
          <w:sz w:val="24"/>
          <w:szCs w:val="24"/>
        </w:rPr>
        <w:sym w:font="HQPB5" w:char="F073"/>
      </w:r>
      <w:r>
        <w:rPr>
          <w:rFonts w:ascii="HQPB1" w:hAnsi="HQPB1"/>
          <w:color w:val="000080"/>
          <w:spacing w:val="10"/>
          <w:sz w:val="24"/>
          <w:szCs w:val="24"/>
        </w:rPr>
        <w:sym w:font="HQPB1" w:char="F083"/>
      </w:r>
      <w:r>
        <w:rPr>
          <w:rFonts w:ascii="HQPB5" w:hAnsi="HQPB5"/>
          <w:color w:val="000080"/>
          <w:spacing w:val="10"/>
          <w:sz w:val="24"/>
          <w:szCs w:val="24"/>
        </w:rPr>
        <w:sym w:font="HQPB5" w:char="F06D"/>
      </w:r>
      <w:r>
        <w:rPr>
          <w:rFonts w:ascii="HQPB1" w:hAnsi="HQPB1"/>
          <w:color w:val="000080"/>
          <w:spacing w:val="10"/>
          <w:sz w:val="24"/>
          <w:szCs w:val="24"/>
        </w:rPr>
        <w:sym w:font="HQPB1" w:char="F0FA"/>
      </w:r>
      <w:r>
        <w:rPr>
          <w:rFonts w:ascii="HQPB1" w:hAnsi="HQPB1"/>
          <w:color w:val="000080"/>
          <w:spacing w:val="10"/>
          <w:sz w:val="24"/>
          <w:szCs w:val="24"/>
          <w:rtl/>
        </w:rPr>
        <w:t xml:space="preserve"> </w:t>
      </w:r>
      <w:r>
        <w:rPr>
          <w:rFonts w:ascii="HQPB5" w:hAnsi="HQPB5"/>
          <w:color w:val="000080"/>
          <w:spacing w:val="10"/>
          <w:sz w:val="24"/>
          <w:szCs w:val="24"/>
        </w:rPr>
        <w:sym w:font="HQPB5" w:char="F02E"/>
      </w:r>
      <w:r>
        <w:rPr>
          <w:rFonts w:ascii="HQPB2" w:hAnsi="HQPB2"/>
          <w:color w:val="000080"/>
          <w:spacing w:val="10"/>
          <w:sz w:val="24"/>
          <w:szCs w:val="24"/>
        </w:rPr>
        <w:sym w:font="HQPB2" w:char="F060"/>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4" w:hAnsi="HQPB4"/>
          <w:color w:val="000080"/>
          <w:spacing w:val="10"/>
          <w:sz w:val="24"/>
          <w:szCs w:val="24"/>
        </w:rPr>
        <w:sym w:font="HQPB4" w:char="F0F6"/>
      </w:r>
      <w:r>
        <w:rPr>
          <w:rFonts w:ascii="HQPB2" w:hAnsi="HQPB2"/>
          <w:color w:val="000080"/>
          <w:spacing w:val="10"/>
          <w:sz w:val="24"/>
          <w:szCs w:val="24"/>
        </w:rPr>
        <w:sym w:font="HQPB2" w:char="F04E"/>
      </w:r>
      <w:r>
        <w:rPr>
          <w:rFonts w:ascii="HQPB4" w:hAnsi="HQPB4"/>
          <w:color w:val="000080"/>
          <w:spacing w:val="10"/>
          <w:sz w:val="24"/>
          <w:szCs w:val="24"/>
        </w:rPr>
        <w:sym w:font="HQPB4" w:char="F0CF"/>
      </w:r>
      <w:r>
        <w:rPr>
          <w:rFonts w:ascii="HQPB2" w:hAnsi="HQPB2"/>
          <w:color w:val="000080"/>
          <w:spacing w:val="10"/>
          <w:sz w:val="24"/>
          <w:szCs w:val="24"/>
        </w:rPr>
        <w:sym w:font="HQPB2" w:char="F064"/>
      </w:r>
      <w:r>
        <w:rPr>
          <w:rFonts w:ascii="HQPB4" w:hAnsi="HQPB4"/>
          <w:color w:val="000080"/>
          <w:spacing w:val="10"/>
          <w:sz w:val="24"/>
          <w:szCs w:val="24"/>
        </w:rPr>
        <w:sym w:font="HQPB4" w:char="F0CF"/>
      </w:r>
      <w:r>
        <w:rPr>
          <w:rFonts w:ascii="HQPB1" w:hAnsi="HQPB1"/>
          <w:color w:val="000080"/>
          <w:spacing w:val="10"/>
          <w:sz w:val="24"/>
          <w:szCs w:val="24"/>
        </w:rPr>
        <w:sym w:font="HQPB1" w:char="F089"/>
      </w:r>
      <w:r>
        <w:rPr>
          <w:rFonts w:ascii="HQPB4" w:hAnsi="HQPB4"/>
          <w:color w:val="000080"/>
          <w:spacing w:val="10"/>
          <w:sz w:val="24"/>
          <w:szCs w:val="24"/>
        </w:rPr>
        <w:sym w:font="HQPB4" w:char="F0F7"/>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4" w:hAnsi="HQPB4"/>
          <w:color w:val="000080"/>
          <w:spacing w:val="10"/>
          <w:sz w:val="24"/>
          <w:szCs w:val="24"/>
        </w:rPr>
        <w:sym w:font="HQPB4" w:char="F0EC"/>
      </w:r>
      <w:r>
        <w:rPr>
          <w:rFonts w:ascii="HQPB2" w:hAnsi="HQPB2"/>
          <w:color w:val="000080"/>
          <w:spacing w:val="10"/>
          <w:sz w:val="24"/>
          <w:szCs w:val="24"/>
        </w:rPr>
        <w:sym w:font="HQPB2" w:char="F023"/>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5" w:hAnsi="HQPB5"/>
          <w:color w:val="000080"/>
          <w:spacing w:val="10"/>
          <w:sz w:val="24"/>
          <w:szCs w:val="24"/>
        </w:rPr>
        <w:sym w:font="HQPB5" w:char="F079"/>
      </w:r>
      <w:r>
        <w:rPr>
          <w:rFonts w:ascii="HQPB1" w:hAnsi="HQPB1"/>
          <w:color w:val="000080"/>
          <w:spacing w:val="10"/>
          <w:sz w:val="24"/>
          <w:szCs w:val="24"/>
        </w:rPr>
        <w:sym w:font="HQPB1" w:char="F07A"/>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3"/>
      </w:r>
      <w:r>
        <w:rPr>
          <w:rFonts w:ascii="HQPB1" w:hAnsi="HQPB1"/>
          <w:color w:val="000080"/>
          <w:spacing w:val="10"/>
          <w:sz w:val="24"/>
          <w:szCs w:val="24"/>
        </w:rPr>
        <w:sym w:font="HQPB1" w:char="F024"/>
      </w:r>
      <w:r>
        <w:rPr>
          <w:rFonts w:ascii="HQPB5" w:hAnsi="HQPB5"/>
          <w:color w:val="000080"/>
          <w:spacing w:val="10"/>
          <w:sz w:val="24"/>
          <w:szCs w:val="24"/>
        </w:rPr>
        <w:sym w:font="HQPB5" w:char="F07C"/>
      </w:r>
      <w:r>
        <w:rPr>
          <w:rFonts w:ascii="HQPB1" w:hAnsi="HQPB1"/>
          <w:color w:val="000080"/>
          <w:spacing w:val="10"/>
          <w:sz w:val="24"/>
          <w:szCs w:val="24"/>
        </w:rPr>
        <w:sym w:font="HQPB1" w:char="F0CA"/>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A2"/>
      </w:r>
      <w:r>
        <w:rPr>
          <w:rFonts w:ascii="HQPB1" w:hAnsi="HQPB1"/>
          <w:color w:val="000080"/>
          <w:spacing w:val="10"/>
          <w:sz w:val="24"/>
          <w:szCs w:val="24"/>
        </w:rPr>
        <w:sym w:font="HQPB1" w:char="F0C1"/>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5" w:hAnsi="HQPB5"/>
          <w:color w:val="000080"/>
          <w:spacing w:val="10"/>
          <w:sz w:val="24"/>
          <w:szCs w:val="24"/>
        </w:rPr>
        <w:sym w:font="HQPB5" w:char="F074"/>
      </w:r>
      <w:r>
        <w:rPr>
          <w:rFonts w:ascii="HQPB1" w:hAnsi="HQPB1"/>
          <w:color w:val="000080"/>
          <w:spacing w:val="10"/>
          <w:sz w:val="24"/>
          <w:szCs w:val="24"/>
        </w:rPr>
        <w:sym w:font="HQPB1" w:char="F037"/>
      </w:r>
      <w:r>
        <w:rPr>
          <w:rFonts w:ascii="HQPB4" w:hAnsi="HQPB4"/>
          <w:color w:val="000080"/>
          <w:spacing w:val="10"/>
          <w:sz w:val="24"/>
          <w:szCs w:val="24"/>
        </w:rPr>
        <w:sym w:font="HQPB4" w:char="F0A8"/>
      </w:r>
      <w:r>
        <w:rPr>
          <w:rFonts w:ascii="HQPB1" w:hAnsi="HQPB1"/>
          <w:color w:val="000080"/>
          <w:spacing w:val="10"/>
          <w:sz w:val="24"/>
          <w:szCs w:val="24"/>
        </w:rPr>
        <w:sym w:font="HQPB1" w:char="F03F"/>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1" w:hAnsi="HQPB1"/>
          <w:color w:val="000080"/>
          <w:spacing w:val="10"/>
          <w:sz w:val="24"/>
          <w:szCs w:val="24"/>
        </w:rPr>
        <w:sym w:font="HQPB1" w:char="F04E"/>
      </w:r>
      <w:r>
        <w:rPr>
          <w:rFonts w:ascii="HQPB2" w:hAnsi="HQPB2"/>
          <w:color w:val="000080"/>
          <w:spacing w:val="10"/>
          <w:sz w:val="24"/>
          <w:szCs w:val="24"/>
        </w:rPr>
        <w:sym w:font="HQPB2" w:char="F0BA"/>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4" w:hAnsi="HQPB4"/>
          <w:color w:val="000080"/>
          <w:spacing w:val="10"/>
          <w:sz w:val="24"/>
          <w:szCs w:val="24"/>
        </w:rPr>
        <w:sym w:font="HQPB4" w:char="F0A4"/>
      </w:r>
      <w:r>
        <w:rPr>
          <w:rFonts w:ascii="HQPB1" w:hAnsi="HQPB1"/>
          <w:color w:val="000080"/>
          <w:spacing w:val="10"/>
          <w:sz w:val="24"/>
          <w:szCs w:val="24"/>
        </w:rPr>
        <w:sym w:font="HQPB1" w:char="F0B6"/>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28"/>
      </w:r>
      <w:r>
        <w:rPr>
          <w:rFonts w:ascii="HQPB4" w:hAnsi="HQPB4"/>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24"/>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C"/>
      </w:r>
      <w:r>
        <w:rPr>
          <w:rFonts w:ascii="HQPB1" w:hAnsi="HQPB1"/>
          <w:color w:val="000080"/>
          <w:spacing w:val="10"/>
          <w:sz w:val="24"/>
          <w:szCs w:val="24"/>
        </w:rPr>
        <w:sym w:font="HQPB1" w:char="F0A1"/>
      </w:r>
      <w:r>
        <w:rPr>
          <w:rFonts w:ascii="HQPB5" w:hAnsi="HQPB5"/>
          <w:color w:val="000080"/>
          <w:spacing w:val="10"/>
          <w:sz w:val="24"/>
          <w:szCs w:val="24"/>
        </w:rPr>
        <w:sym w:font="HQPB5" w:char="F073"/>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5" w:hAnsi="HQPB5"/>
          <w:color w:val="000080"/>
          <w:spacing w:val="10"/>
          <w:sz w:val="24"/>
          <w:szCs w:val="24"/>
        </w:rPr>
        <w:sym w:font="HQPB5" w:char="F073"/>
      </w:r>
      <w:r>
        <w:rPr>
          <w:rFonts w:ascii="HQPB2" w:hAnsi="HQPB2"/>
          <w:color w:val="000080"/>
          <w:spacing w:val="10"/>
          <w:sz w:val="24"/>
          <w:szCs w:val="24"/>
        </w:rPr>
        <w:sym w:font="HQPB2" w:char="F029"/>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1" w:hAnsi="HQPB1"/>
          <w:color w:val="000080"/>
          <w:spacing w:val="10"/>
          <w:sz w:val="24"/>
          <w:szCs w:val="24"/>
        </w:rPr>
        <w:sym w:font="HQPB1" w:char="F024"/>
      </w:r>
      <w:r>
        <w:rPr>
          <w:rFonts w:ascii="HQPB4" w:hAnsi="HQPB4"/>
          <w:color w:val="000080"/>
          <w:spacing w:val="10"/>
          <w:sz w:val="24"/>
          <w:szCs w:val="24"/>
        </w:rPr>
        <w:sym w:font="HQPB4" w:char="F086"/>
      </w:r>
      <w:r>
        <w:rPr>
          <w:rFonts w:ascii="HQPB2" w:hAnsi="HQPB2"/>
          <w:color w:val="000080"/>
          <w:spacing w:val="10"/>
          <w:sz w:val="24"/>
          <w:szCs w:val="24"/>
        </w:rPr>
        <w:sym w:font="HQPB2" w:char="F08B"/>
      </w:r>
      <w:r>
        <w:rPr>
          <w:rFonts w:ascii="HQPB5" w:hAnsi="HQPB5"/>
          <w:color w:val="000080"/>
          <w:spacing w:val="10"/>
          <w:sz w:val="24"/>
          <w:szCs w:val="24"/>
        </w:rPr>
        <w:sym w:font="HQPB5" w:char="F078"/>
      </w:r>
      <w:r>
        <w:rPr>
          <w:rFonts w:ascii="HQPB1" w:hAnsi="HQPB1"/>
          <w:color w:val="000080"/>
          <w:spacing w:val="10"/>
          <w:sz w:val="24"/>
          <w:szCs w:val="24"/>
        </w:rPr>
        <w:sym w:font="HQPB1" w:char="F0EE"/>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E"/>
      </w:r>
      <w:r>
        <w:rPr>
          <w:rFonts w:ascii="HQPB2" w:hAnsi="HQPB2"/>
          <w:color w:val="000080"/>
          <w:spacing w:val="10"/>
          <w:sz w:val="24"/>
          <w:szCs w:val="24"/>
        </w:rPr>
        <w:sym w:font="HQPB2" w:char="F0D2"/>
      </w:r>
      <w:r>
        <w:rPr>
          <w:rFonts w:ascii="HQPB2" w:hAnsi="HQPB2"/>
          <w:color w:val="000080"/>
          <w:spacing w:val="10"/>
          <w:sz w:val="24"/>
          <w:szCs w:val="24"/>
        </w:rPr>
        <w:sym w:font="HQPB2" w:char="F0C8"/>
      </w:r>
      <w:r>
        <w:rPr>
          <w:rFonts w:ascii="HQPB2" w:hAnsi="HQPB2"/>
          <w:color w:val="000080"/>
          <w:spacing w:val="10"/>
          <w:sz w:val="24"/>
          <w:szCs w:val="24"/>
          <w:rtl/>
        </w:rPr>
        <w:t xml:space="preserve"> </w:t>
      </w:r>
      <w:r>
        <w:rPr>
          <w:rFonts w:ascii="HQPB5" w:hAnsi="HQPB5"/>
          <w:color w:val="000080"/>
          <w:spacing w:val="10"/>
          <w:sz w:val="24"/>
          <w:szCs w:val="24"/>
        </w:rPr>
        <w:sym w:font="HQPB5" w:char="F09E"/>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60"/>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A"/>
      </w:r>
      <w:r>
        <w:rPr>
          <w:rFonts w:ascii="HQPB1" w:hAnsi="HQPB1"/>
          <w:color w:val="000080"/>
          <w:spacing w:val="10"/>
          <w:sz w:val="24"/>
          <w:szCs w:val="24"/>
        </w:rPr>
        <w:sym w:font="HQPB1" w:char="F03E"/>
      </w:r>
      <w:r>
        <w:rPr>
          <w:rFonts w:ascii="HQPB1" w:hAnsi="HQPB1"/>
          <w:color w:val="000080"/>
          <w:spacing w:val="10"/>
          <w:sz w:val="24"/>
          <w:szCs w:val="24"/>
        </w:rPr>
        <w:sym w:font="HQPB1" w:char="F024"/>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cs="DecoType Naskh Special"/>
          <w:color w:val="993366"/>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571"/>
      </w:r>
      <w:r>
        <w:rPr>
          <w:rFonts w:ascii="HQPB1"/>
          <w:spacing w:val="10"/>
          <w:sz w:val="36"/>
          <w:szCs w:val="36"/>
          <w:vertAlign w:val="superscript"/>
          <w:rtl/>
        </w:rPr>
        <w:t>)</w:t>
      </w:r>
      <w:r>
        <w:rPr>
          <w:rFonts w:ascii="HQPB1"/>
          <w:spacing w:val="10"/>
          <w:sz w:val="36"/>
          <w:szCs w:val="36"/>
          <w:rtl/>
        </w:rPr>
        <w:t xml:space="preserve"> ، ولكنه لا يتوب وكأنه لا يسمع. يسمع المواعظ في عقوبة مانع الزكاة ومن يتتبع الرديء من ماله فيزكي به: </w:t>
      </w:r>
      <w:r>
        <w:rPr>
          <w:rFonts w:ascii="HQPB1" w:cs="DecoType Naskh Special"/>
          <w:color w:val="993366"/>
          <w:spacing w:val="10"/>
          <w:sz w:val="36"/>
          <w:szCs w:val="36"/>
          <w:rtl/>
        </w:rPr>
        <w:t>{</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قل إنما أنا بشر مثلكم يوحى إلي أنما إلهكم إله واحد فاستقيموا" \</w:instrText>
      </w:r>
      <w:r>
        <w:rPr>
          <w:spacing w:val="10"/>
        </w:rPr>
        <w:instrText xml:space="preserve">y "1" \b </w:instrText>
      </w:r>
      <w:r>
        <w:rPr>
          <w:rFonts w:ascii="HQPB1"/>
          <w:spacing w:val="10"/>
          <w:sz w:val="36"/>
          <w:szCs w:val="36"/>
          <w:rtl/>
        </w:rPr>
        <w:fldChar w:fldCharType="end"/>
      </w:r>
      <w:r>
        <w:rPr>
          <w:rFonts w:ascii="HQPB1"/>
          <w:color w:val="000080"/>
          <w:spacing w:val="10"/>
          <w:sz w:val="24"/>
          <w:szCs w:val="24"/>
          <w:rtl/>
        </w:rPr>
        <w:t xml:space="preserve"> </w:t>
      </w:r>
      <w:r>
        <w:rPr>
          <w:rFonts w:ascii="HQPB4" w:hAnsi="HQPB4"/>
          <w:color w:val="000080"/>
          <w:spacing w:val="10"/>
          <w:sz w:val="24"/>
          <w:szCs w:val="24"/>
        </w:rPr>
        <w:sym w:font="HQPB4" w:char="F0D7"/>
      </w:r>
      <w:r>
        <w:rPr>
          <w:rFonts w:ascii="HQPB2" w:hAnsi="HQPB2"/>
          <w:color w:val="000080"/>
          <w:spacing w:val="10"/>
          <w:sz w:val="24"/>
          <w:szCs w:val="24"/>
        </w:rPr>
        <w:sym w:font="HQPB2" w:char="F040"/>
      </w:r>
      <w:r>
        <w:rPr>
          <w:rFonts w:ascii="HQPB4" w:hAnsi="HQPB4"/>
          <w:color w:val="000080"/>
          <w:spacing w:val="10"/>
          <w:sz w:val="24"/>
          <w:szCs w:val="24"/>
        </w:rPr>
        <w:sym w:font="HQPB4" w:char="F0F7"/>
      </w:r>
      <w:r>
        <w:rPr>
          <w:rFonts w:ascii="HQPB2" w:hAnsi="HQPB2"/>
          <w:color w:val="000080"/>
          <w:spacing w:val="10"/>
          <w:sz w:val="24"/>
          <w:szCs w:val="24"/>
        </w:rPr>
        <w:sym w:font="HQPB2" w:char="F08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FC"/>
      </w:r>
      <w:r>
        <w:rPr>
          <w:rFonts w:ascii="HQPB4" w:hAnsi="HQPB4"/>
          <w:color w:val="000080"/>
          <w:spacing w:val="10"/>
          <w:sz w:val="24"/>
          <w:szCs w:val="24"/>
        </w:rPr>
        <w:sym w:font="HQPB4" w:char="F0CF"/>
      </w:r>
      <w:r>
        <w:rPr>
          <w:rFonts w:ascii="HQPB2" w:hAnsi="HQPB2"/>
          <w:color w:val="000080"/>
          <w:spacing w:val="10"/>
          <w:sz w:val="24"/>
          <w:szCs w:val="24"/>
        </w:rPr>
        <w:sym w:font="HQPB2" w:char="F02E"/>
      </w:r>
      <w:r>
        <w:rPr>
          <w:rFonts w:ascii="HQPB4" w:hAnsi="HQPB4"/>
          <w:color w:val="000080"/>
          <w:spacing w:val="10"/>
          <w:sz w:val="24"/>
          <w:szCs w:val="24"/>
        </w:rPr>
        <w:sym w:font="HQPB4" w:char="F0CE"/>
      </w:r>
      <w:r>
        <w:rPr>
          <w:rFonts w:ascii="HQPB1" w:hAnsi="HQPB1"/>
          <w:color w:val="000080"/>
          <w:spacing w:val="10"/>
          <w:sz w:val="24"/>
          <w:szCs w:val="24"/>
        </w:rPr>
        <w:sym w:font="HQPB1" w:char="F08E"/>
      </w:r>
      <w:r>
        <w:rPr>
          <w:rFonts w:ascii="HQPB4" w:hAnsi="HQPB4"/>
          <w:color w:val="000080"/>
          <w:spacing w:val="10"/>
          <w:sz w:val="24"/>
          <w:szCs w:val="24"/>
        </w:rPr>
        <w:sym w:font="HQPB4" w:char="F0F4"/>
      </w:r>
      <w:r>
        <w:rPr>
          <w:rFonts w:ascii="HQPB1" w:hAnsi="HQPB1"/>
          <w:color w:val="000080"/>
          <w:spacing w:val="10"/>
          <w:sz w:val="24"/>
          <w:szCs w:val="24"/>
        </w:rPr>
        <w:sym w:font="HQPB1" w:char="F0B3"/>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F9"/>
      </w:r>
      <w:r>
        <w:rPr>
          <w:rFonts w:ascii="HQPB2" w:hAnsi="HQPB2"/>
          <w:color w:val="000080"/>
          <w:spacing w:val="10"/>
          <w:sz w:val="24"/>
          <w:szCs w:val="24"/>
        </w:rPr>
        <w:sym w:font="HQPB2" w:char="F03D"/>
      </w:r>
      <w:r>
        <w:rPr>
          <w:rFonts w:ascii="HQPB4" w:hAnsi="HQPB4"/>
          <w:color w:val="000080"/>
          <w:spacing w:val="10"/>
          <w:sz w:val="24"/>
          <w:szCs w:val="24"/>
        </w:rPr>
        <w:sym w:font="HQPB4" w:char="F0CF"/>
      </w:r>
      <w:r>
        <w:rPr>
          <w:rFonts w:ascii="HQPB4" w:hAnsi="HQPB4"/>
          <w:color w:val="000080"/>
          <w:spacing w:val="10"/>
          <w:sz w:val="24"/>
          <w:szCs w:val="24"/>
        </w:rPr>
        <w:sym w:font="HQPB4" w:char="F06A"/>
      </w:r>
      <w:r>
        <w:rPr>
          <w:rFonts w:ascii="HQPB2" w:hAnsi="HQPB2"/>
          <w:color w:val="000080"/>
          <w:spacing w:val="10"/>
          <w:sz w:val="24"/>
          <w:szCs w:val="24"/>
        </w:rPr>
        <w:sym w:font="HQPB2" w:char="F039"/>
      </w:r>
      <w:r>
        <w:rPr>
          <w:rFonts w:ascii="HQPB2" w:hAnsi="HQPB2"/>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F"/>
      </w:r>
      <w:r>
        <w:rPr>
          <w:rFonts w:ascii="HQPB2" w:hAnsi="HQPB2"/>
          <w:color w:val="000080"/>
          <w:spacing w:val="10"/>
          <w:sz w:val="24"/>
          <w:szCs w:val="24"/>
        </w:rPr>
        <w:sym w:font="HQPB2" w:char="F0C8"/>
      </w:r>
      <w:r>
        <w:rPr>
          <w:rFonts w:ascii="HQPB2"/>
          <w:color w:val="000080"/>
          <w:spacing w:val="10"/>
          <w:sz w:val="24"/>
          <w:szCs w:val="24"/>
          <w:rtl/>
        </w:rPr>
        <w:fldChar w:fldCharType="begin"/>
      </w:r>
      <w:r>
        <w:rPr>
          <w:color w:val="000080"/>
          <w:spacing w:val="10"/>
          <w:sz w:val="24"/>
          <w:szCs w:val="24"/>
        </w:rPr>
        <w:instrText xml:space="preserve"> XE </w:instrText>
      </w:r>
      <w:r>
        <w:rPr>
          <w:color w:val="000080"/>
          <w:spacing w:val="10"/>
          <w:sz w:val="24"/>
          <w:szCs w:val="24"/>
          <w:rtl/>
        </w:rPr>
        <w:instrText>"</w:instrText>
      </w:r>
      <w:r>
        <w:rPr>
          <w:color w:val="000080"/>
          <w:spacing w:val="10"/>
          <w:sz w:val="24"/>
          <w:szCs w:val="24"/>
        </w:rPr>
        <w:instrText>30:</w:instrText>
      </w:r>
      <w:r>
        <w:rPr>
          <w:color w:val="000080"/>
          <w:spacing w:val="10"/>
          <w:sz w:val="24"/>
          <w:szCs w:val="24"/>
          <w:rtl/>
        </w:rPr>
        <w:instrText>الذين لا يؤتون الزكاة وهم بالآخرة هم كافرون" \</w:instrText>
      </w:r>
      <w:r>
        <w:rPr>
          <w:color w:val="000080"/>
          <w:spacing w:val="10"/>
          <w:sz w:val="24"/>
          <w:szCs w:val="24"/>
        </w:rPr>
        <w:instrText xml:space="preserve">y "1" \b </w:instrText>
      </w:r>
      <w:r>
        <w:rPr>
          <w:rFonts w:ascii="HQPB2"/>
          <w:color w:val="000080"/>
          <w:spacing w:val="10"/>
          <w:sz w:val="24"/>
          <w:szCs w:val="24"/>
          <w:rtl/>
        </w:rPr>
        <w:fldChar w:fldCharType="end"/>
      </w:r>
      <w:r>
        <w:rPr>
          <w:rFonts w:asci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FB"/>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4" w:hAnsi="HQPB4"/>
          <w:color w:val="000080"/>
          <w:spacing w:val="10"/>
          <w:sz w:val="24"/>
          <w:szCs w:val="24"/>
        </w:rPr>
        <w:sym w:font="HQPB4" w:char="F0F7"/>
      </w:r>
      <w:r>
        <w:rPr>
          <w:rFonts w:ascii="HQPB2" w:hAnsi="HQPB2"/>
          <w:color w:val="000080"/>
          <w:spacing w:val="10"/>
          <w:sz w:val="24"/>
          <w:szCs w:val="24"/>
        </w:rPr>
        <w:sym w:font="HQPB2" w:char="F073"/>
      </w:r>
      <w:r>
        <w:rPr>
          <w:rFonts w:ascii="HQPB4" w:hAnsi="HQPB4"/>
          <w:color w:val="000080"/>
          <w:spacing w:val="10"/>
          <w:sz w:val="24"/>
          <w:szCs w:val="24"/>
        </w:rPr>
        <w:sym w:font="HQPB4" w:char="F0E3"/>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6E"/>
      </w:r>
      <w:r>
        <w:rPr>
          <w:rFonts w:ascii="HQPB2" w:hAnsi="HQPB2"/>
          <w:color w:val="000080"/>
          <w:spacing w:val="10"/>
          <w:sz w:val="24"/>
          <w:szCs w:val="24"/>
        </w:rPr>
        <w:sym w:font="HQPB2" w:char="F06F"/>
      </w:r>
      <w:r>
        <w:rPr>
          <w:rFonts w:ascii="HQPB5" w:hAnsi="HQPB5"/>
          <w:color w:val="000080"/>
          <w:spacing w:val="10"/>
          <w:sz w:val="24"/>
          <w:szCs w:val="24"/>
        </w:rPr>
        <w:sym w:font="HQPB5" w:char="F034"/>
      </w:r>
      <w:r>
        <w:rPr>
          <w:rFonts w:ascii="HQPB2" w:hAnsi="HQPB2"/>
          <w:color w:val="000080"/>
          <w:spacing w:val="10"/>
          <w:sz w:val="24"/>
          <w:szCs w:val="24"/>
        </w:rPr>
        <w:sym w:font="HQPB2" w:char="F071"/>
      </w:r>
      <w:r>
        <w:rPr>
          <w:rFonts w:ascii="HQPB5" w:hAnsi="HQPB5"/>
          <w:color w:val="000080"/>
          <w:spacing w:val="10"/>
          <w:sz w:val="24"/>
          <w:szCs w:val="24"/>
        </w:rPr>
        <w:sym w:font="HQPB5" w:char="F09F"/>
      </w:r>
      <w:r>
        <w:rPr>
          <w:rFonts w:ascii="HQPB2" w:hAnsi="HQPB2"/>
          <w:color w:val="000080"/>
          <w:spacing w:val="10"/>
          <w:sz w:val="24"/>
          <w:szCs w:val="24"/>
        </w:rPr>
        <w:sym w:font="HQPB2" w:char="F032"/>
      </w:r>
      <w:r>
        <w:rPr>
          <w:rFonts w:ascii="HQPB4" w:hAnsi="HQPB4"/>
          <w:color w:val="000080"/>
          <w:spacing w:val="10"/>
          <w:sz w:val="24"/>
          <w:szCs w:val="24"/>
        </w:rPr>
        <w:sym w:font="HQPB4" w:char="F0A8"/>
      </w:r>
      <w:r>
        <w:rPr>
          <w:rFonts w:ascii="HQPB1" w:hAnsi="HQPB1"/>
          <w:color w:val="000080"/>
          <w:spacing w:val="10"/>
          <w:sz w:val="24"/>
          <w:szCs w:val="24"/>
        </w:rPr>
        <w:sym w:font="HQPB1" w:char="F093"/>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cs="DecoType Naskh Special"/>
          <w:color w:val="993366"/>
          <w:spacing w:val="10"/>
          <w:sz w:val="36"/>
          <w:szCs w:val="36"/>
          <w:rtl/>
        </w:rPr>
        <w:t>}</w:t>
      </w:r>
      <w:r>
        <w:rPr>
          <w:rFonts w:ascii="HQPB1"/>
          <w:spacing w:val="10"/>
          <w:sz w:val="36"/>
          <w:szCs w:val="36"/>
          <w:rtl/>
        </w:rPr>
        <w:t xml:space="preserve"> </w:t>
      </w:r>
      <w:r>
        <w:rPr>
          <w:rFonts w:ascii="HQPB1"/>
          <w:spacing w:val="10"/>
          <w:sz w:val="36"/>
          <w:szCs w:val="36"/>
          <w:vertAlign w:val="superscript"/>
          <w:rtl/>
        </w:rPr>
        <w:t>(</w:t>
      </w:r>
      <w:r>
        <w:rPr>
          <w:rStyle w:val="FootnoteReference"/>
          <w:rFonts w:ascii="HQPB1"/>
          <w:spacing w:val="10"/>
          <w:sz w:val="36"/>
          <w:szCs w:val="36"/>
          <w:rtl/>
        </w:rPr>
        <w:footnoteReference w:id="572"/>
      </w:r>
      <w:r>
        <w:rPr>
          <w:rFonts w:ascii="HQPB1"/>
          <w:spacing w:val="10"/>
          <w:sz w:val="36"/>
          <w:szCs w:val="36"/>
          <w:vertAlign w:val="superscript"/>
          <w:rtl/>
        </w:rPr>
        <w:t>)</w:t>
      </w:r>
      <w:r>
        <w:rPr>
          <w:rFonts w:ascii="HQPB1"/>
          <w:spacing w:val="10"/>
          <w:sz w:val="36"/>
          <w:szCs w:val="36"/>
          <w:rtl/>
        </w:rPr>
        <w:t xml:space="preserve"> . زكاة النفس بالبراءة من الشرك وزكاة المال حيث قدموا الشح على البذل في طاعة الله: </w:t>
      </w:r>
      <w:r>
        <w:rPr>
          <w:rFonts w:ascii="HQPB1" w:cs="DecoType Naskh Special"/>
          <w:color w:val="993366"/>
          <w:spacing w:val="10"/>
          <w:sz w:val="36"/>
          <w:szCs w:val="36"/>
          <w:rtl/>
        </w:rPr>
        <w:t>{</w:t>
      </w:r>
      <w:r>
        <w:rPr>
          <w:rFonts w:ascii="HQPB1"/>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أنفقوا من طيبات ما كسبتم ومما أخرجنا لكم من" \</w:instrText>
      </w:r>
      <w:r>
        <w:rPr>
          <w:spacing w:val="10"/>
        </w:rPr>
        <w:instrText xml:space="preserve">y "1" \b </w:instrText>
      </w:r>
      <w:r>
        <w:rPr>
          <w:rFonts w:ascii="HQPB1"/>
          <w:spacing w:val="10"/>
          <w:sz w:val="36"/>
          <w:szCs w:val="36"/>
          <w:rtl/>
        </w:rPr>
        <w:fldChar w:fldCharType="end"/>
      </w:r>
      <w:r>
        <w:rPr>
          <w:rFonts w:ascii="HQPB1"/>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4" w:hAnsi="HQPB4"/>
          <w:color w:val="000080"/>
          <w:spacing w:val="10"/>
          <w:sz w:val="24"/>
          <w:szCs w:val="24"/>
        </w:rPr>
        <w:sym w:font="HQPB4" w:char="F0A3"/>
      </w:r>
      <w:r>
        <w:rPr>
          <w:rFonts w:ascii="HQPB2" w:hAnsi="HQPB2"/>
          <w:color w:val="000080"/>
          <w:spacing w:val="10"/>
          <w:sz w:val="24"/>
          <w:szCs w:val="24"/>
        </w:rPr>
        <w:sym w:font="HQPB2" w:char="F04A"/>
      </w:r>
      <w:r>
        <w:rPr>
          <w:rFonts w:ascii="HQPB5" w:hAnsi="HQPB5"/>
          <w:color w:val="000080"/>
          <w:spacing w:val="10"/>
          <w:sz w:val="24"/>
          <w:szCs w:val="24"/>
        </w:rPr>
        <w:sym w:font="HQPB5" w:char="F075"/>
      </w:r>
      <w:r>
        <w:rPr>
          <w:rFonts w:ascii="HQPB2" w:hAnsi="HQPB2"/>
          <w:color w:val="000080"/>
          <w:spacing w:val="10"/>
          <w:sz w:val="24"/>
          <w:szCs w:val="24"/>
        </w:rPr>
        <w:sym w:font="HQPB2" w:char="F08B"/>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5" w:hAnsi="HQPB5"/>
          <w:color w:val="000080"/>
          <w:spacing w:val="10"/>
          <w:sz w:val="24"/>
          <w:szCs w:val="24"/>
        </w:rPr>
        <w:sym w:font="HQPB5" w:char="F079"/>
      </w:r>
      <w:r>
        <w:rPr>
          <w:rFonts w:ascii="HQPB1" w:hAnsi="HQPB1"/>
          <w:color w:val="000080"/>
          <w:spacing w:val="10"/>
          <w:sz w:val="24"/>
          <w:szCs w:val="24"/>
        </w:rPr>
        <w:sym w:font="HQPB1" w:char="F05D"/>
      </w:r>
      <w:r>
        <w:rPr>
          <w:rFonts w:ascii="HQPB2" w:hAnsi="HQPB2"/>
          <w:color w:val="000080"/>
          <w:spacing w:val="10"/>
          <w:sz w:val="24"/>
          <w:szCs w:val="24"/>
        </w:rPr>
        <w:sym w:font="HQPB2" w:char="F08A"/>
      </w:r>
      <w:r>
        <w:rPr>
          <w:rFonts w:ascii="HQPB4" w:hAnsi="HQPB4"/>
          <w:color w:val="000080"/>
          <w:spacing w:val="10"/>
          <w:sz w:val="24"/>
          <w:szCs w:val="24"/>
        </w:rPr>
        <w:sym w:font="HQPB4" w:char="F0CE"/>
      </w:r>
      <w:r>
        <w:rPr>
          <w:rFonts w:ascii="HQPB1" w:hAnsi="HQPB1"/>
          <w:color w:val="000080"/>
          <w:spacing w:val="10"/>
          <w:sz w:val="24"/>
          <w:szCs w:val="24"/>
        </w:rPr>
        <w:sym w:font="HQPB1" w:char="F037"/>
      </w:r>
      <w:r>
        <w:rPr>
          <w:rFonts w:ascii="HQPB5" w:hAnsi="HQPB5"/>
          <w:color w:val="000080"/>
          <w:spacing w:val="10"/>
          <w:sz w:val="24"/>
          <w:szCs w:val="24"/>
        </w:rPr>
        <w:sym w:font="HQPB5" w:char="F079"/>
      </w:r>
      <w:r>
        <w:rPr>
          <w:rFonts w:ascii="HQPB1" w:hAnsi="HQPB1"/>
          <w:color w:val="000080"/>
          <w:spacing w:val="10"/>
          <w:sz w:val="24"/>
          <w:szCs w:val="24"/>
        </w:rPr>
        <w:sym w:font="HQPB1" w:char="F082"/>
      </w:r>
      <w:r>
        <w:rPr>
          <w:rFonts w:ascii="HQPB4" w:hAnsi="HQPB4"/>
          <w:color w:val="000080"/>
          <w:spacing w:val="10"/>
          <w:sz w:val="24"/>
          <w:szCs w:val="24"/>
        </w:rPr>
        <w:sym w:font="HQPB4" w:char="F0F8"/>
      </w:r>
      <w:r>
        <w:rPr>
          <w:rFonts w:ascii="HQPB2" w:hAnsi="HQPB2"/>
          <w:color w:val="000080"/>
          <w:spacing w:val="10"/>
          <w:sz w:val="24"/>
          <w:szCs w:val="24"/>
        </w:rPr>
        <w:sym w:font="HQPB2" w:char="F039"/>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F7"/>
      </w:r>
      <w:r>
        <w:rPr>
          <w:rFonts w:ascii="HQPB2" w:hAnsi="HQPB2"/>
          <w:color w:val="000080"/>
          <w:spacing w:val="10"/>
          <w:sz w:val="24"/>
          <w:szCs w:val="24"/>
        </w:rPr>
        <w:sym w:font="HQPB2" w:char="F05A"/>
      </w:r>
      <w:r>
        <w:rPr>
          <w:rFonts w:ascii="HQPB4" w:hAnsi="HQPB4"/>
          <w:color w:val="000080"/>
          <w:spacing w:val="10"/>
          <w:sz w:val="24"/>
          <w:szCs w:val="24"/>
        </w:rPr>
        <w:sym w:font="HQPB4" w:char="F0CF"/>
      </w:r>
      <w:r>
        <w:rPr>
          <w:rFonts w:ascii="HQPB2" w:hAnsi="HQPB2"/>
          <w:color w:val="000080"/>
          <w:spacing w:val="10"/>
          <w:sz w:val="24"/>
          <w:szCs w:val="24"/>
        </w:rPr>
        <w:sym w:font="HQPB2" w:char="F04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2" w:hAnsi="HQPB2"/>
          <w:color w:val="000080"/>
          <w:spacing w:val="10"/>
          <w:sz w:val="24"/>
          <w:szCs w:val="24"/>
        </w:rPr>
        <w:sym w:font="HQPB2" w:char="F029"/>
      </w:r>
      <w:r>
        <w:rPr>
          <w:rFonts w:ascii="HQPB4" w:hAnsi="HQPB4"/>
          <w:color w:val="000080"/>
          <w:spacing w:val="10"/>
          <w:sz w:val="24"/>
          <w:szCs w:val="24"/>
        </w:rPr>
        <w:sym w:font="HQPB4" w:char="F0CF"/>
      </w:r>
      <w:r>
        <w:rPr>
          <w:rFonts w:ascii="HQPB1" w:hAnsi="HQPB1"/>
          <w:color w:val="000080"/>
          <w:spacing w:val="10"/>
          <w:sz w:val="24"/>
          <w:szCs w:val="24"/>
        </w:rPr>
        <w:sym w:font="HQPB1" w:char="F0FF"/>
      </w:r>
      <w:r>
        <w:rPr>
          <w:rFonts w:ascii="HQPB2" w:hAnsi="HQPB2"/>
          <w:color w:val="000080"/>
          <w:spacing w:val="10"/>
          <w:sz w:val="24"/>
          <w:szCs w:val="24"/>
        </w:rPr>
        <w:sym w:font="HQPB2" w:char="F059"/>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2" w:hAnsi="HQPB2"/>
          <w:color w:val="000080"/>
          <w:spacing w:val="10"/>
          <w:sz w:val="24"/>
          <w:szCs w:val="24"/>
        </w:rPr>
        <w:sym w:font="HQPB2" w:char="F04E"/>
      </w:r>
      <w:r>
        <w:rPr>
          <w:rFonts w:ascii="HQPB4" w:hAnsi="HQPB4"/>
          <w:color w:val="000080"/>
          <w:spacing w:val="10"/>
          <w:sz w:val="24"/>
          <w:szCs w:val="24"/>
        </w:rPr>
        <w:sym w:font="HQPB4" w:char="F0E7"/>
      </w:r>
      <w:r>
        <w:rPr>
          <w:rFonts w:ascii="HQPB1" w:hAnsi="HQPB1"/>
          <w:color w:val="000080"/>
          <w:spacing w:val="10"/>
          <w:sz w:val="24"/>
          <w:szCs w:val="24"/>
        </w:rPr>
        <w:sym w:font="HQPB1" w:char="F047"/>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5" w:hAnsi="HQPB5"/>
          <w:color w:val="000080"/>
          <w:spacing w:val="10"/>
          <w:sz w:val="24"/>
          <w:szCs w:val="24"/>
        </w:rPr>
        <w:sym w:font="HQPB5" w:char="F073"/>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2" w:hAnsi="HQPB2"/>
          <w:color w:val="000080"/>
          <w:spacing w:val="10"/>
          <w:sz w:val="24"/>
          <w:szCs w:val="24"/>
        </w:rPr>
        <w:sym w:font="HQPB2" w:char="F083"/>
      </w:r>
      <w:r>
        <w:rPr>
          <w:rFonts w:ascii="HQPB4" w:hAnsi="HQPB4"/>
          <w:color w:val="000080"/>
          <w:spacing w:val="10"/>
          <w:sz w:val="24"/>
          <w:szCs w:val="24"/>
        </w:rPr>
        <w:sym w:font="HQPB4" w:char="F0C9"/>
      </w:r>
      <w:r>
        <w:rPr>
          <w:rFonts w:ascii="HQPB1" w:hAnsi="HQPB1"/>
          <w:color w:val="000080"/>
          <w:spacing w:val="10"/>
          <w:sz w:val="24"/>
          <w:szCs w:val="24"/>
        </w:rPr>
        <w:sym w:font="HQPB1" w:char="F08B"/>
      </w:r>
      <w:r>
        <w:rPr>
          <w:rFonts w:ascii="HQPB4" w:hAnsi="HQPB4"/>
          <w:color w:val="000080"/>
          <w:spacing w:val="10"/>
          <w:sz w:val="24"/>
          <w:szCs w:val="24"/>
        </w:rPr>
        <w:sym w:font="HQPB4" w:char="F0CF"/>
      </w:r>
      <w:r>
        <w:rPr>
          <w:rFonts w:ascii="HQPB1" w:hAnsi="HQPB1"/>
          <w:color w:val="000080"/>
          <w:spacing w:val="10"/>
          <w:sz w:val="24"/>
          <w:szCs w:val="24"/>
        </w:rPr>
        <w:sym w:font="HQPB1" w:char="F07B"/>
      </w:r>
      <w:r>
        <w:rPr>
          <w:rFonts w:ascii="HQPB1" w:hAnsi="HQPB1"/>
          <w:color w:val="000080"/>
          <w:spacing w:val="10"/>
          <w:sz w:val="24"/>
          <w:szCs w:val="24"/>
        </w:rPr>
        <w:sym w:font="HQPB1" w:char="F024"/>
      </w:r>
      <w:r>
        <w:rPr>
          <w:rFonts w:ascii="HQPB5" w:hAnsi="HQPB5"/>
          <w:color w:val="000080"/>
          <w:spacing w:val="10"/>
          <w:sz w:val="24"/>
          <w:szCs w:val="24"/>
        </w:rPr>
        <w:sym w:font="HQPB5" w:char="F074"/>
      </w:r>
      <w:r>
        <w:rPr>
          <w:rFonts w:ascii="HQPB2" w:hAnsi="HQPB2"/>
          <w:color w:val="000080"/>
          <w:spacing w:val="10"/>
          <w:sz w:val="24"/>
          <w:szCs w:val="24"/>
        </w:rPr>
        <w:sym w:font="HQPB2" w:char="F0AB"/>
      </w:r>
      <w:r>
        <w:rPr>
          <w:rFonts w:ascii="HQPB4" w:hAnsi="HQPB4"/>
          <w:color w:val="000080"/>
          <w:spacing w:val="10"/>
          <w:sz w:val="24"/>
          <w:szCs w:val="24"/>
        </w:rPr>
        <w:sym w:font="HQPB4" w:char="F0CE"/>
      </w:r>
      <w:r>
        <w:rPr>
          <w:rFonts w:ascii="HQPB1" w:hAnsi="HQPB1"/>
          <w:color w:val="000080"/>
          <w:spacing w:val="10"/>
          <w:sz w:val="24"/>
          <w:szCs w:val="24"/>
        </w:rPr>
        <w:sym w:font="HQPB1" w:char="F02F"/>
      </w:r>
      <w:r>
        <w:rPr>
          <w:rFonts w:ascii="HQPB1" w:hAnsi="HQPB1"/>
          <w:color w:val="000080"/>
          <w:spacing w:val="10"/>
          <w:sz w:val="24"/>
          <w:szCs w:val="24"/>
          <w:rtl/>
        </w:rPr>
        <w:t xml:space="preserve"> </w:t>
      </w:r>
      <w:r>
        <w:rPr>
          <w:rFonts w:ascii="HQPB5" w:hAnsi="HQPB5"/>
          <w:color w:val="000080"/>
          <w:spacing w:val="10"/>
          <w:sz w:val="24"/>
          <w:szCs w:val="24"/>
        </w:rPr>
        <w:sym w:font="HQPB5" w:char="F048"/>
      </w:r>
      <w:r>
        <w:rPr>
          <w:rFonts w:ascii="HQPB2" w:hAnsi="HQPB2"/>
          <w:color w:val="000080"/>
          <w:spacing w:val="10"/>
          <w:sz w:val="24"/>
          <w:szCs w:val="24"/>
        </w:rPr>
        <w:sym w:font="HQPB2" w:char="F077"/>
      </w:r>
      <w:r>
        <w:rPr>
          <w:rFonts w:ascii="HQPB4" w:hAnsi="HQPB4"/>
          <w:color w:val="000080"/>
          <w:spacing w:val="10"/>
          <w:sz w:val="24"/>
          <w:szCs w:val="24"/>
        </w:rPr>
        <w:sym w:font="HQPB4" w:char="F0CE"/>
      </w:r>
      <w:r>
        <w:rPr>
          <w:rFonts w:ascii="HQPB1" w:hAnsi="HQPB1"/>
          <w:color w:val="000080"/>
          <w:spacing w:val="10"/>
          <w:sz w:val="24"/>
          <w:szCs w:val="24"/>
        </w:rPr>
        <w:sym w:font="HQPB1" w:char="F029"/>
      </w:r>
      <w:r>
        <w:rPr>
          <w:rFonts w:ascii="HQPB1" w:hAnsi="HQPB1"/>
          <w:color w:val="000080"/>
          <w:spacing w:val="10"/>
          <w:sz w:val="24"/>
          <w:szCs w:val="24"/>
          <w:rtl/>
        </w:rPr>
        <w:t xml:space="preserve"> </w:t>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0"/>
      </w:r>
      <w:r>
        <w:rPr>
          <w:rFonts w:ascii="HQPB1" w:hAnsi="HQPB1"/>
          <w:color w:val="000080"/>
          <w:spacing w:val="10"/>
          <w:sz w:val="24"/>
          <w:szCs w:val="24"/>
        </w:rPr>
        <w:sym w:font="HQPB1" w:char="F0D2"/>
      </w:r>
      <w:r>
        <w:rPr>
          <w:rFonts w:ascii="HQPB4" w:hAnsi="HQPB4"/>
          <w:color w:val="000080"/>
          <w:spacing w:val="10"/>
          <w:sz w:val="24"/>
          <w:szCs w:val="24"/>
        </w:rPr>
        <w:sym w:font="HQPB4" w:char="F0CF"/>
      </w:r>
      <w:r>
        <w:rPr>
          <w:rFonts w:ascii="HQPB2" w:hAnsi="HQPB2"/>
          <w:color w:val="000080"/>
          <w:spacing w:val="10"/>
          <w:sz w:val="24"/>
          <w:szCs w:val="24"/>
        </w:rPr>
        <w:sym w:font="HQPB2" w:char="F04A"/>
      </w:r>
      <w:r>
        <w:rPr>
          <w:rFonts w:ascii="HQPB4" w:hAnsi="HQPB4"/>
          <w:color w:val="000080"/>
          <w:spacing w:val="10"/>
          <w:sz w:val="24"/>
          <w:szCs w:val="24"/>
        </w:rPr>
        <w:sym w:font="HQPB4" w:char="F0F8"/>
      </w:r>
      <w:r>
        <w:rPr>
          <w:rFonts w:ascii="HQPB1" w:hAnsi="HQPB1"/>
          <w:color w:val="000080"/>
          <w:spacing w:val="10"/>
          <w:sz w:val="24"/>
          <w:szCs w:val="24"/>
        </w:rPr>
        <w:sym w:font="HQPB1" w:char="F0F3"/>
      </w:r>
      <w:r>
        <w:rPr>
          <w:rFonts w:ascii="HQPB4" w:hAnsi="HQPB4"/>
          <w:color w:val="000080"/>
          <w:spacing w:val="10"/>
          <w:sz w:val="24"/>
          <w:szCs w:val="24"/>
        </w:rPr>
        <w:sym w:font="HQPB4" w:char="F0E8"/>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CF"/>
      </w:r>
      <w:r>
        <w:rPr>
          <w:rFonts w:ascii="HQPB2" w:hAnsi="HQPB2"/>
          <w:color w:val="000080"/>
          <w:spacing w:val="10"/>
          <w:sz w:val="24"/>
          <w:szCs w:val="24"/>
        </w:rPr>
        <w:sym w:font="HQPB2" w:char="F06D"/>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F9"/>
      </w:r>
      <w:r>
        <w:rPr>
          <w:rFonts w:ascii="HQPB1" w:hAnsi="HQPB1"/>
          <w:color w:val="000080"/>
          <w:spacing w:val="10"/>
          <w:sz w:val="24"/>
          <w:szCs w:val="24"/>
          <w:rtl/>
        </w:rPr>
        <w:t xml:space="preserve"> </w:t>
      </w:r>
      <w:r>
        <w:rPr>
          <w:rFonts w:ascii="HQPB4" w:hAnsi="HQPB4"/>
          <w:color w:val="000080"/>
          <w:spacing w:val="10"/>
          <w:sz w:val="24"/>
          <w:szCs w:val="24"/>
        </w:rPr>
        <w:sym w:font="HQPB4" w:char="F034"/>
      </w:r>
      <w:r>
        <w:rPr>
          <w:rFonts w:ascii="HQPB4" w:hAnsi="HQPB4"/>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FE"/>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2" w:hAnsi="HQPB2"/>
          <w:color w:val="000080"/>
          <w:spacing w:val="10"/>
          <w:sz w:val="24"/>
          <w:szCs w:val="24"/>
        </w:rPr>
        <w:sym w:font="HQPB2" w:char="F04A"/>
      </w:r>
      <w:r>
        <w:rPr>
          <w:rFonts w:ascii="HQPB5" w:hAnsi="HQPB5"/>
          <w:color w:val="000080"/>
          <w:spacing w:val="10"/>
          <w:sz w:val="24"/>
          <w:szCs w:val="24"/>
        </w:rPr>
        <w:sym w:font="HQPB5" w:char="F06E"/>
      </w:r>
      <w:r>
        <w:rPr>
          <w:rFonts w:ascii="HQPB2" w:hAnsi="HQPB2"/>
          <w:color w:val="000080"/>
          <w:spacing w:val="10"/>
          <w:sz w:val="24"/>
          <w:szCs w:val="24"/>
        </w:rPr>
        <w:sym w:font="HQPB2" w:char="F03D"/>
      </w:r>
      <w:r>
        <w:rPr>
          <w:rFonts w:ascii="HQPB4" w:hAnsi="HQPB4"/>
          <w:color w:val="000080"/>
          <w:spacing w:val="10"/>
          <w:sz w:val="24"/>
          <w:szCs w:val="24"/>
        </w:rPr>
        <w:sym w:font="HQPB4" w:char="F0F4"/>
      </w:r>
      <w:r>
        <w:rPr>
          <w:rFonts w:ascii="HQPB1" w:hAnsi="HQPB1"/>
          <w:color w:val="000080"/>
          <w:spacing w:val="10"/>
          <w:sz w:val="24"/>
          <w:szCs w:val="24"/>
        </w:rPr>
        <w:sym w:font="HQPB1" w:char="F0E3"/>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4" w:hAnsi="HQPB4"/>
          <w:color w:val="000080"/>
          <w:spacing w:val="10"/>
          <w:sz w:val="24"/>
          <w:szCs w:val="24"/>
        </w:rPr>
        <w:sym w:font="HQPB4" w:char="F0A8"/>
      </w:r>
      <w:r>
        <w:rPr>
          <w:rFonts w:ascii="HQPB2" w:hAnsi="HQPB2"/>
          <w:color w:val="000080"/>
          <w:spacing w:val="10"/>
          <w:sz w:val="24"/>
          <w:szCs w:val="24"/>
        </w:rPr>
        <w:sym w:font="HQPB2" w:char="F06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3B"/>
      </w:r>
      <w:r>
        <w:rPr>
          <w:rFonts w:ascii="HQPB2" w:hAnsi="HQPB2"/>
          <w:color w:val="000080"/>
          <w:spacing w:val="10"/>
          <w:sz w:val="24"/>
          <w:szCs w:val="24"/>
        </w:rPr>
        <w:sym w:font="HQPB2" w:char="F0D3"/>
      </w:r>
      <w:r>
        <w:rPr>
          <w:rFonts w:ascii="HQPB4" w:hAnsi="HQPB4"/>
          <w:color w:val="000080"/>
          <w:spacing w:val="10"/>
          <w:sz w:val="24"/>
          <w:szCs w:val="24"/>
        </w:rPr>
        <w:sym w:font="HQPB4" w:char="F0CD"/>
      </w:r>
      <w:r>
        <w:rPr>
          <w:rFonts w:ascii="HQPB2" w:hAnsi="HQPB2"/>
          <w:color w:val="000080"/>
          <w:spacing w:val="10"/>
          <w:sz w:val="24"/>
          <w:szCs w:val="24"/>
        </w:rPr>
        <w:sym w:font="HQPB2" w:char="F05F"/>
      </w:r>
      <w:r>
        <w:rPr>
          <w:rFonts w:ascii="HQPB5" w:hAnsi="HQPB5"/>
          <w:color w:val="000080"/>
          <w:spacing w:val="10"/>
          <w:sz w:val="24"/>
          <w:szCs w:val="24"/>
        </w:rPr>
        <w:sym w:font="HQPB5" w:char="F078"/>
      </w:r>
      <w:r>
        <w:rPr>
          <w:rFonts w:ascii="HQPB1" w:hAnsi="HQPB1"/>
          <w:color w:val="000080"/>
          <w:spacing w:val="10"/>
          <w:sz w:val="24"/>
          <w:szCs w:val="24"/>
        </w:rPr>
        <w:sym w:font="HQPB1" w:char="F0EE"/>
      </w:r>
      <w:r>
        <w:rPr>
          <w:rFonts w:ascii="HQPB1" w:hAnsi="HQPB1"/>
          <w:color w:val="000080"/>
          <w:spacing w:val="10"/>
          <w:sz w:val="24"/>
          <w:szCs w:val="24"/>
          <w:rtl/>
        </w:rPr>
        <w:t xml:space="preserve"> </w:t>
      </w:r>
      <w:r>
        <w:rPr>
          <w:rFonts w:ascii="HQPB4" w:hAnsi="HQPB4"/>
          <w:color w:val="000080"/>
          <w:spacing w:val="10"/>
          <w:sz w:val="24"/>
          <w:szCs w:val="24"/>
        </w:rPr>
        <w:sym w:font="HQPB4" w:char="F0EE"/>
      </w:r>
      <w:r>
        <w:rPr>
          <w:rFonts w:ascii="HQPB1" w:hAnsi="HQPB1"/>
          <w:color w:val="000080"/>
          <w:spacing w:val="10"/>
          <w:sz w:val="24"/>
          <w:szCs w:val="24"/>
        </w:rPr>
        <w:sym w:font="HQPB1" w:char="F089"/>
      </w:r>
      <w:r>
        <w:rPr>
          <w:rFonts w:ascii="HQPB2" w:hAnsi="HQPB2"/>
          <w:color w:val="000080"/>
          <w:spacing w:val="10"/>
          <w:sz w:val="24"/>
          <w:szCs w:val="24"/>
        </w:rPr>
        <w:sym w:font="HQPB2" w:char="F08A"/>
      </w:r>
      <w:r>
        <w:rPr>
          <w:rFonts w:ascii="HQPB4" w:hAnsi="HQPB4"/>
          <w:color w:val="000080"/>
          <w:spacing w:val="10"/>
          <w:sz w:val="24"/>
          <w:szCs w:val="24"/>
        </w:rPr>
        <w:sym w:font="HQPB4" w:char="F0CF"/>
      </w:r>
      <w:r>
        <w:rPr>
          <w:rFonts w:ascii="HQPB2" w:hAnsi="HQPB2"/>
          <w:color w:val="000080"/>
          <w:spacing w:val="10"/>
          <w:sz w:val="24"/>
          <w:szCs w:val="24"/>
        </w:rPr>
        <w:sym w:font="HQPB2" w:char="F04A"/>
      </w:r>
      <w:r>
        <w:rPr>
          <w:rFonts w:ascii="HQPB5" w:hAnsi="HQPB5"/>
          <w:color w:val="000080"/>
          <w:spacing w:val="10"/>
          <w:sz w:val="24"/>
          <w:szCs w:val="24"/>
        </w:rPr>
        <w:sym w:font="HQPB5" w:char="F079"/>
      </w:r>
      <w:r>
        <w:rPr>
          <w:rFonts w:ascii="HQPB1" w:hAnsi="HQPB1"/>
          <w:color w:val="000080"/>
          <w:spacing w:val="10"/>
          <w:sz w:val="24"/>
          <w:szCs w:val="24"/>
        </w:rPr>
        <w:sym w:font="HQPB1" w:char="F06D"/>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CF"/>
      </w:r>
      <w:r>
        <w:rPr>
          <w:rFonts w:ascii="HQPB2" w:hAnsi="HQPB2"/>
          <w:color w:val="000080"/>
          <w:spacing w:val="10"/>
          <w:sz w:val="24"/>
          <w:szCs w:val="24"/>
        </w:rPr>
        <w:sym w:font="HQPB2" w:char="F0D0"/>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573"/>
      </w:r>
      <w:r>
        <w:rPr>
          <w:rFonts w:ascii="HQPB2"/>
          <w:spacing w:val="10"/>
          <w:sz w:val="36"/>
          <w:szCs w:val="36"/>
          <w:vertAlign w:val="superscript"/>
          <w:rtl/>
        </w:rPr>
        <w:t>)</w:t>
      </w:r>
      <w:r>
        <w:rPr>
          <w:rFonts w:ascii="HQPB2"/>
          <w:spacing w:val="10"/>
          <w:sz w:val="36"/>
          <w:szCs w:val="36"/>
          <w:rtl/>
        </w:rPr>
        <w:t xml:space="preserve"> ، يسمعون هذا كله وهم مصرون على منع الزكاة يحرمون أنفسهم خيرات أموالهم ويدخرونها لغيرهم وفي الحديث ما ظهرت الفاحشة في قوم قط حتى يعلنوا بها إلا فشا فيهم الأوجاع التي لم تكن في أسلافهم ولم ينقصوا المكيال والميزان إلا أخذوا بالسنين وشدة المؤونة وجور السلطان ولم يمنعوا زكاة أموالهم إلا منعوا القطر من السماء ولولا البهائم لم يمطروا ولا نقضوا عهد الله وعهد رسوله إلا سلط عليهم عدوًّا من غيرهم فيأخذ بعض ما </w:t>
      </w:r>
      <w:r>
        <w:rPr>
          <w:rFonts w:ascii="HQPB2" w:hint="cs"/>
          <w:spacing w:val="10"/>
          <w:sz w:val="36"/>
          <w:szCs w:val="36"/>
          <w:rtl/>
        </w:rPr>
        <w:t>في</w:t>
      </w:r>
      <w:r>
        <w:rPr>
          <w:rFonts w:ascii="HQPB2"/>
          <w:spacing w:val="10"/>
          <w:sz w:val="36"/>
          <w:szCs w:val="36"/>
          <w:rtl/>
        </w:rPr>
        <w:t xml:space="preserve"> أيديهم وما لم تحكم أئمتهم بكتاب الله تعالى إلا جعل بأسهم بينهم، نعم يسمعون المواعظ في النهي عن شهادة الزور وما ورد فيها ومع ذلك يقدم عليها الناس كأنهم لم يسمعوا ولم يعوا وقد قال تعالى: </w:t>
      </w:r>
      <w:r>
        <w:rPr>
          <w:rFonts w:ascii="HQPB2" w:cs="DecoType Naskh Special"/>
          <w:color w:val="993366"/>
          <w:spacing w:val="10"/>
          <w:sz w:val="36"/>
          <w:szCs w:val="36"/>
          <w:rtl/>
        </w:rPr>
        <w:t>{</w:t>
      </w:r>
      <w:r>
        <w:rPr>
          <w:rFonts w:ascii="HQPB2"/>
          <w:spacing w:val="10"/>
          <w:sz w:val="36"/>
          <w:szCs w:val="36"/>
          <w:rtl/>
        </w:rPr>
        <w:fldChar w:fldCharType="begin"/>
      </w:r>
      <w:r>
        <w:rPr>
          <w:spacing w:val="10"/>
        </w:rPr>
        <w:instrText xml:space="preserve"> XE </w:instrText>
      </w:r>
      <w:r>
        <w:rPr>
          <w:spacing w:val="10"/>
          <w:rtl/>
        </w:rPr>
        <w:instrText>"</w:instrText>
      </w:r>
      <w:r>
        <w:rPr>
          <w:spacing w:val="10"/>
        </w:rPr>
        <w:instrText>30:</w:instrText>
      </w:r>
      <w:r>
        <w:rPr>
          <w:spacing w:val="10"/>
          <w:rtl/>
        </w:rPr>
        <w:instrText>ياأيها الذين آمنوا أطيعوا الله ورسوله ولا تولوا عنه وأنتم تسمعون" \</w:instrText>
      </w:r>
      <w:r>
        <w:rPr>
          <w:spacing w:val="10"/>
        </w:rPr>
        <w:instrText xml:space="preserve">y "1" \b </w:instrText>
      </w:r>
      <w:r>
        <w:rPr>
          <w:rFonts w:ascii="HQPB2"/>
          <w:spacing w:val="10"/>
          <w:sz w:val="36"/>
          <w:szCs w:val="36"/>
          <w:rtl/>
        </w:rPr>
        <w:fldChar w:fldCharType="end"/>
      </w:r>
      <w:r>
        <w:rPr>
          <w:rFonts w:ascii="HQPB2"/>
          <w:color w:val="000080"/>
          <w:spacing w:val="10"/>
          <w:sz w:val="24"/>
          <w:szCs w:val="24"/>
          <w:rtl/>
        </w:rPr>
        <w:t xml:space="preserve"> </w:t>
      </w:r>
      <w:r>
        <w:rPr>
          <w:rFonts w:ascii="HQPB1" w:hAnsi="HQPB1"/>
          <w:color w:val="000080"/>
          <w:spacing w:val="10"/>
          <w:sz w:val="24"/>
          <w:szCs w:val="24"/>
        </w:rPr>
        <w:sym w:font="HQPB1" w:char="F024"/>
      </w:r>
      <w:r>
        <w:rPr>
          <w:rFonts w:ascii="HQPB5" w:hAnsi="HQPB5"/>
          <w:color w:val="000080"/>
          <w:spacing w:val="10"/>
          <w:sz w:val="24"/>
          <w:szCs w:val="24"/>
        </w:rPr>
        <w:sym w:font="HQPB5" w:char="F070"/>
      </w:r>
      <w:r>
        <w:rPr>
          <w:rFonts w:ascii="HQPB2" w:hAnsi="HQPB2"/>
          <w:color w:val="000080"/>
          <w:spacing w:val="10"/>
          <w:sz w:val="24"/>
          <w:szCs w:val="24"/>
        </w:rPr>
        <w:sym w:font="HQPB2" w:char="F06B"/>
      </w:r>
      <w:r>
        <w:rPr>
          <w:rFonts w:ascii="HQPB4" w:hAnsi="HQPB4"/>
          <w:color w:val="000080"/>
          <w:spacing w:val="10"/>
          <w:sz w:val="24"/>
          <w:szCs w:val="24"/>
        </w:rPr>
        <w:sym w:font="HQPB4" w:char="F09A"/>
      </w:r>
      <w:r>
        <w:rPr>
          <w:rFonts w:ascii="HQPB2" w:hAnsi="HQPB2"/>
          <w:color w:val="000080"/>
          <w:spacing w:val="10"/>
          <w:sz w:val="24"/>
          <w:szCs w:val="24"/>
        </w:rPr>
        <w:sym w:font="HQPB2" w:char="F089"/>
      </w:r>
      <w:r>
        <w:rPr>
          <w:rFonts w:ascii="HQPB5" w:hAnsi="HQPB5"/>
          <w:color w:val="000080"/>
          <w:spacing w:val="10"/>
          <w:sz w:val="24"/>
          <w:szCs w:val="24"/>
        </w:rPr>
        <w:sym w:font="HQPB5" w:char="F072"/>
      </w:r>
      <w:r>
        <w:rPr>
          <w:rFonts w:ascii="HQPB1" w:hAnsi="HQPB1"/>
          <w:color w:val="000080"/>
          <w:spacing w:val="10"/>
          <w:sz w:val="24"/>
          <w:szCs w:val="24"/>
        </w:rPr>
        <w:sym w:font="HQPB1" w:char="F027"/>
      </w:r>
      <w:r>
        <w:rPr>
          <w:rFonts w:ascii="HQPB5" w:hAnsi="HQPB5"/>
          <w:color w:val="000080"/>
          <w:spacing w:val="10"/>
          <w:sz w:val="24"/>
          <w:szCs w:val="24"/>
        </w:rPr>
        <w:sym w:font="HQPB5" w:char="F0AF"/>
      </w:r>
      <w:r>
        <w:rPr>
          <w:rFonts w:ascii="HQPB2" w:hAnsi="HQPB2"/>
          <w:color w:val="000080"/>
          <w:spacing w:val="10"/>
          <w:sz w:val="24"/>
          <w:szCs w:val="24"/>
        </w:rPr>
        <w:sym w:font="HQPB2" w:char="F0BB"/>
      </w:r>
      <w:r>
        <w:rPr>
          <w:rFonts w:ascii="HQPB5" w:hAnsi="HQPB5"/>
          <w:color w:val="000080"/>
          <w:spacing w:val="10"/>
          <w:sz w:val="24"/>
          <w:szCs w:val="24"/>
        </w:rPr>
        <w:sym w:font="HQPB5" w:char="F074"/>
      </w:r>
      <w:r>
        <w:rPr>
          <w:rFonts w:ascii="HQPB2" w:hAnsi="HQPB2"/>
          <w:color w:val="000080"/>
          <w:spacing w:val="10"/>
          <w:sz w:val="24"/>
          <w:szCs w:val="24"/>
        </w:rPr>
        <w:sym w:font="HQPB2" w:char="F083"/>
      </w:r>
      <w:r>
        <w:rPr>
          <w:rFonts w:ascii="HQPB2" w:hAnsi="HQPB2"/>
          <w:color w:val="000080"/>
          <w:spacing w:val="10"/>
          <w:sz w:val="24"/>
          <w:szCs w:val="24"/>
          <w:rtl/>
        </w:rPr>
        <w:t xml:space="preserve"> </w:t>
      </w:r>
      <w:r>
        <w:rPr>
          <w:rFonts w:ascii="HQPB5" w:hAnsi="HQPB5"/>
          <w:color w:val="000080"/>
          <w:spacing w:val="10"/>
          <w:sz w:val="24"/>
          <w:szCs w:val="24"/>
        </w:rPr>
        <w:sym w:font="HQPB5" w:char="F09A"/>
      </w:r>
      <w:r>
        <w:rPr>
          <w:rFonts w:ascii="HQPB2" w:hAnsi="HQPB2"/>
          <w:color w:val="000080"/>
          <w:spacing w:val="10"/>
          <w:sz w:val="24"/>
          <w:szCs w:val="24"/>
        </w:rPr>
        <w:sym w:font="HQPB2" w:char="F0FA"/>
      </w:r>
      <w:r>
        <w:rPr>
          <w:rFonts w:ascii="HQPB2" w:hAnsi="HQPB2"/>
          <w:color w:val="000080"/>
          <w:spacing w:val="10"/>
          <w:sz w:val="24"/>
          <w:szCs w:val="24"/>
        </w:rPr>
        <w:sym w:font="HQPB2" w:char="F0EF"/>
      </w:r>
      <w:r>
        <w:rPr>
          <w:rFonts w:ascii="HQPB4" w:hAnsi="HQPB4"/>
          <w:color w:val="000080"/>
          <w:spacing w:val="10"/>
          <w:sz w:val="24"/>
          <w:szCs w:val="24"/>
        </w:rPr>
        <w:sym w:font="HQPB4" w:char="F0CF"/>
      </w:r>
      <w:r>
        <w:rPr>
          <w:rFonts w:ascii="HQPB3" w:hAnsi="HQPB3"/>
          <w:color w:val="000080"/>
          <w:spacing w:val="10"/>
          <w:sz w:val="24"/>
          <w:szCs w:val="24"/>
        </w:rPr>
        <w:sym w:font="HQPB3" w:char="F025"/>
      </w:r>
      <w:r>
        <w:rPr>
          <w:rFonts w:ascii="HQPB4" w:hAnsi="HQPB4"/>
          <w:color w:val="000080"/>
          <w:spacing w:val="10"/>
          <w:sz w:val="24"/>
          <w:szCs w:val="24"/>
        </w:rPr>
        <w:sym w:font="HQPB4" w:char="F0A9"/>
      </w:r>
      <w:r>
        <w:rPr>
          <w:rFonts w:ascii="HQPB3" w:hAnsi="HQPB3"/>
          <w:color w:val="000080"/>
          <w:spacing w:val="10"/>
          <w:sz w:val="24"/>
          <w:szCs w:val="24"/>
        </w:rPr>
        <w:sym w:font="HQPB3"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FE"/>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2" w:hAnsi="HQPB2"/>
          <w:color w:val="000080"/>
          <w:spacing w:val="10"/>
          <w:sz w:val="24"/>
          <w:szCs w:val="24"/>
        </w:rPr>
        <w:sym w:font="HQPB2" w:char="F05A"/>
      </w:r>
      <w:r>
        <w:rPr>
          <w:rFonts w:ascii="HQPB5" w:hAnsi="HQPB5"/>
          <w:color w:val="000080"/>
          <w:spacing w:val="10"/>
          <w:sz w:val="24"/>
          <w:szCs w:val="24"/>
        </w:rPr>
        <w:sym w:font="HQPB5" w:char="F074"/>
      </w:r>
      <w:r>
        <w:rPr>
          <w:rFonts w:ascii="HQPB2" w:hAnsi="HQPB2"/>
          <w:color w:val="000080"/>
          <w:spacing w:val="10"/>
          <w:sz w:val="24"/>
          <w:szCs w:val="24"/>
        </w:rPr>
        <w:sym w:font="HQPB2" w:char="F042"/>
      </w:r>
      <w:r>
        <w:rPr>
          <w:rFonts w:ascii="HQPB1" w:hAnsi="HQPB1"/>
          <w:color w:val="000080"/>
          <w:spacing w:val="10"/>
          <w:sz w:val="24"/>
          <w:szCs w:val="24"/>
        </w:rPr>
        <w:sym w:font="HQPB1" w:char="F023"/>
      </w:r>
      <w:r>
        <w:rPr>
          <w:rFonts w:ascii="HQPB5" w:hAnsi="HQPB5"/>
          <w:color w:val="000080"/>
          <w:spacing w:val="10"/>
          <w:sz w:val="24"/>
          <w:szCs w:val="24"/>
        </w:rPr>
        <w:sym w:font="HQPB5" w:char="F075"/>
      </w:r>
      <w:r>
        <w:rPr>
          <w:rFonts w:ascii="HQPB2" w:hAnsi="HQPB2"/>
          <w:color w:val="000080"/>
          <w:spacing w:val="10"/>
          <w:sz w:val="24"/>
          <w:szCs w:val="24"/>
        </w:rPr>
        <w:sym w:font="HQPB2" w:char="F0E4"/>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2" w:hAnsi="HQPB2"/>
          <w:color w:val="000080"/>
          <w:spacing w:val="10"/>
          <w:sz w:val="24"/>
          <w:szCs w:val="24"/>
        </w:rPr>
        <w:sym w:font="HQPB2" w:char="F08B"/>
      </w:r>
      <w:r>
        <w:rPr>
          <w:rFonts w:ascii="HQPB4" w:hAnsi="HQPB4"/>
          <w:color w:val="000080"/>
          <w:spacing w:val="10"/>
          <w:sz w:val="24"/>
          <w:szCs w:val="24"/>
        </w:rPr>
        <w:sym w:font="HQPB4" w:char="F0CF"/>
      </w:r>
      <w:r>
        <w:rPr>
          <w:rFonts w:ascii="HQPB1" w:hAnsi="HQPB1"/>
          <w:color w:val="000080"/>
          <w:spacing w:val="10"/>
          <w:sz w:val="24"/>
          <w:szCs w:val="24"/>
        </w:rPr>
        <w:sym w:font="HQPB1" w:char="F0DB"/>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1" w:hAnsi="HQPB1"/>
          <w:color w:val="000080"/>
          <w:spacing w:val="10"/>
          <w:sz w:val="24"/>
          <w:szCs w:val="24"/>
          <w:rtl/>
        </w:rPr>
        <w:t xml:space="preserve"> </w:t>
      </w:r>
      <w:r>
        <w:rPr>
          <w:rFonts w:ascii="HQPB5" w:hAnsi="HQPB5"/>
          <w:color w:val="000080"/>
          <w:spacing w:val="10"/>
          <w:sz w:val="24"/>
          <w:szCs w:val="24"/>
        </w:rPr>
        <w:sym w:font="HQPB5" w:char="F0A9"/>
      </w:r>
      <w:r>
        <w:rPr>
          <w:rFonts w:ascii="HQPB1" w:hAnsi="HQPB1"/>
          <w:color w:val="000080"/>
          <w:spacing w:val="10"/>
          <w:sz w:val="24"/>
          <w:szCs w:val="24"/>
        </w:rPr>
        <w:sym w:font="HQPB1" w:char="F021"/>
      </w:r>
      <w:r>
        <w:rPr>
          <w:rFonts w:ascii="HQPB5" w:hAnsi="HQPB5"/>
          <w:color w:val="000080"/>
          <w:spacing w:val="10"/>
          <w:sz w:val="24"/>
          <w:szCs w:val="24"/>
        </w:rPr>
        <w:sym w:font="HQPB5" w:char="F024"/>
      </w:r>
      <w:r>
        <w:rPr>
          <w:rFonts w:ascii="HQPB1" w:hAnsi="HQPB1"/>
          <w:color w:val="000080"/>
          <w:spacing w:val="10"/>
          <w:sz w:val="24"/>
          <w:szCs w:val="24"/>
        </w:rPr>
        <w:sym w:font="HQPB1" w:char="F023"/>
      </w:r>
      <w:r>
        <w:rPr>
          <w:rFonts w:ascii="HQPB1" w:hAnsi="HQPB1"/>
          <w:color w:val="000080"/>
          <w:spacing w:val="10"/>
          <w:sz w:val="24"/>
          <w:szCs w:val="24"/>
          <w:rtl/>
        </w:rPr>
        <w:t xml:space="preserve"> </w:t>
      </w:r>
      <w:r>
        <w:rPr>
          <w:rFonts w:ascii="HQPB2" w:hAnsi="HQPB2"/>
          <w:color w:val="000080"/>
          <w:spacing w:val="10"/>
          <w:sz w:val="24"/>
          <w:szCs w:val="24"/>
        </w:rPr>
        <w:sym w:font="HQPB2" w:char="F0BC"/>
      </w:r>
      <w:r>
        <w:rPr>
          <w:rFonts w:ascii="HQPB4" w:hAnsi="HQPB4"/>
          <w:color w:val="000080"/>
          <w:spacing w:val="10"/>
          <w:sz w:val="24"/>
          <w:szCs w:val="24"/>
        </w:rPr>
        <w:sym w:font="HQPB4" w:char="F0E3"/>
      </w:r>
      <w:r>
        <w:rPr>
          <w:rFonts w:ascii="HQPB3" w:hAnsi="HQPB3"/>
          <w:color w:val="000080"/>
          <w:spacing w:val="10"/>
          <w:sz w:val="24"/>
          <w:szCs w:val="24"/>
        </w:rPr>
        <w:sym w:font="HQPB3" w:char="F026"/>
      </w:r>
      <w:r>
        <w:rPr>
          <w:rFonts w:ascii="HQPB5" w:hAnsi="HQPB5"/>
          <w:color w:val="000080"/>
          <w:spacing w:val="10"/>
          <w:sz w:val="24"/>
          <w:szCs w:val="24"/>
        </w:rPr>
        <w:sym w:font="HQPB5" w:char="F073"/>
      </w:r>
      <w:r>
        <w:rPr>
          <w:rFonts w:ascii="HQPB3" w:hAnsi="HQPB3"/>
          <w:color w:val="000080"/>
          <w:spacing w:val="10"/>
          <w:sz w:val="24"/>
          <w:szCs w:val="24"/>
        </w:rPr>
        <w:sym w:font="HQPB3" w:char="F021"/>
      </w:r>
      <w:r>
        <w:rPr>
          <w:rFonts w:ascii="HQPB2" w:hAnsi="HQPB2"/>
          <w:color w:val="000080"/>
          <w:spacing w:val="10"/>
          <w:sz w:val="24"/>
          <w:szCs w:val="24"/>
        </w:rPr>
        <w:sym w:font="HQPB2" w:char="F071"/>
      </w:r>
      <w:r>
        <w:rPr>
          <w:rFonts w:ascii="HQPB4" w:hAnsi="HQPB4"/>
          <w:color w:val="000080"/>
          <w:spacing w:val="10"/>
          <w:sz w:val="24"/>
          <w:szCs w:val="24"/>
        </w:rPr>
        <w:sym w:font="HQPB4" w:char="F0DF"/>
      </w:r>
      <w:r>
        <w:rPr>
          <w:rFonts w:ascii="HQPB1" w:hAnsi="HQPB1"/>
          <w:color w:val="000080"/>
          <w:spacing w:val="10"/>
          <w:sz w:val="24"/>
          <w:szCs w:val="24"/>
        </w:rPr>
        <w:sym w:font="HQPB1" w:char="F099"/>
      </w:r>
      <w:r>
        <w:rPr>
          <w:rFonts w:ascii="HQPB5" w:hAnsi="HQPB5"/>
          <w:color w:val="000080"/>
          <w:spacing w:val="10"/>
          <w:sz w:val="24"/>
          <w:szCs w:val="24"/>
        </w:rPr>
        <w:sym w:font="HQPB5" w:char="F075"/>
      </w:r>
      <w:r>
        <w:rPr>
          <w:rFonts w:ascii="HQPB1" w:hAnsi="HQPB1"/>
          <w:color w:val="000080"/>
          <w:spacing w:val="10"/>
          <w:sz w:val="24"/>
          <w:szCs w:val="24"/>
        </w:rPr>
        <w:sym w:font="HQPB1" w:char="F091"/>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9F"/>
      </w:r>
      <w:r>
        <w:rPr>
          <w:rFonts w:ascii="HQPB2" w:hAnsi="HQPB2"/>
          <w:color w:val="000080"/>
          <w:spacing w:val="10"/>
          <w:sz w:val="24"/>
          <w:szCs w:val="24"/>
        </w:rPr>
        <w:sym w:font="HQPB2" w:char="F077"/>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28"/>
      </w:r>
      <w:r>
        <w:rPr>
          <w:rFonts w:ascii="HQPB1" w:hAnsi="HQPB1"/>
          <w:color w:val="000080"/>
          <w:spacing w:val="10"/>
          <w:sz w:val="24"/>
          <w:szCs w:val="24"/>
        </w:rPr>
        <w:sym w:font="HQPB1" w:char="F023"/>
      </w:r>
      <w:r>
        <w:rPr>
          <w:rFonts w:ascii="HQPB4" w:hAnsi="HQPB4"/>
          <w:color w:val="000080"/>
          <w:spacing w:val="10"/>
          <w:sz w:val="24"/>
          <w:szCs w:val="24"/>
        </w:rPr>
        <w:sym w:font="HQPB4" w:char="F0F6"/>
      </w:r>
      <w:r>
        <w:rPr>
          <w:rFonts w:ascii="HQPB2" w:hAnsi="HQPB2"/>
          <w:color w:val="000080"/>
          <w:spacing w:val="10"/>
          <w:sz w:val="24"/>
          <w:szCs w:val="24"/>
        </w:rPr>
        <w:sym w:font="HQPB2" w:char="F071"/>
      </w:r>
      <w:r>
        <w:rPr>
          <w:rFonts w:ascii="HQPB4" w:hAnsi="HQPB4"/>
          <w:color w:val="000080"/>
          <w:spacing w:val="10"/>
          <w:sz w:val="24"/>
          <w:szCs w:val="24"/>
        </w:rPr>
        <w:sym w:font="HQPB4" w:char="F0A9"/>
      </w:r>
      <w:r>
        <w:rPr>
          <w:rFonts w:ascii="HQPB2" w:hAnsi="HQPB2"/>
          <w:color w:val="000080"/>
          <w:spacing w:val="10"/>
          <w:sz w:val="24"/>
          <w:szCs w:val="24"/>
        </w:rPr>
        <w:sym w:font="HQPB2" w:char="F039"/>
      </w:r>
      <w:r>
        <w:rPr>
          <w:rFonts w:ascii="HQPB5" w:hAnsi="HQPB5"/>
          <w:color w:val="000080"/>
          <w:spacing w:val="10"/>
          <w:sz w:val="24"/>
          <w:szCs w:val="24"/>
        </w:rPr>
        <w:sym w:font="HQPB5" w:char="F075"/>
      </w:r>
      <w:r>
        <w:rPr>
          <w:rFonts w:ascii="HQPB2" w:hAnsi="HQPB2"/>
          <w:color w:val="000080"/>
          <w:spacing w:val="10"/>
          <w:sz w:val="24"/>
          <w:szCs w:val="24"/>
        </w:rPr>
        <w:sym w:font="HQPB2" w:char="F071"/>
      </w:r>
      <w:r>
        <w:rPr>
          <w:rFonts w:ascii="HQPB5" w:hAnsi="HQPB5"/>
          <w:color w:val="000080"/>
          <w:spacing w:val="10"/>
          <w:sz w:val="24"/>
          <w:szCs w:val="24"/>
        </w:rPr>
        <w:sym w:font="HQPB5" w:char="F073"/>
      </w:r>
      <w:r>
        <w:rPr>
          <w:rFonts w:ascii="HQPB1" w:hAnsi="HQPB1"/>
          <w:color w:val="000080"/>
          <w:spacing w:val="10"/>
          <w:sz w:val="24"/>
          <w:szCs w:val="24"/>
        </w:rPr>
        <w:sym w:font="HQPB1" w:char="F03F"/>
      </w:r>
      <w:r>
        <w:rPr>
          <w:rFonts w:ascii="HQPB1" w:hAnsi="HQPB1"/>
          <w:color w:val="000080"/>
          <w:spacing w:val="10"/>
          <w:sz w:val="24"/>
          <w:szCs w:val="24"/>
          <w:rtl/>
        </w:rPr>
        <w:t xml:space="preserve"> </w:t>
      </w:r>
      <w:r>
        <w:rPr>
          <w:rFonts w:ascii="HQPB4" w:hAnsi="HQPB4"/>
          <w:color w:val="000080"/>
          <w:spacing w:val="10"/>
          <w:sz w:val="24"/>
          <w:szCs w:val="24"/>
        </w:rPr>
        <w:sym w:font="HQPB4" w:char="F0E7"/>
      </w:r>
      <w:r>
        <w:rPr>
          <w:rFonts w:ascii="HQPB2" w:hAnsi="HQPB2"/>
          <w:color w:val="000080"/>
          <w:spacing w:val="10"/>
          <w:sz w:val="24"/>
          <w:szCs w:val="24"/>
        </w:rPr>
        <w:sym w:font="HQPB2" w:char="F06D"/>
      </w:r>
      <w:r>
        <w:rPr>
          <w:rFonts w:ascii="HQPB4" w:hAnsi="HQPB4"/>
          <w:color w:val="000080"/>
          <w:spacing w:val="10"/>
          <w:sz w:val="24"/>
          <w:szCs w:val="24"/>
        </w:rPr>
        <w:sym w:font="HQPB4" w:char="F0F7"/>
      </w:r>
      <w:r>
        <w:rPr>
          <w:rFonts w:ascii="HQPB2" w:hAnsi="HQPB2"/>
          <w:color w:val="000080"/>
          <w:spacing w:val="10"/>
          <w:sz w:val="24"/>
          <w:szCs w:val="24"/>
        </w:rPr>
        <w:sym w:font="HQPB2" w:char="F059"/>
      </w:r>
      <w:r>
        <w:rPr>
          <w:rFonts w:ascii="HQPB5" w:hAnsi="HQPB5"/>
          <w:color w:val="000080"/>
          <w:spacing w:val="10"/>
          <w:sz w:val="24"/>
          <w:szCs w:val="24"/>
        </w:rPr>
        <w:sym w:font="HQPB5" w:char="F074"/>
      </w:r>
      <w:r>
        <w:rPr>
          <w:rFonts w:ascii="HQPB1" w:hAnsi="HQPB1"/>
          <w:color w:val="000080"/>
          <w:spacing w:val="10"/>
          <w:sz w:val="24"/>
          <w:szCs w:val="24"/>
        </w:rPr>
        <w:sym w:font="HQPB1" w:char="F0E3"/>
      </w:r>
      <w:r>
        <w:rPr>
          <w:rFonts w:ascii="HQPB1" w:hAnsi="HQPB1"/>
          <w:color w:val="000080"/>
          <w:spacing w:val="10"/>
          <w:sz w:val="24"/>
          <w:szCs w:val="24"/>
          <w:rtl/>
        </w:rPr>
        <w:t xml:space="preserve"> </w:t>
      </w:r>
      <w:r>
        <w:rPr>
          <w:rFonts w:ascii="HQPB4" w:hAnsi="HQPB4"/>
          <w:color w:val="000080"/>
          <w:spacing w:val="10"/>
          <w:sz w:val="24"/>
          <w:szCs w:val="24"/>
        </w:rPr>
        <w:sym w:font="HQPB4" w:char="F0F3"/>
      </w:r>
      <w:r>
        <w:rPr>
          <w:rFonts w:ascii="HQPB2" w:hAnsi="HQPB2"/>
          <w:color w:val="000080"/>
          <w:spacing w:val="10"/>
          <w:sz w:val="24"/>
          <w:szCs w:val="24"/>
        </w:rPr>
        <w:sym w:font="HQPB2" w:char="F04F"/>
      </w:r>
      <w:r>
        <w:rPr>
          <w:rFonts w:ascii="HQPB4" w:hAnsi="HQPB4"/>
          <w:color w:val="000080"/>
          <w:spacing w:val="10"/>
          <w:sz w:val="24"/>
          <w:szCs w:val="24"/>
        </w:rPr>
        <w:sym w:font="HQPB4" w:char="F0E7"/>
      </w:r>
      <w:r>
        <w:rPr>
          <w:rFonts w:ascii="HQPB1" w:hAnsi="HQPB1"/>
          <w:color w:val="000080"/>
          <w:spacing w:val="10"/>
          <w:sz w:val="24"/>
          <w:szCs w:val="24"/>
        </w:rPr>
        <w:sym w:font="HQPB1" w:char="F046"/>
      </w:r>
      <w:r>
        <w:rPr>
          <w:rFonts w:ascii="HQPB2" w:hAnsi="HQPB2"/>
          <w:color w:val="000080"/>
          <w:spacing w:val="10"/>
          <w:sz w:val="24"/>
          <w:szCs w:val="24"/>
        </w:rPr>
        <w:sym w:font="HQPB2" w:char="F052"/>
      </w:r>
      <w:r>
        <w:rPr>
          <w:rFonts w:ascii="HQPB5" w:hAnsi="HQPB5"/>
          <w:color w:val="000080"/>
          <w:spacing w:val="10"/>
          <w:sz w:val="24"/>
          <w:szCs w:val="24"/>
        </w:rPr>
        <w:sym w:font="HQPB5" w:char="F072"/>
      </w:r>
      <w:r>
        <w:rPr>
          <w:rFonts w:ascii="HQPB1" w:hAnsi="HQPB1"/>
          <w:color w:val="000080"/>
          <w:spacing w:val="10"/>
          <w:sz w:val="24"/>
          <w:szCs w:val="24"/>
        </w:rPr>
        <w:sym w:font="HQPB1" w:char="F026"/>
      </w:r>
      <w:r>
        <w:rPr>
          <w:rFonts w:ascii="HQPB5" w:hAnsi="HQPB5"/>
          <w:color w:val="000080"/>
          <w:spacing w:val="10"/>
          <w:sz w:val="24"/>
          <w:szCs w:val="24"/>
        </w:rPr>
        <w:sym w:font="HQPB5" w:char="F075"/>
      </w:r>
      <w:r>
        <w:rPr>
          <w:rFonts w:ascii="HQPB2" w:hAnsi="HQPB2"/>
          <w:color w:val="000080"/>
          <w:spacing w:val="10"/>
          <w:sz w:val="24"/>
          <w:szCs w:val="24"/>
        </w:rPr>
        <w:sym w:font="HQPB2" w:char="F072"/>
      </w:r>
      <w:r>
        <w:rPr>
          <w:rFonts w:ascii="HQPB2" w:hAnsi="HQPB2"/>
          <w:color w:val="000080"/>
          <w:spacing w:val="10"/>
          <w:sz w:val="24"/>
          <w:szCs w:val="24"/>
          <w:rtl/>
        </w:rPr>
        <w:t xml:space="preserve"> </w:t>
      </w:r>
      <w:r>
        <w:rPr>
          <w:rFonts w:ascii="HQPB5" w:hAnsi="HQPB5"/>
          <w:color w:val="000080"/>
          <w:spacing w:val="10"/>
          <w:sz w:val="24"/>
          <w:szCs w:val="24"/>
        </w:rPr>
        <w:sym w:font="HQPB5" w:char="F074"/>
      </w:r>
      <w:r>
        <w:rPr>
          <w:rFonts w:ascii="HQPB2" w:hAnsi="HQPB2"/>
          <w:color w:val="000080"/>
          <w:spacing w:val="10"/>
          <w:sz w:val="24"/>
          <w:szCs w:val="24"/>
        </w:rPr>
        <w:sym w:font="HQPB2" w:char="F062"/>
      </w:r>
      <w:r>
        <w:rPr>
          <w:rFonts w:ascii="HQPB2" w:hAnsi="HQPB2"/>
          <w:color w:val="000080"/>
          <w:spacing w:val="10"/>
          <w:sz w:val="24"/>
          <w:szCs w:val="24"/>
        </w:rPr>
        <w:sym w:font="HQPB2" w:char="F071"/>
      </w:r>
      <w:r>
        <w:rPr>
          <w:rFonts w:ascii="HQPB4" w:hAnsi="HQPB4"/>
          <w:color w:val="000080"/>
          <w:spacing w:val="10"/>
          <w:sz w:val="24"/>
          <w:szCs w:val="24"/>
        </w:rPr>
        <w:sym w:font="HQPB4" w:char="F0E3"/>
      </w:r>
      <w:r>
        <w:rPr>
          <w:rFonts w:ascii="HQPB1" w:hAnsi="HQPB1"/>
          <w:color w:val="000080"/>
          <w:spacing w:val="10"/>
          <w:sz w:val="24"/>
          <w:szCs w:val="24"/>
        </w:rPr>
        <w:sym w:font="HQPB1" w:char="F0E8"/>
      </w:r>
      <w:r>
        <w:rPr>
          <w:rFonts w:ascii="HQPB5" w:hAnsi="HQPB5"/>
          <w:color w:val="000080"/>
          <w:spacing w:val="10"/>
          <w:sz w:val="24"/>
          <w:szCs w:val="24"/>
        </w:rPr>
        <w:sym w:font="HQPB5" w:char="F079"/>
      </w:r>
      <w:r>
        <w:rPr>
          <w:rFonts w:ascii="HQPB2" w:hAnsi="HQPB2"/>
          <w:color w:val="000080"/>
          <w:spacing w:val="10"/>
          <w:sz w:val="24"/>
          <w:szCs w:val="24"/>
        </w:rPr>
        <w:sym w:font="HQPB2" w:char="F04A"/>
      </w:r>
      <w:r>
        <w:rPr>
          <w:rFonts w:ascii="HQPB4" w:hAnsi="HQPB4"/>
          <w:color w:val="000080"/>
          <w:spacing w:val="10"/>
          <w:sz w:val="24"/>
          <w:szCs w:val="24"/>
        </w:rPr>
        <w:sym w:font="HQPB4" w:char="F0F3"/>
      </w:r>
      <w:r>
        <w:rPr>
          <w:rFonts w:ascii="HQPB1" w:hAnsi="HQPB1"/>
          <w:color w:val="000080"/>
          <w:spacing w:val="10"/>
          <w:sz w:val="24"/>
          <w:szCs w:val="24"/>
        </w:rPr>
        <w:sym w:font="HQPB1" w:char="F0A1"/>
      </w:r>
      <w:r>
        <w:rPr>
          <w:rFonts w:ascii="HQPB5" w:hAnsi="HQPB5"/>
          <w:color w:val="000080"/>
          <w:spacing w:val="10"/>
          <w:sz w:val="24"/>
          <w:szCs w:val="24"/>
        </w:rPr>
        <w:sym w:font="HQPB5" w:char="F06E"/>
      </w:r>
      <w:r>
        <w:rPr>
          <w:rFonts w:ascii="HQPB1" w:hAnsi="HQPB1"/>
          <w:color w:val="000080"/>
          <w:spacing w:val="10"/>
          <w:sz w:val="24"/>
          <w:szCs w:val="24"/>
        </w:rPr>
        <w:sym w:font="HQPB1" w:char="F040"/>
      </w:r>
      <w:r>
        <w:rPr>
          <w:rFonts w:ascii="HQPB1" w:hAnsi="HQPB1"/>
          <w:color w:val="000080"/>
          <w:spacing w:val="10"/>
          <w:sz w:val="24"/>
          <w:szCs w:val="24"/>
          <w:rtl/>
        </w:rPr>
        <w:t xml:space="preserve"> </w:t>
      </w:r>
      <w:r>
        <w:rPr>
          <w:rFonts w:ascii="HQPB2" w:hAnsi="HQPB2"/>
          <w:color w:val="000080"/>
          <w:spacing w:val="10"/>
          <w:sz w:val="24"/>
          <w:szCs w:val="24"/>
        </w:rPr>
        <w:sym w:font="HQPB2" w:char="F0C7"/>
      </w:r>
      <w:r>
        <w:rPr>
          <w:rFonts w:ascii="HQPB2" w:hAnsi="HQPB2"/>
          <w:color w:val="000080"/>
          <w:spacing w:val="10"/>
          <w:sz w:val="24"/>
          <w:szCs w:val="24"/>
        </w:rPr>
        <w:sym w:font="HQPB2" w:char="F0CB"/>
      </w:r>
      <w:r>
        <w:rPr>
          <w:rFonts w:ascii="HQPB2" w:hAnsi="HQPB2"/>
          <w:color w:val="000080"/>
          <w:spacing w:val="10"/>
          <w:sz w:val="24"/>
          <w:szCs w:val="24"/>
        </w:rPr>
        <w:sym w:font="HQPB2" w:char="F0C9"/>
      </w:r>
      <w:r>
        <w:rPr>
          <w:rFonts w:ascii="HQPB2" w:hAnsi="HQPB2"/>
          <w:color w:val="000080"/>
          <w:spacing w:val="10"/>
          <w:sz w:val="24"/>
          <w:szCs w:val="24"/>
        </w:rPr>
        <w:sym w:font="HQPB2" w:char="F0C8"/>
      </w:r>
      <w:r>
        <w:rPr>
          <w:rFonts w:ascii="HQPB2" w:cs="DecoType Naskh Special"/>
          <w:color w:val="993366"/>
          <w:spacing w:val="10"/>
          <w:sz w:val="36"/>
          <w:szCs w:val="36"/>
          <w:rtl/>
        </w:rPr>
        <w:t>}</w:t>
      </w:r>
      <w:r>
        <w:rPr>
          <w:rFonts w:ascii="HQPB2"/>
          <w:spacing w:val="10"/>
          <w:sz w:val="36"/>
          <w:szCs w:val="36"/>
          <w:rtl/>
        </w:rPr>
        <w:t xml:space="preserve"> </w:t>
      </w:r>
      <w:r>
        <w:rPr>
          <w:rFonts w:ascii="HQPB2"/>
          <w:spacing w:val="10"/>
          <w:sz w:val="36"/>
          <w:szCs w:val="36"/>
          <w:vertAlign w:val="superscript"/>
          <w:rtl/>
        </w:rPr>
        <w:t>(</w:t>
      </w:r>
      <w:r>
        <w:rPr>
          <w:rStyle w:val="FootnoteReference"/>
          <w:rFonts w:ascii="HQPB2"/>
          <w:spacing w:val="10"/>
          <w:sz w:val="36"/>
          <w:szCs w:val="36"/>
          <w:rtl/>
        </w:rPr>
        <w:footnoteReference w:id="574"/>
      </w:r>
      <w:r>
        <w:rPr>
          <w:rFonts w:ascii="HQPB2"/>
          <w:spacing w:val="10"/>
          <w:sz w:val="36"/>
          <w:szCs w:val="36"/>
          <w:vertAlign w:val="superscript"/>
          <w:rtl/>
        </w:rPr>
        <w:t>)</w:t>
      </w:r>
      <w:r>
        <w:rPr>
          <w:rFonts w:ascii="HQPB2"/>
          <w:spacing w:val="10"/>
          <w:sz w:val="36"/>
          <w:szCs w:val="36"/>
          <w:rtl/>
        </w:rPr>
        <w:t xml:space="preserve"> . </w:t>
      </w:r>
    </w:p>
    <w:p w14:paraId="601DA553"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الناس </w:t>
      </w:r>
      <w:r>
        <w:rPr>
          <w:rFonts w:ascii="HQPB2"/>
          <w:sz w:val="36"/>
          <w:szCs w:val="36"/>
          <w:rtl/>
        </w:rPr>
        <w:t xml:space="preserve">: إنه لا توبة مع الإصرار، كيف يكون الإنسان تائبًا من ذنب وهو يصر عليه وكيف يكون تائبًا من الغش وهو لا يزال يغش في بيعه وإجارته وجميع معاملاته كيف يكون تائبًا من الغيبة من أكل لحوم الناس وهو يغتابهم في كل مجلس سنحت له الفرصة فيه، كيف يكون تائبًا من أكل أموال الناس بغير حق وهو يأكلها تارة بدعوى ما ليس له وتارة بإنكار ما عليه وتارة بالكذب في البيع وغيره وتارة بالبقاء في ملك غيره بغير رضاه وتارة بالربا الصريح أو التحيل عليه، يقول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كان لأخيه عنده 261 مظلمة من مال أو عرض فليتحلله اليوم قبل أن لا" \</w:instrText>
      </w:r>
      <w:r>
        <w:instrText xml:space="preserve">y "1" \b </w:instrText>
      </w:r>
      <w:r>
        <w:rPr>
          <w:rFonts w:ascii="AGA Arabesque"/>
          <w:sz w:val="36"/>
          <w:szCs w:val="36"/>
          <w:rtl/>
        </w:rPr>
        <w:fldChar w:fldCharType="end"/>
      </w:r>
      <w:r>
        <w:rPr>
          <w:rFonts w:ascii="AGA Arabesque"/>
          <w:color w:val="0000FF"/>
          <w:sz w:val="36"/>
          <w:szCs w:val="36"/>
          <w:rtl/>
        </w:rPr>
        <w:t>من كان لأخيه عنده مظلمة من مال أو عرض فليتحلله اليوم قبل أن لا يكون دينار أو درهم إلا الحسنات والسيئات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75"/>
      </w:r>
      <w:r>
        <w:rPr>
          <w:rFonts w:ascii="AGA Arabesque"/>
          <w:sz w:val="36"/>
          <w:szCs w:val="36"/>
          <w:vertAlign w:val="superscript"/>
          <w:rtl/>
        </w:rPr>
        <w:t>)</w:t>
      </w:r>
      <w:r>
        <w:rPr>
          <w:rFonts w:ascii="AGA Arabesque"/>
          <w:sz w:val="36"/>
          <w:szCs w:val="36"/>
          <w:rtl/>
        </w:rPr>
        <w:t xml:space="preserve"> . </w:t>
      </w:r>
    </w:p>
    <w:p w14:paraId="6C5C500B"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أيها المسلمون </w:t>
      </w:r>
      <w:r>
        <w:rPr>
          <w:rFonts w:ascii="AGA Arabesque"/>
          <w:sz w:val="36"/>
          <w:szCs w:val="36"/>
          <w:rtl/>
        </w:rPr>
        <w:t xml:space="preserve">: إن التوبة الكاملة كما تتضمن الإقلاع عن الذنب والندم على فعله والعزم على ألا يعود إليه تتضمن كذلك العزم على القيام بالمأمورات ما استطاع العبد فبذلك يكون من التوابين الذين استحقوا محبة الله ورضاه: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ويسألونك عن المحيض قل هو أذى فاعتزلوا النساء في المحيض ولا تقربوهن"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2F"/>
      </w:r>
      <w:r>
        <w:rPr>
          <w:rFonts w:ascii="HQPB2" w:hAnsi="HQPB2"/>
          <w:color w:val="000080"/>
          <w:sz w:val="24"/>
          <w:szCs w:val="24"/>
        </w:rPr>
        <w:sym w:font="HQPB2" w:char="F0BA"/>
      </w:r>
      <w:r>
        <w:rPr>
          <w:rFonts w:ascii="HQPB4" w:hAnsi="HQPB4"/>
          <w:color w:val="000080"/>
          <w:sz w:val="24"/>
          <w:szCs w:val="24"/>
        </w:rPr>
        <w:sym w:font="HQPB4" w:char="F0A7"/>
      </w:r>
      <w:r>
        <w:rPr>
          <w:rFonts w:ascii="HQPB2" w:hAnsi="HQPB2"/>
          <w:color w:val="000080"/>
          <w:sz w:val="24"/>
          <w:szCs w:val="24"/>
        </w:rPr>
        <w:sym w:font="HQPB2" w:char="F071"/>
      </w:r>
      <w:r>
        <w:rPr>
          <w:rFonts w:ascii="HQPB4" w:hAnsi="HQPB4"/>
          <w:color w:val="000080"/>
          <w:sz w:val="24"/>
          <w:szCs w:val="24"/>
        </w:rPr>
        <w:sym w:font="HQPB4" w:char="F0AD"/>
      </w:r>
      <w:r>
        <w:rPr>
          <w:rFonts w:ascii="HQPB1" w:hAnsi="HQPB1"/>
          <w:color w:val="000080"/>
          <w:sz w:val="24"/>
          <w:szCs w:val="24"/>
        </w:rPr>
        <w:sym w:font="HQPB1" w:char="F047"/>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E"/>
      </w:r>
      <w:r>
        <w:rPr>
          <w:rFonts w:ascii="HQPB4" w:hAnsi="HQPB4"/>
          <w:color w:val="000080"/>
          <w:sz w:val="24"/>
          <w:szCs w:val="24"/>
        </w:rPr>
        <w:sym w:font="HQPB4" w:char="F064"/>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DC"/>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76"/>
      </w:r>
      <w:r>
        <w:rPr>
          <w:rFonts w:ascii="HQPB2"/>
          <w:sz w:val="36"/>
          <w:szCs w:val="36"/>
          <w:vertAlign w:val="superscript"/>
          <w:rtl/>
        </w:rPr>
        <w:t>)</w:t>
      </w:r>
      <w:r>
        <w:rPr>
          <w:rFonts w:ascii="HQPB2"/>
          <w:sz w:val="36"/>
          <w:szCs w:val="36"/>
          <w:rtl/>
        </w:rPr>
        <w:t xml:space="preserve"> ، فتوبوا أيها المسلمون إلى ربكم واستغفروه بطلبكم للمغفرة منه بألسنتكم وقلوبكم: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وقل للمؤمنات يغضضن من أبصارهن ويحفظن فروجهن ولا يبدين زينتهن"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1" w:hAnsi="HQPB1"/>
          <w:color w:val="000080"/>
          <w:sz w:val="24"/>
          <w:szCs w:val="24"/>
        </w:rPr>
        <w:sym w:font="HQPB1" w:char="F0E8"/>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48"/>
      </w:r>
      <w:r>
        <w:rPr>
          <w:rFonts w:ascii="HQPB5" w:hAnsi="HQPB5"/>
          <w:color w:val="000080"/>
          <w:sz w:val="24"/>
          <w:szCs w:val="24"/>
        </w:rPr>
        <w:sym w:font="HQPB5" w:char="F073"/>
      </w:r>
      <w:r>
        <w:rPr>
          <w:rFonts w:ascii="HQPB1" w:hAnsi="HQPB1"/>
          <w:color w:val="000080"/>
          <w:sz w:val="24"/>
          <w:szCs w:val="24"/>
        </w:rPr>
        <w:sym w:font="HQPB1" w:char="F064"/>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D"/>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7"/>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A"/>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77"/>
      </w:r>
      <w:r>
        <w:rPr>
          <w:rFonts w:ascii="HQPB2"/>
          <w:sz w:val="36"/>
          <w:szCs w:val="36"/>
          <w:vertAlign w:val="superscript"/>
          <w:rtl/>
        </w:rPr>
        <w:t>)</w:t>
      </w:r>
      <w:r>
        <w:rPr>
          <w:rFonts w:ascii="HQPB2"/>
          <w:sz w:val="36"/>
          <w:szCs w:val="36"/>
          <w:rtl/>
        </w:rPr>
        <w:t xml:space="preserve"> ، بادروا بالتوبة قبل أن يأخذكم الموت فيحال بينكم وبينها وتموتون وأنتم على معصية الله. إن بعض الناس تغره الأماني ويغره الشيطان فيسوّف بالتوبة ويؤخرها حتى يقسو قلبه بالمعصية والإصرار عليها فتغلق دونه الأبواب أو يأخذه الموت قبل المهلة في وقت الشباب. </w:t>
      </w:r>
    </w:p>
    <w:p w14:paraId="2C77AF9B"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وفقنا للمبادرة بالتوبة من الذنوب والرجوع إلى ما يرضيك عنا في السر والعلانية فإنك علام الغيوب. </w:t>
      </w:r>
    </w:p>
    <w:p w14:paraId="06989FA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طهر قلوبنا من الشقاق والنفاق والسمعة والرياء، اللهم باعد عنّا وعن المسلمين الغش وشهادة الزور وارزقنا الصدق في المعاملات وجنبنا الحرام وفعل الآثام ما ظهر منها وما بطن، اللهم آمين والحمد لله رب العالمين. </w:t>
      </w:r>
    </w:p>
    <w:p w14:paraId="2831BB69" w14:textId="77777777" w:rsidR="00300088" w:rsidRDefault="00300088">
      <w:pPr>
        <w:pStyle w:val="Heading3"/>
        <w:rPr>
          <w:rtl/>
        </w:rPr>
      </w:pPr>
      <w:r>
        <w:rPr>
          <w:rtl/>
        </w:rPr>
        <w:br w:type="page"/>
      </w:r>
      <w:bookmarkStart w:id="85" w:name="_Toc118608586"/>
      <w:r>
        <w:rPr>
          <w:rtl/>
        </w:rPr>
        <w:t>الخوف من عذاب الله</w:t>
      </w:r>
      <w:bookmarkEnd w:id="85"/>
      <w:r>
        <w:rPr>
          <w:rtl/>
        </w:rPr>
        <w:t xml:space="preserve"> </w:t>
      </w:r>
    </w:p>
    <w:p w14:paraId="16EF7AA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يرحم من يشاء ويعذب من يشاء وإليه ترجعون وأشهد أن لا إله إلا الله وأشهد أن محمدًا عبد الله ورسوله أرسله بالهدى ودين الحق صلى الله عليه وعلى آله وأصحابه وسلم تسليمًا كثيرًا أما بعد: </w:t>
      </w:r>
    </w:p>
    <w:p w14:paraId="7C40DB1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إن بطش ربك لشديد"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B7"/>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78"/>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وكذلك أخذ ربك إذا أخذ القرى وهي ظالمة إن أخذه أليم شديد"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4"/>
      </w:r>
      <w:r>
        <w:rPr>
          <w:rFonts w:ascii="HQPB1" w:hAnsi="HQPB1"/>
          <w:color w:val="000080"/>
          <w:sz w:val="24"/>
          <w:szCs w:val="24"/>
        </w:rPr>
        <w:sym w:font="HQPB1" w:char="F08B"/>
      </w:r>
      <w:r>
        <w:rPr>
          <w:rFonts w:ascii="HQPB4" w:hAnsi="HQPB4"/>
          <w:color w:val="000080"/>
          <w:sz w:val="24"/>
          <w:szCs w:val="24"/>
        </w:rPr>
        <w:sym w:font="HQPB4" w:char="F0F7"/>
      </w:r>
      <w:r>
        <w:rPr>
          <w:rFonts w:ascii="HQPB1" w:hAnsi="HQPB1"/>
          <w:color w:val="000080"/>
          <w:sz w:val="24"/>
          <w:szCs w:val="24"/>
        </w:rPr>
        <w:sym w:font="HQPB1" w:char="F07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3"/>
      </w:r>
      <w:r>
        <w:rPr>
          <w:rFonts w:ascii="HQPB1" w:hAnsi="HQPB1"/>
          <w:color w:val="000080"/>
          <w:sz w:val="24"/>
          <w:szCs w:val="24"/>
        </w:rPr>
        <w:sym w:font="HQPB1" w:char="F07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D"/>
      </w:r>
      <w:r>
        <w:rPr>
          <w:rFonts w:ascii="HQPB2" w:hAnsi="HQPB2"/>
          <w:color w:val="000080"/>
          <w:sz w:val="24"/>
          <w:szCs w:val="24"/>
        </w:rPr>
        <w:sym w:font="HQPB2" w:char="F091"/>
      </w:r>
      <w:r>
        <w:rPr>
          <w:rFonts w:ascii="HQPB4" w:hAnsi="HQPB4"/>
          <w:color w:val="000080"/>
          <w:sz w:val="24"/>
          <w:szCs w:val="24"/>
        </w:rPr>
        <w:sym w:font="HQPB4" w:char="F0C9"/>
      </w:r>
      <w:r>
        <w:rPr>
          <w:rFonts w:ascii="HQPB2" w:hAnsi="HQPB2"/>
          <w:color w:val="000080"/>
          <w:sz w:val="24"/>
          <w:szCs w:val="24"/>
        </w:rPr>
        <w:sym w:font="HQPB2" w:char="F06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E"/>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CD"/>
      </w:r>
      <w:r>
        <w:rPr>
          <w:rFonts w:ascii="HQPB2" w:hAnsi="HQPB2"/>
          <w:color w:val="000080"/>
          <w:sz w:val="24"/>
          <w:szCs w:val="24"/>
        </w:rPr>
        <w:sym w:font="HQPB2" w:char="F03E"/>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8"/>
      </w:r>
      <w:r>
        <w:rPr>
          <w:rFonts w:ascii="HQPB1" w:hAnsi="HQPB1"/>
          <w:color w:val="000080"/>
          <w:sz w:val="24"/>
          <w:szCs w:val="24"/>
        </w:rPr>
        <w:sym w:font="HQPB1" w:char="F08B"/>
      </w:r>
      <w:r>
        <w:rPr>
          <w:rFonts w:ascii="HQPB4" w:hAnsi="HQPB4"/>
          <w:color w:val="000080"/>
          <w:sz w:val="24"/>
          <w:szCs w:val="24"/>
        </w:rPr>
        <w:sym w:font="HQPB4" w:char="F0F7"/>
      </w:r>
      <w:r>
        <w:rPr>
          <w:rFonts w:ascii="HQPB1" w:hAnsi="HQPB1"/>
          <w:color w:val="000080"/>
          <w:sz w:val="24"/>
          <w:szCs w:val="24"/>
        </w:rPr>
        <w:sym w:font="HQPB1" w:char="F07B"/>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إن في ذلك لآية لمن خاف عذاب الآخرة ذلك يوم مجموع له الناس وذلك"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55"/>
      </w:r>
      <w:r>
        <w:rPr>
          <w:rFonts w:ascii="HQPB2" w:hAnsi="HQPB2"/>
          <w:color w:val="000080"/>
          <w:sz w:val="24"/>
          <w:szCs w:val="24"/>
        </w:rPr>
        <w:sym w:font="HQPB2" w:char="F079"/>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24"/>
      </w:r>
      <w:r>
        <w:rPr>
          <w:rFonts w:ascii="HQPB1" w:hAnsi="HQPB1"/>
          <w:color w:val="000080"/>
          <w:sz w:val="24"/>
          <w:szCs w:val="24"/>
        </w:rPr>
        <w:sym w:font="HQPB1" w:char="F025"/>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ED"/>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1" w:hAnsi="HQPB1"/>
          <w:color w:val="000080"/>
          <w:sz w:val="24"/>
          <w:szCs w:val="24"/>
        </w:rPr>
        <w:sym w:font="HQPB1" w:char="F067"/>
      </w:r>
      <w:r>
        <w:rPr>
          <w:rFonts w:ascii="HQPB4" w:hAnsi="HQPB4"/>
          <w:color w:val="000080"/>
          <w:sz w:val="24"/>
          <w:szCs w:val="24"/>
        </w:rPr>
        <w:sym w:font="HQPB4" w:char="F0A4"/>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A"/>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4"/>
      </w:r>
      <w:r>
        <w:rPr>
          <w:rFonts w:ascii="HQPB1" w:hAnsi="HQPB1"/>
          <w:color w:val="000080"/>
          <w:sz w:val="24"/>
          <w:szCs w:val="24"/>
        </w:rPr>
        <w:sym w:font="HQPB1" w:char="F0B1"/>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نؤخره إلا لأجل معدود"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BD"/>
      </w:r>
      <w:r>
        <w:rPr>
          <w:rFonts w:ascii="HQPB4" w:hAnsi="HQPB4"/>
          <w:color w:val="000080"/>
          <w:sz w:val="24"/>
          <w:szCs w:val="24"/>
        </w:rPr>
        <w:sym w:font="HQPB4" w:char="F06A"/>
      </w:r>
      <w:r>
        <w:rPr>
          <w:rFonts w:ascii="HQPB1" w:hAnsi="HQPB1"/>
          <w:color w:val="000080"/>
          <w:sz w:val="24"/>
          <w:szCs w:val="24"/>
        </w:rPr>
        <w:sym w:font="HQPB1" w:char="F07A"/>
      </w:r>
      <w:r>
        <w:rPr>
          <w:rFonts w:ascii="HQPB5" w:hAnsi="HQPB5"/>
          <w:color w:val="000080"/>
          <w:sz w:val="24"/>
          <w:szCs w:val="24"/>
        </w:rPr>
        <w:sym w:font="HQPB5" w:char="F078"/>
      </w:r>
      <w:r>
        <w:rPr>
          <w:rFonts w:ascii="HQPB2" w:hAnsi="HQPB2"/>
          <w:color w:val="000080"/>
          <w:sz w:val="24"/>
          <w:szCs w:val="24"/>
        </w:rPr>
        <w:sym w:font="HQPB2" w:char="F073"/>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4C"/>
      </w:r>
      <w:r>
        <w:rPr>
          <w:rFonts w:ascii="HQPB2" w:hAnsi="HQPB2"/>
          <w:color w:val="000080"/>
          <w:sz w:val="24"/>
          <w:szCs w:val="24"/>
        </w:rPr>
        <w:sym w:font="HQPB2" w:char="F07B"/>
      </w:r>
      <w:r>
        <w:rPr>
          <w:rFonts w:ascii="HQPB2" w:hAnsi="HQPB2"/>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A"/>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يوم يأت لا تكلم نفس إلا بإذنه فمنهم شقي وسعيد"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8"/>
      </w:r>
      <w:r>
        <w:rPr>
          <w:rFonts w:ascii="HQPB2" w:hAnsi="HQPB2"/>
          <w:color w:val="000080"/>
          <w:sz w:val="24"/>
          <w:szCs w:val="24"/>
        </w:rPr>
        <w:sym w:font="HQPB2" w:char="F036"/>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A7"/>
      </w:r>
      <w:r>
        <w:rPr>
          <w:rFonts w:ascii="HQPB4" w:hAnsi="HQPB4"/>
          <w:color w:val="000080"/>
          <w:sz w:val="24"/>
          <w:szCs w:val="24"/>
        </w:rPr>
        <w:sym w:font="HQPB4" w:char="F0F8"/>
      </w:r>
      <w:r>
        <w:rPr>
          <w:rFonts w:ascii="HQPB1" w:hAnsi="HQPB1"/>
          <w:color w:val="000080"/>
          <w:sz w:val="24"/>
          <w:szCs w:val="24"/>
        </w:rPr>
        <w:sym w:font="HQPB1" w:char="F0FF"/>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7"/>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40"/>
      </w:r>
      <w:r>
        <w:rPr>
          <w:rFonts w:ascii="HQPB2" w:hAnsi="HQPB2"/>
          <w:color w:val="000080"/>
          <w:sz w:val="24"/>
          <w:szCs w:val="24"/>
        </w:rPr>
        <w:sym w:font="HQPB2" w:char="F092"/>
      </w:r>
      <w:r>
        <w:rPr>
          <w:rFonts w:ascii="HQPB4" w:hAnsi="HQPB4"/>
          <w:color w:val="000080"/>
          <w:sz w:val="24"/>
          <w:szCs w:val="24"/>
        </w:rPr>
        <w:sym w:font="HQPB4" w:char="F0C5"/>
      </w:r>
      <w:r>
        <w:rPr>
          <w:rFonts w:ascii="HQPB2" w:hAnsi="HQPB2"/>
          <w:color w:val="000080"/>
          <w:sz w:val="24"/>
          <w:szCs w:val="24"/>
        </w:rPr>
        <w:sym w:font="HQPB2" w:char="F02B"/>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89"/>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79"/>
      </w:r>
      <w:r>
        <w:rPr>
          <w:rFonts w:ascii="HQPB2"/>
          <w:sz w:val="36"/>
          <w:szCs w:val="36"/>
          <w:vertAlign w:val="superscript"/>
          <w:rtl/>
        </w:rPr>
        <w:t>)</w:t>
      </w:r>
      <w:r>
        <w:rPr>
          <w:rFonts w:ascii="HQPB2"/>
          <w:sz w:val="36"/>
          <w:szCs w:val="36"/>
          <w:rtl/>
        </w:rPr>
        <w:t xml:space="preserve"> . </w:t>
      </w:r>
    </w:p>
    <w:p w14:paraId="5F20EDD2"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وعن أنس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خطبنا رسول الله خطبة ما سمعت مثلها قط فقال  لو تعلمون ما أعلم لضحكتم" \</w:instrText>
      </w:r>
      <w:r>
        <w:instrText xml:space="preserve">y "1" \b </w:instrText>
      </w:r>
      <w:r>
        <w:rPr>
          <w:rFonts w:ascii="AGA Arabesque"/>
          <w:sz w:val="36"/>
          <w:szCs w:val="36"/>
          <w:rtl/>
        </w:rPr>
        <w:fldChar w:fldCharType="end"/>
      </w:r>
      <w:r>
        <w:rPr>
          <w:rFonts w:ascii="AGA Arabesque"/>
          <w:color w:val="0000FF"/>
          <w:sz w:val="36"/>
          <w:szCs w:val="36"/>
          <w:rtl/>
        </w:rPr>
        <w:t xml:space="preserve">خطبنا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خطبة ما سمعت مثلها قط فقال: " لو تعلمون ما أعلم لضحكتم قليلًا ولبكيتم كثيرًا فغطى أصحاب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وجوههم ولهم خنين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0"/>
      </w:r>
      <w:r>
        <w:rPr>
          <w:rFonts w:ascii="AGA Arabesque"/>
          <w:sz w:val="36"/>
          <w:szCs w:val="36"/>
          <w:vertAlign w:val="superscript"/>
          <w:rtl/>
        </w:rPr>
        <w:t>)</w:t>
      </w:r>
      <w:r>
        <w:rPr>
          <w:rFonts w:ascii="AGA Arabesque"/>
          <w:sz w:val="36"/>
          <w:szCs w:val="36"/>
          <w:rtl/>
        </w:rPr>
        <w:t xml:space="preserve"> ، متفق عليه. </w:t>
      </w:r>
    </w:p>
    <w:p w14:paraId="0D50789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وفي رواية بلغ رسول الله </w:t>
      </w:r>
      <w:r>
        <w:rPr>
          <w:rFonts w:ascii="AGA Arabesque" w:hAnsi="AGA Arabesque" w:cs="AGA Arabesque"/>
          <w:sz w:val="40"/>
          <w:szCs w:val="40"/>
        </w:rPr>
        <w:sym w:font="AGA Arabesque" w:char="F072"/>
      </w:r>
      <w:r>
        <w:rPr>
          <w:rFonts w:ascii="AGA Arabesque"/>
          <w:sz w:val="36"/>
          <w:szCs w:val="36"/>
          <w:rtl/>
        </w:rPr>
        <w:t xml:space="preserve"> عن أصحابه شيء فخطب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عرضت علي الجنة والنار فلم أر كاليوم في الخير والشر، لو تعلمون ما أعلم" \</w:instrText>
      </w:r>
      <w:r>
        <w:instrText xml:space="preserve">y "1" \b </w:instrText>
      </w:r>
      <w:r>
        <w:rPr>
          <w:rFonts w:ascii="AGA Arabesque"/>
          <w:sz w:val="36"/>
          <w:szCs w:val="36"/>
          <w:rtl/>
        </w:rPr>
        <w:fldChar w:fldCharType="end"/>
      </w:r>
      <w:r>
        <w:rPr>
          <w:rFonts w:ascii="AGA Arabesque"/>
          <w:color w:val="0000FF"/>
          <w:sz w:val="36"/>
          <w:szCs w:val="36"/>
          <w:rtl/>
        </w:rPr>
        <w:t xml:space="preserve">عرضت عليّ الجنة والنار فلم أر كاليوم في الخير والشر، لو تعلمون ما أعلم لضحكتم قليلًا ولبكيتم كثيرًا فما أتى على أصحاب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يوم أشد منه غطوا رؤوسهم ولهم خنين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1"/>
      </w:r>
      <w:r>
        <w:rPr>
          <w:rFonts w:ascii="AGA Arabesque"/>
          <w:sz w:val="36"/>
          <w:szCs w:val="36"/>
          <w:vertAlign w:val="superscript"/>
          <w:rtl/>
        </w:rPr>
        <w:t>)</w:t>
      </w:r>
      <w:r>
        <w:rPr>
          <w:rFonts w:ascii="AGA Arabesque"/>
          <w:sz w:val="36"/>
          <w:szCs w:val="36"/>
          <w:rtl/>
        </w:rPr>
        <w:t xml:space="preserve"> ، الخنين البكاء مع اجتذاب النفس. </w:t>
      </w:r>
    </w:p>
    <w:p w14:paraId="63300B6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المقداد </w:t>
      </w:r>
      <w:r>
        <w:rPr>
          <w:rFonts w:ascii="AGA Arabesque" w:hAnsi="AGA Arabesque" w:cs="AGA Arabesque"/>
          <w:sz w:val="40"/>
          <w:szCs w:val="40"/>
        </w:rPr>
        <w:sym w:font="AGA Arabesque" w:char="F074"/>
      </w:r>
      <w:r>
        <w:rPr>
          <w:rFonts w:ascii="AGA Arabesque"/>
          <w:sz w:val="36"/>
          <w:szCs w:val="36"/>
          <w:rtl/>
        </w:rPr>
        <w:t xml:space="preserve"> قال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تدنو 263 الشمس يوم القيامة من الخلق حتى تكون منهم لمقدار ميل قال سليم" \</w:instrText>
      </w:r>
      <w:r>
        <w:instrText xml:space="preserve">y "1" \b </w:instrText>
      </w:r>
      <w:r>
        <w:rPr>
          <w:rFonts w:ascii="AGA Arabesque"/>
          <w:sz w:val="36"/>
          <w:szCs w:val="36"/>
          <w:rtl/>
        </w:rPr>
        <w:fldChar w:fldCharType="end"/>
      </w:r>
      <w:r>
        <w:rPr>
          <w:rFonts w:ascii="AGA Arabesque"/>
          <w:color w:val="0000FF"/>
          <w:sz w:val="36"/>
          <w:szCs w:val="36"/>
          <w:rtl/>
        </w:rPr>
        <w:t xml:space="preserve">تدنو الشمس يوم القيامة من الخلق حتى تكون منهم لمقدار ميل قال سليم بن عامر الراوي عن المقداد فوالله ما أدري ما يعني بالميل مسافة الأرض أم الميل الذي يكحل به العين فيكون الناس على قدر أعمالهم في العرق فمنهم من يكون إلى كعبيه ومنهم من يكون إلى ركبتيه ومنهم من يكون إلى حقويه ومنهم من يلجمه العرق إلجامًا وأشار رسول </w:t>
      </w:r>
      <w:r>
        <w:rPr>
          <w:rFonts w:ascii="AGA Arabesque" w:hAnsi="AGA Arabesque" w:cs="AGA Arabesque"/>
          <w:color w:val="0000FF"/>
          <w:sz w:val="40"/>
          <w:szCs w:val="40"/>
        </w:rPr>
        <w:sym w:font="AGA Arabesque" w:char="F072"/>
      </w:r>
      <w:r>
        <w:rPr>
          <w:rFonts w:ascii="AGA Arabesque"/>
          <w:color w:val="0000FF"/>
          <w:sz w:val="36"/>
          <w:szCs w:val="36"/>
          <w:rtl/>
        </w:rPr>
        <w:t xml:space="preserve"> إلى فيه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2"/>
      </w:r>
      <w:r>
        <w:rPr>
          <w:rFonts w:ascii="AGA Arabesque"/>
          <w:sz w:val="36"/>
          <w:szCs w:val="36"/>
          <w:vertAlign w:val="superscript"/>
          <w:rtl/>
        </w:rPr>
        <w:t>)</w:t>
      </w:r>
      <w:r>
        <w:rPr>
          <w:rFonts w:ascii="AGA Arabesque"/>
          <w:sz w:val="36"/>
          <w:szCs w:val="36"/>
          <w:rtl/>
        </w:rPr>
        <w:t xml:space="preserve"> ، رواه مسلم. </w:t>
      </w:r>
    </w:p>
    <w:p w14:paraId="45317B1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أبي ذر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إني أرى ما لا ترون أطت السماء وحق لها أن تئط ما فيها موضع أربع أصابع" \</w:instrText>
      </w:r>
      <w:r>
        <w:instrText xml:space="preserve">y "1" \b </w:instrText>
      </w:r>
      <w:r>
        <w:rPr>
          <w:rFonts w:ascii="AGA Arabesque"/>
          <w:sz w:val="36"/>
          <w:szCs w:val="36"/>
          <w:rtl/>
        </w:rPr>
        <w:fldChar w:fldCharType="end"/>
      </w:r>
      <w:r>
        <w:rPr>
          <w:rFonts w:ascii="AGA Arabesque"/>
          <w:color w:val="0000FF"/>
          <w:sz w:val="36"/>
          <w:szCs w:val="36"/>
          <w:rtl/>
        </w:rPr>
        <w:t>إني أرى ما لا ترون أطّت السماء وحق لها أن تئط ما فيها موضع أربع أصابع إلا وملك واضع جبهته ساجدًا لله تعالى والله، لو تعلمون ما أعلم لضحكتم قليلًا ولبكيتم كثرًا ولما تلذذتم بالنساء على الفرش ولخرجتم إلى الصعدات تجأرون إلى الله تعالى</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3"/>
      </w:r>
      <w:r>
        <w:rPr>
          <w:rFonts w:ascii="AGA Arabesque"/>
          <w:sz w:val="36"/>
          <w:szCs w:val="36"/>
          <w:vertAlign w:val="superscript"/>
          <w:rtl/>
        </w:rPr>
        <w:t>)</w:t>
      </w:r>
      <w:r>
        <w:rPr>
          <w:rFonts w:ascii="AGA Arabesque"/>
          <w:sz w:val="36"/>
          <w:szCs w:val="36"/>
          <w:rtl/>
        </w:rPr>
        <w:t xml:space="preserve"> ، رواه الترمذي وقال حديث حسن. </w:t>
      </w:r>
    </w:p>
    <w:p w14:paraId="164C7FB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أبي برزة فضلة بن عبيد الأسلمي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تزول قدم عبد يوم القيامة حتى يسأل عن عمره فيما أفناه وعن علمه فيما" \</w:instrText>
      </w:r>
      <w:r>
        <w:instrText xml:space="preserve">y "1" \b </w:instrText>
      </w:r>
      <w:r>
        <w:rPr>
          <w:rFonts w:ascii="AGA Arabesque"/>
          <w:sz w:val="36"/>
          <w:szCs w:val="36"/>
          <w:rtl/>
        </w:rPr>
        <w:fldChar w:fldCharType="end"/>
      </w:r>
      <w:r>
        <w:rPr>
          <w:rFonts w:ascii="AGA Arabesque"/>
          <w:color w:val="0000FF"/>
          <w:sz w:val="36"/>
          <w:szCs w:val="36"/>
          <w:rtl/>
        </w:rPr>
        <w:t>لا تزول قدم عبد يوم القيامة حتى يسأل عن عمره فيما أفناه وعن علمه فيما فعل فيه وعن ماله من أين اكتسبه وفيم أنفقه وعن جسمه فيما أبلاه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4"/>
      </w:r>
      <w:r>
        <w:rPr>
          <w:rFonts w:ascii="AGA Arabesque"/>
          <w:sz w:val="36"/>
          <w:szCs w:val="36"/>
          <w:vertAlign w:val="superscript"/>
          <w:rtl/>
        </w:rPr>
        <w:t>)</w:t>
      </w:r>
      <w:r>
        <w:rPr>
          <w:rFonts w:ascii="AGA Arabesque"/>
          <w:sz w:val="36"/>
          <w:szCs w:val="36"/>
          <w:rtl/>
        </w:rPr>
        <w:t xml:space="preserve"> ، رواه الترمذي وقال حديث حسن صحيح. </w:t>
      </w:r>
    </w:p>
    <w:p w14:paraId="0FCD7A1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عائشة رضي الله عنها قالت: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يحشر الناس يوم القيامة حفاة عراة غرلا قلت يا رسول الله الرجال والنساء" \</w:instrText>
      </w:r>
      <w:r>
        <w:instrText xml:space="preserve">y "1" \b </w:instrText>
      </w:r>
      <w:r>
        <w:rPr>
          <w:rFonts w:ascii="AGA Arabesque"/>
          <w:sz w:val="36"/>
          <w:szCs w:val="36"/>
          <w:rtl/>
        </w:rPr>
        <w:fldChar w:fldCharType="end"/>
      </w:r>
      <w:r>
        <w:rPr>
          <w:rFonts w:ascii="AGA Arabesque"/>
          <w:color w:val="0000FF"/>
          <w:sz w:val="36"/>
          <w:szCs w:val="36"/>
          <w:rtl/>
        </w:rPr>
        <w:t>يحشر الناس يوم القيامة حفاة عراة غرلا قلت يا رسول الله الرجال والنساء جميعًا ينظر بعضهم إلى بعض ؟ قال يا عائشة الأمر أشد من أن يهمهم ذلك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5"/>
      </w:r>
      <w:r>
        <w:rPr>
          <w:rFonts w:ascii="AGA Arabesque"/>
          <w:sz w:val="36"/>
          <w:szCs w:val="36"/>
          <w:vertAlign w:val="superscript"/>
          <w:rtl/>
        </w:rPr>
        <w:t>)</w:t>
      </w:r>
      <w:r>
        <w:rPr>
          <w:rFonts w:ascii="AGA Arabesque"/>
          <w:sz w:val="36"/>
          <w:szCs w:val="36"/>
          <w:rtl/>
        </w:rPr>
        <w:t xml:space="preserve"> ، وفي رواية: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الأمر أهم من أن ينظر بعضهم إلى بعض" \</w:instrText>
      </w:r>
      <w:r>
        <w:instrText xml:space="preserve">y "1" \b </w:instrText>
      </w:r>
      <w:r>
        <w:rPr>
          <w:rFonts w:ascii="AGA Arabesque"/>
          <w:sz w:val="36"/>
          <w:szCs w:val="36"/>
          <w:rtl/>
        </w:rPr>
        <w:fldChar w:fldCharType="end"/>
      </w:r>
      <w:r>
        <w:rPr>
          <w:rFonts w:ascii="AGA Arabesque"/>
          <w:color w:val="0000FF"/>
          <w:sz w:val="36"/>
          <w:szCs w:val="36"/>
          <w:rtl/>
        </w:rPr>
        <w:t>الأمر أهم من أن ينظر بعضهم إلى بعض</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6"/>
      </w:r>
      <w:r>
        <w:rPr>
          <w:rFonts w:ascii="AGA Arabesque"/>
          <w:sz w:val="36"/>
          <w:szCs w:val="36"/>
          <w:vertAlign w:val="superscript"/>
          <w:rtl/>
        </w:rPr>
        <w:t>)</w:t>
      </w:r>
      <w:r>
        <w:rPr>
          <w:rFonts w:ascii="AGA Arabesque"/>
          <w:sz w:val="36"/>
          <w:szCs w:val="36"/>
          <w:rtl/>
        </w:rPr>
        <w:t xml:space="preserve"> ، متفق عليه. </w:t>
      </w:r>
    </w:p>
    <w:p w14:paraId="58D069B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أبي هريرة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خاف 264 أدلج ومن أدلج بلغ المنزل ألا إن سلعة الله غالية ألا إن" \</w:instrText>
      </w:r>
      <w:r>
        <w:instrText xml:space="preserve">y "1" \b </w:instrText>
      </w:r>
      <w:r>
        <w:rPr>
          <w:rFonts w:ascii="AGA Arabesque"/>
          <w:sz w:val="36"/>
          <w:szCs w:val="36"/>
          <w:rtl/>
        </w:rPr>
        <w:fldChar w:fldCharType="end"/>
      </w:r>
      <w:r>
        <w:rPr>
          <w:rFonts w:ascii="AGA Arabesque"/>
          <w:color w:val="0000FF"/>
          <w:sz w:val="36"/>
          <w:szCs w:val="36"/>
          <w:rtl/>
        </w:rPr>
        <w:t>من خاف أدلج ومن أدلج بلغ المنزل ألا إن سلعة الله غالية ألا إن سلعة الله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7"/>
      </w:r>
      <w:r>
        <w:rPr>
          <w:rFonts w:ascii="AGA Arabesque"/>
          <w:sz w:val="36"/>
          <w:szCs w:val="36"/>
          <w:vertAlign w:val="superscript"/>
          <w:rtl/>
        </w:rPr>
        <w:t>)</w:t>
      </w:r>
      <w:r>
        <w:rPr>
          <w:rFonts w:ascii="AGA Arabesque"/>
          <w:sz w:val="36"/>
          <w:szCs w:val="36"/>
          <w:rtl/>
        </w:rPr>
        <w:t xml:space="preserve"> ، رواه الترمذي وقال حديث حسن. </w:t>
      </w:r>
    </w:p>
    <w:p w14:paraId="4E746A45"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وعن أبي هريرة </w:t>
      </w:r>
      <w:r>
        <w:rPr>
          <w:rFonts w:ascii="AGA Arabesque" w:hAnsi="AGA Arabesque" w:cs="AGA Arabesque"/>
          <w:sz w:val="40"/>
          <w:szCs w:val="40"/>
        </w:rPr>
        <w:sym w:font="AGA Arabesque" w:char="F074"/>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قرأ رسول الله يومئذ تحدث أخبارها ثم قال  أتدرون ما أخبارها  ؟ قالوا" \</w:instrText>
      </w:r>
      <w:r>
        <w:instrText xml:space="preserve">y "1" \b </w:instrText>
      </w:r>
      <w:r>
        <w:rPr>
          <w:rFonts w:ascii="AGA Arabesque"/>
          <w:sz w:val="36"/>
          <w:szCs w:val="36"/>
          <w:rtl/>
        </w:rPr>
        <w:fldChar w:fldCharType="end"/>
      </w:r>
      <w:r>
        <w:rPr>
          <w:rFonts w:ascii="AGA Arabesque"/>
          <w:color w:val="0000FF"/>
          <w:sz w:val="36"/>
          <w:szCs w:val="36"/>
          <w:rtl/>
        </w:rPr>
        <w:t xml:space="preserve">قرأ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w:t>
      </w:r>
      <w:r>
        <w:rPr>
          <w:rFonts w:ascii="AGA Arabesque" w:cs="DecoType Naskh Special"/>
          <w:color w:val="993366"/>
          <w:sz w:val="36"/>
          <w:szCs w:val="36"/>
          <w:rtl/>
        </w:rPr>
        <w:t>{</w:t>
      </w:r>
      <w:r>
        <w:rPr>
          <w:rFonts w:ascii="AGA Arabesque"/>
          <w:color w:val="0000FF"/>
          <w:sz w:val="36"/>
          <w:szCs w:val="36"/>
          <w:rtl/>
        </w:rPr>
        <w:fldChar w:fldCharType="begin"/>
      </w:r>
      <w:r>
        <w:instrText xml:space="preserve"> XE </w:instrText>
      </w:r>
      <w:r>
        <w:rPr>
          <w:rtl/>
        </w:rPr>
        <w:instrText>"</w:instrText>
      </w:r>
      <w:r>
        <w:instrText>30:</w:instrText>
      </w:r>
      <w:r>
        <w:rPr>
          <w:rtl/>
        </w:rPr>
        <w:instrText>يومئذ تحدث أخبارها" \</w:instrText>
      </w:r>
      <w:r>
        <w:instrText xml:space="preserve">y "1" \b </w:instrText>
      </w:r>
      <w:r>
        <w:rPr>
          <w:rFonts w:ascii="AGA Arabesque"/>
          <w:color w:val="0000FF"/>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37"/>
      </w:r>
      <w:r>
        <w:rPr>
          <w:rFonts w:ascii="HQPB1" w:hAnsi="HQPB1"/>
          <w:color w:val="000080"/>
          <w:sz w:val="24"/>
          <w:szCs w:val="24"/>
        </w:rPr>
        <w:sym w:font="HQPB1" w:char="F08B"/>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74"/>
      </w:r>
      <w:r>
        <w:rPr>
          <w:rFonts w:ascii="HQPB2" w:hAnsi="HQPB2"/>
          <w:color w:val="000080"/>
          <w:sz w:val="24"/>
          <w:szCs w:val="24"/>
        </w:rPr>
        <w:sym w:font="HQPB2" w:char="F04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E"/>
      </w:r>
      <w:r>
        <w:rPr>
          <w:rFonts w:ascii="HQPB4" w:hAnsi="HQPB4"/>
          <w:color w:val="000080"/>
          <w:sz w:val="24"/>
          <w:szCs w:val="24"/>
        </w:rPr>
        <w:sym w:font="HQPB4" w:char="F0CF"/>
      </w:r>
      <w:r>
        <w:rPr>
          <w:rFonts w:ascii="HQPB4" w:hAnsi="HQPB4"/>
          <w:color w:val="000080"/>
          <w:sz w:val="24"/>
          <w:szCs w:val="24"/>
        </w:rPr>
        <w:sym w:font="HQPB4" w:char="F064"/>
      </w:r>
      <w:r>
        <w:rPr>
          <w:rFonts w:ascii="HQPB1" w:hAnsi="HQPB1"/>
          <w:color w:val="000080"/>
          <w:sz w:val="24"/>
          <w:szCs w:val="24"/>
        </w:rPr>
        <w:sym w:font="HQPB1" w:char="F089"/>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E9"/>
      </w:r>
      <w:r>
        <w:rPr>
          <w:rFonts w:ascii="HQPB1" w:hAnsi="HQPB1"/>
          <w:color w:val="000080"/>
          <w:sz w:val="24"/>
          <w:szCs w:val="24"/>
        </w:rPr>
        <w:sym w:font="HQPB1" w:char="F042"/>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88"/>
      </w:r>
      <w:r>
        <w:rPr>
          <w:rFonts w:ascii="HQPB2"/>
          <w:sz w:val="36"/>
          <w:szCs w:val="36"/>
          <w:vertAlign w:val="superscript"/>
          <w:rtl/>
        </w:rPr>
        <w:t>)</w:t>
      </w:r>
      <w:r>
        <w:rPr>
          <w:rFonts w:ascii="HQPB2"/>
          <w:sz w:val="36"/>
          <w:szCs w:val="36"/>
          <w:rtl/>
        </w:rPr>
        <w:t xml:space="preserve"> ثم قال: " أتدرون ما أخبارها " ؟ قالوا الله ورسوله أعلم قال: " أخبارها أن تشهد على كل عبد أو أمة بما عمل على ظهرها تقول عملت كذا وكذا في يوم كذا وكذا فهذه أخبارها</w:t>
      </w:r>
      <w:r>
        <w:rPr>
          <w:rFonts w:ascii="HQPB2" w:cs="DecoType Naskh Special"/>
          <w:color w:val="CC99FF"/>
          <w:sz w:val="36"/>
          <w:szCs w:val="36"/>
          <w:rtl/>
        </w:rPr>
        <w:t>}</w:t>
      </w:r>
      <w:r>
        <w:rPr>
          <w:rFonts w:ascii="HQPB2"/>
          <w:sz w:val="36"/>
          <w:szCs w:val="36"/>
          <w:rtl/>
        </w:rPr>
        <w:t xml:space="preserve">، رواه الترمذي وقال حديث حسن صحيح. </w:t>
      </w:r>
    </w:p>
    <w:p w14:paraId="631DBC45"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وعن عدي بن حاتم </w:t>
      </w:r>
      <w:r>
        <w:rPr>
          <w:rFonts w:ascii="AGA Arabesque" w:hAnsi="AGA Arabesque" w:cs="AGA Arabesque"/>
          <w:sz w:val="40"/>
          <w:szCs w:val="40"/>
        </w:rPr>
        <w:sym w:font="AGA Arabesque" w:char="F074"/>
      </w:r>
      <w:r>
        <w:rPr>
          <w:rFonts w:ascii="AGA Arabesque"/>
          <w:sz w:val="36"/>
          <w:szCs w:val="36"/>
          <w:rtl/>
        </w:rPr>
        <w:t xml:space="preserve"> قال: 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منكم من أحد إلا سيكلمه ربه ليس بينه وبينه ترجمان فينظر أيمن منه" \</w:instrText>
      </w:r>
      <w:r>
        <w:instrText xml:space="preserve">y "1" \b </w:instrText>
      </w:r>
      <w:r>
        <w:rPr>
          <w:rFonts w:ascii="AGA Arabesque"/>
          <w:sz w:val="36"/>
          <w:szCs w:val="36"/>
          <w:rtl/>
        </w:rPr>
        <w:fldChar w:fldCharType="end"/>
      </w:r>
      <w:r>
        <w:rPr>
          <w:rFonts w:ascii="AGA Arabesque"/>
          <w:color w:val="0000FF"/>
          <w:sz w:val="36"/>
          <w:szCs w:val="36"/>
          <w:rtl/>
        </w:rPr>
        <w:t>ما منكم من أحد إلا سيكلمه ربه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89"/>
      </w:r>
      <w:r>
        <w:rPr>
          <w:rFonts w:ascii="AGA Arabesque"/>
          <w:sz w:val="36"/>
          <w:szCs w:val="36"/>
          <w:vertAlign w:val="superscript"/>
          <w:rtl/>
        </w:rPr>
        <w:t>)</w:t>
      </w:r>
      <w:r>
        <w:rPr>
          <w:rFonts w:ascii="AGA Arabesque"/>
          <w:sz w:val="36"/>
          <w:szCs w:val="36"/>
          <w:rtl/>
        </w:rPr>
        <w:t xml:space="preserve"> ، متفق عليه. </w:t>
      </w:r>
    </w:p>
    <w:p w14:paraId="06CC8FC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سمرة بن جندب </w:t>
      </w:r>
      <w:r>
        <w:rPr>
          <w:rFonts w:ascii="AGA Arabesque" w:hAnsi="AGA Arabesque" w:cs="AGA Arabesque"/>
          <w:sz w:val="40"/>
          <w:szCs w:val="40"/>
        </w:rPr>
        <w:sym w:font="AGA Arabesque" w:char="F074"/>
      </w:r>
      <w:r>
        <w:rPr>
          <w:rFonts w:ascii="AGA Arabesque"/>
          <w:sz w:val="36"/>
          <w:szCs w:val="36"/>
          <w:rtl/>
        </w:rPr>
        <w:t xml:space="preserve"> أن النبي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منهم من تأخذه النار إلى كعبيه ومنهم من تأخذه إلى حجزته ومنهم من تأخذه" \</w:instrText>
      </w:r>
      <w:r>
        <w:instrText xml:space="preserve">y "1" \b </w:instrText>
      </w:r>
      <w:r>
        <w:rPr>
          <w:rFonts w:ascii="AGA Arabesque"/>
          <w:sz w:val="36"/>
          <w:szCs w:val="36"/>
          <w:rtl/>
        </w:rPr>
        <w:fldChar w:fldCharType="end"/>
      </w:r>
      <w:r>
        <w:rPr>
          <w:rFonts w:ascii="AGA Arabesque"/>
          <w:color w:val="0000FF"/>
          <w:sz w:val="36"/>
          <w:szCs w:val="36"/>
          <w:rtl/>
        </w:rPr>
        <w:t>منهم من تأخذه النار إلى كعبيه ومنهم من تأخذه إلى حجزته ومنهم من تأخذه إلى ترقوته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0"/>
      </w:r>
      <w:r>
        <w:rPr>
          <w:rFonts w:ascii="AGA Arabesque"/>
          <w:sz w:val="36"/>
          <w:szCs w:val="36"/>
          <w:vertAlign w:val="superscript"/>
          <w:rtl/>
        </w:rPr>
        <w:t>)</w:t>
      </w:r>
      <w:r>
        <w:rPr>
          <w:rFonts w:ascii="AGA Arabesque"/>
          <w:sz w:val="36"/>
          <w:szCs w:val="36"/>
          <w:rtl/>
        </w:rPr>
        <w:t xml:space="preserve"> ، رواه مسلم. </w:t>
      </w:r>
    </w:p>
    <w:p w14:paraId="70B5015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النعمان بن بشير رضي الله عنهما قال سمعت رسول الله </w:t>
      </w:r>
      <w:r>
        <w:rPr>
          <w:rFonts w:ascii="AGA Arabesque" w:hAnsi="AGA Arabesque" w:cs="AGA Arabesque"/>
          <w:sz w:val="40"/>
          <w:szCs w:val="40"/>
        </w:rPr>
        <w:sym w:font="AGA Arabesque" w:char="F072"/>
      </w:r>
      <w:r>
        <w:rPr>
          <w:rFonts w:ascii="AGA Arabesque"/>
          <w:sz w:val="36"/>
          <w:szCs w:val="36"/>
          <w:rtl/>
        </w:rPr>
        <w:t xml:space="preserve"> يقول: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أهون أهل النار عذابا يوم القيامة لرجل يوضع في أخمص قدميه جمرتان" \</w:instrText>
      </w:r>
      <w:r>
        <w:instrText xml:space="preserve">y "1" \b </w:instrText>
      </w:r>
      <w:r>
        <w:rPr>
          <w:rFonts w:ascii="AGA Arabesque"/>
          <w:sz w:val="36"/>
          <w:szCs w:val="36"/>
          <w:rtl/>
        </w:rPr>
        <w:fldChar w:fldCharType="end"/>
      </w:r>
      <w:r>
        <w:rPr>
          <w:rFonts w:ascii="AGA Arabesque"/>
          <w:color w:val="0000FF"/>
          <w:sz w:val="36"/>
          <w:szCs w:val="36"/>
          <w:rtl/>
        </w:rPr>
        <w:t>إن أهون أهل النار عذابًا يوم القيامة لرجل يوضع في أخمص قدميه جمرتان يغلي منهما دماغه ما يرى أن أحدًا أشد منه عذابًا وأنه لأهونهم عذابًا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1"/>
      </w:r>
      <w:r>
        <w:rPr>
          <w:rFonts w:ascii="AGA Arabesque"/>
          <w:sz w:val="36"/>
          <w:szCs w:val="36"/>
          <w:vertAlign w:val="superscript"/>
          <w:rtl/>
        </w:rPr>
        <w:t>)</w:t>
      </w:r>
      <w:r>
        <w:rPr>
          <w:rFonts w:ascii="AGA Arabesque"/>
          <w:sz w:val="36"/>
          <w:szCs w:val="36"/>
          <w:rtl/>
        </w:rPr>
        <w:t xml:space="preserve"> ، متفق عليه. </w:t>
      </w:r>
    </w:p>
    <w:p w14:paraId="6B02237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وعن ابن عمر رضي الله عنهما أن رسول الله </w:t>
      </w:r>
      <w:r>
        <w:rPr>
          <w:rFonts w:ascii="AGA Arabesque" w:hAnsi="AGA Arabesque" w:cs="AGA Arabesque"/>
          <w:sz w:val="40"/>
          <w:szCs w:val="40"/>
        </w:rPr>
        <w:sym w:font="AGA Arabesque" w:char="F072"/>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يقوم الناس لرب العالمين حتى يغيب أحدهم في رشحه إلى أنصاف أذنيه" \</w:instrText>
      </w:r>
      <w:r>
        <w:instrText xml:space="preserve">y "1" \b </w:instrText>
      </w:r>
      <w:r>
        <w:rPr>
          <w:rFonts w:ascii="AGA Arabesque"/>
          <w:sz w:val="36"/>
          <w:szCs w:val="36"/>
          <w:rtl/>
        </w:rPr>
        <w:fldChar w:fldCharType="end"/>
      </w:r>
      <w:r>
        <w:rPr>
          <w:rFonts w:ascii="AGA Arabesque"/>
          <w:color w:val="0000FF"/>
          <w:sz w:val="36"/>
          <w:szCs w:val="36"/>
          <w:rtl/>
        </w:rPr>
        <w:t>يقوم الناس لرب العالمين حتى يغيب أحدهم في رشحه إلى أنصاف أذنيه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2"/>
      </w:r>
      <w:r>
        <w:rPr>
          <w:rFonts w:ascii="AGA Arabesque"/>
          <w:sz w:val="36"/>
          <w:szCs w:val="36"/>
          <w:vertAlign w:val="superscript"/>
          <w:rtl/>
        </w:rPr>
        <w:t>)</w:t>
      </w:r>
      <w:r>
        <w:rPr>
          <w:rFonts w:ascii="AGA Arabesque"/>
          <w:sz w:val="36"/>
          <w:szCs w:val="36"/>
          <w:rtl/>
        </w:rPr>
        <w:t xml:space="preserve"> ، متفق عليه. </w:t>
      </w:r>
    </w:p>
    <w:p w14:paraId="4C17DF4E"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ألم يأن للذين آمنوا أن تخشع قلوبهم لذكر الله وما نزل من الحق"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2A"/>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1" w:hAnsi="HQPB1"/>
          <w:color w:val="000080"/>
          <w:sz w:val="24"/>
          <w:szCs w:val="24"/>
        </w:rPr>
        <w:sym w:font="HQPB1" w:char="F0B1"/>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E6"/>
      </w:r>
      <w:r>
        <w:rPr>
          <w:rFonts w:ascii="HQPB1" w:hAnsi="HQPB1"/>
          <w:color w:val="000080"/>
          <w:sz w:val="24"/>
          <w:szCs w:val="24"/>
        </w:rPr>
        <w:sym w:font="HQPB1" w:char="F03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2"/>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CE"/>
      </w:r>
      <w:r>
        <w:rPr>
          <w:rFonts w:ascii="HQPB3" w:hAnsi="HQPB3"/>
          <w:color w:val="000080"/>
          <w:sz w:val="24"/>
          <w:szCs w:val="24"/>
        </w:rPr>
        <w:sym w:font="HQPB3" w:char="F021"/>
      </w:r>
      <w:r>
        <w:rPr>
          <w:rFonts w:ascii="HQPB3" w:hAnsi="HQPB3"/>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5" w:hAnsi="HQPB5"/>
          <w:color w:val="000080"/>
          <w:sz w:val="24"/>
          <w:szCs w:val="24"/>
        </w:rPr>
        <w:sym w:font="HQPB5" w:char="F074"/>
      </w:r>
      <w:r>
        <w:rPr>
          <w:rFonts w:ascii="HQPB1" w:hAnsi="HQPB1"/>
          <w:color w:val="000080"/>
          <w:sz w:val="24"/>
          <w:szCs w:val="24"/>
        </w:rPr>
        <w:sym w:font="HQPB1" w:char="F093"/>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DC"/>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E6"/>
      </w:r>
      <w:r>
        <w:rPr>
          <w:rFonts w:ascii="HQPB1" w:hAnsi="HQPB1"/>
          <w:color w:val="000080"/>
          <w:sz w:val="24"/>
          <w:szCs w:val="24"/>
        </w:rPr>
        <w:sym w:font="HQPB1" w:char="F03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5"/>
      </w:r>
      <w:r>
        <w:rPr>
          <w:rFonts w:ascii="HQPB1" w:hAnsi="HQPB1"/>
          <w:color w:val="000080"/>
          <w:sz w:val="24"/>
          <w:szCs w:val="24"/>
        </w:rPr>
        <w:sym w:font="HQPB1" w:char="F0A1"/>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593"/>
      </w:r>
      <w:r>
        <w:rPr>
          <w:rFonts w:ascii="HQPB2"/>
          <w:sz w:val="36"/>
          <w:szCs w:val="36"/>
          <w:vertAlign w:val="superscript"/>
          <w:rtl/>
        </w:rPr>
        <w:t>)</w:t>
      </w:r>
      <w:r>
        <w:rPr>
          <w:rFonts w:ascii="HQPB2"/>
          <w:sz w:val="36"/>
          <w:szCs w:val="36"/>
          <w:rtl/>
        </w:rPr>
        <w:t xml:space="preserve"> ، بارك الله لي ولكم في القرآن العظيم ونفعني وإياكم بما فيه من الآيات والذكر الحكيم، أقول هذا القول وأستغفر الله العظيم لي ولكم من كل ذنب فاستغفروه إنه هو الغفور الرحيم. </w:t>
      </w:r>
    </w:p>
    <w:p w14:paraId="4ADE8109" w14:textId="77777777" w:rsidR="00300088" w:rsidRDefault="00300088">
      <w:pPr>
        <w:pStyle w:val="Heading3"/>
        <w:rPr>
          <w:rtl/>
        </w:rPr>
      </w:pPr>
      <w:r>
        <w:rPr>
          <w:rtl/>
        </w:rPr>
        <w:br w:type="page"/>
      </w:r>
      <w:bookmarkStart w:id="86" w:name="_Toc118608587"/>
      <w:r>
        <w:rPr>
          <w:rtl/>
        </w:rPr>
        <w:t>أشراط الساعة</w:t>
      </w:r>
      <w:bookmarkEnd w:id="86"/>
      <w:r>
        <w:rPr>
          <w:rtl/>
        </w:rPr>
        <w:t xml:space="preserve"> </w:t>
      </w:r>
    </w:p>
    <w:p w14:paraId="55091DF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وحده والصلاة والسلام على من لا نبي بعده وأشهد أن لا إله إلا الله وحده لا شريك له وأشهد أن محمدًا عبده ورسوله. </w:t>
      </w:r>
    </w:p>
    <w:p w14:paraId="59CF9BEB"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وبعد: </w:t>
      </w:r>
      <w:r>
        <w:rPr>
          <w:rFonts w:ascii="HQPB2"/>
          <w:sz w:val="36"/>
          <w:szCs w:val="36"/>
          <w:rtl/>
        </w:rPr>
        <w:t xml:space="preserve">أيها المسلمون إن للساعة قبل وقوعها أشراطًا وعلامات منها ما ذكره النبي </w:t>
      </w:r>
      <w:r>
        <w:rPr>
          <w:rFonts w:ascii="AGA Arabesque" w:hAnsi="AGA Arabesque" w:cs="AGA Arabesque"/>
          <w:sz w:val="40"/>
          <w:szCs w:val="40"/>
        </w:rPr>
        <w:sym w:font="AGA Arabesque" w:char="F072"/>
      </w:r>
      <w:r>
        <w:rPr>
          <w:rFonts w:ascii="AGA Arabesque"/>
          <w:sz w:val="36"/>
          <w:szCs w:val="36"/>
          <w:rtl/>
        </w:rPr>
        <w:t xml:space="preserve"> بقوله: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من أشراط الساعة، أن يرفع العلم ويثبت الجهل ويشرب الخمر ويظهر الزنا" \</w:instrText>
      </w:r>
      <w:r>
        <w:instrText xml:space="preserve">y "1" \b </w:instrText>
      </w:r>
      <w:r>
        <w:rPr>
          <w:rFonts w:ascii="AGA Arabesque"/>
          <w:sz w:val="36"/>
          <w:szCs w:val="36"/>
          <w:rtl/>
        </w:rPr>
        <w:fldChar w:fldCharType="end"/>
      </w:r>
      <w:r>
        <w:rPr>
          <w:rFonts w:ascii="AGA Arabesque"/>
          <w:color w:val="0000FF"/>
          <w:sz w:val="36"/>
          <w:szCs w:val="36"/>
          <w:rtl/>
        </w:rPr>
        <w:t>إن من أشراط الساعة، أن يرفع العلم ويثبت الجهل ويشرب الخمر ويظهر الزنا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4"/>
      </w:r>
      <w:r>
        <w:rPr>
          <w:rFonts w:ascii="AGA Arabesque"/>
          <w:sz w:val="36"/>
          <w:szCs w:val="36"/>
          <w:vertAlign w:val="superscript"/>
          <w:rtl/>
        </w:rPr>
        <w:t>)</w:t>
      </w:r>
      <w:r>
        <w:rPr>
          <w:rFonts w:ascii="AGA Arabesque"/>
          <w:sz w:val="36"/>
          <w:szCs w:val="36"/>
          <w:rtl/>
        </w:rPr>
        <w:t xml:space="preserve"> . </w:t>
      </w:r>
    </w:p>
    <w:p w14:paraId="0C9D64A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هذا الحديث الشريف تضمن أمورًا أربعة هي من أهم أشراط الساعة وأبرز علاماتها وأماراتها. </w:t>
      </w:r>
    </w:p>
    <w:p w14:paraId="0D2A61A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إنها مقدمة تمهد لخراب العالم وانصرام الدنيا وفناء الأشياء والحيوان فلا تقوم الساعة إلا بعد أن تميد الأرض بالشر وتضطرب بالكفر فلا يبقى على ظهرها خيرٌ أبدًا وتعم الحياة جاهلية وعناء وشرور عمياء وكفر بالإله وجحود بالرسالات وضلال مطبق شامل. </w:t>
      </w:r>
    </w:p>
    <w:p w14:paraId="2DF15CD3"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تقوم الساعة وعلى ظهر الأرض من يقول الله الله" \</w:instrText>
      </w:r>
      <w:r>
        <w:instrText xml:space="preserve">y "1" \b </w:instrText>
      </w:r>
      <w:r>
        <w:rPr>
          <w:rFonts w:ascii="AGA Arabesque"/>
          <w:sz w:val="36"/>
          <w:szCs w:val="36"/>
          <w:rtl/>
        </w:rPr>
        <w:fldChar w:fldCharType="end"/>
      </w:r>
      <w:r>
        <w:rPr>
          <w:rFonts w:ascii="AGA Arabesque"/>
          <w:color w:val="0000FF"/>
          <w:sz w:val="36"/>
          <w:szCs w:val="36"/>
          <w:rtl/>
        </w:rPr>
        <w:t>لا تقوم الساعة وعلى ظهر الأرض من يقول: الله الله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5"/>
      </w:r>
      <w:r>
        <w:rPr>
          <w:rFonts w:ascii="AGA Arabesque"/>
          <w:sz w:val="36"/>
          <w:szCs w:val="36"/>
          <w:vertAlign w:val="superscript"/>
          <w:rtl/>
        </w:rPr>
        <w:t>)</w:t>
      </w:r>
      <w:r>
        <w:rPr>
          <w:rFonts w:ascii="AGA Arabesque"/>
          <w:sz w:val="36"/>
          <w:szCs w:val="36"/>
          <w:rtl/>
        </w:rPr>
        <w:t xml:space="preserve"> . وللساعة علامات صغرى حدثت كلها وعلامات كبرى لم يحدث منها شيء بعد وتبتدئ بظهور " المهدي " الذي يملأ الأرض قسطًا وعدلًا كما ملئت جورًا وظلمًا ثم بخروج الدجال الفتنة الكبرى ونزول عيسى ابن مريم عليه السلام وخروج يأجوج ومأجوج إلى آخر ما هو مفصل ومعروف. </w:t>
      </w:r>
    </w:p>
    <w:p w14:paraId="1F82C89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أما العلامات الصغرى التي حدثت فكثيرة وإنك لتستطيع أن تلتمسها من خلال حياة المسلمين الحاضرة، وما فيها من فواحش ومنكرات وفقد للحياء والتراحم ومجاهرة بالمعاصي ومنع للزكاة وخيانة للأمانة وتهافت على الآثام. </w:t>
      </w:r>
    </w:p>
    <w:p w14:paraId="7757378D"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ومن أماراتها كثرة الترف والفسوق وأن ترى الذين كانوا حفاة عراة يرعون الشاء ويسكنون الصحراء، يتطاولون في البنيان ويتقلبون في أعطاف النعيم، فتصبح لهم أبنية شاهقة، ومراكب فاخرة وأثاث ورياش. </w:t>
      </w:r>
    </w:p>
    <w:p w14:paraId="67FB1A7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 الأمور الأربعة المتقدمة هي من أهم وأبرز هذه العلامات والأمارات.. فالعلامة الأولى والثانية: أن يرفع العلم ويثبت الجهل.. فكيف يكون ذلك ؟. </w:t>
      </w:r>
    </w:p>
    <w:p w14:paraId="273396B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الله </w:t>
      </w:r>
      <w:r>
        <w:rPr>
          <w:rFonts w:ascii="AGA Arabesque" w:hAnsi="AGA Arabesque" w:cs="AGA Arabesque"/>
          <w:sz w:val="40"/>
          <w:szCs w:val="40"/>
        </w:rPr>
        <w:sym w:font="AGA Arabesque" w:char="F055"/>
      </w:r>
      <w:r>
        <w:rPr>
          <w:rFonts w:ascii="AGA Arabesque"/>
          <w:sz w:val="36"/>
          <w:szCs w:val="36"/>
          <w:rtl/>
        </w:rPr>
        <w:t xml:space="preserve"> لا يقبض العلم من صدور العلماء ولا يرفعه انتزاعًا ولكن يقبضه بموت العلماء فيموت علمهم معهم. </w:t>
      </w:r>
    </w:p>
    <w:p w14:paraId="0129762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الله لا ينتزع العلم من صدور العلماء انتزاعا ولكن ينتزعه بقبض العلماء" \</w:instrText>
      </w:r>
      <w:r>
        <w:instrText xml:space="preserve">y "1" \b </w:instrText>
      </w:r>
      <w:r>
        <w:rPr>
          <w:rFonts w:ascii="AGA Arabesque"/>
          <w:sz w:val="36"/>
          <w:szCs w:val="36"/>
          <w:rtl/>
        </w:rPr>
        <w:fldChar w:fldCharType="end"/>
      </w:r>
      <w:r>
        <w:rPr>
          <w:rFonts w:ascii="AGA Arabesque"/>
          <w:color w:val="0000FF"/>
          <w:sz w:val="36"/>
          <w:szCs w:val="36"/>
          <w:rtl/>
        </w:rPr>
        <w:t>إن الله لا ينتزع العلم من صدور العلماء انتزاعًا ولكن ينتزعه بقبض العلماء بعلمهم فيبقى أناس جهال يستفتون فيفتون فيضلون ويضلون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6"/>
      </w:r>
      <w:r>
        <w:rPr>
          <w:rFonts w:ascii="AGA Arabesque"/>
          <w:sz w:val="36"/>
          <w:szCs w:val="36"/>
          <w:vertAlign w:val="superscript"/>
          <w:rtl/>
        </w:rPr>
        <w:t>)</w:t>
      </w:r>
      <w:r>
        <w:rPr>
          <w:rFonts w:ascii="AGA Arabesque"/>
          <w:sz w:val="36"/>
          <w:szCs w:val="36"/>
          <w:rtl/>
        </w:rPr>
        <w:t xml:space="preserve"> . </w:t>
      </w:r>
    </w:p>
    <w:p w14:paraId="2EA73659"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العلماء هم نور الحياة ونبراس الهداية وقبس الحق فإذا ماتوا ولم يكن من يقوم مقامهم ويملأ الفراغ العلمي الذي حدث بموتهم انطفأ ذلك النور وأظلمت الحياة وعم الجهل وتخبط الناس في دياجير الباطل والضلال. </w:t>
      </w:r>
    </w:p>
    <w:p w14:paraId="5FDCCF4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قال رسول الله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مثل العلماء في الأرض كمثل النجوم في السماء، يهتدى بها في ظلمات" \</w:instrText>
      </w:r>
      <w:r>
        <w:instrText xml:space="preserve">y "1" \b </w:instrText>
      </w:r>
      <w:r>
        <w:rPr>
          <w:rFonts w:ascii="AGA Arabesque"/>
          <w:sz w:val="36"/>
          <w:szCs w:val="36"/>
          <w:rtl/>
        </w:rPr>
        <w:fldChar w:fldCharType="end"/>
      </w:r>
      <w:r>
        <w:rPr>
          <w:rFonts w:ascii="AGA Arabesque"/>
          <w:color w:val="0000FF"/>
          <w:sz w:val="36"/>
          <w:szCs w:val="36"/>
          <w:rtl/>
        </w:rPr>
        <w:t>إن مثل العلماء في الأرض كمثل النجوم في السماء، يهتدى بها في ظلمات البر والبحر فإذا انطمست النجوم أوشك أن تضل الهداة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7"/>
      </w:r>
      <w:r>
        <w:rPr>
          <w:rFonts w:ascii="AGA Arabesque"/>
          <w:sz w:val="36"/>
          <w:szCs w:val="36"/>
          <w:vertAlign w:val="superscript"/>
          <w:rtl/>
        </w:rPr>
        <w:t>)</w:t>
      </w:r>
      <w:r>
        <w:rPr>
          <w:rFonts w:ascii="AGA Arabesque"/>
          <w:sz w:val="36"/>
          <w:szCs w:val="36"/>
          <w:rtl/>
        </w:rPr>
        <w:t xml:space="preserve"> . </w:t>
      </w:r>
    </w:p>
    <w:p w14:paraId="3509693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وقال عليه الصلاة والسلام: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اتبعوا العلماء فإنهم سرج الدنيا، ومصابيح الآخرة" \</w:instrText>
      </w:r>
      <w:r>
        <w:instrText xml:space="preserve">y "1" \b </w:instrText>
      </w:r>
      <w:r>
        <w:rPr>
          <w:rFonts w:ascii="AGA Arabesque"/>
          <w:sz w:val="36"/>
          <w:szCs w:val="36"/>
          <w:rtl/>
        </w:rPr>
        <w:fldChar w:fldCharType="end"/>
      </w:r>
      <w:r>
        <w:rPr>
          <w:rFonts w:ascii="AGA Arabesque"/>
          <w:color w:val="0000FF"/>
          <w:sz w:val="36"/>
          <w:szCs w:val="36"/>
          <w:rtl/>
        </w:rPr>
        <w:t>اتبعوا العلماء فإنهم سرج الدنيا، ومصابيح الآخرة</w:t>
      </w:r>
      <w:r>
        <w:rPr>
          <w:rFonts w:ascii="AGA Arabesque" w:cs="DecoType Naskh Special"/>
          <w:color w:val="CC99FF"/>
          <w:sz w:val="36"/>
          <w:szCs w:val="36"/>
          <w:rtl/>
        </w:rPr>
        <w:t>}</w:t>
      </w:r>
      <w:r>
        <w:rPr>
          <w:rFonts w:ascii="AGA Arabesque"/>
          <w:sz w:val="36"/>
          <w:szCs w:val="36"/>
          <w:rtl/>
        </w:rPr>
        <w:t xml:space="preserve">. </w:t>
      </w:r>
    </w:p>
    <w:p w14:paraId="451659F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وإننا لنرى بأم أعيننا، أكابر العلماء والفضلاء يموتون فلا من يخلفهم في علمهم وفضلهم وتنطفئ مصابيحهم فلا من يوقدها من بعدهم ولن يمر علينا وقت طويل - إذا امتد بنا هذا الحال - حتى نبحث عن العالم لا بل عن طالب العلم فلا نراه ويعم فينا الجهل بالدين فلا نفقه حقيقته وهداه. </w:t>
      </w:r>
    </w:p>
    <w:p w14:paraId="058643A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إني لأرى العلم يقبض أهله بموت حملته ثم تبقى مقاماتهم فارغة فلا يملؤها إلا من دونهم ولا يخلفهم إلا من يصح أن يكون تلميذًا لهم.. ولقد بدأنا نشكو قحطًا في العلماء لأن المسلمين قد انصرفوا عن الدين وزهد الشباب المثقف في طلب العلم ورأوه سبة ومذلة وانحطاطًا وأقفرت البلاد الإسلامية من المعاهد الدينية والمدارس الشرعية أو كادت وماذا يحصل بعد أن يرفع العلم بقبض العلماء وتقفر البلاد من المعاهد المنتجة لهم، إلا أن يثبت الجهل ويسود الجهلاء ويكون الضلال المبين وإنما يحز في القلب أن الجهل بالدين قد أطبق على عامة المسلمين فأصبحوا لا يفرقون بين حق وباطل وحلال وحرام حتى قادهم الجهل إلى المعاصي والآثام. </w:t>
      </w:r>
    </w:p>
    <w:p w14:paraId="0ADE3F3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طلب العلم فريضة على كل مسلم ومسلمة" \</w:instrText>
      </w:r>
      <w:r>
        <w:instrText xml:space="preserve">y "1" \b </w:instrText>
      </w:r>
      <w:r>
        <w:rPr>
          <w:rFonts w:ascii="AGA Arabesque"/>
          <w:sz w:val="36"/>
          <w:szCs w:val="36"/>
          <w:rtl/>
        </w:rPr>
        <w:fldChar w:fldCharType="end"/>
      </w:r>
      <w:r>
        <w:rPr>
          <w:rFonts w:ascii="AGA Arabesque"/>
          <w:color w:val="0000FF"/>
          <w:sz w:val="36"/>
          <w:szCs w:val="36"/>
          <w:rtl/>
        </w:rPr>
        <w:t>طلب العلم فريضة على كل مسلم ومسلمة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8"/>
      </w:r>
      <w:r>
        <w:rPr>
          <w:rFonts w:ascii="AGA Arabesque"/>
          <w:sz w:val="36"/>
          <w:szCs w:val="36"/>
          <w:vertAlign w:val="superscript"/>
          <w:rtl/>
        </w:rPr>
        <w:t>)</w:t>
      </w:r>
      <w:r>
        <w:rPr>
          <w:rFonts w:ascii="AGA Arabesque"/>
          <w:sz w:val="36"/>
          <w:szCs w:val="36"/>
          <w:rtl/>
        </w:rPr>
        <w:t xml:space="preserve"> . </w:t>
      </w:r>
    </w:p>
    <w:p w14:paraId="0B2C5A95"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فماذا فعل المسلمون بهذه الفريضة ؟ لقد عطلوها ورضوا بالجهل واطمأنوا إليه ونفروا من العلم وزهدوا فيه ثم استسلموا لشهواتهم وانقادوا لأهوائهم وضلوا ضلالًا بعيدًا. </w:t>
      </w:r>
    </w:p>
    <w:p w14:paraId="3F9BB6AF"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أيها المسلمون: </w:t>
      </w:r>
      <w:r>
        <w:rPr>
          <w:rFonts w:ascii="AGA Arabesque"/>
          <w:sz w:val="36"/>
          <w:szCs w:val="36"/>
          <w:rtl/>
        </w:rPr>
        <w:t xml:space="preserve">أما العلامة الثالثة والرابعة من أشراط الساعة فهي: شرب الخمر وظهور الزنا. إن الخمرة هي أم الخبائث والزنا الذي هو رأس الفواحش، ما ظهر في أمة إلا كان ذلك دليلًا على بلوغها أبعد حدود الإجرام وترديها في أعمق الكبائر والآثام. </w:t>
      </w:r>
    </w:p>
    <w:p w14:paraId="53BC260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الخمر أم الفواحش وأكبر الكبائر من شرب الخمر ترك الصلاة ووقع على أمه" \</w:instrText>
      </w:r>
      <w:r>
        <w:instrText xml:space="preserve">y "1" \b </w:instrText>
      </w:r>
      <w:r>
        <w:rPr>
          <w:rFonts w:ascii="AGA Arabesque"/>
          <w:sz w:val="36"/>
          <w:szCs w:val="36"/>
          <w:rtl/>
        </w:rPr>
        <w:fldChar w:fldCharType="end"/>
      </w:r>
      <w:r>
        <w:rPr>
          <w:rFonts w:ascii="AGA Arabesque"/>
          <w:color w:val="0000FF"/>
          <w:sz w:val="36"/>
          <w:szCs w:val="36"/>
          <w:rtl/>
        </w:rPr>
        <w:t>الخمر أم الفواحش وأكبر الكبائر من شرب الخمر ترك الصلاة ووقع على أمه وعمته وخالته</w:t>
      </w:r>
      <w:r>
        <w:rPr>
          <w:rFonts w:ascii="AGA Arabesque" w:cs="DecoType Naskh Special"/>
          <w:color w:val="CC99FF"/>
          <w:sz w:val="36"/>
          <w:szCs w:val="36"/>
          <w:rtl/>
        </w:rPr>
        <w:t>}</w:t>
      </w:r>
      <w:r>
        <w:rPr>
          <w:rFonts w:ascii="AGA Arabesque"/>
          <w:sz w:val="36"/>
          <w:szCs w:val="36"/>
          <w:rtl/>
        </w:rPr>
        <w:t xml:space="preserve">. </w:t>
      </w:r>
    </w:p>
    <w:p w14:paraId="740B94D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ظهر الزنا أو الربا في قرية، إلا أحلوا بأنفسهم عذاب الله" \</w:instrText>
      </w:r>
      <w:r>
        <w:instrText xml:space="preserve">y "1" \b </w:instrText>
      </w:r>
      <w:r>
        <w:rPr>
          <w:rFonts w:ascii="AGA Arabesque"/>
          <w:sz w:val="36"/>
          <w:szCs w:val="36"/>
          <w:rtl/>
        </w:rPr>
        <w:fldChar w:fldCharType="end"/>
      </w:r>
      <w:r>
        <w:rPr>
          <w:rFonts w:ascii="AGA Arabesque"/>
          <w:color w:val="0000FF"/>
          <w:sz w:val="36"/>
          <w:szCs w:val="36"/>
          <w:rtl/>
        </w:rPr>
        <w:t>ما ظهر الزنا أو الربا في قرية، إلا أحلوا بأنفسهم عذاب الله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599"/>
      </w:r>
      <w:r>
        <w:rPr>
          <w:rFonts w:ascii="AGA Arabesque"/>
          <w:sz w:val="36"/>
          <w:szCs w:val="36"/>
          <w:vertAlign w:val="superscript"/>
          <w:rtl/>
        </w:rPr>
        <w:t>)</w:t>
      </w:r>
      <w:r>
        <w:rPr>
          <w:rFonts w:ascii="AGA Arabesque"/>
          <w:sz w:val="36"/>
          <w:szCs w:val="36"/>
          <w:rtl/>
        </w:rPr>
        <w:t xml:space="preserve"> . </w:t>
      </w:r>
    </w:p>
    <w:p w14:paraId="7B59BBB7"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وقد 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لا تزال أمتي بخير متماسك أمرها، ما لم يظهر فيهم ولد الزنا" \</w:instrText>
      </w:r>
      <w:r>
        <w:instrText xml:space="preserve">y "1" \b </w:instrText>
      </w:r>
      <w:r>
        <w:rPr>
          <w:rFonts w:ascii="AGA Arabesque"/>
          <w:sz w:val="36"/>
          <w:szCs w:val="36"/>
          <w:rtl/>
        </w:rPr>
        <w:fldChar w:fldCharType="end"/>
      </w:r>
      <w:r>
        <w:rPr>
          <w:rFonts w:ascii="AGA Arabesque"/>
          <w:color w:val="0000FF"/>
          <w:sz w:val="36"/>
          <w:szCs w:val="36"/>
          <w:rtl/>
        </w:rPr>
        <w:t>لا تزال أمتي بخير متماسك أمرها، ما لم يظهر فيهم ولد الزنا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00"/>
      </w:r>
      <w:r>
        <w:rPr>
          <w:rFonts w:ascii="AGA Arabesque"/>
          <w:sz w:val="36"/>
          <w:szCs w:val="36"/>
          <w:vertAlign w:val="superscript"/>
          <w:rtl/>
        </w:rPr>
        <w:t>)</w:t>
      </w:r>
      <w:r>
        <w:rPr>
          <w:rFonts w:ascii="AGA Arabesque"/>
          <w:sz w:val="36"/>
          <w:szCs w:val="36"/>
          <w:rtl/>
        </w:rPr>
        <w:t xml:space="preserve"> . </w:t>
      </w:r>
    </w:p>
    <w:p w14:paraId="3C8363ED"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وبعد: </w:t>
      </w:r>
      <w:r>
        <w:rPr>
          <w:rFonts w:ascii="AGA Arabesque"/>
          <w:sz w:val="36"/>
          <w:szCs w:val="36"/>
          <w:rtl/>
        </w:rPr>
        <w:t xml:space="preserve">فإن الساعة آتية لا ريب فيها وأن الله يبعث من في القبور وإذا كانت نهاية العالم قد بدأت وأمارات الساعة قد ظهرت، فلنكن على ذكر مستمر لذلك اليوم الرهيب ولنكن على أتم استعداد للموت ولما بعد الموت، ولنحرص على أن نخرج من هذه الدنيا بنفس طاهرة لم تتلوث بالمعاصي وقلب سليم لم يتمكن فيه حب الدنيا. </w:t>
      </w:r>
    </w:p>
    <w:p w14:paraId="179D4C19" w14:textId="77777777" w:rsidR="00300088" w:rsidRDefault="00300088">
      <w:pPr>
        <w:spacing w:before="2" w:after="2" w:line="600" w:lineRule="atLeast"/>
        <w:ind w:firstLine="400"/>
        <w:jc w:val="both"/>
        <w:rPr>
          <w:rFonts w:ascii="HQPB2"/>
          <w:sz w:val="36"/>
          <w:szCs w:val="36"/>
          <w:rtl/>
        </w:rPr>
      </w:pP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يسألك الناس عن الساعة قل إنما علمها عند الله وما يدريك لعل الساعة"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Pr>
        <w:sym w:font="HQPB1" w:char="F024"/>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1" w:hAnsi="HQPB1"/>
          <w:color w:val="000080"/>
          <w:sz w:val="24"/>
          <w:szCs w:val="24"/>
        </w:rPr>
        <w:sym w:font="HQPB1" w:char="F036"/>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C"/>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1"/>
      </w:r>
      <w:r>
        <w:rPr>
          <w:rFonts w:ascii="HQPB2"/>
          <w:sz w:val="36"/>
          <w:szCs w:val="36"/>
          <w:vertAlign w:val="superscript"/>
          <w:rtl/>
        </w:rPr>
        <w:t>)</w:t>
      </w:r>
      <w:r>
        <w:rPr>
          <w:rFonts w:ascii="HQPB2"/>
          <w:sz w:val="36"/>
          <w:szCs w:val="36"/>
          <w:rtl/>
        </w:rPr>
        <w:t xml:space="preserve"> </w:t>
      </w:r>
    </w:p>
    <w:p w14:paraId="087D1C2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ربنا آتنا في الدنيا حسنة وفي الآخرة حسنة وقنا عذاب النار، اللهم أحسن عاقبتنا في الأمور كلها وأجرنا من عذاب النار وخزي يوم القيامة، ربنا أفرغ علينا صبرًا وتوفنا مسلمين اللهم آمين والحمد لله رب العالمين. </w:t>
      </w:r>
    </w:p>
    <w:p w14:paraId="42AC9E37"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أعوذ بالله من الشيطان الرجيم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فهل ينظرون إلا الساعة أن تأتيهم بغتة فقد جاء أشراطها فأنى لهم"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DD"/>
      </w:r>
      <w:r>
        <w:rPr>
          <w:rFonts w:ascii="HQPB1" w:hAnsi="HQPB1"/>
          <w:color w:val="000080"/>
          <w:sz w:val="24"/>
          <w:szCs w:val="24"/>
        </w:rPr>
        <w:sym w:font="HQPB1" w:char="F0E0"/>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Pr>
        <w:sym w:font="HQPB1" w:char="F024"/>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E8"/>
      </w:r>
      <w:r>
        <w:rPr>
          <w:rFonts w:ascii="HQPB1" w:hAnsi="HQPB1"/>
          <w:color w:val="000080"/>
          <w:sz w:val="24"/>
          <w:szCs w:val="24"/>
        </w:rPr>
        <w:sym w:font="HQPB1" w:char="F0DB"/>
      </w:r>
      <w:r>
        <w:rPr>
          <w:rFonts w:ascii="HQPB1" w:hAnsi="HQPB1"/>
          <w:color w:val="000080"/>
          <w:sz w:val="24"/>
          <w:szCs w:val="24"/>
        </w:rPr>
        <w:sym w:font="HQPB1" w:char="F02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5"/>
      </w:r>
      <w:r>
        <w:rPr>
          <w:rFonts w:ascii="HQPB1" w:hAnsi="HQPB1"/>
          <w:color w:val="000080"/>
          <w:sz w:val="24"/>
          <w:szCs w:val="24"/>
        </w:rPr>
        <w:sym w:font="HQPB1" w:char="F0B0"/>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4" w:hAnsi="HQPB4"/>
          <w:color w:val="000080"/>
          <w:sz w:val="24"/>
          <w:szCs w:val="24"/>
        </w:rPr>
        <w:sym w:font="HQPB4" w:char="F0AF"/>
      </w:r>
      <w:r>
        <w:rPr>
          <w:rFonts w:ascii="HQPB2" w:hAnsi="HQPB2"/>
          <w:color w:val="000080"/>
          <w:sz w:val="24"/>
          <w:szCs w:val="24"/>
        </w:rPr>
        <w:sym w:font="HQPB2" w:char="F054"/>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8"/>
      </w:r>
      <w:r>
        <w:rPr>
          <w:rFonts w:ascii="HQPB1" w:hAnsi="HQPB1"/>
          <w:color w:val="000080"/>
          <w:sz w:val="24"/>
          <w:szCs w:val="24"/>
        </w:rPr>
        <w:sym w:font="HQPB1" w:char="F045"/>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1"/>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E"/>
      </w:r>
      <w:r>
        <w:rPr>
          <w:rFonts w:ascii="HQPB4" w:hAnsi="HQPB4"/>
          <w:color w:val="000080"/>
          <w:sz w:val="24"/>
          <w:szCs w:val="24"/>
        </w:rPr>
        <w:sym w:font="HQPB4" w:char="F0CF"/>
      </w:r>
      <w:r>
        <w:rPr>
          <w:rFonts w:ascii="HQPB1" w:hAnsi="HQPB1"/>
          <w:color w:val="000080"/>
          <w:sz w:val="24"/>
          <w:szCs w:val="24"/>
        </w:rPr>
        <w:sym w:font="HQPB1" w:char="F08C"/>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2"/>
      </w:r>
      <w:r>
        <w:rPr>
          <w:rFonts w:ascii="HQPB2"/>
          <w:sz w:val="36"/>
          <w:szCs w:val="36"/>
          <w:vertAlign w:val="superscript"/>
          <w:rtl/>
        </w:rPr>
        <w:t>)</w:t>
      </w:r>
      <w:r>
        <w:rPr>
          <w:rFonts w:ascii="HQPB2"/>
          <w:sz w:val="36"/>
          <w:szCs w:val="36"/>
          <w:rtl/>
        </w:rPr>
        <w:t xml:space="preserve"> . </w:t>
      </w:r>
    </w:p>
    <w:p w14:paraId="733E6C5C"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بارك الله لي ولكم في القرآن العظيم ونفعني وإياكم بما جاء فيه من الآيات والذكر الحكيم، أقول قولي هذا وأستغفر الله العظيم الجليل لي ولكم ولسائر المسلمين من كل ذنب فاستغفروه إنه هو الغفور الرحيم. </w:t>
      </w:r>
    </w:p>
    <w:p w14:paraId="3CCFF118" w14:textId="77777777" w:rsidR="00300088" w:rsidRDefault="00300088">
      <w:pPr>
        <w:pStyle w:val="Heading3"/>
        <w:rPr>
          <w:rtl/>
        </w:rPr>
      </w:pPr>
      <w:r>
        <w:rPr>
          <w:rtl/>
        </w:rPr>
        <w:br w:type="page"/>
      </w:r>
      <w:bookmarkStart w:id="87" w:name="_Toc118608588"/>
      <w:r>
        <w:rPr>
          <w:rtl/>
        </w:rPr>
        <w:t>الصبر وأقسامه</w:t>
      </w:r>
      <w:bookmarkEnd w:id="87"/>
      <w:r>
        <w:rPr>
          <w:rtl/>
        </w:rPr>
        <w:t xml:space="preserve"> </w:t>
      </w:r>
    </w:p>
    <w:p w14:paraId="1061004F"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الرب الرحيم الحكيم بما يقضيه في كل زمان، واللطيف بعباده حين تقلقهم الهموم والأحزان، الذي وعد الصابرين أجرهم بغير عد ولا حسبان، وأشهد أن لا إله إلا الله وحده لا شريك له الملك الديان، وأشهد أن محمدًا عبده ورسوله الذي صبر على أقدار الله وعلى طاعة الله وعلى إيذاء بني الإنسان، صلى الله عليه وعلى آله وأصحابه ومن اتبعوا أثرهم بإحسان وسلم تسليمًا. </w:t>
      </w:r>
    </w:p>
    <w:p w14:paraId="7455A153"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أيها الناس: </w:t>
      </w:r>
      <w:r>
        <w:rPr>
          <w:rFonts w:ascii="HQPB2"/>
          <w:sz w:val="36"/>
          <w:szCs w:val="36"/>
          <w:rtl/>
        </w:rPr>
        <w:t xml:space="preserve">اتقوا الله تعالى واعلموا أن الصبر من الدين بمنزلة الرأس من الجسد، فلا إيمان لمن لا صبر له، ومن يتصبر يصبره الله، وما أعطي أحدٌ عطاء خيرًا وأوسع من الصبر، وبه يظهر الفرق بين ذوي العزائم والهمم وبين ذوي الجبن والضعف والخور، والصبر من مقام الأنبياء والمرسلين، وحلية الأصفياء المتقين، قال الله تعالى عن عباد الرحمن: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أولئك يجزون الغرفة بما صبروا ويلقون فيها تحية وسلاما"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67"/>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3"/>
      </w:r>
      <w:r>
        <w:rPr>
          <w:rFonts w:ascii="HQPB1" w:hAnsi="HQPB1"/>
          <w:color w:val="000080"/>
          <w:sz w:val="24"/>
          <w:szCs w:val="24"/>
        </w:rPr>
        <w:sym w:font="HQPB1" w:char="F0F9"/>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4"/>
      </w:r>
      <w:r>
        <w:rPr>
          <w:rFonts w:ascii="HQPB1" w:hAnsi="HQPB1"/>
          <w:color w:val="000080"/>
          <w:sz w:val="24"/>
          <w:szCs w:val="24"/>
        </w:rPr>
        <w:sym w:font="HQPB1" w:char="F0F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4"/>
      </w:r>
      <w:r>
        <w:rPr>
          <w:rFonts w:ascii="HQPB2" w:hAnsi="HQPB2"/>
          <w:color w:val="000080"/>
          <w:sz w:val="24"/>
          <w:szCs w:val="24"/>
        </w:rPr>
        <w:sym w:font="HQPB2" w:char="F029"/>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3"/>
      </w:r>
      <w:r>
        <w:rPr>
          <w:rFonts w:ascii="HQPB2"/>
          <w:sz w:val="36"/>
          <w:szCs w:val="36"/>
          <w:vertAlign w:val="superscript"/>
          <w:rtl/>
        </w:rPr>
        <w:t>)</w:t>
      </w:r>
      <w:r>
        <w:rPr>
          <w:rFonts w:ascii="HQPB2"/>
          <w:sz w:val="36"/>
          <w:szCs w:val="36"/>
          <w:rtl/>
        </w:rPr>
        <w:t xml:space="preserve"> وقال عن أهل الجنة: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جنات عدن يدخلونها ومن صلح من آبائهم وأزواجهم وذرياتهم والملائكة"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1" w:hAnsi="HQPB1"/>
          <w:color w:val="000080"/>
          <w:sz w:val="24"/>
          <w:szCs w:val="24"/>
        </w:rPr>
        <w:sym w:font="HQPB1" w:char="F07A"/>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35"/>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سلام عليكم بما صبرتم فنعم عقبى الدار"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D"/>
      </w:r>
      <w:r>
        <w:rPr>
          <w:rFonts w:ascii="HQPB2" w:hAnsi="HQPB2"/>
          <w:color w:val="000080"/>
          <w:sz w:val="24"/>
          <w:szCs w:val="24"/>
        </w:rPr>
        <w:sym w:font="HQPB2" w:char="F04E"/>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3" w:hAnsi="HQPB3"/>
          <w:color w:val="000080"/>
          <w:sz w:val="24"/>
          <w:szCs w:val="24"/>
        </w:rPr>
        <w:sym w:font="HQPB3" w:char="F06E"/>
      </w:r>
      <w:r>
        <w:rPr>
          <w:rFonts w:ascii="HQPB4" w:hAnsi="HQPB4"/>
          <w:color w:val="000080"/>
          <w:sz w:val="24"/>
          <w:szCs w:val="24"/>
        </w:rPr>
        <w:sym w:font="HQPB4" w:char="F0F7"/>
      </w:r>
      <w:r>
        <w:rPr>
          <w:rFonts w:ascii="HQPB1" w:hAnsi="HQPB1"/>
          <w:color w:val="000080"/>
          <w:sz w:val="24"/>
          <w:szCs w:val="24"/>
        </w:rPr>
        <w:sym w:font="HQPB1" w:char="F08E"/>
      </w:r>
      <w:r>
        <w:rPr>
          <w:rFonts w:ascii="HQPB5" w:hAnsi="HQPB5"/>
          <w:color w:val="000080"/>
          <w:sz w:val="24"/>
          <w:szCs w:val="24"/>
        </w:rPr>
        <w:sym w:font="HQPB5" w:char="F079"/>
      </w:r>
      <w:r>
        <w:rPr>
          <w:rFonts w:ascii="HQPB1" w:hAnsi="HQPB1"/>
          <w:color w:val="000080"/>
          <w:sz w:val="24"/>
          <w:szCs w:val="24"/>
        </w:rPr>
        <w:sym w:font="HQPB1" w:char="F039"/>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4E"/>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D3"/>
      </w:r>
      <w:r>
        <w:rPr>
          <w:rFonts w:ascii="HQPB5" w:hAnsi="HQPB5"/>
          <w:color w:val="000080"/>
          <w:sz w:val="24"/>
          <w:szCs w:val="24"/>
        </w:rPr>
        <w:sym w:font="HQPB5" w:char="F074"/>
      </w:r>
      <w:r>
        <w:rPr>
          <w:rFonts w:ascii="HQPB1" w:hAnsi="HQPB1"/>
          <w:color w:val="000080"/>
          <w:sz w:val="24"/>
          <w:szCs w:val="24"/>
        </w:rPr>
        <w:sym w:font="HQPB1" w:char="F03C"/>
      </w:r>
      <w:r>
        <w:rPr>
          <w:rFonts w:ascii="HQPB4" w:hAnsi="HQPB4"/>
          <w:color w:val="000080"/>
          <w:sz w:val="24"/>
          <w:szCs w:val="24"/>
        </w:rPr>
        <w:sym w:font="HQPB4" w:char="F0F8"/>
      </w:r>
      <w:r>
        <w:rPr>
          <w:rFonts w:ascii="HQPB2" w:hAnsi="HQPB2"/>
          <w:color w:val="000080"/>
          <w:sz w:val="24"/>
          <w:szCs w:val="24"/>
        </w:rPr>
        <w:sym w:font="HQPB2" w:char="F029"/>
      </w:r>
      <w:r>
        <w:rPr>
          <w:rFonts w:ascii="HQPB4" w:hAnsi="HQPB4"/>
          <w:color w:val="000080"/>
          <w:sz w:val="24"/>
          <w:szCs w:val="24"/>
        </w:rPr>
        <w:sym w:font="HQPB4" w:char="F0E3"/>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3"/>
      </w:r>
      <w:r>
        <w:rPr>
          <w:rFonts w:ascii="HQPB4" w:hAnsi="HQPB4"/>
          <w:color w:val="000080"/>
          <w:sz w:val="24"/>
          <w:szCs w:val="24"/>
        </w:rPr>
        <w:sym w:font="HQPB4" w:char="F0A4"/>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4"/>
      </w:r>
      <w:r>
        <w:rPr>
          <w:rFonts w:ascii="HQPB2"/>
          <w:sz w:val="36"/>
          <w:szCs w:val="36"/>
          <w:vertAlign w:val="superscript"/>
          <w:rtl/>
        </w:rPr>
        <w:t>)</w:t>
      </w:r>
      <w:r>
        <w:rPr>
          <w:rFonts w:ascii="HQPB2"/>
          <w:sz w:val="36"/>
          <w:szCs w:val="36"/>
          <w:rtl/>
        </w:rPr>
        <w:t xml:space="preserve"> والصبر ثلاثة أقسام صبر على طاعة الله، وصبر عن محارم الله، وصبر على أقدار الله التي يجريها إما مما لا كسب للعباد فيه وإما مما يجريه الله على أيدي بعض العباد من الإيذاء والاعتداء. </w:t>
      </w:r>
    </w:p>
    <w:p w14:paraId="141AEA10"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فالصبر على طاعة الله أن يحبس الإنسان نفسه على العبادة ويؤديها كما أمره الله تعالى وأن لا يتضجر منها أو يتهاون بها أو يدعها فإن ذلك عنوان هلاكه وشقائه، ومتى علم العبد ما في القيام بطاعة الله من الثواب هان عليه أداؤها وفعلها، فالحسنة ولله الحمد إذا أخلص الإنسان فيها لله واتبع رسول الله كانت بعشر أمثالها إلى سبعمائة ضعف إلى أضعاف كثيرة، والله يضاعف لمن يشاء وفضل الله ليس له حد ولا انحصار. </w:t>
      </w:r>
    </w:p>
    <w:p w14:paraId="6792137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وأما الصبر عن معصية الله فأن يحبس الإنسان نفسه عن الوقوع فيما حرم الله عليه مما يتعلق بحق الله أو حقوق عباده، ومتى علم ما في الوقوع من المحرم من العقاب الدنيوي والأخروي والاجتماعي والفردي وإن ذلك مما يضر بعاقبة أمره بل ويضر بمجتمعه فإن الذنوب عقوباتها في الدنيا قد تعم، ويبعث الناس على أعمالهم ونياتهم، متى علم العاقل ما يقع من جراء الذنوب أوجب ذلك أن يدعها خوفًا من علام الغيوب. </w:t>
      </w:r>
    </w:p>
    <w:p w14:paraId="6A02C501"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وأما الصبر على أقدار الله فمعناه أن يستسلم الإنسان لما يقع عليه من البلاء والهموم والأسقام، وأن لا يقابل ذلك بالتسخط والتضجر وفعل الجاهلية المنكر في الإسلام، وأن يعلم أن هذا البلاء لنزوله أسباب وحكم لا يعلمها إلا الله، وأن يعلم أن لدفعه ولرفعه أسبابًا من أعظمها لجوؤه ودعاؤه وتضرعه إلى مولاه، فهذه الأمراض التي أرسلها الله تعالى على عباده إنما هي رحمة بهم ليرجعوا إليه وليعرفوا أنه هو المتصرف بعباده كما يشاء، فلا اعتراض عليه، له الملك وله الحمد، وله الخلق وله الأمر، وبيده الخير وهو على كل شيء قدير ومع هذا فتلك الأمراض لم يحصل فيها ولله الحمد نقص في النفوس ولا هلاك وإنما هي أمراض يسيرة خفيفة قدرها المولى ولطف بعباده فلله الحمد رب السماوات والأرض. </w:t>
      </w:r>
    </w:p>
    <w:p w14:paraId="074C975A"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أعوذ بالله من الشيطان الرجيم: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وما أصابكم من مصيبة فبما كسبت أيديكم ويعفو عن كثير"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4"/>
      </w:r>
      <w:r>
        <w:rPr>
          <w:rFonts w:ascii="HQPB1" w:hAnsi="HQPB1"/>
          <w:color w:val="000080"/>
          <w:sz w:val="24"/>
          <w:szCs w:val="24"/>
        </w:rPr>
        <w:sym w:font="HQPB1" w:char="F037"/>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ما أصاب من مصيبة إلا بإذن الله ومن يؤمن بالله يهد قلبه والله"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cs="DecoType Naskh Special"/>
          <w:color w:val="993366"/>
          <w:sz w:val="36"/>
          <w:szCs w:val="36"/>
          <w:rtl/>
        </w:rPr>
        <w:t>}</w:t>
      </w:r>
      <w:r>
        <w:rPr>
          <w:rFonts w:ascii="HQPB2" w:cs="DecoType Naskh Special" w:hint="cs"/>
          <w:color w:val="993366"/>
          <w:sz w:val="36"/>
          <w:szCs w:val="36"/>
          <w:rtl/>
        </w:rPr>
        <w:t xml:space="preserve"> </w:t>
      </w:r>
      <w:r>
        <w:rPr>
          <w:rFonts w:ascii="HQPB2"/>
          <w:sz w:val="36"/>
          <w:szCs w:val="36"/>
          <w:vertAlign w:val="superscript"/>
          <w:rtl/>
        </w:rPr>
        <w:t>(</w:t>
      </w:r>
      <w:r>
        <w:rPr>
          <w:rStyle w:val="FootnoteReference"/>
          <w:rFonts w:ascii="HQPB2"/>
          <w:sz w:val="36"/>
          <w:szCs w:val="36"/>
          <w:rtl/>
        </w:rPr>
        <w:footnoteReference w:id="605"/>
      </w:r>
      <w:r>
        <w:rPr>
          <w:rFonts w:ascii="HQPB2"/>
          <w:sz w:val="36"/>
          <w:szCs w:val="36"/>
          <w:vertAlign w:val="superscript"/>
          <w:rtl/>
        </w:rPr>
        <w:t>)</w:t>
      </w:r>
      <w:r>
        <w:rPr>
          <w:rFonts w:ascii="HQPB2" w:hint="cs"/>
          <w:sz w:val="36"/>
          <w:szCs w:val="36"/>
          <w:vertAlign w:val="superscript"/>
          <w:rtl/>
        </w:rPr>
        <w:t xml:space="preserve"> </w:t>
      </w:r>
      <w:r>
        <w:rPr>
          <w:rFonts w:ascii="HQPB2" w:cs="DecoType Naskh Special"/>
          <w:color w:val="993366"/>
          <w:sz w:val="36"/>
          <w:szCs w:val="36"/>
          <w:rtl/>
        </w:rPr>
        <w:t>{</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E"/>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6"/>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9"/>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E"/>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6"/>
      </w:r>
      <w:r>
        <w:rPr>
          <w:rFonts w:ascii="HQPB2"/>
          <w:sz w:val="36"/>
          <w:szCs w:val="36"/>
          <w:vertAlign w:val="superscript"/>
          <w:rtl/>
        </w:rPr>
        <w:t>)</w:t>
      </w:r>
      <w:r>
        <w:rPr>
          <w:rFonts w:ascii="HQPB2"/>
          <w:sz w:val="36"/>
          <w:szCs w:val="36"/>
          <w:rtl/>
        </w:rPr>
        <w:t xml:space="preserve"> . </w:t>
      </w:r>
    </w:p>
    <w:p w14:paraId="2056FEF6"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فالإنسان يصاب بمصيبة في نفسه ومصيبة في أهله ومصيبة في أصحابه ومصيبة في نواح أخرى فإذا قابل هذه المصائب بالصبر وانتظار الفرج من الله صارت المصائب تكفيرًا لسيئاته ورفعة في درجاته وقد وردت الآيات والأحاديث الكثيرة في ذلك فقال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ولنبلونكم بشيء من الخوف والجوع ونقص من الأموال والأنفس والثمرات"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F"/>
      </w:r>
      <w:r>
        <w:rPr>
          <w:rFonts w:ascii="HQPB4" w:hAnsi="HQPB4"/>
          <w:color w:val="000080"/>
          <w:sz w:val="24"/>
          <w:szCs w:val="24"/>
        </w:rPr>
        <w:sym w:font="HQPB4" w:char="F065"/>
      </w:r>
      <w:r>
        <w:rPr>
          <w:rFonts w:ascii="HQPB1" w:hAnsi="HQPB1"/>
          <w:color w:val="000080"/>
          <w:sz w:val="24"/>
          <w:szCs w:val="24"/>
        </w:rPr>
        <w:sym w:font="HQPB1" w:char="F0B1"/>
      </w:r>
      <w:r>
        <w:rPr>
          <w:rFonts w:ascii="HQPB5" w:hAnsi="HQPB5"/>
          <w:color w:val="000080"/>
          <w:sz w:val="24"/>
          <w:szCs w:val="24"/>
        </w:rPr>
        <w:sym w:font="HQPB5" w:char="F06F"/>
      </w:r>
      <w:r>
        <w:rPr>
          <w:rFonts w:ascii="HQPB1" w:hAnsi="HQPB1"/>
          <w:color w:val="000080"/>
          <w:sz w:val="24"/>
          <w:szCs w:val="24"/>
        </w:rPr>
        <w:sym w:font="HQPB1" w:char="F030"/>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E"/>
      </w:r>
      <w:r>
        <w:rPr>
          <w:rFonts w:ascii="HQPB1" w:hAnsi="HQPB1"/>
          <w:color w:val="000080"/>
          <w:sz w:val="24"/>
          <w:szCs w:val="24"/>
        </w:rPr>
        <w:sym w:font="HQPB1" w:char="F08E"/>
      </w:r>
      <w:r>
        <w:rPr>
          <w:rFonts w:ascii="HQPB4" w:hAnsi="HQPB4"/>
          <w:color w:val="000080"/>
          <w:sz w:val="24"/>
          <w:szCs w:val="24"/>
        </w:rPr>
        <w:sym w:font="HQPB4" w:char="F0C9"/>
      </w:r>
      <w:r>
        <w:rPr>
          <w:rFonts w:ascii="HQPB1" w:hAnsi="HQPB1"/>
          <w:color w:val="000080"/>
          <w:sz w:val="24"/>
          <w:szCs w:val="24"/>
        </w:rPr>
        <w:sym w:font="HQPB1" w:char="F039"/>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إذا أصابتهم مصيبة قالوا إنا لله وإنا إليه راجعون"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F7"/>
      </w:r>
      <w:r>
        <w:rPr>
          <w:rFonts w:ascii="HQPB1" w:hAnsi="HQPB1"/>
          <w:color w:val="000080"/>
          <w:sz w:val="24"/>
          <w:szCs w:val="24"/>
        </w:rPr>
        <w:sym w:font="HQPB1" w:char="F046"/>
      </w:r>
      <w:r>
        <w:rPr>
          <w:rFonts w:ascii="HQPB5" w:hAnsi="HQPB5"/>
          <w:color w:val="000080"/>
          <w:sz w:val="24"/>
          <w:szCs w:val="24"/>
        </w:rPr>
        <w:sym w:font="HQPB5" w:char="F075"/>
      </w:r>
      <w:r>
        <w:rPr>
          <w:rFonts w:ascii="HQPB1" w:hAnsi="HQPB1"/>
          <w:color w:val="000080"/>
          <w:sz w:val="24"/>
          <w:szCs w:val="24"/>
        </w:rPr>
        <w:sym w:font="HQPB1" w:char="F03B"/>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7"/>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C5"/>
      </w:r>
      <w:r>
        <w:rPr>
          <w:rFonts w:ascii="HQPB1" w:hAnsi="HQPB1"/>
          <w:color w:val="000080"/>
          <w:sz w:val="24"/>
          <w:szCs w:val="24"/>
        </w:rPr>
        <w:sym w:font="HQPB1" w:char="F05F"/>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أولئك عليهم صلوات من ربهم ورحمة وأولئك هم المهتدون"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4" w:hAnsi="HQPB4"/>
          <w:color w:val="000080"/>
          <w:sz w:val="24"/>
          <w:szCs w:val="24"/>
        </w:rPr>
        <w:sym w:font="HQPB4" w:char="F0D4"/>
      </w:r>
      <w:r>
        <w:rPr>
          <w:rFonts w:ascii="HQPB1" w:hAnsi="HQPB1"/>
          <w:color w:val="000080"/>
          <w:sz w:val="24"/>
          <w:szCs w:val="24"/>
        </w:rPr>
        <w:sym w:font="HQPB1" w:char="F04E"/>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B9"/>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1"/>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4"/>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D0"/>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7"/>
      </w:r>
      <w:r>
        <w:rPr>
          <w:rFonts w:ascii="HQPB2"/>
          <w:sz w:val="36"/>
          <w:szCs w:val="36"/>
          <w:vertAlign w:val="superscript"/>
          <w:rtl/>
        </w:rPr>
        <w:t>)</w:t>
      </w:r>
      <w:r>
        <w:rPr>
          <w:rFonts w:ascii="HQPB2"/>
          <w:sz w:val="36"/>
          <w:szCs w:val="36"/>
          <w:rtl/>
        </w:rPr>
        <w:t xml:space="preserve"> وقال النبي صلوات الله وسلامه عليه: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ما من مسلم يصيبه أذى من مرض فما سواه إلا حط الله من سيئاته كما تحط الشجرة ورقها" \</w:instrText>
      </w:r>
      <w:r>
        <w:instrText xml:space="preserve">y "1" \b </w:instrText>
      </w:r>
      <w:r>
        <w:rPr>
          <w:rFonts w:ascii="HQPB2"/>
          <w:sz w:val="36"/>
          <w:szCs w:val="36"/>
          <w:rtl/>
        </w:rPr>
        <w:fldChar w:fldCharType="end"/>
      </w:r>
      <w:r>
        <w:rPr>
          <w:rFonts w:ascii="HQPB2"/>
          <w:color w:val="0000FF"/>
          <w:sz w:val="36"/>
          <w:szCs w:val="36"/>
          <w:rtl/>
        </w:rPr>
        <w:t>ما من مسلم يصيبه أذى من مرض فما سواه إلا حط الله من سيئاته كما تحط الشجرة ورقها</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8"/>
      </w:r>
      <w:r>
        <w:rPr>
          <w:rFonts w:ascii="HQPB2"/>
          <w:sz w:val="36"/>
          <w:szCs w:val="36"/>
          <w:vertAlign w:val="superscript"/>
          <w:rtl/>
        </w:rPr>
        <w:t>)</w:t>
      </w:r>
      <w:r>
        <w:rPr>
          <w:rFonts w:ascii="HQPB2"/>
          <w:sz w:val="36"/>
          <w:szCs w:val="36"/>
          <w:rtl/>
        </w:rPr>
        <w:t xml:space="preserve">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وقال لامرأة من الصحابيات أبشري فإن مرض المسلم يذهب الله به خطاياه" \</w:instrText>
      </w:r>
      <w:r>
        <w:instrText xml:space="preserve">y "1" \b </w:instrText>
      </w:r>
      <w:r>
        <w:rPr>
          <w:rFonts w:ascii="HQPB2"/>
          <w:sz w:val="36"/>
          <w:szCs w:val="36"/>
          <w:rtl/>
        </w:rPr>
        <w:fldChar w:fldCharType="end"/>
      </w:r>
      <w:r>
        <w:rPr>
          <w:rFonts w:ascii="HQPB2"/>
          <w:color w:val="0000FF"/>
          <w:sz w:val="36"/>
          <w:szCs w:val="36"/>
          <w:rtl/>
        </w:rPr>
        <w:t>وقال لامرأة من الصحابيات أبشري فإن مرض المسلم يذهب الله به خطاياه كما تذهب النار خبث الحديد والفضة</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09"/>
      </w:r>
      <w:r>
        <w:rPr>
          <w:rFonts w:ascii="HQPB2"/>
          <w:sz w:val="36"/>
          <w:szCs w:val="36"/>
          <w:vertAlign w:val="superscript"/>
          <w:rtl/>
        </w:rPr>
        <w:t>)</w:t>
      </w:r>
      <w:r>
        <w:rPr>
          <w:rFonts w:ascii="HQPB2"/>
          <w:sz w:val="36"/>
          <w:szCs w:val="36"/>
          <w:rtl/>
        </w:rPr>
        <w:t xml:space="preserve"> ، وقال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وما من مسلم يشاك بشوكة فما فوقها إلا كتب الله له بها درجات ومحيت عنه بها خطيئة" \</w:instrText>
      </w:r>
      <w:r>
        <w:instrText xml:space="preserve">y "1" \b </w:instrText>
      </w:r>
      <w:r>
        <w:rPr>
          <w:rFonts w:ascii="HQPB2"/>
          <w:sz w:val="36"/>
          <w:szCs w:val="36"/>
          <w:rtl/>
        </w:rPr>
        <w:fldChar w:fldCharType="end"/>
      </w:r>
      <w:r>
        <w:rPr>
          <w:rFonts w:ascii="HQPB2"/>
          <w:color w:val="0000FF"/>
          <w:sz w:val="36"/>
          <w:szCs w:val="36"/>
          <w:rtl/>
        </w:rPr>
        <w:t>وما من مسلم يشاك بشوكة فما فوقها إلا كتب الله له بها درجات ومحيت عنه بها خطيئة</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10"/>
      </w:r>
      <w:r>
        <w:rPr>
          <w:rFonts w:ascii="HQPB2"/>
          <w:sz w:val="36"/>
          <w:szCs w:val="36"/>
          <w:vertAlign w:val="superscript"/>
          <w:rtl/>
        </w:rPr>
        <w:t>)</w:t>
      </w:r>
      <w:r>
        <w:rPr>
          <w:rFonts w:ascii="HQPB2"/>
          <w:sz w:val="36"/>
          <w:szCs w:val="36"/>
          <w:rtl/>
        </w:rPr>
        <w:t xml:space="preserve"> ، وقال: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صداع المؤمن وشوكة يشاكها أو شيء يؤذيه يرفعه الله بها يوم القيامة درجة" \</w:instrText>
      </w:r>
      <w:r>
        <w:instrText xml:space="preserve">y "1" \b </w:instrText>
      </w:r>
      <w:r>
        <w:rPr>
          <w:rFonts w:ascii="HQPB2"/>
          <w:sz w:val="36"/>
          <w:szCs w:val="36"/>
          <w:rtl/>
        </w:rPr>
        <w:fldChar w:fldCharType="end"/>
      </w:r>
      <w:r>
        <w:rPr>
          <w:rFonts w:ascii="HQPB2"/>
          <w:color w:val="0000FF"/>
          <w:sz w:val="36"/>
          <w:szCs w:val="36"/>
          <w:rtl/>
        </w:rPr>
        <w:t>صداع المؤمن وشوكة يشاكها أو شيء يؤذيه يرفعه الله بها يوم القيامة درجة ويكفر بها عنه ذنوبه</w:t>
      </w:r>
      <w:r>
        <w:rPr>
          <w:rFonts w:ascii="HQPB2" w:cs="DecoType Naskh Special"/>
          <w:color w:val="CC99FF"/>
          <w:sz w:val="36"/>
          <w:szCs w:val="36"/>
          <w:rtl/>
        </w:rPr>
        <w:t>}</w:t>
      </w:r>
      <w:r>
        <w:rPr>
          <w:rFonts w:ascii="HQPB2"/>
          <w:sz w:val="36"/>
          <w:szCs w:val="36"/>
          <w:rtl/>
        </w:rPr>
        <w:t xml:space="preserve">، الصداع وجع الرأس، وقال </w:t>
      </w:r>
      <w:r>
        <w:rPr>
          <w:rFonts w:ascii="AGA Arabesque" w:hAnsi="AGA Arabesque" w:cs="AGA Arabesque"/>
          <w:sz w:val="40"/>
          <w:szCs w:val="40"/>
        </w:rPr>
        <w:sym w:font="AGA Arabesque" w:char="F072"/>
      </w:r>
      <w:r>
        <w:rPr>
          <w:rFonts w:ascii="AGA Arabesque"/>
          <w:sz w:val="36"/>
          <w:szCs w:val="36"/>
          <w:rtl/>
        </w:rPr>
        <w:t xml:space="preserve"> إن الله </w:t>
      </w:r>
      <w:r>
        <w:rPr>
          <w:rFonts w:ascii="AGA Arabesque" w:hAnsi="AGA Arabesque" w:cs="AGA Arabesque"/>
          <w:sz w:val="40"/>
          <w:szCs w:val="40"/>
        </w:rPr>
        <w:sym w:font="AGA Arabesque" w:char="F055"/>
      </w:r>
      <w:r>
        <w:rPr>
          <w:rFonts w:ascii="AGA Arabesque"/>
          <w:sz w:val="36"/>
          <w:szCs w:val="36"/>
          <w:rtl/>
        </w:rPr>
        <w:t xml:space="preserve">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ابتليت عبدي بحبيبتيه فصبر عوضته منهما الجنة  يريد عينيه" \</w:instrText>
      </w:r>
      <w:r>
        <w:instrText xml:space="preserve">y "1" \b </w:instrText>
      </w:r>
      <w:r>
        <w:rPr>
          <w:rFonts w:ascii="AGA Arabesque"/>
          <w:sz w:val="36"/>
          <w:szCs w:val="36"/>
          <w:rtl/>
        </w:rPr>
        <w:fldChar w:fldCharType="end"/>
      </w:r>
      <w:r>
        <w:rPr>
          <w:rFonts w:ascii="AGA Arabesque"/>
          <w:color w:val="0000FF"/>
          <w:sz w:val="36"/>
          <w:szCs w:val="36"/>
          <w:rtl/>
        </w:rPr>
        <w:t>إذا ابتليت عبدي بحبيبتيه فصبر عوضته منهما الجنة - يريد عينيه -</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11"/>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إن الرجل يكون له عند الله المنزلة فما يبلغها بعمل فما يزال الله يبتليه" \</w:instrText>
      </w:r>
      <w:r>
        <w:instrText xml:space="preserve">y "1" \b </w:instrText>
      </w:r>
      <w:r>
        <w:rPr>
          <w:rFonts w:ascii="AGA Arabesque"/>
          <w:sz w:val="36"/>
          <w:szCs w:val="36"/>
          <w:rtl/>
        </w:rPr>
        <w:fldChar w:fldCharType="end"/>
      </w:r>
      <w:r>
        <w:rPr>
          <w:rFonts w:ascii="AGA Arabesque"/>
          <w:color w:val="0000FF"/>
          <w:sz w:val="36"/>
          <w:szCs w:val="36"/>
          <w:rtl/>
        </w:rPr>
        <w:t>إن الرجل يكون له عند الله المنزلة فما يبلغها بعمل فما يزال الله يبتليه بما يكره حتى يبلغه إياها</w:t>
      </w:r>
      <w:r>
        <w:rPr>
          <w:rFonts w:ascii="AGA Arabesque" w:cs="DecoType Naskh Special"/>
          <w:color w:val="CC99FF"/>
          <w:sz w:val="36"/>
          <w:szCs w:val="36"/>
          <w:rtl/>
        </w:rPr>
        <w:t>}</w:t>
      </w:r>
      <w:r>
        <w:rPr>
          <w:rFonts w:ascii="AGA Arabesque"/>
          <w:sz w:val="36"/>
          <w:szCs w:val="36"/>
          <w:rtl/>
        </w:rPr>
        <w:t xml:space="preserve">،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 مسلم يموت له ثلاثة أولاد لم يبلغوا الحنث إلا أدخله الله الجنة" \</w:instrText>
      </w:r>
      <w:r>
        <w:instrText xml:space="preserve">y "1" \b </w:instrText>
      </w:r>
      <w:r>
        <w:rPr>
          <w:rFonts w:ascii="AGA Arabesque"/>
          <w:sz w:val="36"/>
          <w:szCs w:val="36"/>
          <w:rtl/>
        </w:rPr>
        <w:fldChar w:fldCharType="end"/>
      </w:r>
      <w:r>
        <w:rPr>
          <w:rFonts w:ascii="AGA Arabesque"/>
          <w:color w:val="0000FF"/>
          <w:sz w:val="36"/>
          <w:szCs w:val="36"/>
          <w:rtl/>
        </w:rPr>
        <w:t>ما من مسلم يموت له ثلاثة أولاد لم يبلغوا الحنث إلا أدخله الله الجنة بفضل رحمته إياهم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12"/>
      </w:r>
      <w:r>
        <w:rPr>
          <w:rFonts w:ascii="AGA Arabesque"/>
          <w:sz w:val="36"/>
          <w:szCs w:val="36"/>
          <w:vertAlign w:val="superscript"/>
          <w:rtl/>
        </w:rPr>
        <w:t>)</w:t>
      </w:r>
      <w:r>
        <w:rPr>
          <w:rFonts w:ascii="AGA Arabesque"/>
          <w:sz w:val="36"/>
          <w:szCs w:val="36"/>
          <w:rtl/>
        </w:rPr>
        <w:t xml:space="preserve"> ، وقال للنساء: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منكن 274 من امرأة تقدم ثلاثة من الولد إلا كانوا لها حجابا من النار" \</w:instrText>
      </w:r>
      <w:r>
        <w:instrText xml:space="preserve">y "1" \b </w:instrText>
      </w:r>
      <w:r>
        <w:rPr>
          <w:rFonts w:ascii="AGA Arabesque"/>
          <w:sz w:val="36"/>
          <w:szCs w:val="36"/>
          <w:rtl/>
        </w:rPr>
        <w:fldChar w:fldCharType="end"/>
      </w:r>
      <w:r>
        <w:rPr>
          <w:rFonts w:ascii="AGA Arabesque"/>
          <w:color w:val="0000FF"/>
          <w:sz w:val="36"/>
          <w:szCs w:val="36"/>
          <w:rtl/>
        </w:rPr>
        <w:t>ما منكن من امرأة تقدم ثلاثة من الولد إلا كانوا لها حجابًا من النار فقالت امرأة واثنين قال واثنين</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13"/>
      </w:r>
      <w:r>
        <w:rPr>
          <w:rFonts w:ascii="AGA Arabesque"/>
          <w:sz w:val="36"/>
          <w:szCs w:val="36"/>
          <w:vertAlign w:val="superscript"/>
          <w:rtl/>
        </w:rPr>
        <w:t>)</w:t>
      </w:r>
      <w:r>
        <w:rPr>
          <w:rFonts w:ascii="AGA Arabesque"/>
          <w:sz w:val="36"/>
          <w:szCs w:val="36"/>
          <w:rtl/>
        </w:rPr>
        <w:t xml:space="preserve"> ، فهذه الأحاديث وما ورد بمعناها بشرى للمؤمن يحتسب من أجلها المصائب التي يصيبه الله بها فيصبر عليها ويحتسب ثوابها عند الله، ويعلم أن ذلك من عند الله تعالى، وأن سببه من نفسه كما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وما أصابكم من مصيبة فبما كسبت أيديكم ويعفو عن كثير"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4"/>
      </w:r>
      <w:r>
        <w:rPr>
          <w:rFonts w:ascii="HQPB1" w:hAnsi="HQPB1"/>
          <w:color w:val="000080"/>
          <w:sz w:val="24"/>
          <w:szCs w:val="24"/>
        </w:rPr>
        <w:sym w:font="HQPB1" w:char="F037"/>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B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C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5" w:hAnsi="HQPB5"/>
          <w:color w:val="000080"/>
          <w:sz w:val="24"/>
          <w:szCs w:val="24"/>
        </w:rPr>
        <w:sym w:font="HQPB5" w:char="F074"/>
      </w:r>
      <w:r>
        <w:rPr>
          <w:rFonts w:ascii="HQPB1" w:hAnsi="HQPB1"/>
          <w:color w:val="000080"/>
          <w:sz w:val="24"/>
          <w:szCs w:val="24"/>
        </w:rPr>
        <w:sym w:font="HQPB1" w:char="F036"/>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7"/>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9"/>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14"/>
      </w:r>
      <w:r>
        <w:rPr>
          <w:rFonts w:ascii="HQPB2"/>
          <w:sz w:val="36"/>
          <w:szCs w:val="36"/>
          <w:vertAlign w:val="superscript"/>
          <w:rtl/>
        </w:rPr>
        <w:t>)</w:t>
      </w:r>
      <w:r>
        <w:rPr>
          <w:rFonts w:ascii="HQPB2"/>
          <w:sz w:val="36"/>
          <w:szCs w:val="36"/>
          <w:rtl/>
        </w:rPr>
        <w:t xml:space="preserve"> . </w:t>
      </w:r>
    </w:p>
    <w:p w14:paraId="447FDDBD"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اللهم إنا نسألك أن تجعلنا ممن إذا ابتلي صبر، وإذا أنعمت عليه شكر، وإذا أذنب استغفر، واغفر لنا وارحمنا إنك أنت الغفور الرحيم أقول هذا القول وأستغفر الله لي ولكم من كل ذنب فاستغفروه إنه هو الغفور الرحيم. </w:t>
      </w:r>
    </w:p>
    <w:p w14:paraId="786A623D" w14:textId="77777777" w:rsidR="00300088" w:rsidRDefault="00300088">
      <w:pPr>
        <w:pStyle w:val="Heading3"/>
        <w:rPr>
          <w:rtl/>
        </w:rPr>
      </w:pPr>
      <w:r>
        <w:rPr>
          <w:rtl/>
        </w:rPr>
        <w:br w:type="page"/>
      </w:r>
      <w:bookmarkStart w:id="88" w:name="_Toc118608589"/>
      <w:r>
        <w:rPr>
          <w:rtl/>
        </w:rPr>
        <w:t>فوائد التقوى</w:t>
      </w:r>
      <w:bookmarkEnd w:id="88"/>
      <w:r>
        <w:rPr>
          <w:rtl/>
        </w:rPr>
        <w:t xml:space="preserve"> </w:t>
      </w:r>
    </w:p>
    <w:p w14:paraId="2447C269"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الله معز من أطاعه واتقاه، ومذل من خالف أمره وعصاه، أحمده سبحانه وأشكره على حلو نعمه ومر بلواه وأشهد أن لا إله إلا الله وحده لا شريك له وأشهد أن سيدنا محمدًا عبده ورسوله أفضل الأنبياء وأكرم الأتقياء صلى الله عليه وعلى كل من اتقى الله حق تقاته من صحب وآل وأتباع إلى يوم الدين وسلم تسليمًا كثيرًا. </w:t>
      </w:r>
    </w:p>
    <w:p w14:paraId="6FFA008C"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أما بعد: </w:t>
      </w:r>
      <w:r>
        <w:rPr>
          <w:rFonts w:ascii="HQPB2"/>
          <w:sz w:val="36"/>
          <w:szCs w:val="36"/>
          <w:rtl/>
        </w:rPr>
        <w:t xml:space="preserve">فيا عباد الله اتقوا الله فما خلقتم إلا للتقوى وما أسدى عليكم من نعم إلا لتستعينوا بها على تقواه. وحقيقة التقوى - رحمكم الله - هي أن تجعلوا أنفسكم دائمًا في وقاية من عذاب الله وعقابه بامتثال أوامره واجتناب نواهيه، فلا يراكم حيث نهاكم ولا يفقدكم حيث أمركم. يروى عن أمير المؤمنين علي بن أبى طالب </w:t>
      </w:r>
      <w:r>
        <w:rPr>
          <w:rFonts w:ascii="AGA Arabesque" w:hAnsi="AGA Arabesque" w:cs="AGA Arabesque"/>
          <w:sz w:val="40"/>
          <w:szCs w:val="40"/>
        </w:rPr>
        <w:sym w:font="AGA Arabesque" w:char="F074"/>
      </w:r>
      <w:r>
        <w:rPr>
          <w:rFonts w:ascii="AGA Arabesque"/>
          <w:sz w:val="36"/>
          <w:szCs w:val="36"/>
          <w:rtl/>
        </w:rPr>
        <w:t xml:space="preserve"> قال: التقوى هي الخوف من الجليل والعمل بالتنزيل والقناعة بالقليل والاستعداد للرحيل. </w:t>
      </w:r>
    </w:p>
    <w:p w14:paraId="64F3E2DC"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أيها المسلمون: </w:t>
      </w:r>
      <w:r>
        <w:rPr>
          <w:rFonts w:ascii="AGA Arabesque"/>
          <w:sz w:val="36"/>
          <w:szCs w:val="36"/>
          <w:rtl/>
        </w:rPr>
        <w:t xml:space="preserve">حقًّا إننا لمحتاجون للتقوى أشد من احتياجنا للماء والهواء ولو لم تكن إلا أنها تجلب محبة الله سبحانه ومن أحبه الله أحبه الناس: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إن الذين آمنوا وعملوا الصالحات سيجعل لهم الرحمن ودا"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4"/>
      </w:r>
      <w:r>
        <w:rPr>
          <w:rFonts w:ascii="HQPB1" w:hAnsi="HQPB1"/>
          <w:color w:val="000080"/>
          <w:sz w:val="24"/>
          <w:szCs w:val="24"/>
        </w:rPr>
        <w:sym w:font="HQPB1" w:char="F066"/>
      </w:r>
      <w:r>
        <w:rPr>
          <w:rFonts w:ascii="HQPB5" w:hAnsi="HQPB5"/>
          <w:color w:val="000080"/>
          <w:sz w:val="24"/>
          <w:szCs w:val="24"/>
        </w:rPr>
        <w:sym w:font="HQPB5" w:char="F075"/>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6F"/>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4" w:hAnsi="HQPB4"/>
          <w:color w:val="000080"/>
          <w:sz w:val="24"/>
          <w:szCs w:val="24"/>
        </w:rPr>
        <w:sym w:font="HQPB4" w:char="F0A7"/>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74"/>
      </w:r>
      <w:r>
        <w:rPr>
          <w:rFonts w:ascii="HQPB1" w:hAnsi="HQPB1"/>
          <w:color w:val="000080"/>
          <w:sz w:val="24"/>
          <w:szCs w:val="24"/>
        </w:rPr>
        <w:sym w:font="HQPB1" w:char="F08A"/>
      </w:r>
      <w:r>
        <w:rPr>
          <w:rFonts w:ascii="HQPB4" w:hAnsi="HQPB4"/>
          <w:color w:val="000080"/>
          <w:sz w:val="24"/>
          <w:szCs w:val="24"/>
        </w:rPr>
        <w:sym w:font="HQPB4" w:char="F0E3"/>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15"/>
      </w:r>
      <w:r>
        <w:rPr>
          <w:rFonts w:ascii="HQPB2"/>
          <w:sz w:val="36"/>
          <w:szCs w:val="36"/>
          <w:vertAlign w:val="superscript"/>
          <w:rtl/>
        </w:rPr>
        <w:t>)</w:t>
      </w:r>
      <w:r>
        <w:rPr>
          <w:rFonts w:ascii="HQPB2" w:hint="cs"/>
          <w:sz w:val="36"/>
          <w:szCs w:val="36"/>
          <w:vertAlign w:val="superscript"/>
          <w:rtl/>
        </w:rPr>
        <w:t xml:space="preserve"> </w:t>
      </w:r>
      <w:r>
        <w:rPr>
          <w:rFonts w:ascii="HQPB2"/>
          <w:sz w:val="36"/>
          <w:szCs w:val="36"/>
          <w:rtl/>
        </w:rPr>
        <w:t>،</w:t>
      </w:r>
      <w:r>
        <w:rPr>
          <w:rFonts w:ascii="HQPB2" w:hint="cs"/>
          <w:sz w:val="36"/>
          <w:szCs w:val="36"/>
          <w:rtl/>
        </w:rPr>
        <w:t xml:space="preserve">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إلا الذين عاهدتم من المشركين ثم لم ينقصوكم شيئا ولم يظاهروا عليكم"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8F"/>
      </w:r>
      <w:r>
        <w:rPr>
          <w:rFonts w:ascii="HQPB1" w:hAnsi="HQPB1"/>
          <w:color w:val="000080"/>
          <w:sz w:val="24"/>
          <w:szCs w:val="24"/>
        </w:rPr>
        <w:sym w:font="HQPB1" w:char="F03D"/>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9"/>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16"/>
      </w:r>
      <w:r>
        <w:rPr>
          <w:rFonts w:ascii="HQPB2"/>
          <w:sz w:val="36"/>
          <w:szCs w:val="36"/>
          <w:vertAlign w:val="superscript"/>
          <w:rtl/>
        </w:rPr>
        <w:t>)</w:t>
      </w:r>
      <w:r>
        <w:rPr>
          <w:rFonts w:ascii="HQPB2" w:hint="cs"/>
          <w:sz w:val="36"/>
          <w:szCs w:val="36"/>
          <w:vertAlign w:val="superscript"/>
          <w:rtl/>
        </w:rPr>
        <w:t xml:space="preserve"> </w:t>
      </w:r>
      <w:r>
        <w:rPr>
          <w:rFonts w:ascii="HQPB2"/>
          <w:sz w:val="36"/>
          <w:szCs w:val="36"/>
          <w:rtl/>
        </w:rPr>
        <w:t>وفي حديث أن الله إذا أحب عبدًا وضع القبول</w:t>
      </w:r>
      <w:r>
        <w:rPr>
          <w:rFonts w:ascii="HQPB2" w:hint="cs"/>
          <w:sz w:val="36"/>
          <w:szCs w:val="36"/>
          <w:rtl/>
        </w:rPr>
        <w:t xml:space="preserve"> </w:t>
      </w:r>
      <w:r>
        <w:rPr>
          <w:rFonts w:ascii="HQPB2"/>
          <w:sz w:val="36"/>
          <w:szCs w:val="36"/>
          <w:rtl/>
        </w:rPr>
        <w:t xml:space="preserve">له في الأرض فاتقوا الله أيها الناس فبالتقوى أوصى الله ورسوله وجدير بالمسلم أن يعض بالنواجذ على وصية خالقه ومدبره ووصية رسوله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ولله ما في السماوات وما في الأرض ولقد وصينا الذين أوتوا الكتاب"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8"/>
      </w:r>
      <w:r>
        <w:rPr>
          <w:rFonts w:ascii="HQPB2" w:hAnsi="HQPB2"/>
          <w:color w:val="000080"/>
          <w:sz w:val="24"/>
          <w:szCs w:val="24"/>
        </w:rPr>
        <w:sym w:font="HQPB2" w:char="F08A"/>
      </w:r>
      <w:r>
        <w:rPr>
          <w:rFonts w:ascii="HQPB4" w:hAnsi="HQPB4"/>
          <w:color w:val="000080"/>
          <w:sz w:val="24"/>
          <w:szCs w:val="24"/>
        </w:rPr>
        <w:sym w:font="HQPB4" w:char="F0A2"/>
      </w:r>
      <w:r>
        <w:rPr>
          <w:rFonts w:ascii="HQPB1" w:hAnsi="HQPB1"/>
          <w:color w:val="000080"/>
          <w:sz w:val="24"/>
          <w:szCs w:val="24"/>
        </w:rPr>
        <w:sym w:font="HQPB1" w:char="F0B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1" w:hAnsi="HQPB1"/>
          <w:color w:val="000080"/>
          <w:sz w:val="24"/>
          <w:szCs w:val="24"/>
        </w:rPr>
        <w:sym w:font="HQPB1" w:char="F024"/>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17"/>
      </w:r>
      <w:r>
        <w:rPr>
          <w:rFonts w:ascii="HQPB4"/>
          <w:sz w:val="36"/>
          <w:szCs w:val="36"/>
          <w:vertAlign w:val="superscript"/>
          <w:rtl/>
        </w:rPr>
        <w:t>)</w:t>
      </w:r>
      <w:r>
        <w:rPr>
          <w:rFonts w:ascii="HQPB4"/>
          <w:sz w:val="36"/>
          <w:szCs w:val="36"/>
          <w:rtl/>
        </w:rPr>
        <w:t xml:space="preserve"> وقال عليه الصلاة والسلام: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اتق الله حيثما كنت" \</w:instrText>
      </w:r>
      <w:r>
        <w:instrText xml:space="preserve">y "1" \b </w:instrText>
      </w:r>
      <w:r>
        <w:rPr>
          <w:rFonts w:ascii="HQPB4"/>
          <w:sz w:val="36"/>
          <w:szCs w:val="36"/>
          <w:rtl/>
        </w:rPr>
        <w:fldChar w:fldCharType="end"/>
      </w:r>
      <w:r>
        <w:rPr>
          <w:rFonts w:ascii="HQPB4"/>
          <w:color w:val="0000FF"/>
          <w:sz w:val="36"/>
          <w:szCs w:val="36"/>
          <w:rtl/>
        </w:rPr>
        <w:t>اتق الله حيثما كنت</w:t>
      </w:r>
      <w:r>
        <w:rPr>
          <w:rFonts w:ascii="HQPB4" w:cs="DecoType Naskh Special"/>
          <w:color w:val="CC99FF"/>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18"/>
      </w:r>
      <w:r>
        <w:rPr>
          <w:rFonts w:ascii="HQPB4"/>
          <w:sz w:val="36"/>
          <w:szCs w:val="36"/>
          <w:vertAlign w:val="superscript"/>
          <w:rtl/>
        </w:rPr>
        <w:t>)</w:t>
      </w:r>
      <w:r>
        <w:rPr>
          <w:rFonts w:ascii="HQPB4"/>
          <w:sz w:val="36"/>
          <w:szCs w:val="36"/>
          <w:rtl/>
        </w:rPr>
        <w:t xml:space="preserve"> ، وبالتقوى ينجو الإنسان من الشدائد وتندك أمامه العقبات وتزول الشبهات ويجعل الله له من كل هم فرجًا ومن كل ضيق مخرجًا ويسر له الرزق من حيث لا يحتسب، يقول سبحانه: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فإذا بلغن أجلهن فأمسكوهن بمعروف أو فارقوهن بمعروف وأشهدوا ذوي"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2C"/>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A9"/>
      </w:r>
      <w:r>
        <w:rPr>
          <w:rFonts w:ascii="HQPB3" w:hAnsi="HQPB3"/>
          <w:color w:val="000080"/>
          <w:sz w:val="24"/>
          <w:szCs w:val="24"/>
        </w:rPr>
        <w:sym w:font="HQPB3" w:char="F021"/>
      </w:r>
      <w:r>
        <w:rPr>
          <w:rFonts w:ascii="HQPB3" w:hAnsi="HQPB3"/>
          <w:color w:val="000080"/>
          <w:sz w:val="24"/>
          <w:szCs w:val="24"/>
          <w:rtl/>
        </w:rPr>
        <w:t xml:space="preserve"> </w:t>
      </w:r>
      <w:r>
        <w:rPr>
          <w:rFonts w:ascii="HQPB1" w:hAnsi="HQPB1"/>
          <w:color w:val="000080"/>
          <w:sz w:val="24"/>
          <w:szCs w:val="24"/>
        </w:rPr>
        <w:sym w:font="HQPB1" w:char="F025"/>
      </w:r>
      <w:r>
        <w:rPr>
          <w:rFonts w:ascii="HQPB4" w:hAnsi="HQPB4"/>
          <w:color w:val="000080"/>
          <w:sz w:val="24"/>
          <w:szCs w:val="24"/>
        </w:rPr>
        <w:sym w:font="HQPB4" w:char="F05B"/>
      </w:r>
      <w:r>
        <w:rPr>
          <w:rFonts w:ascii="HQPB1" w:hAnsi="HQPB1"/>
          <w:color w:val="000080"/>
          <w:sz w:val="24"/>
          <w:szCs w:val="24"/>
        </w:rPr>
        <w:sym w:font="HQPB1" w:char="F060"/>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83"/>
      </w:r>
      <w:r>
        <w:rPr>
          <w:rFonts w:ascii="HQPB5" w:hAnsi="HQPB5"/>
          <w:color w:val="000080"/>
          <w:sz w:val="24"/>
          <w:szCs w:val="24"/>
        </w:rPr>
        <w:sym w:font="HQPB5" w:char="F078"/>
      </w:r>
      <w:r>
        <w:rPr>
          <w:rFonts w:ascii="HQPB2" w:hAnsi="HQPB2"/>
          <w:color w:val="000080"/>
          <w:sz w:val="24"/>
          <w:szCs w:val="24"/>
        </w:rPr>
        <w:sym w:font="HQPB2" w:char="F04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ويرزقه من حيث لا يحتسب ومن يتوكل على الله فهو حسبه إن الله بالغ"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25"/>
      </w:r>
      <w:r>
        <w:rPr>
          <w:rFonts w:ascii="HQPB4" w:hAnsi="HQPB4"/>
          <w:color w:val="000080"/>
          <w:sz w:val="24"/>
          <w:szCs w:val="24"/>
        </w:rPr>
        <w:sym w:font="HQPB4" w:char="F0E3"/>
      </w:r>
      <w:r>
        <w:rPr>
          <w:rFonts w:ascii="HQPB1" w:hAnsi="HQPB1"/>
          <w:color w:val="000080"/>
          <w:sz w:val="24"/>
          <w:szCs w:val="24"/>
        </w:rPr>
        <w:sym w:font="HQPB1" w:char="F097"/>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5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4" w:hAnsi="HQPB4"/>
          <w:color w:val="000080"/>
          <w:sz w:val="24"/>
          <w:szCs w:val="24"/>
        </w:rPr>
        <w:sym w:font="HQPB4" w:char="F0C5"/>
      </w:r>
      <w:r>
        <w:rPr>
          <w:rFonts w:ascii="HQPB1" w:hAnsi="HQPB1"/>
          <w:color w:val="000080"/>
          <w:sz w:val="24"/>
          <w:szCs w:val="24"/>
        </w:rPr>
        <w:sym w:font="HQPB1" w:char="F0A1"/>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34"/>
      </w:r>
      <w:r>
        <w:rPr>
          <w:rFonts w:ascii="HQPB4"/>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واللائي يئسن من المحيض من نسائكم إن ارتبتم فعدتهن ثلاثة أشهر" \</w:instrText>
      </w:r>
      <w:r>
        <w:rPr>
          <w:color w:val="000080"/>
          <w:sz w:val="24"/>
          <w:szCs w:val="24"/>
        </w:rPr>
        <w:instrText xml:space="preserve">y "1" \b </w:instrText>
      </w:r>
      <w:r>
        <w:rPr>
          <w:rFonts w:ascii="HQPB4"/>
          <w:color w:val="000080"/>
          <w:sz w:val="24"/>
          <w:szCs w:val="24"/>
          <w:rtl/>
        </w:rPr>
        <w:fldChar w:fldCharType="end"/>
      </w:r>
      <w:r>
        <w:rPr>
          <w:rFonts w:ascii="HQPB4"/>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2C"/>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A9"/>
      </w:r>
      <w:r>
        <w:rPr>
          <w:rFonts w:ascii="HQPB3" w:hAnsi="HQPB3"/>
          <w:color w:val="000080"/>
          <w:sz w:val="24"/>
          <w:szCs w:val="24"/>
        </w:rPr>
        <w:sym w:font="HQPB3" w:char="F021"/>
      </w:r>
      <w:r>
        <w:rPr>
          <w:rFonts w:ascii="HQPB3" w:hAnsi="HQPB3"/>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D"/>
      </w:r>
      <w:r>
        <w:rPr>
          <w:rFonts w:ascii="HQPB2" w:hAnsi="HQPB2"/>
          <w:color w:val="000080"/>
          <w:sz w:val="24"/>
          <w:szCs w:val="24"/>
        </w:rPr>
        <w:sym w:font="HQPB2" w:char="F06E"/>
      </w:r>
      <w:r>
        <w:rPr>
          <w:rFonts w:ascii="HQPB4" w:hAnsi="HQPB4"/>
          <w:color w:val="000080"/>
          <w:sz w:val="24"/>
          <w:szCs w:val="24"/>
        </w:rPr>
        <w:sym w:font="HQPB4" w:char="F0CD"/>
      </w:r>
      <w:r>
        <w:rPr>
          <w:rFonts w:ascii="HQPB1" w:hAnsi="HQPB1"/>
          <w:color w:val="000080"/>
          <w:sz w:val="24"/>
          <w:szCs w:val="24"/>
        </w:rPr>
        <w:sym w:font="HQPB1" w:char="F090"/>
      </w:r>
      <w:r>
        <w:rPr>
          <w:rFonts w:ascii="HQPB4" w:hAnsi="HQPB4"/>
          <w:color w:val="000080"/>
          <w:sz w:val="24"/>
          <w:szCs w:val="24"/>
        </w:rPr>
        <w:sym w:font="HQPB4" w:char="F0F6"/>
      </w:r>
      <w:r>
        <w:rPr>
          <w:rFonts w:ascii="HQPB2" w:hAnsi="HQPB2"/>
          <w:color w:val="000080"/>
          <w:sz w:val="24"/>
          <w:szCs w:val="24"/>
        </w:rPr>
        <w:sym w:font="HQPB2" w:char="F044"/>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A3"/>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19"/>
      </w:r>
      <w:r>
        <w:rPr>
          <w:rFonts w:ascii="HQPB2"/>
          <w:sz w:val="36"/>
          <w:szCs w:val="36"/>
          <w:vertAlign w:val="superscript"/>
          <w:rtl/>
        </w:rPr>
        <w:t>)</w:t>
      </w:r>
      <w:r>
        <w:rPr>
          <w:rFonts w:ascii="HQPB2"/>
          <w:sz w:val="36"/>
          <w:szCs w:val="36"/>
          <w:rtl/>
        </w:rPr>
        <w:t xml:space="preserve"> بالتقوى ينضج عقل الإنسان ويتكون عنده ملكة قوية وبصيرة نيرة تضيء له الطريق المظلم ويفرق بها بين الحق والباطل وبين النافع والضار بل وتكفر سيئاته وتغفر ذنوبه </w:t>
      </w:r>
      <w:r>
        <w:rPr>
          <w:rFonts w:ascii="HQPB2" w:cs="DecoType Naskh Special"/>
          <w:color w:val="993366"/>
          <w:sz w:val="36"/>
          <w:szCs w:val="36"/>
          <w:rtl/>
        </w:rPr>
        <w:t>{</w:t>
      </w:r>
      <w:r>
        <w:rPr>
          <w:rFonts w:ascii="HQPB1" w:hAnsi="HQPB1"/>
          <w:color w:val="000080"/>
          <w:rtl/>
        </w:rPr>
        <w:fldChar w:fldCharType="begin"/>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instrText>ياأيها الذين آمنوا إن تتقوا الله يجعل لكم فرقانا ويكفر عنكم سيئاتكم" \</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fldChar w:fldCharType="end"/>
      </w:r>
      <w:r>
        <w:rPr>
          <w:rFonts w:ascii="HQPB1" w:hAnsi="HQPB1"/>
          <w:color w:val="000080"/>
          <w:sz w:val="24"/>
          <w:szCs w:val="24"/>
          <w:rtl/>
        </w:rPr>
        <w:t xml:space="preserve"> </w:t>
      </w:r>
      <w:r>
        <w:rPr>
          <w:rFonts w:ascii="HQPB1" w:hAnsi="HQPB1"/>
          <w:color w:val="000080"/>
          <w:sz w:val="24"/>
          <w:szCs w:val="24"/>
        </w:rPr>
        <w:sym w:font="HQPB1" w:char="F024"/>
      </w:r>
      <w:r>
        <w:rPr>
          <w:rFonts w:ascii="HQPB1" w:hAnsi="HQPB1"/>
          <w:color w:val="000080"/>
          <w:sz w:val="24"/>
          <w:szCs w:val="24"/>
        </w:rPr>
        <w:sym w:font="HQPB5" w:char="F070"/>
      </w:r>
      <w:r>
        <w:rPr>
          <w:rFonts w:ascii="HQPB1" w:hAnsi="HQPB1"/>
          <w:color w:val="000080"/>
          <w:sz w:val="24"/>
          <w:szCs w:val="24"/>
        </w:rPr>
        <w:sym w:font="HQPB2" w:char="F06B"/>
      </w:r>
      <w:r>
        <w:rPr>
          <w:rFonts w:ascii="HQPB1" w:hAnsi="HQPB1"/>
          <w:color w:val="000080"/>
          <w:sz w:val="24"/>
          <w:szCs w:val="24"/>
        </w:rPr>
        <w:sym w:font="HQPB4" w:char="F09A"/>
      </w:r>
      <w:r>
        <w:rPr>
          <w:rFonts w:ascii="HQPB1" w:hAnsi="HQPB1"/>
          <w:color w:val="000080"/>
          <w:sz w:val="24"/>
          <w:szCs w:val="24"/>
        </w:rPr>
        <w:sym w:font="HQPB2" w:char="F089"/>
      </w:r>
      <w:r>
        <w:rPr>
          <w:rFonts w:ascii="HQPB1" w:hAnsi="HQPB1"/>
          <w:color w:val="000080"/>
          <w:sz w:val="24"/>
          <w:szCs w:val="24"/>
        </w:rPr>
        <w:sym w:font="HQPB5" w:char="F072"/>
      </w:r>
      <w:r>
        <w:rPr>
          <w:rFonts w:ascii="HQPB1" w:hAnsi="HQPB1"/>
          <w:color w:val="000080"/>
          <w:sz w:val="24"/>
          <w:szCs w:val="24"/>
        </w:rPr>
        <w:sym w:font="HQPB1" w:char="F027"/>
      </w:r>
      <w:r>
        <w:rPr>
          <w:rFonts w:ascii="HQPB1" w:hAnsi="HQPB1"/>
          <w:color w:val="000080"/>
          <w:sz w:val="24"/>
          <w:szCs w:val="24"/>
        </w:rPr>
        <w:sym w:font="HQPB5" w:char="F0AF"/>
      </w:r>
      <w:r>
        <w:rPr>
          <w:rFonts w:ascii="HQPB1" w:hAnsi="HQPB1"/>
          <w:color w:val="000080"/>
          <w:sz w:val="24"/>
          <w:szCs w:val="24"/>
        </w:rPr>
        <w:sym w:font="HQPB2" w:char="F0BB"/>
      </w:r>
      <w:r>
        <w:rPr>
          <w:rFonts w:ascii="HQPB1" w:hAnsi="HQPB1"/>
          <w:color w:val="000080"/>
          <w:sz w:val="24"/>
          <w:szCs w:val="24"/>
        </w:rPr>
        <w:sym w:font="HQPB5" w:char="F074"/>
      </w:r>
      <w:r>
        <w:rPr>
          <w:rFonts w:ascii="HQPB1" w:hAnsi="HQPB1"/>
          <w:color w:val="000080"/>
          <w:sz w:val="24"/>
          <w:szCs w:val="24"/>
        </w:rPr>
        <w:sym w:font="HQPB2" w:char="F083"/>
      </w:r>
      <w:r>
        <w:rPr>
          <w:rFonts w:ascii="HQPB1" w:hAnsi="HQPB1"/>
          <w:color w:val="000080"/>
          <w:sz w:val="24"/>
          <w:szCs w:val="24"/>
          <w:rtl/>
        </w:rPr>
        <w:t xml:space="preserve"> </w:t>
      </w:r>
      <w:r>
        <w:rPr>
          <w:rFonts w:ascii="HQPB1" w:hAnsi="HQPB1"/>
          <w:color w:val="000080"/>
          <w:sz w:val="24"/>
          <w:szCs w:val="24"/>
        </w:rPr>
        <w:sym w:font="HQPB5" w:char="F09A"/>
      </w:r>
      <w:r>
        <w:rPr>
          <w:rFonts w:ascii="HQPB1" w:hAnsi="HQPB1"/>
          <w:color w:val="000080"/>
          <w:sz w:val="24"/>
          <w:szCs w:val="24"/>
        </w:rPr>
        <w:sym w:font="HQPB2" w:char="F0FA"/>
      </w:r>
      <w:r>
        <w:rPr>
          <w:rFonts w:ascii="HQPB1" w:hAnsi="HQPB1"/>
          <w:color w:val="000080"/>
          <w:sz w:val="24"/>
          <w:szCs w:val="24"/>
        </w:rPr>
        <w:sym w:font="HQPB2" w:char="F0EF"/>
      </w:r>
      <w:r>
        <w:rPr>
          <w:rFonts w:ascii="HQPB1" w:hAnsi="HQPB1"/>
          <w:color w:val="000080"/>
          <w:sz w:val="24"/>
          <w:szCs w:val="24"/>
        </w:rPr>
        <w:sym w:font="HQPB4" w:char="F0CF"/>
      </w:r>
      <w:r>
        <w:rPr>
          <w:rFonts w:ascii="HQPB1" w:hAnsi="HQPB1"/>
          <w:color w:val="000080"/>
          <w:sz w:val="24"/>
          <w:szCs w:val="24"/>
        </w:rPr>
        <w:sym w:font="HQPB3" w:char="F025"/>
      </w:r>
      <w:r>
        <w:rPr>
          <w:rFonts w:ascii="HQPB1" w:hAnsi="HQPB1"/>
          <w:color w:val="000080"/>
          <w:sz w:val="24"/>
          <w:szCs w:val="24"/>
        </w:rPr>
        <w:sym w:font="HQPB4" w:char="F0A9"/>
      </w:r>
      <w:r>
        <w:rPr>
          <w:rFonts w:ascii="HQPB1" w:hAnsi="HQPB1"/>
          <w:color w:val="000080"/>
          <w:sz w:val="24"/>
          <w:szCs w:val="24"/>
        </w:rPr>
        <w:sym w:font="HQPB3" w:char="F021"/>
      </w:r>
      <w:r>
        <w:rPr>
          <w:rFonts w:ascii="HQPB1" w:hAnsi="HQPB1"/>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5" w:char="F028"/>
      </w:r>
      <w:r>
        <w:rPr>
          <w:rFonts w:ascii="HQPB1" w:hAnsi="HQPB1"/>
          <w:color w:val="000080"/>
          <w:sz w:val="24"/>
          <w:szCs w:val="24"/>
        </w:rPr>
        <w:sym w:font="HQPB1" w:char="F023"/>
      </w:r>
      <w:r>
        <w:rPr>
          <w:rFonts w:ascii="HQPB1" w:hAnsi="HQPB1"/>
          <w:color w:val="000080"/>
          <w:sz w:val="24"/>
          <w:szCs w:val="24"/>
        </w:rPr>
        <w:sym w:font="HQPB4" w:char="F0FE"/>
      </w:r>
      <w:r>
        <w:rPr>
          <w:rFonts w:ascii="HQPB1" w:hAnsi="HQPB1"/>
          <w:color w:val="000080"/>
          <w:sz w:val="24"/>
          <w:szCs w:val="24"/>
        </w:rPr>
        <w:sym w:font="HQPB2" w:char="F071"/>
      </w:r>
      <w:r>
        <w:rPr>
          <w:rFonts w:ascii="HQPB1" w:hAnsi="HQPB1"/>
          <w:color w:val="000080"/>
          <w:sz w:val="24"/>
          <w:szCs w:val="24"/>
        </w:rPr>
        <w:sym w:font="HQPB4" w:char="F0E3"/>
      </w:r>
      <w:r>
        <w:rPr>
          <w:rFonts w:ascii="HQPB1" w:hAnsi="HQPB1"/>
          <w:color w:val="000080"/>
          <w:sz w:val="24"/>
          <w:szCs w:val="24"/>
        </w:rPr>
        <w:sym w:font="HQPB2" w:char="F05A"/>
      </w:r>
      <w:r>
        <w:rPr>
          <w:rFonts w:ascii="HQPB1" w:hAnsi="HQPB1"/>
          <w:color w:val="000080"/>
          <w:sz w:val="24"/>
          <w:szCs w:val="24"/>
        </w:rPr>
        <w:sym w:font="HQPB5" w:char="F074"/>
      </w:r>
      <w:r>
        <w:rPr>
          <w:rFonts w:ascii="HQPB1" w:hAnsi="HQPB1"/>
          <w:color w:val="000080"/>
          <w:sz w:val="24"/>
          <w:szCs w:val="24"/>
        </w:rPr>
        <w:sym w:font="HQPB2" w:char="F042"/>
      </w:r>
      <w:r>
        <w:rPr>
          <w:rFonts w:ascii="HQPB1" w:hAnsi="HQPB1"/>
          <w:color w:val="000080"/>
          <w:sz w:val="24"/>
          <w:szCs w:val="24"/>
        </w:rPr>
        <w:sym w:font="HQPB1" w:char="F023"/>
      </w:r>
      <w:r>
        <w:rPr>
          <w:rFonts w:ascii="HQPB1" w:hAnsi="HQPB1"/>
          <w:color w:val="000080"/>
          <w:sz w:val="24"/>
          <w:szCs w:val="24"/>
        </w:rPr>
        <w:sym w:font="HQPB5" w:char="F075"/>
      </w:r>
      <w:r>
        <w:rPr>
          <w:rFonts w:ascii="HQPB1" w:hAnsi="HQPB1"/>
          <w:color w:val="000080"/>
          <w:sz w:val="24"/>
          <w:szCs w:val="24"/>
        </w:rPr>
        <w:sym w:font="HQPB2" w:char="F0E4"/>
      </w:r>
      <w:r>
        <w:rPr>
          <w:rFonts w:ascii="HQPB1" w:hAnsi="HQPB1"/>
          <w:color w:val="000080"/>
          <w:sz w:val="24"/>
          <w:szCs w:val="24"/>
          <w:rtl/>
        </w:rPr>
        <w:t xml:space="preserve"> </w:t>
      </w:r>
      <w:r>
        <w:rPr>
          <w:rFonts w:ascii="HQPB1" w:hAnsi="HQPB1"/>
          <w:color w:val="000080"/>
          <w:sz w:val="24"/>
          <w:szCs w:val="24"/>
        </w:rPr>
        <w:sym w:font="HQPB2" w:char="F062"/>
      </w:r>
      <w:r>
        <w:rPr>
          <w:rFonts w:ascii="HQPB1" w:hAnsi="HQPB1"/>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1" w:hAnsi="HQPB1"/>
          <w:color w:val="000080"/>
          <w:sz w:val="24"/>
          <w:szCs w:val="24"/>
        </w:rPr>
        <w:sym w:font="HQPB5" w:char="F028"/>
      </w:r>
      <w:r>
        <w:rPr>
          <w:rFonts w:ascii="HQPB1" w:hAnsi="HQPB1"/>
          <w:color w:val="000080"/>
          <w:sz w:val="24"/>
          <w:szCs w:val="24"/>
        </w:rPr>
        <w:sym w:font="HQPB1" w:char="F023"/>
      </w:r>
      <w:r>
        <w:rPr>
          <w:rFonts w:ascii="HQPB1" w:hAnsi="HQPB1"/>
          <w:color w:val="000080"/>
          <w:sz w:val="24"/>
          <w:szCs w:val="24"/>
        </w:rPr>
        <w:sym w:font="HQPB2" w:char="F071"/>
      </w:r>
      <w:r>
        <w:rPr>
          <w:rFonts w:ascii="HQPB1" w:hAnsi="HQPB1"/>
          <w:color w:val="000080"/>
          <w:sz w:val="24"/>
          <w:szCs w:val="24"/>
        </w:rPr>
        <w:sym w:font="HQPB4" w:char="F0E0"/>
      </w:r>
      <w:r>
        <w:rPr>
          <w:rFonts w:ascii="HQPB1" w:hAnsi="HQPB1"/>
          <w:color w:val="000080"/>
          <w:sz w:val="24"/>
          <w:szCs w:val="24"/>
        </w:rPr>
        <w:sym w:font="HQPB2" w:char="F029"/>
      </w:r>
      <w:r>
        <w:rPr>
          <w:rFonts w:ascii="HQPB1" w:hAnsi="HQPB1"/>
          <w:color w:val="000080"/>
          <w:sz w:val="24"/>
          <w:szCs w:val="24"/>
        </w:rPr>
        <w:sym w:font="HQPB4" w:char="F0AD"/>
      </w:r>
      <w:r>
        <w:rPr>
          <w:rFonts w:ascii="HQPB1" w:hAnsi="HQPB1"/>
          <w:color w:val="000080"/>
          <w:sz w:val="24"/>
          <w:szCs w:val="24"/>
        </w:rPr>
        <w:sym w:font="HQPB1" w:char="F047"/>
      </w:r>
      <w:r>
        <w:rPr>
          <w:rFonts w:ascii="HQPB1" w:hAnsi="HQPB1"/>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5" w:char="F0A9"/>
      </w:r>
      <w:r>
        <w:rPr>
          <w:rFonts w:ascii="HQPB1" w:hAnsi="HQPB1"/>
          <w:color w:val="000080"/>
          <w:sz w:val="24"/>
          <w:szCs w:val="24"/>
        </w:rPr>
        <w:sym w:font="HQPB1" w:char="F021"/>
      </w:r>
      <w:r>
        <w:rPr>
          <w:rFonts w:ascii="HQPB1" w:hAnsi="HQPB1"/>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2" w:char="F040"/>
      </w:r>
      <w:r>
        <w:rPr>
          <w:rFonts w:ascii="HQPB1" w:hAnsi="HQPB1"/>
          <w:color w:val="000080"/>
          <w:sz w:val="24"/>
          <w:szCs w:val="24"/>
        </w:rPr>
        <w:sym w:font="HQPB5" w:char="F079"/>
      </w:r>
      <w:r>
        <w:rPr>
          <w:rFonts w:ascii="HQPB1" w:hAnsi="HQPB1"/>
          <w:color w:val="000080"/>
          <w:sz w:val="24"/>
          <w:szCs w:val="24"/>
        </w:rPr>
        <w:sym w:font="HQPB1" w:char="F0E8"/>
      </w:r>
      <w:r>
        <w:rPr>
          <w:rFonts w:ascii="HQPB1" w:hAnsi="HQPB1"/>
          <w:color w:val="000080"/>
          <w:sz w:val="24"/>
          <w:szCs w:val="24"/>
        </w:rPr>
        <w:sym w:font="HQPB4" w:char="F0F8"/>
      </w:r>
      <w:r>
        <w:rPr>
          <w:rFonts w:ascii="HQPB1" w:hAnsi="HQPB1"/>
          <w:color w:val="000080"/>
          <w:sz w:val="24"/>
          <w:szCs w:val="24"/>
        </w:rPr>
        <w:sym w:font="HQPB1" w:char="F067"/>
      </w:r>
      <w:r>
        <w:rPr>
          <w:rFonts w:ascii="HQPB1" w:hAnsi="HQPB1"/>
          <w:color w:val="000080"/>
          <w:sz w:val="24"/>
          <w:szCs w:val="24"/>
        </w:rPr>
        <w:sym w:font="HQPB5" w:char="F073"/>
      </w:r>
      <w:r>
        <w:rPr>
          <w:rFonts w:ascii="HQPB1" w:hAnsi="HQPB1"/>
          <w:color w:val="000080"/>
          <w:sz w:val="24"/>
          <w:szCs w:val="24"/>
        </w:rPr>
        <w:sym w:font="HQPB2" w:char="F086"/>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2" w:char="F04E"/>
      </w:r>
      <w:r>
        <w:rPr>
          <w:rFonts w:ascii="HQPB1" w:hAnsi="HQPB1"/>
          <w:color w:val="000080"/>
          <w:sz w:val="24"/>
          <w:szCs w:val="24"/>
        </w:rPr>
        <w:sym w:font="HQPB4" w:char="F0E4"/>
      </w:r>
      <w:r>
        <w:rPr>
          <w:rFonts w:ascii="HQPB1" w:hAnsi="HQPB1"/>
          <w:color w:val="000080"/>
          <w:sz w:val="24"/>
          <w:szCs w:val="24"/>
        </w:rPr>
        <w:sym w:font="HQPB2" w:char="F033"/>
      </w:r>
      <w:r>
        <w:rPr>
          <w:rFonts w:ascii="HQPB1" w:hAnsi="HQPB1"/>
          <w:color w:val="000080"/>
          <w:sz w:val="24"/>
          <w:szCs w:val="24"/>
        </w:rPr>
        <w:sym w:font="HQPB4" w:char="F0A9"/>
      </w:r>
      <w:r>
        <w:rPr>
          <w:rFonts w:ascii="HQPB1" w:hAnsi="HQPB1"/>
          <w:color w:val="000080"/>
          <w:sz w:val="24"/>
          <w:szCs w:val="24"/>
        </w:rPr>
        <w:sym w:font="HQPB2" w:char="F039"/>
      </w:r>
      <w:r>
        <w:rPr>
          <w:rFonts w:ascii="HQPB1" w:hAnsi="HQPB1"/>
          <w:color w:val="000080"/>
          <w:sz w:val="24"/>
          <w:szCs w:val="24"/>
          <w:rtl/>
        </w:rPr>
        <w:t xml:space="preserve"> </w:t>
      </w:r>
      <w:r>
        <w:rPr>
          <w:rFonts w:ascii="HQPB1" w:hAnsi="HQPB1"/>
          <w:color w:val="000080"/>
          <w:sz w:val="24"/>
          <w:szCs w:val="24"/>
        </w:rPr>
        <w:sym w:font="HQPB1" w:char="F024"/>
      </w:r>
      <w:r>
        <w:rPr>
          <w:rFonts w:ascii="HQPB1" w:hAnsi="HQPB1"/>
          <w:color w:val="000080"/>
          <w:sz w:val="24"/>
          <w:szCs w:val="24"/>
        </w:rPr>
        <w:sym w:font="HQPB4" w:char="F05A"/>
      </w:r>
      <w:r>
        <w:rPr>
          <w:rFonts w:ascii="HQPB1" w:hAnsi="HQPB1"/>
          <w:color w:val="000080"/>
          <w:sz w:val="24"/>
          <w:szCs w:val="24"/>
        </w:rPr>
        <w:sym w:font="HQPB2" w:char="F052"/>
      </w:r>
      <w:r>
        <w:rPr>
          <w:rFonts w:ascii="HQPB1" w:hAnsi="HQPB1"/>
          <w:color w:val="000080"/>
          <w:sz w:val="24"/>
          <w:szCs w:val="24"/>
        </w:rPr>
        <w:sym w:font="HQPB1" w:char="F024"/>
      </w:r>
      <w:r>
        <w:rPr>
          <w:rFonts w:ascii="HQPB1" w:hAnsi="HQPB1"/>
          <w:color w:val="000080"/>
          <w:sz w:val="24"/>
          <w:szCs w:val="24"/>
        </w:rPr>
        <w:sym w:font="HQPB5" w:char="F073"/>
      </w:r>
      <w:r>
        <w:rPr>
          <w:rFonts w:ascii="HQPB1" w:hAnsi="HQPB1"/>
          <w:color w:val="000080"/>
          <w:sz w:val="24"/>
          <w:szCs w:val="24"/>
        </w:rPr>
        <w:sym w:font="HQPB2" w:char="F025"/>
      </w:r>
      <w:r>
        <w:rPr>
          <w:rFonts w:ascii="HQPB1" w:hAnsi="HQPB1"/>
          <w:color w:val="000080"/>
          <w:sz w:val="24"/>
          <w:szCs w:val="24"/>
        </w:rPr>
        <w:sym w:font="HQPB4" w:char="F0F6"/>
      </w:r>
      <w:r>
        <w:rPr>
          <w:rFonts w:ascii="HQPB1" w:hAnsi="HQPB1"/>
          <w:color w:val="000080"/>
          <w:sz w:val="24"/>
          <w:szCs w:val="24"/>
        </w:rPr>
        <w:sym w:font="HQPB1" w:char="F08D"/>
      </w:r>
      <w:r>
        <w:rPr>
          <w:rFonts w:ascii="HQPB1" w:hAnsi="HQPB1"/>
          <w:color w:val="000080"/>
          <w:sz w:val="24"/>
          <w:szCs w:val="24"/>
        </w:rPr>
        <w:sym w:font="HQPB4" w:char="F0E8"/>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1" w:char="F08D"/>
      </w:r>
      <w:r>
        <w:rPr>
          <w:rFonts w:ascii="HQPB1" w:hAnsi="HQPB1"/>
          <w:color w:val="000080"/>
          <w:sz w:val="24"/>
          <w:szCs w:val="24"/>
        </w:rPr>
        <w:sym w:font="HQPB4" w:char="F0CF"/>
      </w:r>
      <w:r>
        <w:rPr>
          <w:rFonts w:ascii="HQPB1" w:hAnsi="HQPB1"/>
          <w:color w:val="000080"/>
          <w:sz w:val="24"/>
          <w:szCs w:val="24"/>
        </w:rPr>
        <w:sym w:font="HQPB4" w:char="F065"/>
      </w:r>
      <w:r>
        <w:rPr>
          <w:rFonts w:ascii="HQPB1" w:hAnsi="HQPB1"/>
          <w:color w:val="000080"/>
          <w:sz w:val="24"/>
          <w:szCs w:val="24"/>
        </w:rPr>
        <w:sym w:font="HQPB1" w:char="F0FF"/>
      </w:r>
      <w:r>
        <w:rPr>
          <w:rFonts w:ascii="HQPB1" w:hAnsi="HQPB1"/>
          <w:color w:val="000080"/>
          <w:sz w:val="24"/>
          <w:szCs w:val="24"/>
        </w:rPr>
        <w:sym w:font="HQPB5" w:char="F073"/>
      </w:r>
      <w:r>
        <w:rPr>
          <w:rFonts w:ascii="HQPB1" w:hAnsi="HQPB1"/>
          <w:color w:val="000080"/>
          <w:sz w:val="24"/>
          <w:szCs w:val="24"/>
        </w:rPr>
        <w:sym w:font="HQPB2" w:char="F033"/>
      </w:r>
      <w:r>
        <w:rPr>
          <w:rFonts w:ascii="HQPB1" w:hAnsi="HQPB1"/>
          <w:color w:val="000080"/>
          <w:sz w:val="24"/>
          <w:szCs w:val="24"/>
        </w:rPr>
        <w:sym w:font="HQPB4" w:char="F0E3"/>
      </w:r>
      <w:r>
        <w:rPr>
          <w:rFonts w:ascii="HQPB1" w:hAnsi="HQPB1"/>
          <w:color w:val="000080"/>
          <w:sz w:val="24"/>
          <w:szCs w:val="24"/>
        </w:rPr>
        <w:sym w:font="HQPB2" w:char="F083"/>
      </w:r>
      <w:r>
        <w:rPr>
          <w:rFonts w:ascii="HQPB1" w:hAnsi="HQPB1"/>
          <w:color w:val="000080"/>
          <w:sz w:val="24"/>
          <w:szCs w:val="24"/>
        </w:rPr>
        <w:sym w:font="HQPB5" w:char="F075"/>
      </w:r>
      <w:r>
        <w:rPr>
          <w:rFonts w:ascii="HQPB1" w:hAnsi="HQPB1"/>
          <w:color w:val="000080"/>
          <w:sz w:val="24"/>
          <w:szCs w:val="24"/>
        </w:rPr>
        <w:sym w:font="HQPB2" w:char="F072"/>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2" w:char="F04E"/>
      </w:r>
      <w:r>
        <w:rPr>
          <w:rFonts w:ascii="HQPB1" w:hAnsi="HQPB1"/>
          <w:color w:val="000080"/>
          <w:sz w:val="24"/>
          <w:szCs w:val="24"/>
        </w:rPr>
        <w:sym w:font="HQPB4" w:char="F0E0"/>
      </w:r>
      <w:r>
        <w:rPr>
          <w:rFonts w:ascii="HQPB1" w:hAnsi="HQPB1"/>
          <w:color w:val="000080"/>
          <w:sz w:val="24"/>
          <w:szCs w:val="24"/>
        </w:rPr>
        <w:sym w:font="HQPB2" w:char="F036"/>
      </w:r>
      <w:r>
        <w:rPr>
          <w:rFonts w:ascii="HQPB1" w:hAnsi="HQPB1"/>
          <w:color w:val="000080"/>
          <w:sz w:val="24"/>
          <w:szCs w:val="24"/>
        </w:rPr>
        <w:sym w:font="HQPB2" w:char="F05A"/>
      </w:r>
      <w:r>
        <w:rPr>
          <w:rFonts w:ascii="HQPB1" w:hAnsi="HQPB1"/>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2" w:char="F04E"/>
      </w:r>
      <w:r>
        <w:rPr>
          <w:rFonts w:ascii="HQPB1" w:hAnsi="HQPB1"/>
          <w:color w:val="000080"/>
          <w:sz w:val="24"/>
          <w:szCs w:val="24"/>
        </w:rPr>
        <w:sym w:font="HQPB4" w:char="F0E4"/>
      </w:r>
      <w:r>
        <w:rPr>
          <w:rFonts w:ascii="HQPB1" w:hAnsi="HQPB1"/>
          <w:color w:val="000080"/>
          <w:sz w:val="24"/>
          <w:szCs w:val="24"/>
        </w:rPr>
        <w:sym w:font="HQPB2" w:char="F033"/>
      </w:r>
      <w:r>
        <w:rPr>
          <w:rFonts w:ascii="HQPB1" w:hAnsi="HQPB1"/>
          <w:color w:val="000080"/>
          <w:sz w:val="24"/>
          <w:szCs w:val="24"/>
        </w:rPr>
        <w:sym w:font="HQPB4" w:char="F0CF"/>
      </w:r>
      <w:r>
        <w:rPr>
          <w:rFonts w:ascii="HQPB1" w:hAnsi="HQPB1"/>
          <w:color w:val="000080"/>
          <w:sz w:val="24"/>
          <w:szCs w:val="24"/>
        </w:rPr>
        <w:sym w:font="HQPB1" w:char="F03F"/>
      </w:r>
      <w:r>
        <w:rPr>
          <w:rFonts w:ascii="HQPB1" w:hAnsi="HQPB1"/>
          <w:color w:val="000080"/>
          <w:sz w:val="24"/>
          <w:szCs w:val="24"/>
        </w:rPr>
        <w:sym w:font="HQPB1" w:char="F024"/>
      </w:r>
      <w:r>
        <w:rPr>
          <w:rFonts w:ascii="HQPB1" w:hAnsi="HQPB1"/>
          <w:color w:val="000080"/>
          <w:sz w:val="24"/>
          <w:szCs w:val="24"/>
        </w:rPr>
        <w:sym w:font="HQPB5" w:char="F074"/>
      </w:r>
      <w:r>
        <w:rPr>
          <w:rFonts w:ascii="HQPB1" w:hAnsi="HQPB1"/>
          <w:color w:val="000080"/>
          <w:sz w:val="24"/>
          <w:szCs w:val="24"/>
        </w:rPr>
        <w:sym w:font="HQPB2" w:char="F0AB"/>
      </w:r>
      <w:r>
        <w:rPr>
          <w:rFonts w:ascii="HQPB1" w:hAnsi="HQPB1"/>
          <w:color w:val="000080"/>
          <w:sz w:val="24"/>
          <w:szCs w:val="24"/>
        </w:rPr>
        <w:sym w:font="HQPB4" w:char="F0CD"/>
      </w:r>
      <w:r>
        <w:rPr>
          <w:rFonts w:ascii="HQPB1" w:hAnsi="HQPB1"/>
          <w:color w:val="000080"/>
          <w:sz w:val="24"/>
          <w:szCs w:val="24"/>
        </w:rPr>
        <w:sym w:font="HQPB4" w:char="F068"/>
      </w:r>
      <w:r>
        <w:rPr>
          <w:rFonts w:ascii="HQPB1" w:hAnsi="HQPB1"/>
          <w:color w:val="000080"/>
          <w:sz w:val="24"/>
          <w:szCs w:val="24"/>
        </w:rPr>
        <w:sym w:font="HQPB2" w:char="F08B"/>
      </w:r>
      <w:r>
        <w:rPr>
          <w:rFonts w:ascii="HQPB1" w:hAnsi="HQPB1"/>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1" w:char="F08D"/>
      </w:r>
      <w:r>
        <w:rPr>
          <w:rFonts w:ascii="HQPB1" w:hAnsi="HQPB1"/>
          <w:color w:val="000080"/>
          <w:sz w:val="24"/>
          <w:szCs w:val="24"/>
        </w:rPr>
        <w:sym w:font="HQPB4" w:char="F0CF"/>
      </w:r>
      <w:r>
        <w:rPr>
          <w:rFonts w:ascii="HQPB1" w:hAnsi="HQPB1"/>
          <w:color w:val="000080"/>
          <w:sz w:val="24"/>
          <w:szCs w:val="24"/>
        </w:rPr>
        <w:sym w:font="HQPB1" w:char="F0FF"/>
      </w:r>
      <w:r>
        <w:rPr>
          <w:rFonts w:ascii="HQPB1" w:hAnsi="HQPB1"/>
          <w:color w:val="000080"/>
          <w:sz w:val="24"/>
          <w:szCs w:val="24"/>
        </w:rPr>
        <w:sym w:font="HQPB4" w:char="F0F8"/>
      </w:r>
      <w:r>
        <w:rPr>
          <w:rFonts w:ascii="HQPB1" w:hAnsi="HQPB1"/>
          <w:color w:val="000080"/>
          <w:sz w:val="24"/>
          <w:szCs w:val="24"/>
        </w:rPr>
        <w:sym w:font="HQPB1" w:char="F0F3"/>
      </w:r>
      <w:r>
        <w:rPr>
          <w:rFonts w:ascii="HQPB1" w:hAnsi="HQPB1"/>
          <w:color w:val="000080"/>
          <w:sz w:val="24"/>
          <w:szCs w:val="24"/>
        </w:rPr>
        <w:sym w:font="HQPB5" w:char="F074"/>
      </w:r>
      <w:r>
        <w:rPr>
          <w:rFonts w:ascii="HQPB1" w:hAnsi="HQPB1"/>
          <w:color w:val="000080"/>
          <w:sz w:val="24"/>
          <w:szCs w:val="24"/>
        </w:rPr>
        <w:sym w:font="HQPB2" w:char="F083"/>
      </w:r>
      <w:r>
        <w:rPr>
          <w:rFonts w:ascii="HQPB1" w:hAnsi="HQPB1"/>
          <w:color w:val="000080"/>
          <w:sz w:val="24"/>
          <w:szCs w:val="24"/>
        </w:rPr>
        <w:sym w:font="HQPB5" w:char="F075"/>
      </w:r>
      <w:r>
        <w:rPr>
          <w:rFonts w:ascii="HQPB1" w:hAnsi="HQPB1"/>
          <w:color w:val="000080"/>
          <w:sz w:val="24"/>
          <w:szCs w:val="24"/>
        </w:rPr>
        <w:sym w:font="HQPB2" w:char="F072"/>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2" w:char="F04E"/>
      </w:r>
      <w:r>
        <w:rPr>
          <w:rFonts w:ascii="HQPB1" w:hAnsi="HQPB1"/>
          <w:color w:val="000080"/>
          <w:sz w:val="24"/>
          <w:szCs w:val="24"/>
        </w:rPr>
        <w:sym w:font="HQPB4" w:char="F0E4"/>
      </w:r>
      <w:r>
        <w:rPr>
          <w:rFonts w:ascii="HQPB1" w:hAnsi="HQPB1"/>
          <w:color w:val="000080"/>
          <w:sz w:val="24"/>
          <w:szCs w:val="24"/>
        </w:rPr>
        <w:sym w:font="HQPB2" w:char="F033"/>
      </w:r>
      <w:r>
        <w:rPr>
          <w:rFonts w:ascii="HQPB1" w:hAnsi="HQPB1"/>
          <w:color w:val="000080"/>
          <w:sz w:val="24"/>
          <w:szCs w:val="24"/>
        </w:rPr>
        <w:sym w:font="HQPB5" w:char="F073"/>
      </w:r>
      <w:r>
        <w:rPr>
          <w:rFonts w:ascii="HQPB1" w:hAnsi="HQPB1"/>
          <w:color w:val="000080"/>
          <w:sz w:val="24"/>
          <w:szCs w:val="24"/>
        </w:rPr>
        <w:sym w:font="HQPB2" w:char="F039"/>
      </w:r>
      <w:r>
        <w:rPr>
          <w:rFonts w:ascii="HQPB1" w:hAnsi="HQPB1"/>
          <w:color w:val="000080"/>
          <w:sz w:val="24"/>
          <w:szCs w:val="24"/>
          <w:rtl/>
        </w:rPr>
        <w:t xml:space="preserve"> </w:t>
      </w:r>
      <w:r>
        <w:rPr>
          <w:rFonts w:ascii="HQPB1" w:hAnsi="HQPB1"/>
          <w:color w:val="000080"/>
          <w:sz w:val="24"/>
          <w:szCs w:val="24"/>
        </w:rPr>
        <w:sym w:font="HQPB4" w:char="F033"/>
      </w:r>
      <w:r>
        <w:rPr>
          <w:rFonts w:ascii="HQPB1" w:hAnsi="HQPB1"/>
          <w:color w:val="000080"/>
          <w:sz w:val="24"/>
          <w:szCs w:val="24"/>
          <w:rtl/>
        </w:rPr>
        <w:t xml:space="preserve"> </w:t>
      </w:r>
      <w:r>
        <w:rPr>
          <w:rFonts w:ascii="HQPB1" w:hAnsi="HQPB1"/>
          <w:color w:val="000080"/>
          <w:sz w:val="24"/>
          <w:szCs w:val="24"/>
        </w:rPr>
        <w:sym w:font="HQPB5" w:char="F0AA"/>
      </w:r>
      <w:r>
        <w:rPr>
          <w:rFonts w:ascii="HQPB1" w:hAnsi="HQPB1"/>
          <w:color w:val="000080"/>
          <w:sz w:val="24"/>
          <w:szCs w:val="24"/>
        </w:rPr>
        <w:sym w:font="HQPB1" w:char="F021"/>
      </w:r>
      <w:r>
        <w:rPr>
          <w:rFonts w:ascii="HQPB1" w:hAnsi="HQPB1"/>
          <w:color w:val="000080"/>
          <w:sz w:val="24"/>
          <w:szCs w:val="24"/>
        </w:rPr>
        <w:sym w:font="HQPB5" w:char="F024"/>
      </w:r>
      <w:r>
        <w:rPr>
          <w:rFonts w:ascii="HQPB1" w:hAnsi="HQPB1"/>
          <w:color w:val="000080"/>
          <w:sz w:val="24"/>
          <w:szCs w:val="24"/>
        </w:rPr>
        <w:sym w:font="HQPB1" w:char="F023"/>
      </w:r>
      <w:r>
        <w:rPr>
          <w:rFonts w:ascii="HQPB1" w:hAnsi="HQPB1"/>
          <w:color w:val="000080"/>
          <w:sz w:val="24"/>
          <w:szCs w:val="24"/>
        </w:rPr>
        <w:sym w:font="HQPB5" w:char="F075"/>
      </w:r>
      <w:r>
        <w:rPr>
          <w:rFonts w:ascii="HQPB1" w:hAnsi="HQPB1"/>
          <w:color w:val="000080"/>
          <w:sz w:val="24"/>
          <w:szCs w:val="24"/>
        </w:rPr>
        <w:sym w:font="HQPB2" w:char="F072"/>
      </w:r>
      <w:r>
        <w:rPr>
          <w:rFonts w:ascii="HQPB1" w:hAnsi="HQPB1"/>
          <w:color w:val="000080"/>
          <w:sz w:val="24"/>
          <w:szCs w:val="24"/>
          <w:rtl/>
        </w:rPr>
        <w:t xml:space="preserve"> </w:t>
      </w:r>
      <w:r>
        <w:rPr>
          <w:rFonts w:ascii="HQPB1" w:hAnsi="HQPB1"/>
          <w:color w:val="000080"/>
          <w:sz w:val="24"/>
          <w:szCs w:val="24"/>
        </w:rPr>
        <w:sym w:font="HQPB2" w:char="F072"/>
      </w:r>
      <w:r>
        <w:rPr>
          <w:rFonts w:ascii="HQPB1" w:hAnsi="HQPB1"/>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4" w:char="F0C8"/>
      </w:r>
      <w:r>
        <w:rPr>
          <w:rFonts w:ascii="HQPB1" w:hAnsi="HQPB1"/>
          <w:color w:val="000080"/>
          <w:sz w:val="24"/>
          <w:szCs w:val="24"/>
        </w:rPr>
        <w:sym w:font="HQPB2" w:char="F040"/>
      </w:r>
      <w:r>
        <w:rPr>
          <w:rFonts w:ascii="HQPB1" w:hAnsi="HQPB1"/>
          <w:color w:val="000080"/>
          <w:sz w:val="24"/>
          <w:szCs w:val="24"/>
        </w:rPr>
        <w:sym w:font="HQPB4" w:char="F0F4"/>
      </w:r>
      <w:r>
        <w:rPr>
          <w:rFonts w:ascii="HQPB1" w:hAnsi="HQPB1"/>
          <w:color w:val="000080"/>
          <w:sz w:val="24"/>
          <w:szCs w:val="24"/>
        </w:rPr>
        <w:sym w:font="HQPB1" w:char="F0D2"/>
      </w:r>
      <w:r>
        <w:rPr>
          <w:rFonts w:ascii="HQPB1" w:hAnsi="HQPB1"/>
          <w:color w:val="000080"/>
          <w:sz w:val="24"/>
          <w:szCs w:val="24"/>
        </w:rPr>
        <w:sym w:font="HQPB5" w:char="F078"/>
      </w:r>
      <w:r>
        <w:rPr>
          <w:rFonts w:ascii="HQPB1" w:hAnsi="HQPB1"/>
          <w:color w:val="000080"/>
          <w:sz w:val="24"/>
          <w:szCs w:val="24"/>
        </w:rPr>
        <w:sym w:font="HQPB1" w:char="F0FF"/>
      </w:r>
      <w:r>
        <w:rPr>
          <w:rFonts w:ascii="HQPB1" w:hAnsi="HQPB1"/>
          <w:color w:val="000080"/>
          <w:sz w:val="24"/>
          <w:szCs w:val="24"/>
        </w:rPr>
        <w:sym w:font="HQPB4" w:char="F0F8"/>
      </w:r>
      <w:r>
        <w:rPr>
          <w:rFonts w:ascii="HQPB1" w:hAnsi="HQPB1"/>
          <w:color w:val="000080"/>
          <w:sz w:val="24"/>
          <w:szCs w:val="24"/>
        </w:rPr>
        <w:sym w:font="HQPB2" w:char="F039"/>
      </w:r>
      <w:r>
        <w:rPr>
          <w:rFonts w:ascii="HQPB1" w:hAnsi="HQPB1"/>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4" w:char="F0C9"/>
      </w:r>
      <w:r>
        <w:rPr>
          <w:rFonts w:ascii="HQPB1" w:hAnsi="HQPB1"/>
          <w:color w:val="000080"/>
          <w:sz w:val="24"/>
          <w:szCs w:val="24"/>
        </w:rPr>
        <w:sym w:font="HQPB2" w:char="F04F"/>
      </w:r>
      <w:r>
        <w:rPr>
          <w:rFonts w:ascii="HQPB1" w:hAnsi="HQPB1"/>
          <w:color w:val="000080"/>
          <w:sz w:val="24"/>
          <w:szCs w:val="24"/>
        </w:rPr>
        <w:sym w:font="HQPB2" w:char="F08A"/>
      </w:r>
      <w:r>
        <w:rPr>
          <w:rFonts w:ascii="HQPB1" w:hAnsi="HQPB1"/>
          <w:color w:val="000080"/>
          <w:sz w:val="24"/>
          <w:szCs w:val="24"/>
        </w:rPr>
        <w:sym w:font="HQPB4" w:char="F0CF"/>
      </w:r>
      <w:r>
        <w:rPr>
          <w:rFonts w:ascii="HQPB1" w:hAnsi="HQPB1"/>
          <w:color w:val="000080"/>
          <w:sz w:val="24"/>
          <w:szCs w:val="24"/>
        </w:rPr>
        <w:sym w:font="HQPB1" w:char="F0E0"/>
      </w:r>
      <w:r>
        <w:rPr>
          <w:rFonts w:ascii="HQPB1" w:hAnsi="HQPB1"/>
          <w:color w:val="000080"/>
          <w:sz w:val="24"/>
          <w:szCs w:val="24"/>
        </w:rPr>
        <w:sym w:font="HQPB5" w:char="F079"/>
      </w:r>
      <w:r>
        <w:rPr>
          <w:rFonts w:ascii="HQPB1" w:hAnsi="HQPB1"/>
          <w:color w:val="000080"/>
          <w:sz w:val="24"/>
          <w:szCs w:val="24"/>
        </w:rPr>
        <w:sym w:font="HQPB1" w:char="F0E8"/>
      </w:r>
      <w:r>
        <w:rPr>
          <w:rFonts w:ascii="HQPB1" w:hAnsi="HQPB1"/>
          <w:color w:val="000080"/>
          <w:sz w:val="24"/>
          <w:szCs w:val="24"/>
        </w:rPr>
        <w:sym w:font="HQPB4" w:char="F0F8"/>
      </w:r>
      <w:r>
        <w:rPr>
          <w:rFonts w:ascii="HQPB1" w:hAnsi="HQPB1"/>
          <w:color w:val="000080"/>
          <w:sz w:val="24"/>
          <w:szCs w:val="24"/>
        </w:rPr>
        <w:sym w:font="HQPB2" w:char="F039"/>
      </w:r>
      <w:r>
        <w:rPr>
          <w:rFonts w:ascii="HQPB1" w:hAnsi="HQPB1"/>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2" w:char="F0C7"/>
      </w:r>
      <w:r>
        <w:rPr>
          <w:rFonts w:ascii="HQPB1" w:hAnsi="HQPB1"/>
          <w:color w:val="000080"/>
          <w:sz w:val="24"/>
          <w:szCs w:val="24"/>
        </w:rPr>
        <w:sym w:font="HQPB2" w:char="F0CB"/>
      </w:r>
      <w:r>
        <w:rPr>
          <w:rFonts w:ascii="HQPB1" w:hAnsi="HQPB1"/>
          <w:color w:val="000080"/>
          <w:sz w:val="24"/>
          <w:szCs w:val="24"/>
        </w:rPr>
        <w:sym w:font="HQPB2" w:char="F0D2"/>
      </w:r>
      <w:r>
        <w:rPr>
          <w:rFonts w:ascii="HQPB1" w:hAnsi="HQPB1"/>
          <w:color w:val="000080"/>
          <w:sz w:val="24"/>
          <w:szCs w:val="24"/>
        </w:rPr>
        <w:sym w:font="HQPB2" w:char="F0C8"/>
      </w:r>
      <w:r>
        <w:rPr>
          <w:rFonts w:ascii="HQPB4" w:cs="DecoType Naskh Special"/>
          <w:color w:val="993366"/>
          <w:sz w:val="36"/>
          <w:szCs w:val="36"/>
          <w:rtl/>
        </w:rPr>
        <w:t>}</w:t>
      </w:r>
      <w:r>
        <w:rPr>
          <w:rFonts w:ascii="HQPB4" w:cs="DecoType Naskh Special" w:hint="cs"/>
          <w:color w:val="993366"/>
          <w:sz w:val="36"/>
          <w:szCs w:val="36"/>
          <w:rtl/>
        </w:rPr>
        <w:t xml:space="preserve"> </w:t>
      </w:r>
      <w:r>
        <w:rPr>
          <w:rFonts w:ascii="HQPB4"/>
          <w:sz w:val="36"/>
          <w:szCs w:val="36"/>
          <w:vertAlign w:val="superscript"/>
          <w:rtl/>
        </w:rPr>
        <w:t>(</w:t>
      </w:r>
      <w:r>
        <w:rPr>
          <w:rStyle w:val="FootnoteReference"/>
          <w:rFonts w:ascii="HQPB4"/>
          <w:sz w:val="36"/>
          <w:szCs w:val="36"/>
          <w:rtl/>
        </w:rPr>
        <w:footnoteReference w:id="620"/>
      </w:r>
      <w:r>
        <w:rPr>
          <w:rFonts w:ascii="HQPB4"/>
          <w:sz w:val="36"/>
          <w:szCs w:val="36"/>
          <w:vertAlign w:val="superscript"/>
          <w:rtl/>
        </w:rPr>
        <w:t>)</w:t>
      </w:r>
      <w:r>
        <w:rPr>
          <w:rFonts w:ascii="HQPB4" w:cs="DecoType Naskh Special" w:hint="cs"/>
          <w:color w:val="993366"/>
          <w:sz w:val="36"/>
          <w:szCs w:val="36"/>
          <w:rtl/>
        </w:rPr>
        <w:t xml:space="preserve"> </w:t>
      </w:r>
      <w:r>
        <w:rPr>
          <w:rFonts w:ascii="HQPB2" w:cs="DecoType Naskh Special"/>
          <w:color w:val="993366"/>
          <w:sz w:val="36"/>
          <w:szCs w:val="36"/>
          <w:rtl/>
        </w:rPr>
        <w:t>{</w:t>
      </w:r>
      <w:r>
        <w:rPr>
          <w:rFonts w:ascii="HQPB1" w:hAnsi="HQPB1"/>
          <w:color w:val="000080"/>
          <w:rtl/>
        </w:rPr>
        <w:fldChar w:fldCharType="begin"/>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instrText>ياأيها الذين آمنوا اتقوا الله وآمنوا برسوله يؤتكم كفلين من رحمته" \</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Pr>
        <w:instrText></w:instrText>
      </w:r>
      <w:r>
        <w:rPr>
          <w:rFonts w:ascii="HQPB1" w:hAnsi="HQPB1"/>
          <w:color w:val="000080"/>
          <w:rtl/>
        </w:rPr>
        <w:fldChar w:fldCharType="end"/>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1" w:hAnsi="HQPB1"/>
          <w:color w:val="000080"/>
          <w:sz w:val="24"/>
          <w:szCs w:val="24"/>
        </w:rPr>
        <w:sym w:font="HQPB1" w:char="F03F"/>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7"/>
      </w:r>
      <w:r>
        <w:rPr>
          <w:rFonts w:ascii="HQPB3" w:hAnsi="HQPB3"/>
          <w:color w:val="000080"/>
          <w:sz w:val="24"/>
          <w:szCs w:val="24"/>
        </w:rPr>
        <w:sym w:font="HQPB3" w:char="F02C"/>
      </w:r>
      <w:r>
        <w:rPr>
          <w:rFonts w:ascii="HQPB5" w:hAnsi="HQPB5"/>
          <w:color w:val="000080"/>
          <w:sz w:val="24"/>
          <w:szCs w:val="24"/>
        </w:rPr>
        <w:sym w:font="HQPB5" w:char="F073"/>
      </w:r>
      <w:r>
        <w:rPr>
          <w:rFonts w:ascii="HQPB3" w:hAnsi="HQPB3"/>
          <w:color w:val="000080"/>
          <w:sz w:val="24"/>
          <w:szCs w:val="24"/>
        </w:rPr>
        <w:sym w:font="HQPB3" w:char="F023"/>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CF"/>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4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3"/>
      </w:r>
      <w:r>
        <w:rPr>
          <w:rFonts w:ascii="HQPB2" w:hAnsi="HQPB2"/>
          <w:color w:val="000080"/>
          <w:sz w:val="24"/>
          <w:szCs w:val="24"/>
        </w:rPr>
        <w:sym w:font="HQPB2" w:char="F08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B1"/>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21"/>
      </w:r>
      <w:r>
        <w:rPr>
          <w:rFonts w:ascii="HQPB4"/>
          <w:sz w:val="36"/>
          <w:szCs w:val="36"/>
          <w:vertAlign w:val="superscript"/>
          <w:rtl/>
        </w:rPr>
        <w:t>)</w:t>
      </w:r>
      <w:r>
        <w:rPr>
          <w:rFonts w:ascii="HQPB4"/>
          <w:sz w:val="36"/>
          <w:szCs w:val="36"/>
          <w:rtl/>
        </w:rPr>
        <w:t xml:space="preserve"> وبالتقوى يأمن الإنسان إذا خاف الناس ويسر إذا حزنوا ويستبشر إذا قنطوا ويئسوا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ألا إن أولياء الله لا خوف عليهم ولا هم يحزنون"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49"/>
      </w:r>
      <w:r>
        <w:rPr>
          <w:rFonts w:ascii="HQPB2" w:hAnsi="HQPB2"/>
          <w:color w:val="000080"/>
          <w:sz w:val="24"/>
          <w:szCs w:val="24"/>
        </w:rPr>
        <w:sym w:font="HQPB2" w:char="F077"/>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EA"/>
      </w:r>
      <w:r>
        <w:rPr>
          <w:rFonts w:ascii="HQPB3" w:hAnsi="HQPB3"/>
          <w:color w:val="000080"/>
          <w:sz w:val="24"/>
          <w:szCs w:val="24"/>
        </w:rPr>
        <w:sym w:font="HQPB3" w:char="F092"/>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F6"/>
      </w:r>
      <w:r>
        <w:rPr>
          <w:rFonts w:ascii="HQPB2" w:hAnsi="HQPB2"/>
          <w:color w:val="000080"/>
          <w:sz w:val="24"/>
          <w:szCs w:val="24"/>
        </w:rPr>
        <w:sym w:font="HQPB2" w:char="F08A"/>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3"/>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B"/>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الذين آمنوا وكانوا يتقون"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9F"/>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لهم البشرى في الحياة الدنيا وفي الآخرة لا تبديل لكلمات الله ذلك"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B1"/>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7"/>
      </w:r>
      <w:r>
        <w:rPr>
          <w:rFonts w:ascii="HQPB2" w:hAnsi="HQPB2"/>
          <w:color w:val="000080"/>
          <w:sz w:val="24"/>
          <w:szCs w:val="24"/>
        </w:rPr>
        <w:sym w:font="HQPB2" w:char="F052"/>
      </w:r>
      <w:r>
        <w:rPr>
          <w:rFonts w:ascii="HQPB4" w:hAnsi="HQPB4"/>
          <w:color w:val="000080"/>
          <w:sz w:val="24"/>
          <w:szCs w:val="24"/>
        </w:rPr>
        <w:sym w:font="HQPB4" w:char="F091"/>
      </w:r>
      <w:r>
        <w:rPr>
          <w:rFonts w:ascii="HQPB1" w:hAnsi="HQPB1"/>
          <w:color w:val="000080"/>
          <w:sz w:val="24"/>
          <w:szCs w:val="24"/>
        </w:rPr>
        <w:sym w:font="HQPB1" w:char="F08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3" w:hAnsi="HQPB3"/>
          <w:color w:val="000080"/>
          <w:sz w:val="24"/>
          <w:szCs w:val="24"/>
        </w:rPr>
        <w:sym w:font="HQPB3" w:char="F086"/>
      </w:r>
      <w:r>
        <w:rPr>
          <w:rFonts w:ascii="HQPB4" w:hAnsi="HQPB4"/>
          <w:color w:val="000080"/>
          <w:sz w:val="24"/>
          <w:szCs w:val="24"/>
        </w:rPr>
        <w:sym w:font="HQPB4" w:char="F0CE"/>
      </w:r>
      <w:r>
        <w:rPr>
          <w:rFonts w:ascii="HQPB1" w:hAnsi="HQPB1"/>
          <w:color w:val="000080"/>
          <w:sz w:val="24"/>
          <w:szCs w:val="24"/>
        </w:rPr>
        <w:sym w:font="HQPB1" w:char="F0FB"/>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5"/>
      </w:r>
      <w:r>
        <w:rPr>
          <w:rFonts w:ascii="HQPB1" w:hAnsi="HQPB1"/>
          <w:color w:val="000080"/>
          <w:sz w:val="24"/>
          <w:szCs w:val="24"/>
        </w:rPr>
        <w:sym w:font="HQPB1" w:char="F07A"/>
      </w:r>
      <w:r>
        <w:rPr>
          <w:rFonts w:ascii="HQPB5" w:hAnsi="HQPB5"/>
          <w:color w:val="000080"/>
          <w:sz w:val="24"/>
          <w:szCs w:val="24"/>
        </w:rPr>
        <w:sym w:font="HQPB5" w:char="F046"/>
      </w:r>
      <w:r>
        <w:rPr>
          <w:rFonts w:ascii="HQPB2" w:hAnsi="HQPB2"/>
          <w:color w:val="000080"/>
          <w:sz w:val="24"/>
          <w:szCs w:val="24"/>
        </w:rPr>
        <w:sym w:font="HQPB2" w:char="F07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22"/>
      </w:r>
      <w:r>
        <w:rPr>
          <w:rFonts w:ascii="HQPB4"/>
          <w:sz w:val="36"/>
          <w:szCs w:val="36"/>
          <w:vertAlign w:val="superscript"/>
          <w:rtl/>
        </w:rPr>
        <w:t>)</w:t>
      </w:r>
      <w:r>
        <w:rPr>
          <w:rFonts w:ascii="HQPB4"/>
          <w:sz w:val="36"/>
          <w:szCs w:val="36"/>
          <w:rtl/>
        </w:rPr>
        <w:t xml:space="preserve"> بالتقوى تزداد علاقات الإنسان بربه وينال الفلاح والسعادة في الدنيا والآخرة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الذين آمنوا اتقوا الله وابتغوا إليه الوسيلة وجاهدوا في"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E"/>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2F"/>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3"/>
      </w:r>
      <w:r>
        <w:rPr>
          <w:rFonts w:ascii="HQPB3" w:hAnsi="HQPB3"/>
          <w:color w:val="000080"/>
          <w:sz w:val="24"/>
          <w:szCs w:val="24"/>
        </w:rPr>
        <w:sym w:font="HQPB3" w:char="F027"/>
      </w:r>
      <w:r>
        <w:rPr>
          <w:rFonts w:ascii="HQPB5" w:hAnsi="HQPB5"/>
          <w:color w:val="000080"/>
          <w:sz w:val="24"/>
          <w:szCs w:val="24"/>
        </w:rPr>
        <w:sym w:font="HQPB5" w:char="F073"/>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99"/>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3"/>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C"/>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23"/>
      </w:r>
      <w:r>
        <w:rPr>
          <w:rFonts w:ascii="HQPB2"/>
          <w:sz w:val="36"/>
          <w:szCs w:val="36"/>
          <w:vertAlign w:val="superscript"/>
          <w:rtl/>
        </w:rPr>
        <w:t>)</w:t>
      </w:r>
      <w:r>
        <w:rPr>
          <w:rFonts w:ascii="HQPB2"/>
          <w:sz w:val="36"/>
          <w:szCs w:val="36"/>
          <w:rtl/>
        </w:rPr>
        <w:t xml:space="preserve"> بالتقوى يطمئن المسلم على ذريته من بعده ولا سيما ضعفاؤهم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وليخش الذين لو تركوا من خلفهم ذرية ضعافا خافوا عليهم فليتقوا"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B7"/>
      </w:r>
      <w:r>
        <w:rPr>
          <w:rFonts w:ascii="HQPB4" w:hAnsi="HQPB4"/>
          <w:color w:val="000080"/>
          <w:sz w:val="24"/>
          <w:szCs w:val="24"/>
        </w:rPr>
        <w:sym w:font="HQPB4" w:char="F0F7"/>
      </w:r>
      <w:r>
        <w:rPr>
          <w:rFonts w:ascii="HQPB1" w:hAnsi="HQPB1"/>
          <w:color w:val="000080"/>
          <w:sz w:val="24"/>
          <w:szCs w:val="24"/>
        </w:rPr>
        <w:sym w:font="HQPB1" w:char="F082"/>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4" w:hAnsi="HQPB4"/>
          <w:color w:val="000080"/>
          <w:sz w:val="24"/>
          <w:szCs w:val="24"/>
        </w:rPr>
        <w:sym w:font="HQPB4" w:char="F0AD"/>
      </w:r>
      <w:r>
        <w:rPr>
          <w:rFonts w:ascii="HQPB2" w:hAnsi="HQPB2"/>
          <w:color w:val="000080"/>
          <w:sz w:val="24"/>
          <w:szCs w:val="24"/>
        </w:rPr>
        <w:sym w:font="HQPB2" w:char="F083"/>
      </w:r>
      <w:r>
        <w:rPr>
          <w:rFonts w:ascii="HQPB4" w:hAnsi="HQPB4"/>
          <w:color w:val="000080"/>
          <w:sz w:val="24"/>
          <w:szCs w:val="24"/>
        </w:rPr>
        <w:sym w:font="HQPB4" w:char="F0CD"/>
      </w:r>
      <w:r>
        <w:rPr>
          <w:rFonts w:ascii="HQPB4" w:hAnsi="HQPB4"/>
          <w:color w:val="000080"/>
          <w:sz w:val="24"/>
          <w:szCs w:val="24"/>
        </w:rPr>
        <w:sym w:font="HQPB4" w:char="F068"/>
      </w:r>
      <w:r>
        <w:rPr>
          <w:rFonts w:ascii="HQPB1" w:hAnsi="HQPB1"/>
          <w:color w:val="000080"/>
          <w:sz w:val="24"/>
          <w:szCs w:val="24"/>
        </w:rPr>
        <w:sym w:font="HQPB1" w:char="F091"/>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C5"/>
      </w:r>
      <w:r>
        <w:rPr>
          <w:rFonts w:ascii="HQPB1" w:hAnsi="HQPB1"/>
          <w:color w:val="000080"/>
          <w:sz w:val="24"/>
          <w:szCs w:val="24"/>
        </w:rPr>
        <w:sym w:font="HQPB1" w:char="F0CA"/>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F9"/>
      </w:r>
      <w:r>
        <w:rPr>
          <w:rFonts w:ascii="HQPB1" w:hAnsi="HQPB1"/>
          <w:color w:val="000080"/>
          <w:sz w:val="24"/>
          <w:szCs w:val="24"/>
        </w:rPr>
        <w:sym w:font="HQPB1" w:char="F025"/>
      </w:r>
      <w:r>
        <w:rPr>
          <w:rFonts w:ascii="HQPB5" w:hAnsi="HQPB5"/>
          <w:color w:val="000080"/>
          <w:sz w:val="24"/>
          <w:szCs w:val="24"/>
        </w:rPr>
        <w:sym w:font="HQPB5" w:char="F073"/>
      </w:r>
      <w:r>
        <w:rPr>
          <w:rFonts w:ascii="HQPB1" w:hAnsi="HQPB1"/>
          <w:color w:val="000080"/>
          <w:sz w:val="24"/>
          <w:szCs w:val="24"/>
        </w:rPr>
        <w:sym w:font="HQPB1" w:char="F07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F6"/>
      </w:r>
      <w:r>
        <w:rPr>
          <w:rFonts w:ascii="HQPB2" w:hAnsi="HQPB2"/>
          <w:color w:val="000080"/>
          <w:sz w:val="24"/>
          <w:szCs w:val="24"/>
        </w:rPr>
        <w:sym w:font="HQPB2" w:char="F08A"/>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9"/>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4"/>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24"/>
      </w:r>
      <w:r>
        <w:rPr>
          <w:rFonts w:ascii="HQPB2"/>
          <w:sz w:val="36"/>
          <w:szCs w:val="36"/>
          <w:vertAlign w:val="superscript"/>
          <w:rtl/>
        </w:rPr>
        <w:t>)</w:t>
      </w:r>
      <w:r>
        <w:rPr>
          <w:rFonts w:ascii="HQPB2"/>
          <w:sz w:val="36"/>
          <w:szCs w:val="36"/>
          <w:rtl/>
        </w:rPr>
        <w:t xml:space="preserve"> . </w:t>
      </w:r>
    </w:p>
    <w:p w14:paraId="7B52F041" w14:textId="77777777" w:rsidR="00300088" w:rsidRDefault="00300088">
      <w:pPr>
        <w:spacing w:before="2" w:after="2" w:line="600" w:lineRule="atLeast"/>
        <w:ind w:firstLine="400"/>
        <w:jc w:val="both"/>
        <w:rPr>
          <w:rFonts w:ascii="HQPB4"/>
          <w:sz w:val="36"/>
          <w:szCs w:val="36"/>
          <w:rtl/>
        </w:rPr>
      </w:pPr>
      <w:r>
        <w:rPr>
          <w:rFonts w:ascii="HQPB2"/>
          <w:b/>
          <w:bCs/>
          <w:sz w:val="36"/>
          <w:szCs w:val="36"/>
          <w:rtl/>
        </w:rPr>
        <w:t xml:space="preserve">عباد الله: </w:t>
      </w:r>
      <w:r>
        <w:rPr>
          <w:rFonts w:ascii="HQPB2"/>
          <w:sz w:val="36"/>
          <w:szCs w:val="36"/>
          <w:rtl/>
        </w:rPr>
        <w:t xml:space="preserve">أنتم لا محالة مسافرون عن هذه الدار وكل مسافر يأخذ أهبته ويسعى في تأمين راحلته وسفركم إلى دار الآخرة لا يحتاج إلا إلى زاد واحد هو التقوى وأنعم به من زاد يكفل لك السعادة الأبدية والطمأنينة الكاملة والعيش الرغيد في جنة عرضها السماوات والأرض أعدت للمتقين، لذا وغيره يعرف الإنسان أنه لا غنى له عن التقوى فبها يتخلص من مآزق كثيرة لا في الدنيا والآخرة ولا سيما عند الورود على النار الذي لا ينجو بعده إلا المتقون، بالتقوى يكون الله معك وينصرك وتفوق عند الله وأوليائه يقول سبحانه: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الناس إنا خلقناكم من ذكر وأنثى وجعلناكم شعوبا وقبائل لتعارفوا"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2"/>
      </w:r>
      <w:r>
        <w:rPr>
          <w:rFonts w:ascii="HQPB2" w:hAnsi="HQPB2"/>
          <w:color w:val="000080"/>
          <w:sz w:val="24"/>
          <w:szCs w:val="24"/>
        </w:rPr>
        <w:sym w:font="HQPB2" w:char="F03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3" w:hAnsi="HQPB3"/>
          <w:color w:val="000080"/>
          <w:sz w:val="24"/>
          <w:szCs w:val="24"/>
        </w:rPr>
        <w:sym w:font="HQPB3" w:char="F039"/>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1" w:hAnsi="HQPB1"/>
          <w:color w:val="000080"/>
          <w:sz w:val="24"/>
          <w:szCs w:val="24"/>
        </w:rPr>
        <w:sym w:font="HQPB1" w:char="F03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25"/>
      </w:r>
      <w:r>
        <w:rPr>
          <w:rFonts w:ascii="HQPB4"/>
          <w:sz w:val="36"/>
          <w:szCs w:val="36"/>
          <w:vertAlign w:val="superscript"/>
          <w:rtl/>
        </w:rPr>
        <w:t>)</w:t>
      </w:r>
      <w:r>
        <w:rPr>
          <w:rFonts w:ascii="HQPB4"/>
          <w:sz w:val="36"/>
          <w:szCs w:val="36"/>
          <w:rtl/>
        </w:rPr>
        <w:t xml:space="preserve"> ، ويقول عليه الصلاة والسلام: </w:t>
      </w:r>
      <w:r>
        <w:rPr>
          <w:rFonts w:ascii="HQPB4" w:cs="DecoType Naskh Special"/>
          <w:color w:val="CC99FF"/>
          <w:sz w:val="36"/>
          <w:rtl/>
        </w:rPr>
        <w:t xml:space="preserve">{ </w:t>
      </w:r>
      <w:r>
        <w:rPr>
          <w:rFonts w:ascii="HQPB4"/>
          <w:sz w:val="36"/>
          <w:szCs w:val="36"/>
          <w:rtl/>
        </w:rPr>
        <w:fldChar w:fldCharType="begin"/>
      </w:r>
      <w:r>
        <w:instrText xml:space="preserve"> XE </w:instrText>
      </w:r>
      <w:r>
        <w:rPr>
          <w:rtl/>
        </w:rPr>
        <w:instrText>"</w:instrText>
      </w:r>
      <w:r>
        <w:instrText>32:</w:instrText>
      </w:r>
      <w:r>
        <w:rPr>
          <w:rtl/>
        </w:rPr>
        <w:instrText>لا فضل لعربي على أعجمي إلا بالتقوى" \</w:instrText>
      </w:r>
      <w:r>
        <w:instrText xml:space="preserve">y "1" \b </w:instrText>
      </w:r>
      <w:r>
        <w:rPr>
          <w:rFonts w:ascii="HQPB4"/>
          <w:sz w:val="36"/>
          <w:szCs w:val="36"/>
          <w:rtl/>
        </w:rPr>
        <w:fldChar w:fldCharType="end"/>
      </w:r>
      <w:r>
        <w:rPr>
          <w:rFonts w:ascii="HQPB4"/>
          <w:color w:val="0000FF"/>
          <w:sz w:val="36"/>
          <w:szCs w:val="36"/>
          <w:rtl/>
        </w:rPr>
        <w:t>لا فضل لعربي على أعجمي إلا بالتقوى</w:t>
      </w:r>
      <w:r>
        <w:rPr>
          <w:rFonts w:ascii="HQPB4" w:cs="DecoType Naskh Special"/>
          <w:color w:val="CC99FF"/>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26"/>
      </w:r>
      <w:r>
        <w:rPr>
          <w:rFonts w:ascii="HQPB4"/>
          <w:sz w:val="36"/>
          <w:szCs w:val="36"/>
          <w:vertAlign w:val="superscript"/>
          <w:rtl/>
        </w:rPr>
        <w:t>)</w:t>
      </w:r>
      <w:r>
        <w:rPr>
          <w:rFonts w:ascii="HQPB4"/>
          <w:sz w:val="36"/>
          <w:szCs w:val="36"/>
          <w:rtl/>
        </w:rPr>
        <w:t xml:space="preserve"> ، ويقول بعض السلف " ما خرج عبد من ذل المعصية إلى عز التقوى إلا أغناه الله بلا مال وأعزه بلا عشيرة وآنسه بلا أنيس "، فاتقوا الله عباد الله فإن تقواه جمال وشفاء من الداء العضال واحرصوا أن تكون نفوسكم تقية فلن يسعد عند الله إلا التقي، كل من عداه فهو شقي. اتقوا الله فالتقوى خلف من كل شيء ولا خلف من التقوى. اتقوا الله فهي أول عدة تعدونها لأعدائكم وتفوقونهم بها. اتقوا الله في نفوسكم وفي أهليكم وفي أموالكم وفي معاملتكم وفي أولادكم وفي من تحت أيديكم وفي ما ائتمنتم عليه من مصالح المسلمين وفي أرحامكم وفي كل مجال من مجالاتكم العامة والخاصة لتفوزوا برضا الله ورضوانه، بارك الله لي ولكم في القرآن العظيم ونفعني وإياكم بما فيه من الآيات والذكر الحكيم. أقول قولي هذا وأستغفر الله العظيم الجليل لي ولكم ولسائر المسلمين من كل ذنب فاستغفروه إنه هو الغفور الرحيم. </w:t>
      </w:r>
    </w:p>
    <w:p w14:paraId="37D7E1C1" w14:textId="77777777" w:rsidR="00300088" w:rsidRDefault="00300088">
      <w:pPr>
        <w:pStyle w:val="Heading3"/>
        <w:rPr>
          <w:rtl/>
        </w:rPr>
      </w:pPr>
      <w:r>
        <w:rPr>
          <w:rtl/>
        </w:rPr>
        <w:br w:type="page"/>
      </w:r>
      <w:bookmarkStart w:id="89" w:name="_Toc118608590"/>
      <w:r>
        <w:rPr>
          <w:rtl/>
        </w:rPr>
        <w:t>فضل ذكر الله تعالى</w:t>
      </w:r>
      <w:bookmarkEnd w:id="89"/>
      <w:r>
        <w:rPr>
          <w:rtl/>
        </w:rPr>
        <w:t xml:space="preserve"> </w:t>
      </w:r>
    </w:p>
    <w:p w14:paraId="6FFC7191" w14:textId="77777777" w:rsidR="00300088" w:rsidRDefault="00300088">
      <w:pPr>
        <w:spacing w:before="2" w:after="2" w:line="600" w:lineRule="atLeast"/>
        <w:ind w:firstLine="400"/>
        <w:jc w:val="both"/>
        <w:rPr>
          <w:rFonts w:ascii="HQPB4"/>
          <w:sz w:val="36"/>
          <w:szCs w:val="36"/>
          <w:rtl/>
        </w:rPr>
      </w:pPr>
      <w:r>
        <w:rPr>
          <w:rFonts w:ascii="HQPB4"/>
          <w:sz w:val="36"/>
          <w:szCs w:val="36"/>
          <w:rtl/>
        </w:rPr>
        <w:t xml:space="preserve">الحمد لله المذكور بكل لسان المشكور على كل إحسان خلق الخلق ليعبدوه وأظهر لهم آياته ليعرفوه ويسر لهم طرق الوصول إليه ليصلوه فهو ذو الفضل العظيم والخير الواسع العميم وأشهد أن لا إله إلا الله وحده لا شريك له وأشهد أن محمدًا عبده ورسوله صلى الله عليه وعلى آله وأصحابه والتابعين لهم بإحسان وسلم تسليمًا. </w:t>
      </w:r>
    </w:p>
    <w:p w14:paraId="429DBA51" w14:textId="77777777" w:rsidR="00300088" w:rsidRDefault="00300088">
      <w:pPr>
        <w:spacing w:before="2" w:after="2" w:line="600" w:lineRule="atLeast"/>
        <w:ind w:firstLine="400"/>
        <w:jc w:val="both"/>
        <w:rPr>
          <w:rFonts w:ascii="HQPB2"/>
          <w:sz w:val="36"/>
          <w:szCs w:val="36"/>
          <w:rtl/>
        </w:rPr>
      </w:pPr>
      <w:r>
        <w:rPr>
          <w:rFonts w:ascii="HQPB4"/>
          <w:b/>
          <w:bCs/>
          <w:sz w:val="36"/>
          <w:szCs w:val="36"/>
          <w:rtl/>
        </w:rPr>
        <w:t xml:space="preserve">أما بعد أيها الناس: </w:t>
      </w:r>
      <w:r>
        <w:rPr>
          <w:rFonts w:ascii="HQPB4"/>
          <w:sz w:val="36"/>
          <w:szCs w:val="36"/>
          <w:rtl/>
        </w:rPr>
        <w:t xml:space="preserve">اذكروا الله ذكرًا كثيرًا وسبحوه بكرة وأصيلًا، كونوا من أولي الألباب الذين يذكرون الله قيامًا وقعودًا وعلى جنوبهم، كونوا من الذين آمنوا وتطمئن قلوبهم بذكر الله ألا بذكر الله تطمئن القلوب وتنفرج الكروب، بذكر الله يحصل النصر ويثبت الله القلب في مواطن الفزع، ولذلك أمر الله تعالى بذكره عند مقابلة الأعداء في الحرب فقال: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ياأيها الذين آمنوا إذا لقيتم فئة فاثبتوا واذكروا الله كثيرا لعلكم"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95"/>
      </w:r>
      <w:r>
        <w:rPr>
          <w:rFonts w:ascii="HQPB2" w:hAnsi="HQPB2"/>
          <w:color w:val="000080"/>
          <w:sz w:val="24"/>
          <w:szCs w:val="24"/>
        </w:rPr>
        <w:sym w:font="HQPB2" w:char="F083"/>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7"/>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2" w:hAnsi="HQPB2"/>
          <w:color w:val="000080"/>
          <w:sz w:val="24"/>
          <w:szCs w:val="24"/>
        </w:rPr>
        <w:sym w:font="HQPB2" w:char="F0A4"/>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E7"/>
      </w:r>
      <w:r>
        <w:rPr>
          <w:rFonts w:ascii="HQPB1" w:hAnsi="HQPB1"/>
          <w:color w:val="000080"/>
          <w:sz w:val="24"/>
          <w:szCs w:val="24"/>
        </w:rPr>
        <w:sym w:font="HQPB1" w:char="F036"/>
      </w:r>
      <w:r>
        <w:rPr>
          <w:rFonts w:ascii="HQPB4" w:hAnsi="HQPB4"/>
          <w:color w:val="000080"/>
          <w:sz w:val="24"/>
          <w:szCs w:val="24"/>
        </w:rPr>
        <w:sym w:font="HQPB4" w:char="F0F8"/>
      </w:r>
      <w:r>
        <w:rPr>
          <w:rFonts w:ascii="HQPB1" w:hAnsi="HQPB1"/>
          <w:color w:val="000080"/>
          <w:sz w:val="24"/>
          <w:szCs w:val="24"/>
        </w:rPr>
        <w:sym w:font="HQPB1" w:char="F04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32"/>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A"/>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F"/>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F"/>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27"/>
      </w:r>
      <w:r>
        <w:rPr>
          <w:rFonts w:ascii="HQPB2"/>
          <w:sz w:val="36"/>
          <w:szCs w:val="36"/>
          <w:vertAlign w:val="superscript"/>
          <w:rtl/>
        </w:rPr>
        <w:t>)</w:t>
      </w:r>
      <w:r>
        <w:rPr>
          <w:rFonts w:ascii="HQPB2"/>
          <w:sz w:val="36"/>
          <w:szCs w:val="36"/>
          <w:rtl/>
        </w:rPr>
        <w:t xml:space="preserve"> إن ذكر الإنسان لربه يملأ قلبه سرورًا ويكسو وجهه نورًا ويذكره الله به، يقول الله تعالى في القرآن الكريم: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فاذكروني أذكركم واشكروا لي ولا تكفرون"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2" w:hAnsi="HQPB2"/>
          <w:color w:val="000080"/>
          <w:sz w:val="24"/>
          <w:szCs w:val="24"/>
        </w:rPr>
        <w:sym w:font="HQPB2" w:char="F054"/>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8"/>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4"/>
      </w:r>
      <w:r>
        <w:rPr>
          <w:rFonts w:ascii="HQPB1" w:hAnsi="HQPB1"/>
          <w:color w:val="000080"/>
          <w:sz w:val="24"/>
          <w:szCs w:val="24"/>
        </w:rPr>
        <w:sym w:font="HQPB1" w:char="F0A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0"/>
      </w:r>
      <w:r>
        <w:rPr>
          <w:rFonts w:ascii="HQPB1" w:hAnsi="HQPB1"/>
          <w:color w:val="000080"/>
          <w:sz w:val="24"/>
          <w:szCs w:val="24"/>
        </w:rPr>
        <w:sym w:font="HQPB1" w:char="F0FF"/>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28"/>
      </w:r>
      <w:r>
        <w:rPr>
          <w:rFonts w:ascii="HQPB2"/>
          <w:sz w:val="36"/>
          <w:szCs w:val="36"/>
          <w:vertAlign w:val="superscript"/>
          <w:rtl/>
        </w:rPr>
        <w:t>)</w:t>
      </w:r>
      <w:r>
        <w:rPr>
          <w:rFonts w:ascii="HQPB2"/>
          <w:sz w:val="36"/>
          <w:szCs w:val="36"/>
          <w:rtl/>
        </w:rPr>
        <w:t xml:space="preserve"> ويقول تعالى في الحديث القدسي الذي رواه النبي </w:t>
      </w:r>
      <w:r>
        <w:rPr>
          <w:rFonts w:ascii="AGA Arabesque" w:hAnsi="AGA Arabesque" w:cs="AGA Arabesque"/>
          <w:sz w:val="40"/>
          <w:szCs w:val="40"/>
        </w:rPr>
        <w:sym w:font="AGA Arabesque" w:char="F072"/>
      </w:r>
      <w:r>
        <w:rPr>
          <w:rFonts w:ascii="AGA Arabesque"/>
          <w:sz w:val="36"/>
          <w:szCs w:val="36"/>
          <w:rtl/>
        </w:rPr>
        <w:t xml:space="preserve"> عنه: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أنا عند ظن عبدي بي وأنا معه إذا ذكرني فإن ذكرني في نفسه ذكرته في نفسي" \</w:instrText>
      </w:r>
      <w:r>
        <w:instrText xml:space="preserve">y "1" \b </w:instrText>
      </w:r>
      <w:r>
        <w:rPr>
          <w:rFonts w:ascii="AGA Arabesque"/>
          <w:sz w:val="36"/>
          <w:szCs w:val="36"/>
          <w:rtl/>
        </w:rPr>
        <w:fldChar w:fldCharType="end"/>
      </w:r>
      <w:r>
        <w:rPr>
          <w:rFonts w:ascii="AGA Arabesque"/>
          <w:color w:val="0000FF"/>
          <w:sz w:val="36"/>
          <w:szCs w:val="36"/>
          <w:rtl/>
        </w:rPr>
        <w:t>أنا عند ظن عبدي بي وأنا معه إذا ذكرني فإن ذكرني في نفسه ذكرته في نفسي وإن ذكرني في ملإ ذكرته في ملإ خير منهم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29"/>
      </w:r>
      <w:r>
        <w:rPr>
          <w:rFonts w:ascii="AGA Arabesque"/>
          <w:sz w:val="36"/>
          <w:szCs w:val="36"/>
          <w:vertAlign w:val="superscript"/>
          <w:rtl/>
        </w:rPr>
        <w:t>)</w:t>
      </w:r>
      <w:r>
        <w:rPr>
          <w:rFonts w:ascii="AGA Arabesque"/>
          <w:sz w:val="36"/>
          <w:szCs w:val="36"/>
          <w:rtl/>
        </w:rPr>
        <w:t xml:space="preserve"> ، وقال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سبق المفردون، قالوا وما المفردون يا رسول الله ؟ قال الذاكرون الله كثيرا" \</w:instrText>
      </w:r>
      <w:r>
        <w:instrText xml:space="preserve">y "1" \b </w:instrText>
      </w:r>
      <w:r>
        <w:rPr>
          <w:rFonts w:ascii="AGA Arabesque"/>
          <w:sz w:val="36"/>
          <w:szCs w:val="36"/>
          <w:rtl/>
        </w:rPr>
        <w:fldChar w:fldCharType="end"/>
      </w:r>
      <w:r>
        <w:rPr>
          <w:rFonts w:ascii="AGA Arabesque"/>
          <w:color w:val="0000FF"/>
          <w:sz w:val="36"/>
          <w:szCs w:val="36"/>
          <w:rtl/>
        </w:rPr>
        <w:t>سبق المفردون، قالوا وما المفردون يا رسول الله ؟ قال الذاكرون الله كثيرًا</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0"/>
      </w:r>
      <w:r>
        <w:rPr>
          <w:rFonts w:ascii="AGA Arabesque"/>
          <w:sz w:val="36"/>
          <w:szCs w:val="36"/>
          <w:vertAlign w:val="superscript"/>
          <w:rtl/>
        </w:rPr>
        <w:t>)</w:t>
      </w:r>
      <w:r>
        <w:rPr>
          <w:rFonts w:ascii="AGA Arabesque"/>
          <w:sz w:val="36"/>
          <w:szCs w:val="36"/>
          <w:rtl/>
        </w:rPr>
        <w:t xml:space="preserve"> ، وقال النبي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مثل الذي يذكر الله والذي لا يذكر الله كمثل 279 الحي والميت" \</w:instrText>
      </w:r>
      <w:r>
        <w:instrText xml:space="preserve">y "1" \b </w:instrText>
      </w:r>
      <w:r>
        <w:rPr>
          <w:rFonts w:ascii="AGA Arabesque"/>
          <w:sz w:val="36"/>
          <w:szCs w:val="36"/>
          <w:rtl/>
        </w:rPr>
        <w:fldChar w:fldCharType="end"/>
      </w:r>
      <w:r>
        <w:rPr>
          <w:rFonts w:ascii="AGA Arabesque"/>
          <w:color w:val="0000FF"/>
          <w:sz w:val="36"/>
          <w:szCs w:val="36"/>
          <w:rtl/>
        </w:rPr>
        <w:t>مثل الذي يذكر الله والذي لا يذكر الله كمثل الحي والميت</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1"/>
      </w:r>
      <w:r>
        <w:rPr>
          <w:rFonts w:ascii="AGA Arabesque"/>
          <w:sz w:val="36"/>
          <w:szCs w:val="36"/>
          <w:vertAlign w:val="superscript"/>
          <w:rtl/>
        </w:rPr>
        <w:t>)</w:t>
      </w:r>
      <w:r>
        <w:rPr>
          <w:rFonts w:ascii="AGA Arabesque"/>
          <w:sz w:val="36"/>
          <w:szCs w:val="36"/>
          <w:rtl/>
        </w:rPr>
        <w:t xml:space="preserve"> وسئل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أسعد الناس بشفاعتك يا رسول الله ؟ قال من قال لا إله إلا الله خالصا من قلبه" \</w:instrText>
      </w:r>
      <w:r>
        <w:instrText xml:space="preserve">y "1" \b </w:instrText>
      </w:r>
      <w:r>
        <w:rPr>
          <w:rFonts w:ascii="AGA Arabesque"/>
          <w:sz w:val="36"/>
          <w:szCs w:val="36"/>
          <w:rtl/>
        </w:rPr>
        <w:fldChar w:fldCharType="end"/>
      </w:r>
      <w:r>
        <w:rPr>
          <w:rFonts w:ascii="AGA Arabesque"/>
          <w:color w:val="0000FF"/>
          <w:sz w:val="36"/>
          <w:szCs w:val="36"/>
          <w:rtl/>
        </w:rPr>
        <w:t>من أسعد الناس بشفاعتك يا رسول الله قال: من قال لا إله إلا الله خالصًا من قلبه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2"/>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كان آخر كلامه لا إله إلا الله دخل الجنة" \</w:instrText>
      </w:r>
      <w:r>
        <w:instrText xml:space="preserve">y "1" \b </w:instrText>
      </w:r>
      <w:r>
        <w:rPr>
          <w:rFonts w:ascii="AGA Arabesque"/>
          <w:sz w:val="36"/>
          <w:szCs w:val="36"/>
          <w:rtl/>
        </w:rPr>
        <w:fldChar w:fldCharType="end"/>
      </w:r>
      <w:r>
        <w:rPr>
          <w:rFonts w:ascii="AGA Arabesque"/>
          <w:color w:val="0000FF"/>
          <w:sz w:val="36"/>
          <w:szCs w:val="36"/>
          <w:rtl/>
        </w:rPr>
        <w:t>من كان آخر كلامه لا إله إلا الله دخل الجنة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3"/>
      </w:r>
      <w:r>
        <w:rPr>
          <w:rFonts w:ascii="AGA Arabesque"/>
          <w:sz w:val="36"/>
          <w:szCs w:val="36"/>
          <w:vertAlign w:val="superscript"/>
          <w:rtl/>
        </w:rPr>
        <w:t>)</w:t>
      </w:r>
      <w:r>
        <w:rPr>
          <w:rFonts w:ascii="AGA Arabesque"/>
          <w:sz w:val="36"/>
          <w:szCs w:val="36"/>
          <w:rtl/>
        </w:rPr>
        <w:t xml:space="preserve"> ، وأمر أن يلقن الميت إياها عند موته، وإن من أسباب ذكر الإنسان لها عند موته أن يكون مكثرًا لها في حياته فإن من أكثر من شيء ألفه،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أكثروا من شهادة أن لا إله إلا الله قبل أن يحال بينكم وبينها" \</w:instrText>
      </w:r>
      <w:r>
        <w:instrText xml:space="preserve">y "1" \b </w:instrText>
      </w:r>
      <w:r>
        <w:rPr>
          <w:rFonts w:ascii="AGA Arabesque"/>
          <w:sz w:val="36"/>
          <w:szCs w:val="36"/>
          <w:rtl/>
        </w:rPr>
        <w:fldChar w:fldCharType="end"/>
      </w:r>
      <w:r>
        <w:rPr>
          <w:rFonts w:ascii="AGA Arabesque"/>
          <w:color w:val="0000FF"/>
          <w:sz w:val="36"/>
          <w:szCs w:val="36"/>
          <w:rtl/>
        </w:rPr>
        <w:t>أكثروا من شهادة أن لا إله إلا الله قبل أن يحال بينكم وبينها</w:t>
      </w:r>
      <w:r>
        <w:rPr>
          <w:rFonts w:ascii="AGA Arabesque" w:cs="DecoType Naskh Special"/>
          <w:color w:val="CC99FF"/>
          <w:sz w:val="36"/>
          <w:szCs w:val="36"/>
          <w:rtl/>
        </w:rPr>
        <w:t>}</w:t>
      </w:r>
      <w:r>
        <w:rPr>
          <w:rFonts w:ascii="AGA Arabesque"/>
          <w:sz w:val="36"/>
          <w:szCs w:val="36"/>
          <w:rtl/>
        </w:rPr>
        <w:t xml:space="preserve">،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قال لا إله إلا الله وحده لا شريك له له الملك وله الحمد وهو على" \</w:instrText>
      </w:r>
      <w:r>
        <w:instrText xml:space="preserve">y "1" \b </w:instrText>
      </w:r>
      <w:r>
        <w:rPr>
          <w:rFonts w:ascii="AGA Arabesque"/>
          <w:sz w:val="36"/>
          <w:szCs w:val="36"/>
          <w:rtl/>
        </w:rPr>
        <w:fldChar w:fldCharType="end"/>
      </w:r>
      <w:r>
        <w:rPr>
          <w:rFonts w:ascii="AGA Arabesque"/>
          <w:color w:val="0000FF"/>
          <w:sz w:val="36"/>
          <w:szCs w:val="36"/>
          <w:rtl/>
        </w:rPr>
        <w:t>من قال لا إله إلا الله وحده لا شريك له له الملك وله الحمد وهو على كل شيء قدير عشر مرات كان كمن أعتق أربعة أنفس من ولد إسماعيل</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4"/>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قال لا إله إلا الله وحده لا شريك له له الملك وله الحمد وهو على" \</w:instrText>
      </w:r>
      <w:r>
        <w:instrText xml:space="preserve">y "1" \b </w:instrText>
      </w:r>
      <w:r>
        <w:rPr>
          <w:rFonts w:ascii="AGA Arabesque"/>
          <w:sz w:val="36"/>
          <w:szCs w:val="36"/>
          <w:rtl/>
        </w:rPr>
        <w:fldChar w:fldCharType="end"/>
      </w:r>
      <w:r>
        <w:rPr>
          <w:rFonts w:ascii="AGA Arabesque"/>
          <w:color w:val="0000FF"/>
          <w:sz w:val="36"/>
          <w:szCs w:val="36"/>
          <w:rtl/>
        </w:rPr>
        <w:t>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بأفضل مما جاء به إلا أحد عمل أكثر من ذلك</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5"/>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كلمتان خفيفتان على اللسان ثقيلتان في الميزان حبيبتان إلى الرحمن سبحان" \</w:instrText>
      </w:r>
      <w:r>
        <w:instrText xml:space="preserve">y "1" \b </w:instrText>
      </w:r>
      <w:r>
        <w:rPr>
          <w:rFonts w:ascii="AGA Arabesque"/>
          <w:sz w:val="36"/>
          <w:szCs w:val="36"/>
          <w:rtl/>
        </w:rPr>
        <w:fldChar w:fldCharType="end"/>
      </w:r>
      <w:r>
        <w:rPr>
          <w:rFonts w:ascii="AGA Arabesque"/>
          <w:color w:val="0000FF"/>
          <w:sz w:val="36"/>
          <w:szCs w:val="36"/>
          <w:rtl/>
        </w:rPr>
        <w:t>كلمتان خفيفتان على اللسان ثقيلتان في الميزان حبيبتان إلى الرحمن: سبحان الله وبحمده سبحان الله العظيم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6"/>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قال سبحان الله وبحمده في يوم مائة مرة غفرت له ذنوبه وإن كانت مثل زبد البحر" \</w:instrText>
      </w:r>
      <w:r>
        <w:instrText xml:space="preserve">y "1" \b </w:instrText>
      </w:r>
      <w:r>
        <w:rPr>
          <w:rFonts w:ascii="AGA Arabesque"/>
          <w:sz w:val="36"/>
          <w:szCs w:val="36"/>
          <w:rtl/>
        </w:rPr>
        <w:fldChar w:fldCharType="end"/>
      </w:r>
      <w:r>
        <w:rPr>
          <w:rFonts w:ascii="AGA Arabesque"/>
          <w:color w:val="0000FF"/>
          <w:sz w:val="36"/>
          <w:szCs w:val="36"/>
          <w:rtl/>
        </w:rPr>
        <w:t>من قال سبحان الله وبحمده في يوم مائة مرة غفرت له ذنوبه وإن كانت مثل زبد البحر</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7"/>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لأن أقول سبحان الله والحمد لله ولا إله إلا الله والله أكبر أحب إلي" \</w:instrText>
      </w:r>
      <w:r>
        <w:instrText xml:space="preserve">y "1" \b </w:instrText>
      </w:r>
      <w:r>
        <w:rPr>
          <w:rFonts w:ascii="AGA Arabesque"/>
          <w:sz w:val="36"/>
          <w:szCs w:val="36"/>
          <w:rtl/>
        </w:rPr>
        <w:fldChar w:fldCharType="end"/>
      </w:r>
      <w:r>
        <w:rPr>
          <w:rFonts w:ascii="AGA Arabesque"/>
          <w:color w:val="0000FF"/>
          <w:sz w:val="36"/>
          <w:szCs w:val="36"/>
          <w:rtl/>
        </w:rPr>
        <w:t>لأن أقول سبحان الله والحمد لله ولا إله إلا الله والله أكبر أحب إلي مما طلعت عليه الشمس</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8"/>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أيعجز أحدكم أن يكسب كل يوم ألف حسنة ؟ فسأله سائل من جلسائه كيف يكسب" \</w:instrText>
      </w:r>
      <w:r>
        <w:instrText xml:space="preserve">y "1" \b </w:instrText>
      </w:r>
      <w:r>
        <w:rPr>
          <w:rFonts w:ascii="AGA Arabesque"/>
          <w:sz w:val="36"/>
          <w:szCs w:val="36"/>
          <w:rtl/>
        </w:rPr>
        <w:fldChar w:fldCharType="end"/>
      </w:r>
      <w:r>
        <w:rPr>
          <w:rFonts w:ascii="AGA Arabesque"/>
          <w:color w:val="0000FF"/>
          <w:sz w:val="36"/>
          <w:szCs w:val="36"/>
          <w:rtl/>
        </w:rPr>
        <w:t>أيعجز أحدكم أن يكسب كل يوم ألف حسنة ؟ فسأله سائل من جلسائه كيف يكسب أحدنا ألف حسنة ؟ قال يسبح الله مائة تسبيحة فتكتب له ألف حسنة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39"/>
      </w:r>
      <w:r>
        <w:rPr>
          <w:rFonts w:ascii="AGA Arabesque"/>
          <w:sz w:val="36"/>
          <w:szCs w:val="36"/>
          <w:vertAlign w:val="superscript"/>
          <w:rtl/>
        </w:rPr>
        <w:t>)</w:t>
      </w:r>
      <w:r>
        <w:rPr>
          <w:rFonts w:ascii="AGA Arabesque"/>
          <w:sz w:val="36"/>
          <w:szCs w:val="36"/>
          <w:rtl/>
        </w:rPr>
        <w:t xml:space="preserve"> . فاتقوا الله عباد الله وأكثروا من هذه المكاسب العظيمة من أعمال يسيرة، أكثروا من ذكر الله </w:t>
      </w:r>
      <w:r>
        <w:rPr>
          <w:rFonts w:ascii="AGA Arabesque" w:hAnsi="AGA Arabesque" w:cs="AGA Arabesque"/>
          <w:sz w:val="40"/>
          <w:szCs w:val="40"/>
        </w:rPr>
        <w:sym w:font="AGA Arabesque" w:char="F055"/>
      </w:r>
      <w:r>
        <w:rPr>
          <w:rFonts w:ascii="AGA Arabesque"/>
          <w:sz w:val="36"/>
          <w:szCs w:val="36"/>
          <w:rtl/>
        </w:rPr>
        <w:t xml:space="preserve"> بقلوبكم وألسنتكم وجوارحكم، ليكن ذكر الله تعالى في قلوبكم قيامًا وقعودًا وعلى جنوبكم كونوا متذكرين دائمًا لعظمته وجلاله وكمال أسمائه وصفاته وأفعاله، ففي كل شيء له آية تذكركم به وتبرهن على وحدانيته وعظمته وقدرته وتبرز بها آثار رحمته وحكمته، اذكروا الله تعالى بألسنتكم بقول لا إله إلا الله، سبحان الله، الحمد لله، الله اكبر. واعلموا أن كل قول من الخير تريدون به وجه الله فهو من ذكر الله. اذكروا الله تعالى بجوارحكم بفعل الطاعات وترك المعاصي فإن كل فعل أو ترك تقومون به طاعة لله وتقربًا إليه فهو من ذكر الله. أكثروا من ذكر الله تعالى ولا تكونوا ممن أغفل الله قلبه عن ذكره واتبع هواه وكان أمره فرطًا. أكثروا من ذكر الله قبل أن يحال بينكم وبينه إما بالموت أو بالعجز أو بحرمانكم منه عقوبة على غفلتكم. لا يشغلنك أيها المسلم عن ذكر الله مال ولا بنون فإنما: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المال والبنون زينة الحياة الدنيا والباقيات الصالحات خير عند ربك"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8"/>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2" w:hAnsi="HQPB2"/>
          <w:color w:val="000080"/>
          <w:sz w:val="24"/>
          <w:szCs w:val="24"/>
        </w:rPr>
        <w:sym w:font="HQPB2" w:char="F083"/>
      </w:r>
      <w:r>
        <w:rPr>
          <w:rFonts w:ascii="HQPB4" w:hAnsi="HQPB4"/>
          <w:color w:val="000080"/>
          <w:sz w:val="24"/>
          <w:szCs w:val="24"/>
        </w:rPr>
        <w:sym w:font="HQPB4" w:char="F0CE"/>
      </w:r>
      <w:r>
        <w:rPr>
          <w:rFonts w:ascii="HQPB1" w:hAnsi="HQPB1"/>
          <w:color w:val="000080"/>
          <w:sz w:val="24"/>
          <w:szCs w:val="24"/>
        </w:rPr>
        <w:sym w:font="HQPB1" w:char="F097"/>
      </w:r>
      <w:r>
        <w:rPr>
          <w:rFonts w:ascii="HQPB1" w:hAnsi="HQPB1"/>
          <w:color w:val="000080"/>
          <w:sz w:val="24"/>
          <w:szCs w:val="24"/>
          <w:rtl/>
        </w:rPr>
        <w:t xml:space="preserve"> </w:t>
      </w:r>
      <w:r>
        <w:rPr>
          <w:rFonts w:ascii="HQPB4" w:hAnsi="HQPB4"/>
          <w:color w:val="000080"/>
          <w:sz w:val="24"/>
          <w:szCs w:val="24"/>
        </w:rPr>
        <w:sym w:font="HQPB4" w:char="F0CD"/>
      </w:r>
      <w:r>
        <w:rPr>
          <w:rFonts w:ascii="HQPB2" w:hAnsi="HQPB2"/>
          <w:color w:val="000080"/>
          <w:sz w:val="24"/>
          <w:szCs w:val="24"/>
        </w:rPr>
        <w:sym w:font="HQPB2" w:char="F06F"/>
      </w:r>
      <w:r>
        <w:rPr>
          <w:rFonts w:ascii="HQPB5" w:hAnsi="HQPB5"/>
          <w:color w:val="000080"/>
          <w:sz w:val="24"/>
          <w:szCs w:val="24"/>
        </w:rPr>
        <w:sym w:font="HQPB5" w:char="F034"/>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A"/>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7"/>
      </w:r>
      <w:r>
        <w:rPr>
          <w:rFonts w:ascii="HQPB2" w:hAnsi="HQPB2"/>
          <w:color w:val="000080"/>
          <w:sz w:val="24"/>
          <w:szCs w:val="24"/>
        </w:rPr>
        <w:sym w:font="HQPB2" w:char="F052"/>
      </w:r>
      <w:r>
        <w:rPr>
          <w:rFonts w:ascii="HQPB4" w:hAnsi="HQPB4"/>
          <w:color w:val="000080"/>
          <w:sz w:val="24"/>
          <w:szCs w:val="24"/>
        </w:rPr>
        <w:sym w:font="HQPB4" w:char="F091"/>
      </w:r>
      <w:r>
        <w:rPr>
          <w:rFonts w:ascii="HQPB1" w:hAnsi="HQPB1"/>
          <w:color w:val="000080"/>
          <w:sz w:val="24"/>
          <w:szCs w:val="24"/>
        </w:rPr>
        <w:sym w:font="HQPB1" w:char="F08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0"/>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2" w:hAnsi="HQPB2"/>
          <w:color w:val="000080"/>
          <w:sz w:val="24"/>
          <w:szCs w:val="24"/>
        </w:rPr>
        <w:sym w:font="HQPB2" w:char="F05A"/>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E"/>
      </w:r>
      <w:r>
        <w:rPr>
          <w:rFonts w:ascii="HQPB4" w:hAnsi="HQPB4"/>
          <w:color w:val="000080"/>
          <w:sz w:val="24"/>
          <w:szCs w:val="24"/>
        </w:rPr>
        <w:sym w:font="HQPB4" w:char="F06E"/>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C"/>
      </w:r>
      <w:r>
        <w:rPr>
          <w:rFonts w:ascii="HQPB1" w:hAnsi="HQPB1"/>
          <w:color w:val="000080"/>
          <w:sz w:val="24"/>
          <w:szCs w:val="24"/>
        </w:rPr>
        <w:sym w:font="HQPB1" w:char="F02F"/>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2"/>
      </w:r>
      <w:r>
        <w:rPr>
          <w:rFonts w:ascii="HQPB1" w:hAnsi="HQPB1"/>
          <w:color w:val="000080"/>
          <w:sz w:val="24"/>
          <w:szCs w:val="24"/>
        </w:rPr>
        <w:sym w:font="HQPB1" w:char="F04F"/>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7"/>
      </w:r>
      <w:r>
        <w:rPr>
          <w:rFonts w:ascii="HQPB2" w:hAnsi="HQPB2"/>
          <w:color w:val="000080"/>
          <w:sz w:val="24"/>
          <w:szCs w:val="24"/>
        </w:rPr>
        <w:sym w:font="HQPB2" w:char="F078"/>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0"/>
      </w:r>
      <w:r>
        <w:rPr>
          <w:rFonts w:ascii="HQPB2"/>
          <w:sz w:val="36"/>
          <w:szCs w:val="36"/>
          <w:vertAlign w:val="superscript"/>
          <w:rtl/>
        </w:rPr>
        <w:t>)</w:t>
      </w:r>
      <w:r>
        <w:rPr>
          <w:rFonts w:ascii="HQPB2"/>
          <w:sz w:val="36"/>
          <w:szCs w:val="36"/>
          <w:rtl/>
        </w:rPr>
        <w:t xml:space="preserve"> والباقيات الصالحات كل عمل صالح وعلى رأسها قول سبحان الله والحمد لله ولا إله إلا الله والله أكبر ولا حول ولا قوة إلا بالله. </w:t>
      </w:r>
    </w:p>
    <w:p w14:paraId="38018BF8"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عباد الله: </w:t>
      </w:r>
      <w:r>
        <w:rPr>
          <w:rFonts w:ascii="HQPB2"/>
          <w:sz w:val="36"/>
          <w:szCs w:val="36"/>
          <w:rtl/>
        </w:rPr>
        <w:t xml:space="preserve">إن ذكر الله تعالى غنيمة وربح وإن الغفلة عن ذكره غرم وخسارة، فعن أبي هريرة </w:t>
      </w:r>
      <w:r>
        <w:rPr>
          <w:rFonts w:ascii="AGA Arabesque" w:hAnsi="AGA Arabesque" w:cs="AGA Arabesque"/>
          <w:sz w:val="40"/>
          <w:szCs w:val="40"/>
        </w:rPr>
        <w:sym w:font="AGA Arabesque" w:char="F074"/>
      </w:r>
      <w:r>
        <w:rPr>
          <w:rFonts w:ascii="AGA Arabesque"/>
          <w:sz w:val="36"/>
          <w:szCs w:val="36"/>
          <w:rtl/>
        </w:rPr>
        <w:t xml:space="preserve"> عن النبي </w:t>
      </w:r>
      <w:r>
        <w:rPr>
          <w:rFonts w:ascii="AGA Arabesque" w:hAnsi="AGA Arabesque" w:cs="AGA Arabesque"/>
          <w:sz w:val="40"/>
          <w:szCs w:val="40"/>
        </w:rPr>
        <w:sym w:font="AGA Arabesque" w:char="F072"/>
      </w:r>
      <w:r>
        <w:rPr>
          <w:rFonts w:ascii="AGA Arabesque"/>
          <w:sz w:val="36"/>
          <w:szCs w:val="36"/>
          <w:rtl/>
        </w:rPr>
        <w:t xml:space="preserve"> أنه 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ما جلس قوم مجلسا لم يذكروا الله فيه ولم يصلوا على نبيهم إلا كان عليهم" \</w:instrText>
      </w:r>
      <w:r>
        <w:instrText xml:space="preserve">y "1" \b </w:instrText>
      </w:r>
      <w:r>
        <w:rPr>
          <w:rFonts w:ascii="AGA Arabesque"/>
          <w:sz w:val="36"/>
          <w:szCs w:val="36"/>
          <w:rtl/>
        </w:rPr>
        <w:fldChar w:fldCharType="end"/>
      </w:r>
      <w:r>
        <w:rPr>
          <w:rFonts w:ascii="AGA Arabesque"/>
          <w:color w:val="0000FF"/>
          <w:sz w:val="36"/>
          <w:szCs w:val="36"/>
          <w:rtl/>
        </w:rPr>
        <w:t>ما جلس قوم مجلسًا لم يذكروا الله فيه ولم يصلوا على نبيهم إلا كان عليهم ترة فإن شاء عذبهم وإن شاء غفر لهم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41"/>
      </w:r>
      <w:r>
        <w:rPr>
          <w:rFonts w:ascii="AGA Arabesque"/>
          <w:sz w:val="36"/>
          <w:szCs w:val="36"/>
          <w:vertAlign w:val="superscript"/>
          <w:rtl/>
        </w:rPr>
        <w:t>)</w:t>
      </w:r>
      <w:r>
        <w:rPr>
          <w:rFonts w:ascii="AGA Arabesque"/>
          <w:sz w:val="36"/>
          <w:szCs w:val="36"/>
          <w:rtl/>
        </w:rPr>
        <w:t xml:space="preserve"> ، والترة النقص والحرمان. </w:t>
      </w:r>
    </w:p>
    <w:p w14:paraId="2E637B1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اللهم أعنا على ذكرك وشكرك وحسن عبادتك اللهم اجعلنا في أهلنا من الذاكرين الله كثيرًا والذاكرات، من الذين اغتنموا أوقاتهم بالباقيات الصالحات واعصمنا يا مولانا من الغفلة عن ذكرك ومن التشاغل بما لا يقربنا إليك ربنا لا تزغ قلوبنا بعد إذ هديتنا وهب لنا من لدنك رحمة إنك أنت الوهاب واغفر لنا وارحمنا إنك أنت الغفور الرحيم </w:t>
      </w:r>
      <w:r>
        <w:rPr>
          <w:rFonts w:ascii="AGA Arabesque"/>
          <w:sz w:val="36"/>
          <w:szCs w:val="36"/>
          <w:vertAlign w:val="superscript"/>
          <w:rtl/>
        </w:rPr>
        <w:t>(</w:t>
      </w:r>
      <w:r>
        <w:rPr>
          <w:rStyle w:val="FootnoteReference"/>
          <w:rFonts w:ascii="AGA Arabesque"/>
          <w:sz w:val="36"/>
          <w:szCs w:val="36"/>
          <w:rtl/>
        </w:rPr>
        <w:footnoteReference w:id="642"/>
      </w:r>
      <w:r>
        <w:rPr>
          <w:rFonts w:ascii="AGA Arabesque"/>
          <w:sz w:val="36"/>
          <w:szCs w:val="36"/>
          <w:vertAlign w:val="superscript"/>
          <w:rtl/>
        </w:rPr>
        <w:t>)</w:t>
      </w:r>
      <w:r>
        <w:rPr>
          <w:rFonts w:ascii="AGA Arabesque"/>
          <w:sz w:val="36"/>
          <w:szCs w:val="36"/>
          <w:rtl/>
        </w:rPr>
        <w:t xml:space="preserve"> . </w:t>
      </w:r>
    </w:p>
    <w:p w14:paraId="39750A13" w14:textId="77777777" w:rsidR="00300088" w:rsidRDefault="00300088">
      <w:pPr>
        <w:pStyle w:val="Heading2"/>
        <w:rPr>
          <w:rtl/>
        </w:rPr>
      </w:pPr>
      <w:bookmarkStart w:id="90" w:name="_Toc113244971"/>
      <w:r>
        <w:rPr>
          <w:rtl/>
        </w:rPr>
        <w:br w:type="page"/>
      </w:r>
      <w:bookmarkStart w:id="91" w:name="_Toc118608591"/>
      <w:r>
        <w:rPr>
          <w:rtl/>
        </w:rPr>
        <w:t>الفصل السادس</w:t>
      </w:r>
      <w:bookmarkEnd w:id="91"/>
      <w:r>
        <w:rPr>
          <w:rtl/>
        </w:rPr>
        <w:t xml:space="preserve"> </w:t>
      </w:r>
    </w:p>
    <w:p w14:paraId="5A105F01" w14:textId="77777777" w:rsidR="00300088" w:rsidRDefault="00300088">
      <w:pPr>
        <w:pStyle w:val="Heading2"/>
        <w:rPr>
          <w:rtl/>
        </w:rPr>
      </w:pPr>
      <w:bookmarkStart w:id="92" w:name="_Toc118608592"/>
      <w:r>
        <w:rPr>
          <w:rtl/>
        </w:rPr>
        <w:t>المغازي والسير</w:t>
      </w:r>
      <w:bookmarkEnd w:id="90"/>
      <w:bookmarkEnd w:id="92"/>
    </w:p>
    <w:p w14:paraId="41199CFA" w14:textId="77777777" w:rsidR="00300088" w:rsidRDefault="00300088">
      <w:pPr>
        <w:pStyle w:val="Heading3"/>
        <w:rPr>
          <w:rtl/>
        </w:rPr>
      </w:pPr>
      <w:bookmarkStart w:id="93" w:name="_Toc118608593"/>
      <w:r>
        <w:rPr>
          <w:rtl/>
        </w:rPr>
        <w:t xml:space="preserve">صفات المصطفى </w:t>
      </w:r>
      <w:r>
        <w:rPr>
          <w:rFonts w:hAnsi="AGA Arabesque" w:cs="AGA Arabesque"/>
          <w:sz w:val="40"/>
          <w:szCs w:val="40"/>
        </w:rPr>
        <w:sym w:font="AGA Arabesque" w:char="F072"/>
      </w:r>
      <w:bookmarkEnd w:id="93"/>
      <w:r>
        <w:rPr>
          <w:rtl/>
        </w:rPr>
        <w:t xml:space="preserve"> </w:t>
      </w:r>
    </w:p>
    <w:p w14:paraId="0EA80714"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الحمد لله الذي ألبس المتقين لباس التقوى، وزيّن المؤمنين بزينة الإيمان، وقال في كتابه: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من الله على المؤمنين إذ بعث فيهم رسولا من أنفسهم يتلو عليهم"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3"/>
      </w:r>
      <w:r>
        <w:rPr>
          <w:rFonts w:ascii="HQPB2" w:hAnsi="HQPB2"/>
          <w:color w:val="000080"/>
          <w:sz w:val="24"/>
          <w:szCs w:val="24"/>
        </w:rPr>
        <w:sym w:font="HQPB2" w:char="F060"/>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5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4D"/>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4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F6"/>
      </w:r>
      <w:r>
        <w:rPr>
          <w:rFonts w:ascii="HQPB2" w:hAnsi="HQPB2"/>
          <w:color w:val="000080"/>
          <w:sz w:val="24"/>
          <w:szCs w:val="24"/>
        </w:rPr>
        <w:sym w:font="HQPB2" w:char="F08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E"/>
      </w:r>
      <w:r>
        <w:rPr>
          <w:rFonts w:ascii="HQPB4" w:hAnsi="HQPB4"/>
          <w:color w:val="000080"/>
          <w:sz w:val="24"/>
          <w:szCs w:val="24"/>
        </w:rPr>
        <w:sym w:font="HQPB4" w:char="F0C5"/>
      </w:r>
      <w:r>
        <w:rPr>
          <w:rFonts w:ascii="HQPB4" w:hAnsi="HQPB4"/>
          <w:color w:val="000080"/>
          <w:sz w:val="24"/>
          <w:szCs w:val="24"/>
        </w:rPr>
        <w:sym w:font="HQPB4" w:char="F065"/>
      </w:r>
      <w:r>
        <w:rPr>
          <w:rFonts w:ascii="HQPB2" w:hAnsi="HQPB2"/>
          <w:color w:val="000080"/>
          <w:sz w:val="24"/>
          <w:szCs w:val="24"/>
        </w:rPr>
        <w:sym w:font="HQPB2" w:char="F032"/>
      </w:r>
      <w:r>
        <w:rPr>
          <w:rFonts w:ascii="HQPB5" w:hAnsi="HQPB5"/>
          <w:color w:val="000080"/>
          <w:sz w:val="24"/>
          <w:szCs w:val="24"/>
        </w:rPr>
        <w:sym w:font="HQPB5" w:char="F074"/>
      </w:r>
      <w:r>
        <w:rPr>
          <w:rFonts w:ascii="HQPB1" w:hAnsi="HQPB1"/>
          <w:color w:val="000080"/>
          <w:sz w:val="24"/>
          <w:szCs w:val="24"/>
        </w:rPr>
        <w:sym w:font="HQPB1" w:char="F093"/>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2"/>
      </w:r>
      <w:r>
        <w:rPr>
          <w:rFonts w:ascii="HQPB2" w:hAnsi="HQPB2"/>
          <w:color w:val="000080"/>
          <w:sz w:val="24"/>
          <w:szCs w:val="24"/>
        </w:rPr>
        <w:sym w:font="HQPB2" w:char="F036"/>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5"/>
      </w:r>
      <w:r>
        <w:rPr>
          <w:rFonts w:ascii="HQPB2" w:hAnsi="HQPB2"/>
          <w:color w:val="000080"/>
          <w:sz w:val="24"/>
          <w:szCs w:val="24"/>
        </w:rPr>
        <w:sym w:font="HQPB2" w:char="F022"/>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40"/>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4" w:hAnsi="HQPB4"/>
          <w:color w:val="000080"/>
          <w:sz w:val="24"/>
          <w:szCs w:val="24"/>
        </w:rPr>
        <w:sym w:font="HQPB4" w:char="F041"/>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3"/>
      </w:r>
      <w:r>
        <w:rPr>
          <w:rFonts w:ascii="HQPB2"/>
          <w:sz w:val="36"/>
          <w:szCs w:val="36"/>
          <w:vertAlign w:val="superscript"/>
          <w:rtl/>
        </w:rPr>
        <w:t>)</w:t>
      </w:r>
      <w:r>
        <w:rPr>
          <w:rFonts w:ascii="HQPB2"/>
          <w:sz w:val="36"/>
          <w:szCs w:val="36"/>
          <w:rtl/>
        </w:rPr>
        <w:t xml:space="preserve"> ، فنحمده تعالى على ذلك وبعد: </w:t>
      </w:r>
    </w:p>
    <w:p w14:paraId="5F243F17"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إخوة الإيمان: </w:t>
      </w:r>
      <w:r>
        <w:rPr>
          <w:rFonts w:ascii="HQPB2"/>
          <w:sz w:val="36"/>
          <w:szCs w:val="36"/>
          <w:rtl/>
        </w:rPr>
        <w:t xml:space="preserve">أنبأنا كتاب الله </w:t>
      </w:r>
      <w:r>
        <w:rPr>
          <w:rFonts w:ascii="AGA Arabesque" w:hAnsi="AGA Arabesque" w:cs="AGA Arabesque"/>
          <w:sz w:val="40"/>
          <w:szCs w:val="40"/>
        </w:rPr>
        <w:sym w:font="AGA Arabesque" w:char="F055"/>
      </w:r>
      <w:r>
        <w:rPr>
          <w:rFonts w:ascii="AGA Arabesque"/>
          <w:sz w:val="36"/>
          <w:szCs w:val="36"/>
          <w:rtl/>
        </w:rPr>
        <w:t xml:space="preserve"> وهو أصدق الكتب بيانًا لأحوال الأمم وتواريخها، أن الناس كانوا قبل بعثة نبينا عليه الصلاة والسلام في ضلال مبين وجهل عميق وعادات سيئة، يئدون البنات، ويحلون الميتات، ويعبدون الأصنام، ويقطعون الأرحام، ويشنون الغارات للسلب والنهب فيفضي ذلك بهم بطبيعة الحال إلى إراقة الدماء بغير الحق ظلمات بعضها فوق بعض كل ذلك كان في زمن فترة من الرسل، وانقطاع الوحي من السماء، وكان إذ ذاك رجال عقلاء يرقبون أن تتبدل هذه الأحوال - التي نغصت عليهم عيشتهم - إلى خير منها، فتداركهم الله بلطفه ورحمته إذ أرسل فيهم رسول السلام وصفوته من الأنام سيدنا محمدًا صلوات الله وسلامه عليه وعلى آله الكرام، فسعى هذا الرسول العظيم سعيه، وبذل جهده يدعوهم إلى الهدى وردهم عن الردى، يقودهم إلى العلم ليخرجهم من الظلمات إلى النور، ويسوقهم إلى العمل ليستغنوا عن غارات السلب والنهب، ويحثهم على مكارم الأخلاق ليحيوا حياة طيبة،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لقد من الله على المؤمنين إذ بعث فيهم رسولا من أنفسهم يتلو عليهم"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2"/>
      </w:r>
      <w:r>
        <w:rPr>
          <w:rFonts w:ascii="HQPB2" w:hAnsi="HQPB2"/>
          <w:color w:val="000080"/>
          <w:sz w:val="24"/>
          <w:szCs w:val="24"/>
        </w:rPr>
        <w:sym w:font="HQPB2" w:char="F036"/>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0"/>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5"/>
      </w:r>
      <w:r>
        <w:rPr>
          <w:rFonts w:ascii="HQPB2" w:hAnsi="HQPB2"/>
          <w:color w:val="000080"/>
          <w:sz w:val="24"/>
          <w:szCs w:val="24"/>
        </w:rPr>
        <w:sym w:font="HQPB2" w:char="F022"/>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40"/>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4" w:hAnsi="HQPB4"/>
          <w:color w:val="000080"/>
          <w:sz w:val="24"/>
          <w:szCs w:val="24"/>
        </w:rPr>
        <w:sym w:font="HQPB4" w:char="F041"/>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4"/>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لقد جاءكم رسول من أنفسكم عزيز عليه ما عنتم حريص عليكم بالمؤمنين" \</w:instrText>
      </w:r>
      <w:r>
        <w:instrText xml:space="preserve">y "1" \b </w:instrText>
      </w:r>
      <w:r>
        <w:rPr>
          <w:rFonts w:ascii="HQPB2"/>
          <w:sz w:val="36"/>
          <w:szCs w:val="36"/>
          <w:rtl/>
        </w:rPr>
        <w:fldChar w:fldCharType="end"/>
      </w:r>
      <w:r>
        <w:rPr>
          <w:rFonts w:ascii="HQPB2" w:hint="cs"/>
          <w:sz w:val="36"/>
          <w:szCs w:val="36"/>
          <w:rtl/>
        </w:rPr>
        <w:t>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1"/>
      </w:r>
      <w:r>
        <w:rPr>
          <w:rFonts w:ascii="HQPB3" w:hAnsi="HQPB3"/>
          <w:color w:val="000080"/>
          <w:sz w:val="24"/>
          <w:szCs w:val="24"/>
        </w:rPr>
        <w:sym w:font="HQPB3" w:char="F05E"/>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EE"/>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9A"/>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5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EB"/>
      </w:r>
      <w:r>
        <w:rPr>
          <w:rFonts w:ascii="HQPB1" w:hAnsi="HQPB1"/>
          <w:color w:val="000080"/>
          <w:sz w:val="24"/>
          <w:szCs w:val="24"/>
        </w:rPr>
        <w:sym w:font="HQPB1" w:char="F0C8"/>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D4"/>
      </w:r>
      <w:r>
        <w:rPr>
          <w:rFonts w:ascii="HQPB2" w:hAnsi="HQPB2"/>
          <w:color w:val="000080"/>
          <w:sz w:val="24"/>
          <w:szCs w:val="24"/>
        </w:rPr>
        <w:sym w:font="HQPB2" w:char="F024"/>
      </w:r>
      <w:r>
        <w:rPr>
          <w:rFonts w:ascii="HQPB2" w:hAnsi="HQPB2"/>
          <w:color w:val="000080"/>
          <w:sz w:val="24"/>
          <w:szCs w:val="24"/>
        </w:rPr>
        <w:sym w:font="HQPB2" w:char="F072"/>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5"/>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ياأهل الكتاب قد جاءكم رسولنا يبين لكم كثيرا مما كنتم تخفون من"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D2"/>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1"/>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E"/>
      </w:r>
      <w:r>
        <w:rPr>
          <w:rFonts w:ascii="HQPB1" w:hAnsi="HQPB1"/>
          <w:color w:val="000080"/>
          <w:sz w:val="24"/>
          <w:szCs w:val="24"/>
        </w:rPr>
        <w:sym w:font="HQPB1" w:char="F037"/>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يهدي به الله من اتبع رضوانه سبل السلام ويخرجهم من الظلمات إلى"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C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9"/>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4"/>
      </w:r>
      <w:r>
        <w:rPr>
          <w:rFonts w:ascii="HQPB1" w:hAnsi="HQPB1"/>
          <w:color w:val="000080"/>
          <w:sz w:val="24"/>
          <w:szCs w:val="24"/>
        </w:rPr>
        <w:sym w:font="HQPB1" w:char="F0CA"/>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E7"/>
      </w:r>
      <w:r>
        <w:rPr>
          <w:rFonts w:ascii="HQPB1" w:hAnsi="HQPB1"/>
          <w:color w:val="000080"/>
          <w:sz w:val="24"/>
          <w:szCs w:val="24"/>
        </w:rPr>
        <w:sym w:font="HQPB1" w:char="F037"/>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82"/>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97"/>
      </w:r>
      <w:r>
        <w:rPr>
          <w:rFonts w:ascii="HQPB1" w:hAnsi="HQPB1"/>
          <w:color w:val="000080"/>
          <w:sz w:val="24"/>
          <w:szCs w:val="24"/>
        </w:rPr>
        <w:sym w:font="HQPB1" w:char="F0E0"/>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3" w:hAnsi="HQPB3"/>
          <w:color w:val="000080"/>
          <w:sz w:val="24"/>
          <w:szCs w:val="24"/>
        </w:rPr>
        <w:sym w:font="HQPB3" w:char="F086"/>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96"/>
      </w:r>
      <w:r>
        <w:rPr>
          <w:rFonts w:ascii="HQPB2" w:hAnsi="HQPB2"/>
          <w:color w:val="000080"/>
          <w:sz w:val="24"/>
          <w:szCs w:val="24"/>
        </w:rPr>
        <w:sym w:font="HQPB2" w:char="F059"/>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52"/>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67"/>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3A"/>
      </w:r>
      <w:r>
        <w:rPr>
          <w:rFonts w:ascii="HQPB1" w:hAnsi="HQPB1"/>
          <w:color w:val="000080"/>
          <w:sz w:val="24"/>
          <w:szCs w:val="24"/>
        </w:rPr>
        <w:sym w:font="HQPB1" w:char="F0DE"/>
      </w:r>
      <w:r>
        <w:rPr>
          <w:rFonts w:ascii="HQPB2" w:hAnsi="HQPB2"/>
          <w:color w:val="000080"/>
          <w:sz w:val="24"/>
          <w:szCs w:val="24"/>
        </w:rPr>
        <w:sym w:font="HQPB2" w:char="F0BA"/>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C5"/>
      </w:r>
      <w:r>
        <w:rPr>
          <w:rFonts w:ascii="HQPB1" w:hAnsi="HQPB1"/>
          <w:color w:val="000080"/>
          <w:sz w:val="24"/>
          <w:szCs w:val="24"/>
        </w:rPr>
        <w:sym w:font="HQPB1" w:char="F0C0"/>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9"/>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95"/>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6"/>
      </w:r>
      <w:r>
        <w:rPr>
          <w:rFonts w:ascii="HQPB2"/>
          <w:sz w:val="36"/>
          <w:szCs w:val="36"/>
          <w:vertAlign w:val="superscript"/>
          <w:rtl/>
        </w:rPr>
        <w:t>)</w:t>
      </w:r>
      <w:r>
        <w:rPr>
          <w:rFonts w:ascii="HQPB2"/>
          <w:sz w:val="36"/>
          <w:szCs w:val="36"/>
          <w:rtl/>
        </w:rPr>
        <w:t xml:space="preserve"> ، وقال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ياأهل الكتاب قد جاءكم رسولنا يبين لكم على فترة من الرسل أن تقولوا"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F7"/>
      </w:r>
      <w:r>
        <w:rPr>
          <w:rFonts w:ascii="HQPB2" w:hAnsi="HQPB2"/>
          <w:color w:val="000080"/>
          <w:sz w:val="24"/>
          <w:szCs w:val="24"/>
        </w:rPr>
        <w:sym w:font="HQPB2" w:char="F064"/>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9"/>
      </w:r>
      <w:r>
        <w:rPr>
          <w:rFonts w:ascii="HQPB1" w:hAnsi="HQPB1"/>
          <w:color w:val="000080"/>
          <w:sz w:val="24"/>
          <w:szCs w:val="24"/>
        </w:rPr>
        <w:sym w:font="HQPB1" w:char="F03D"/>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5"/>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FB"/>
      </w:r>
      <w:r>
        <w:rPr>
          <w:rFonts w:ascii="HQPB4" w:hAnsi="HQPB4"/>
          <w:color w:val="000080"/>
          <w:sz w:val="24"/>
          <w:szCs w:val="24"/>
        </w:rPr>
        <w:sym w:font="HQPB4" w:char="F0CE"/>
      </w:r>
      <w:r>
        <w:rPr>
          <w:rFonts w:ascii="HQPB4" w:hAnsi="HQPB4"/>
          <w:color w:val="000080"/>
          <w:sz w:val="24"/>
          <w:szCs w:val="24"/>
        </w:rPr>
        <w:sym w:font="HQPB4" w:char="F069"/>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B"/>
      </w:r>
      <w:r>
        <w:rPr>
          <w:rFonts w:ascii="HQPB2" w:hAnsi="HQPB2"/>
          <w:color w:val="000080"/>
          <w:sz w:val="24"/>
          <w:szCs w:val="24"/>
        </w:rPr>
        <w:sym w:font="HQPB2" w:char="F06F"/>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8"/>
      </w:r>
      <w:r>
        <w:rPr>
          <w:rFonts w:ascii="HQPB1" w:hAnsi="HQPB1"/>
          <w:color w:val="000080"/>
          <w:sz w:val="24"/>
          <w:szCs w:val="24"/>
        </w:rPr>
        <w:sym w:font="HQPB1" w:char="F04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94"/>
      </w:r>
      <w:r>
        <w:rPr>
          <w:rFonts w:ascii="HQPB1" w:hAnsi="HQPB1"/>
          <w:color w:val="000080"/>
          <w:sz w:val="24"/>
          <w:szCs w:val="24"/>
        </w:rPr>
        <w:sym w:font="HQPB1" w:char="F08D"/>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6F"/>
      </w:r>
      <w:r>
        <w:rPr>
          <w:rFonts w:ascii="HQPB1" w:hAnsi="HQPB1"/>
          <w:color w:val="000080"/>
          <w:sz w:val="24"/>
          <w:szCs w:val="24"/>
        </w:rPr>
        <w:sym w:font="HQPB1" w:char="F030"/>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5"/>
      </w:r>
      <w:r>
        <w:rPr>
          <w:rFonts w:ascii="HQPB5" w:hAnsi="HQPB5"/>
          <w:color w:val="000080"/>
          <w:sz w:val="24"/>
          <w:szCs w:val="24"/>
        </w:rPr>
        <w:sym w:font="HQPB5" w:char="F079"/>
      </w:r>
      <w:r>
        <w:rPr>
          <w:rFonts w:ascii="HQPB1" w:hAnsi="HQPB1"/>
          <w:color w:val="000080"/>
          <w:sz w:val="24"/>
          <w:szCs w:val="24"/>
        </w:rPr>
        <w:sym w:font="HQPB1" w:char="F060"/>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B1"/>
      </w:r>
      <w:r>
        <w:rPr>
          <w:rFonts w:ascii="HQPB5" w:hAnsi="HQPB5"/>
          <w:color w:val="000080"/>
          <w:sz w:val="24"/>
          <w:szCs w:val="24"/>
        </w:rPr>
        <w:sym w:font="HQPB5" w:char="F06F"/>
      </w:r>
      <w:r>
        <w:rPr>
          <w:rFonts w:ascii="HQPB1" w:hAnsi="HQPB1"/>
          <w:color w:val="000080"/>
          <w:sz w:val="24"/>
          <w:szCs w:val="24"/>
        </w:rPr>
        <w:sym w:font="HQPB1" w:char="F030"/>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9"/>
      </w:r>
      <w:r>
        <w:rPr>
          <w:rFonts w:ascii="HQPB1" w:hAnsi="HQPB1"/>
          <w:color w:val="000080"/>
          <w:sz w:val="24"/>
          <w:szCs w:val="24"/>
        </w:rPr>
        <w:sym w:font="HQPB1" w:char="F08B"/>
      </w:r>
      <w:r>
        <w:rPr>
          <w:rFonts w:ascii="HQPB5" w:hAnsi="HQPB5"/>
          <w:color w:val="000080"/>
          <w:sz w:val="24"/>
          <w:szCs w:val="24"/>
        </w:rPr>
        <w:sym w:font="HQPB5" w:char="F074"/>
      </w:r>
      <w:r>
        <w:rPr>
          <w:rFonts w:ascii="HQPB2" w:hAnsi="HQPB2"/>
          <w:color w:val="000080"/>
          <w:sz w:val="24"/>
          <w:szCs w:val="24"/>
        </w:rPr>
        <w:sym w:font="HQPB2" w:char="F05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5"/>
      </w:r>
      <w:r>
        <w:rPr>
          <w:rFonts w:ascii="HQPB2" w:hAnsi="HQPB2"/>
          <w:color w:val="000080"/>
          <w:sz w:val="24"/>
          <w:szCs w:val="24"/>
        </w:rPr>
        <w:sym w:font="HQPB2" w:char="F040"/>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26"/>
      </w:r>
      <w:r>
        <w:rPr>
          <w:rFonts w:ascii="HQPB2" w:hAnsi="HQPB2"/>
          <w:color w:val="000080"/>
          <w:sz w:val="24"/>
          <w:szCs w:val="24"/>
        </w:rPr>
        <w:sym w:font="HQPB2" w:char="F0E4"/>
      </w:r>
      <w:r>
        <w:rPr>
          <w:rFonts w:ascii="HQPB4" w:hAnsi="HQPB4"/>
          <w:color w:val="000080"/>
          <w:sz w:val="24"/>
          <w:szCs w:val="24"/>
        </w:rPr>
        <w:sym w:font="HQPB4" w:char="F0F3"/>
      </w:r>
      <w:r>
        <w:rPr>
          <w:rFonts w:ascii="HQPB2" w:hAnsi="HQPB2"/>
          <w:color w:val="000080"/>
          <w:sz w:val="24"/>
          <w:szCs w:val="24"/>
        </w:rPr>
        <w:sym w:font="HQPB2" w:char="F0D3"/>
      </w:r>
      <w:r>
        <w:rPr>
          <w:rFonts w:ascii="HQPB5" w:hAnsi="HQPB5"/>
          <w:color w:val="000080"/>
          <w:sz w:val="24"/>
          <w:szCs w:val="24"/>
        </w:rPr>
        <w:sym w:font="HQPB5" w:char="F078"/>
      </w:r>
      <w:r>
        <w:rPr>
          <w:rFonts w:ascii="HQPB1" w:hAnsi="HQPB1"/>
          <w:color w:val="000080"/>
          <w:sz w:val="24"/>
          <w:szCs w:val="24"/>
        </w:rPr>
        <w:sym w:font="HQPB1" w:char="F0AB"/>
      </w:r>
      <w:r>
        <w:rPr>
          <w:rFonts w:ascii="HQPB1" w:hAnsi="HQPB1"/>
          <w:color w:val="000080"/>
          <w:sz w:val="24"/>
          <w:szCs w:val="24"/>
          <w:rtl/>
        </w:rPr>
        <w:t xml:space="preserve"> </w:t>
      </w:r>
      <w:r>
        <w:rPr>
          <w:rFonts w:ascii="HQPB4" w:hAnsi="HQPB4"/>
          <w:color w:val="000080"/>
          <w:sz w:val="24"/>
          <w:szCs w:val="24"/>
        </w:rPr>
        <w:sym w:font="HQPB4" w:char="F0D6"/>
      </w:r>
      <w:r>
        <w:rPr>
          <w:rFonts w:ascii="HQPB1" w:hAnsi="HQPB1"/>
          <w:color w:val="000080"/>
          <w:sz w:val="24"/>
          <w:szCs w:val="24"/>
        </w:rPr>
        <w:sym w:font="HQPB1" w:char="F08D"/>
      </w:r>
      <w:r>
        <w:rPr>
          <w:rFonts w:ascii="HQPB2" w:hAnsi="HQPB2"/>
          <w:color w:val="000080"/>
          <w:sz w:val="24"/>
          <w:szCs w:val="24"/>
        </w:rPr>
        <w:sym w:font="HQPB2" w:char="F083"/>
      </w:r>
      <w:r>
        <w:rPr>
          <w:rFonts w:ascii="HQPB4" w:hAnsi="HQPB4"/>
          <w:color w:val="000080"/>
          <w:sz w:val="24"/>
          <w:szCs w:val="24"/>
        </w:rPr>
        <w:sym w:font="HQPB4" w:char="F0CF"/>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7"/>
      </w:r>
      <w:r>
        <w:rPr>
          <w:rFonts w:ascii="HQPB2"/>
          <w:sz w:val="36"/>
          <w:szCs w:val="36"/>
          <w:vertAlign w:val="superscript"/>
          <w:rtl/>
        </w:rPr>
        <w:t>)</w:t>
      </w:r>
      <w:r>
        <w:rPr>
          <w:rFonts w:ascii="HQPB2"/>
          <w:sz w:val="36"/>
          <w:szCs w:val="36"/>
          <w:rtl/>
        </w:rPr>
        <w:t xml:space="preserve"> إلى غير ذلك من الآيات الواردة في رفعة شأنه وعلو مكانته، فما علينا إلا أن نقدر هذا الرسول العظيم حق قدره، أولا: بمعرفة ما كان عليه من جميل الخصال، وما قام به من جليل الأعمال، وثانيًا: بطاعته فيما جاءنا به من البينات والهدى، وما أمرنا به من مكارم الأخلاق إن كنا مؤمنين به ومحبين له فبذلك نحقق الغاية التي بعث بها ونثبت محبتنا له إذ لا قيمة لمحبة لا طاعة فيها للمحبوب. </w:t>
      </w:r>
    </w:p>
    <w:p w14:paraId="0C95315F"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وهنا يجدر بي أن أبين لكم بعض أخلاقه التي كان عليها فإنه عليه الصلاة والسلام المثل الكامل في مكارم الأخلاق فأقول: روى الترمذي في كتابه الشمائل المحمدية بسنده عن الحسن بن علي بن أبي طالب رضي الله عنهما قال الحسين </w:t>
      </w:r>
      <w:r>
        <w:rPr>
          <w:rFonts w:ascii="AGA Arabesque" w:hAnsi="AGA Arabesque" w:cs="AGA Arabesque"/>
          <w:sz w:val="40"/>
          <w:szCs w:val="40"/>
        </w:rPr>
        <w:sym w:font="AGA Arabesque" w:char="F074"/>
      </w:r>
      <w:r>
        <w:rPr>
          <w:rFonts w:ascii="AGA Arabesque"/>
          <w:sz w:val="36"/>
          <w:szCs w:val="36"/>
          <w:rtl/>
        </w:rPr>
        <w:t xml:space="preserve"> سئل أبى عن سيرة رسول الله </w:t>
      </w:r>
      <w:r>
        <w:rPr>
          <w:rFonts w:ascii="AGA Arabesque" w:hAnsi="AGA Arabesque" w:cs="AGA Arabesque"/>
          <w:sz w:val="40"/>
          <w:szCs w:val="40"/>
        </w:rPr>
        <w:sym w:font="AGA Arabesque" w:char="F072"/>
      </w:r>
      <w:r>
        <w:rPr>
          <w:rFonts w:ascii="AGA Arabesque"/>
          <w:sz w:val="36"/>
          <w:szCs w:val="36"/>
          <w:rtl/>
        </w:rPr>
        <w:t xml:space="preserve"> في جلسائه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كان رسول الله دائم البشر سهل الخلق لين الجانب، ليس بفظ ولا غليظ ولا" \</w:instrText>
      </w:r>
      <w:r>
        <w:instrText xml:space="preserve">y "1" \b </w:instrText>
      </w:r>
      <w:r>
        <w:rPr>
          <w:rFonts w:ascii="AGA Arabesque"/>
          <w:sz w:val="36"/>
          <w:szCs w:val="36"/>
          <w:rtl/>
        </w:rPr>
        <w:fldChar w:fldCharType="end"/>
      </w:r>
      <w:r>
        <w:rPr>
          <w:rFonts w:ascii="AGA Arabesque"/>
          <w:color w:val="0000FF"/>
          <w:sz w:val="36"/>
          <w:szCs w:val="36"/>
          <w:rtl/>
        </w:rPr>
        <w:t xml:space="preserve">كان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دائم البشر سهل الخلق لين الجانب، ليس بفظ ولا غليظ ولا صخاب ولا فحاش، ولا عياب ولا مشاح يتغافل عما لا يشتهي، ولا يؤيس منه راجيه، ولا يخيب فيه طالبه قد ترك نفسه من ثلاث: المراء والإكثار وما لا يعنيه، وترك الناس من ثلاث كان لا يذم أحدًا ولا يعيبه، ولا يطلب عورته، ولا يتكلم إلا فيما رجا ثوابه، وإذا تكلم أطرق جلساؤه كأنما على رؤوسهم الطير، فإذا سكت تكلموا لا يتنازعون عنده الحديث، ومن تكلم عنده أنصتوا له حتى يفرغ، حديثهم عنده حديث أولهم، يضحك مما يضحكون منه، ويتعجب مما يتعجبون منه، ويصبر للغريب على الجفوة في مسألته حتى أن كان أصحابه ليستجلبونهم ( أي يجلبون الغرباء إلى مجلسه صلى الله عليه وآله وسلم ليستفيدوا من مسألتهم ما لا يستفيدونه عند عدم وجودهم ) ويقول إذا رأيتم طالب حاجة يطلبها فأرفدوه ولا يقبل الثناء إلا من مكافئ، ولا يقطع أحد حديثه حتى يجوز فيقطعه بنهي أو قيام</w:t>
      </w:r>
      <w:r>
        <w:rPr>
          <w:rFonts w:ascii="AGA Arabesque" w:cs="DecoType Naskh Special"/>
          <w:color w:val="CC99FF"/>
          <w:sz w:val="36"/>
          <w:szCs w:val="36"/>
          <w:rtl/>
        </w:rPr>
        <w:t>}</w:t>
      </w:r>
      <w:r>
        <w:rPr>
          <w:rFonts w:ascii="AGA Arabesque"/>
          <w:sz w:val="36"/>
          <w:szCs w:val="36"/>
          <w:rtl/>
        </w:rPr>
        <w:t xml:space="preserve">( انتهى ما رواه الترمذي )، ومن شمائله عليه الصلاة والسلام أنه كان أعلم الناس، وأورع الناس، وأزهد الناس وأعدل الناس، وأحلم الناس، وأعف الناس، لم تمس يده يد امرأة لا يملك رقها أو عصمة نكاحها، أو لا تكون ذا محرم منه </w:t>
      </w:r>
      <w:r>
        <w:rPr>
          <w:rFonts w:ascii="AGA Arabesque" w:hAnsi="AGA Arabesque" w:cs="AGA Arabesque"/>
          <w:sz w:val="40"/>
          <w:szCs w:val="40"/>
        </w:rPr>
        <w:sym w:font="AGA Arabesque" w:char="F072"/>
      </w:r>
      <w:r>
        <w:rPr>
          <w:rFonts w:ascii="AGA Arabesque"/>
          <w:sz w:val="36"/>
          <w:szCs w:val="36"/>
          <w:rtl/>
        </w:rPr>
        <w:t xml:space="preserve"> وكان لا يواجه أحدًا بمكروه، ولا يتعرض في وعظه لأحد معين، بل يتكلم خطابًا عامًا، كان يقبل على أصحابه بالمباسطة حتى يظن كل منهم أنه أعز عليه من جميع أصحابه. </w:t>
      </w:r>
    </w:p>
    <w:p w14:paraId="5293BF16"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كان أشد الناس حياءً لا يثبت بصره في وجه أحد، كان يجيب دعوة الحر والعبد ويقبل الهدية ولو أنها جرعة لبن، أو فخذ أرنب، ويكافئ عليها، ويأكلها ولا يأكل الصدقة، كان يعود مرضى المساكين الذين لا يؤبه لهم. كان يتلطف بخواطر أصحابه ويتفقد من انقطع عن مجلسه، وكثيرًا ما يقول لأحدهم لعلك يا أخي وجدت مني أو من إخواننا شيئًا، كان يحب الطيب ويكره الرائحة الرديئة، كان يكرم أهل الفضل في أخلاقهم، ويتألف أهل الشرف بالإحسان إليهَم، كان يكرم ذوي رحمه ويصلهم من غير أن يؤثرهم على غيرهم ممن هو أفضل منهم، كان لا يجفو على أحد ولو فعل ما فعل، كان له صلوات الله وسلامه عليه عبيد وإماء، وكان لا يرتفع عليهم في مأكل ولا ملبس، كان لا يمضي له وقت في غير عمل لله </w:t>
      </w:r>
      <w:r>
        <w:rPr>
          <w:rFonts w:ascii="AGA Arabesque" w:hAnsi="AGA Arabesque" w:cs="AGA Arabesque"/>
          <w:sz w:val="40"/>
          <w:szCs w:val="40"/>
        </w:rPr>
        <w:sym w:font="AGA Arabesque" w:char="F055"/>
      </w:r>
      <w:r>
        <w:rPr>
          <w:rFonts w:ascii="AGA Arabesque"/>
          <w:sz w:val="36"/>
          <w:szCs w:val="36"/>
          <w:rtl/>
        </w:rPr>
        <w:t xml:space="preserve"> أو فيما لا بد له من إصلاح نفسه، كان أبعد الناس غضبًا وأسرعهم رضًا، وكان أرأف الناس بالناس وأنفع الناس للناس، وفي هذا القدر كفاية لمن وفقه الله للاقتداء به، فأخلاقه العظيمة صلوات الله وسلامه عليه لا يحصيها إلا الله الذي شهد له بقوله: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وإنك لعلى خلق عظيم"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AF"/>
      </w:r>
      <w:r>
        <w:rPr>
          <w:rFonts w:ascii="HQPB2" w:hAnsi="HQPB2"/>
          <w:color w:val="000080"/>
          <w:sz w:val="24"/>
          <w:szCs w:val="24"/>
        </w:rPr>
        <w:sym w:font="HQPB2" w:char="F05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40"/>
      </w:r>
      <w:r>
        <w:rPr>
          <w:rFonts w:ascii="HQPB2" w:hAnsi="HQPB2"/>
          <w:color w:val="000080"/>
          <w:sz w:val="24"/>
          <w:szCs w:val="24"/>
        </w:rPr>
        <w:sym w:font="HQPB2" w:char="F02C"/>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4"/>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48"/>
      </w:r>
      <w:r>
        <w:rPr>
          <w:rFonts w:ascii="HQPB2"/>
          <w:sz w:val="36"/>
          <w:szCs w:val="36"/>
          <w:vertAlign w:val="superscript"/>
          <w:rtl/>
        </w:rPr>
        <w:t>)</w:t>
      </w:r>
      <w:r>
        <w:rPr>
          <w:rFonts w:ascii="HQPB2"/>
          <w:sz w:val="36"/>
          <w:szCs w:val="36"/>
          <w:rtl/>
        </w:rPr>
        <w:t xml:space="preserve"> فلنقتد به في أخلاقه الكريمة والله الموفق والمعين. </w:t>
      </w:r>
    </w:p>
    <w:p w14:paraId="091683F7"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أقول قولي هذا وأستغفر الله لي ولكم فاستغفروه إنه هو الغفور الرحيم. </w:t>
      </w:r>
    </w:p>
    <w:p w14:paraId="3FD14D75" w14:textId="77777777" w:rsidR="00300088" w:rsidRDefault="00300088">
      <w:pPr>
        <w:pStyle w:val="Heading3"/>
        <w:rPr>
          <w:rtl/>
        </w:rPr>
      </w:pPr>
      <w:r>
        <w:rPr>
          <w:rtl/>
        </w:rPr>
        <w:br w:type="page"/>
      </w:r>
      <w:bookmarkStart w:id="94" w:name="_Toc118608594"/>
      <w:r>
        <w:rPr>
          <w:rtl/>
        </w:rPr>
        <w:t>فضل الصحابة رضوان الله عليهم</w:t>
      </w:r>
      <w:bookmarkEnd w:id="94"/>
      <w:r>
        <w:rPr>
          <w:rtl/>
        </w:rPr>
        <w:t xml:space="preserve"> </w:t>
      </w:r>
    </w:p>
    <w:p w14:paraId="5B955A3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رب العالمين، والصلاة والسلام على سيدنا محمد خاتم النبيين وعلى آله وأصحابه، ومن تبعه واهتدى بهديه إلى يوم الدين. </w:t>
      </w:r>
    </w:p>
    <w:p w14:paraId="0BB2F296"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وبعد: أيها الإخوة المؤمنون: </w:t>
      </w:r>
      <w:r>
        <w:rPr>
          <w:rFonts w:ascii="HQPB2"/>
          <w:sz w:val="36"/>
          <w:szCs w:val="36"/>
          <w:rtl/>
        </w:rPr>
        <w:t xml:space="preserve">قال الله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والسابقون الأولون من المهاجرين والأنصار والذين اتبعوهم بإحسان"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CE"/>
      </w:r>
      <w:r>
        <w:rPr>
          <w:rFonts w:ascii="HQPB1" w:hAnsi="HQPB1"/>
          <w:color w:val="000080"/>
          <w:sz w:val="24"/>
          <w:szCs w:val="24"/>
        </w:rPr>
        <w:sym w:font="HQPB1" w:char="F036"/>
      </w:r>
      <w:r>
        <w:rPr>
          <w:rFonts w:ascii="HQPB2" w:hAnsi="HQPB2"/>
          <w:color w:val="000080"/>
          <w:sz w:val="24"/>
          <w:szCs w:val="24"/>
        </w:rPr>
        <w:sym w:font="HQPB2" w:char="F0BB"/>
      </w:r>
      <w:r>
        <w:rPr>
          <w:rFonts w:ascii="HQPB4" w:hAnsi="HQPB4"/>
          <w:color w:val="000080"/>
          <w:sz w:val="24"/>
          <w:szCs w:val="24"/>
        </w:rPr>
        <w:sym w:font="HQPB4" w:char="F0A1"/>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4" w:hAnsi="HQPB4"/>
          <w:color w:val="000080"/>
          <w:sz w:val="24"/>
          <w:szCs w:val="24"/>
        </w:rPr>
        <w:sym w:font="HQPB4" w:char="F0A8"/>
      </w:r>
      <w:r>
        <w:rPr>
          <w:rFonts w:ascii="HQPB2" w:hAnsi="HQPB2"/>
          <w:color w:val="000080"/>
          <w:sz w:val="24"/>
          <w:szCs w:val="24"/>
        </w:rPr>
        <w:sym w:font="HQPB2" w:char="F07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C9"/>
      </w:r>
      <w:r>
        <w:rPr>
          <w:rFonts w:ascii="HQPB1" w:hAnsi="HQPB1"/>
          <w:color w:val="000080"/>
          <w:sz w:val="24"/>
          <w:szCs w:val="24"/>
        </w:rPr>
        <w:sym w:font="HQPB1" w:char="F066"/>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7"/>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C1"/>
      </w:r>
      <w:r>
        <w:rPr>
          <w:rFonts w:ascii="HQPB2" w:hAnsi="HQPB2"/>
          <w:color w:val="000080"/>
          <w:sz w:val="24"/>
          <w:szCs w:val="24"/>
        </w:rPr>
        <w:sym w:font="HQPB2" w:char="F052"/>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9"/>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1" w:hAnsi="HQPB1"/>
          <w:color w:val="000080"/>
          <w:sz w:val="24"/>
          <w:szCs w:val="24"/>
        </w:rPr>
        <w:sym w:font="HQPB1" w:char="F06D"/>
      </w:r>
      <w:r>
        <w:rPr>
          <w:rFonts w:ascii="HQPB4" w:hAnsi="HQPB4"/>
          <w:color w:val="000080"/>
          <w:sz w:val="24"/>
          <w:szCs w:val="24"/>
        </w:rPr>
        <w:sym w:font="HQPB4" w:char="F0CE"/>
      </w:r>
      <w:r>
        <w:rPr>
          <w:rFonts w:ascii="HQPB1" w:hAnsi="HQPB1"/>
          <w:color w:val="000080"/>
          <w:sz w:val="24"/>
          <w:szCs w:val="24"/>
        </w:rPr>
        <w:sym w:font="HQPB1" w:char="F02A"/>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9A"/>
      </w:r>
      <w:r>
        <w:rPr>
          <w:rFonts w:ascii="HQPB3" w:hAnsi="HQPB3"/>
          <w:color w:val="000080"/>
          <w:sz w:val="24"/>
          <w:szCs w:val="24"/>
        </w:rPr>
        <w:sym w:font="HQPB3" w:char="F086"/>
      </w:r>
      <w:r>
        <w:rPr>
          <w:rFonts w:ascii="HQPB4" w:hAnsi="HQPB4"/>
          <w:color w:val="000080"/>
          <w:sz w:val="24"/>
          <w:szCs w:val="24"/>
        </w:rPr>
        <w:sym w:font="HQPB4" w:char="F0C5"/>
      </w:r>
      <w:r>
        <w:rPr>
          <w:rFonts w:ascii="HQPB1" w:hAnsi="HQPB1"/>
          <w:color w:val="000080"/>
          <w:sz w:val="24"/>
          <w:szCs w:val="24"/>
        </w:rPr>
        <w:sym w:font="HQPB1" w:char="F0CC"/>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CA"/>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A"/>
      </w:r>
      <w:r>
        <w:rPr>
          <w:rFonts w:ascii="HQPB5" w:hAnsi="HQPB5"/>
          <w:color w:val="000080"/>
          <w:sz w:val="24"/>
          <w:szCs w:val="24"/>
        </w:rPr>
        <w:sym w:font="HQPB5" w:char="F074"/>
      </w:r>
      <w:r>
        <w:rPr>
          <w:rFonts w:ascii="HQPB1" w:hAnsi="HQPB1"/>
          <w:color w:val="000080"/>
          <w:sz w:val="24"/>
          <w:szCs w:val="24"/>
        </w:rPr>
        <w:sym w:font="HQPB1" w:char="F0E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649"/>
      </w:r>
      <w:r>
        <w:rPr>
          <w:rFonts w:ascii="HQPB1"/>
          <w:sz w:val="36"/>
          <w:szCs w:val="36"/>
          <w:vertAlign w:val="superscript"/>
          <w:rtl/>
        </w:rPr>
        <w:t>)</w:t>
      </w:r>
      <w:r>
        <w:rPr>
          <w:rFonts w:ascii="HQPB1"/>
          <w:sz w:val="36"/>
          <w:szCs w:val="36"/>
          <w:rtl/>
        </w:rPr>
        <w:t xml:space="preserve"> ، وقال جل شأنه: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محمد رسول الله والذين معه أشداء على الكفار رحماء بينهم تراهم"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D3"/>
      </w:r>
      <w:r>
        <w:rPr>
          <w:rFonts w:ascii="HQPB1" w:hAnsi="HQPB1"/>
          <w:color w:val="000080"/>
          <w:sz w:val="24"/>
          <w:szCs w:val="24"/>
        </w:rPr>
        <w:sym w:font="HQPB1" w:char="F089"/>
      </w:r>
      <w:r>
        <w:rPr>
          <w:rFonts w:ascii="HQPB4" w:hAnsi="HQPB4"/>
          <w:color w:val="000080"/>
          <w:sz w:val="24"/>
          <w:szCs w:val="24"/>
        </w:rPr>
        <w:sym w:font="HQPB4" w:char="F0A3"/>
      </w:r>
      <w:r>
        <w:rPr>
          <w:rFonts w:ascii="HQPB2" w:hAnsi="HQPB2"/>
          <w:color w:val="000080"/>
          <w:sz w:val="24"/>
          <w:szCs w:val="24"/>
        </w:rPr>
        <w:sym w:font="HQPB2" w:char="F04A"/>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92"/>
      </w:r>
      <w:r>
        <w:rPr>
          <w:rFonts w:ascii="HQPB2" w:hAnsi="HQPB2"/>
          <w:color w:val="000080"/>
          <w:sz w:val="24"/>
          <w:szCs w:val="24"/>
        </w:rPr>
        <w:sym w:font="HQPB2" w:char="F043"/>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3"/>
      </w:r>
      <w:r>
        <w:rPr>
          <w:rFonts w:ascii="HQPB4" w:hAnsi="HQPB4"/>
          <w:color w:val="000080"/>
          <w:sz w:val="24"/>
          <w:szCs w:val="24"/>
        </w:rPr>
        <w:sym w:font="HQPB4" w:char="F0A3"/>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A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4"/>
      </w:r>
      <w:r>
        <w:rPr>
          <w:rFonts w:ascii="HQPB1" w:hAnsi="HQPB1"/>
          <w:color w:val="000080"/>
          <w:sz w:val="24"/>
          <w:szCs w:val="24"/>
        </w:rPr>
        <w:sym w:font="HQPB1" w:char="F0F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48"/>
      </w:r>
      <w:r>
        <w:rPr>
          <w:rFonts w:ascii="HQPB5" w:hAnsi="HQPB5"/>
          <w:color w:val="000080"/>
          <w:sz w:val="24"/>
          <w:szCs w:val="24"/>
        </w:rPr>
        <w:sym w:font="HQPB5" w:char="F078"/>
      </w:r>
      <w:r>
        <w:rPr>
          <w:rFonts w:ascii="HQPB1" w:hAnsi="HQPB1"/>
          <w:color w:val="000080"/>
          <w:sz w:val="24"/>
          <w:szCs w:val="24"/>
        </w:rPr>
        <w:sym w:font="HQPB1" w:char="F071"/>
      </w:r>
      <w:r>
        <w:rPr>
          <w:rFonts w:ascii="HQPB4" w:hAnsi="HQPB4"/>
          <w:color w:val="000080"/>
          <w:sz w:val="24"/>
          <w:szCs w:val="24"/>
        </w:rPr>
        <w:sym w:font="HQPB4" w:char="F0E2"/>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6"/>
      </w:r>
      <w:r>
        <w:rPr>
          <w:rFonts w:ascii="HQPB2" w:hAnsi="HQPB2"/>
          <w:color w:val="000080"/>
          <w:sz w:val="24"/>
          <w:szCs w:val="24"/>
        </w:rPr>
        <w:sym w:font="HQPB2" w:char="F068"/>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3" w:hAnsi="HQPB3"/>
          <w:color w:val="000080"/>
          <w:sz w:val="24"/>
          <w:szCs w:val="24"/>
        </w:rPr>
        <w:sym w:font="HQPB3" w:char="F031"/>
      </w:r>
      <w:r>
        <w:rPr>
          <w:rFonts w:ascii="HQPB5" w:hAnsi="HQPB5"/>
          <w:color w:val="000080"/>
          <w:sz w:val="24"/>
          <w:szCs w:val="24"/>
        </w:rPr>
        <w:sym w:font="HQPB5" w:char="F074"/>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1" w:hAnsi="HQPB1"/>
          <w:color w:val="000080"/>
          <w:sz w:val="24"/>
          <w:szCs w:val="24"/>
        </w:rPr>
        <w:sym w:font="HQPB1" w:char="F0E8"/>
      </w:r>
      <w:r>
        <w:rPr>
          <w:rFonts w:ascii="HQPB4" w:hAnsi="HQPB4"/>
          <w:color w:val="000080"/>
          <w:sz w:val="24"/>
          <w:szCs w:val="24"/>
        </w:rPr>
        <w:sym w:font="HQPB4" w:char="F0A9"/>
      </w:r>
      <w:r>
        <w:rPr>
          <w:rFonts w:ascii="HQPB2" w:hAnsi="HQPB2"/>
          <w:color w:val="000080"/>
          <w:sz w:val="24"/>
          <w:szCs w:val="24"/>
        </w:rPr>
        <w:sym w:font="HQPB2" w:char="F02E"/>
      </w:r>
      <w:r>
        <w:rPr>
          <w:rFonts w:ascii="HQPB4" w:hAnsi="HQPB4"/>
          <w:color w:val="000080"/>
          <w:sz w:val="24"/>
          <w:szCs w:val="24"/>
        </w:rPr>
        <w:sym w:font="HQPB4" w:char="F0E2"/>
      </w:r>
      <w:r>
        <w:rPr>
          <w:rFonts w:ascii="HQPB1" w:hAnsi="HQPB1"/>
          <w:color w:val="000080"/>
          <w:sz w:val="24"/>
          <w:szCs w:val="24"/>
        </w:rPr>
        <w:sym w:font="HQPB1" w:char="F091"/>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89"/>
      </w:r>
      <w:r>
        <w:rPr>
          <w:rFonts w:ascii="HQPB4" w:hAnsi="HQPB4"/>
          <w:color w:val="000080"/>
          <w:sz w:val="24"/>
          <w:szCs w:val="24"/>
        </w:rPr>
        <w:sym w:font="HQPB4" w:char="F0A3"/>
      </w:r>
      <w:r>
        <w:rPr>
          <w:rFonts w:ascii="HQPB2" w:hAnsi="HQPB2"/>
          <w:color w:val="000080"/>
          <w:sz w:val="24"/>
          <w:szCs w:val="24"/>
        </w:rPr>
        <w:sym w:font="HQPB2" w:char="F0DA"/>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57"/>
      </w:r>
      <w:r>
        <w:rPr>
          <w:rFonts w:ascii="HQPB2" w:hAnsi="HQPB2"/>
          <w:color w:val="000080"/>
          <w:sz w:val="24"/>
          <w:szCs w:val="24"/>
        </w:rPr>
        <w:sym w:font="HQPB2" w:char="F078"/>
      </w:r>
      <w:r>
        <w:rPr>
          <w:rFonts w:ascii="HQPB4" w:hAnsi="HQPB4"/>
          <w:color w:val="000080"/>
          <w:sz w:val="24"/>
          <w:szCs w:val="24"/>
        </w:rPr>
        <w:sym w:font="HQPB4" w:char="F0F4"/>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A"/>
      </w:r>
      <w:r>
        <w:rPr>
          <w:rFonts w:ascii="HQPB2" w:hAnsi="HQPB2"/>
          <w:color w:val="000080"/>
          <w:sz w:val="24"/>
          <w:szCs w:val="24"/>
        </w:rPr>
        <w:sym w:font="HQPB2" w:char="F052"/>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4"/>
      </w:r>
      <w:r>
        <w:rPr>
          <w:rFonts w:ascii="HQPB1" w:hAnsi="HQPB1"/>
          <w:color w:val="000080"/>
          <w:sz w:val="24"/>
          <w:szCs w:val="24"/>
        </w:rPr>
        <w:sym w:font="HQPB1" w:char="F0CA"/>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5"/>
      </w:r>
      <w:r>
        <w:rPr>
          <w:rFonts w:ascii="HQPB1" w:hAnsi="HQPB1"/>
          <w:color w:val="000080"/>
          <w:sz w:val="24"/>
          <w:szCs w:val="24"/>
        </w:rPr>
        <w:sym w:font="HQPB1" w:char="F099"/>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5F"/>
      </w:r>
      <w:r>
        <w:rPr>
          <w:rFonts w:ascii="HQPB4" w:hAnsi="HQPB4"/>
          <w:color w:val="000080"/>
          <w:sz w:val="24"/>
          <w:szCs w:val="24"/>
        </w:rPr>
        <w:sym w:font="HQPB4" w:char="F0E3"/>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2"/>
      </w:r>
      <w:r>
        <w:rPr>
          <w:rFonts w:ascii="HQPB1" w:hAnsi="HQPB1"/>
          <w:color w:val="000080"/>
          <w:sz w:val="24"/>
          <w:szCs w:val="24"/>
        </w:rPr>
        <w:sym w:font="HQPB1" w:char="F04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A"/>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66"/>
      </w:r>
      <w:r>
        <w:rPr>
          <w:rFonts w:ascii="HQPB4" w:hAnsi="HQPB4"/>
          <w:color w:val="000080"/>
          <w:sz w:val="24"/>
          <w:szCs w:val="24"/>
        </w:rPr>
        <w:sym w:font="HQPB4" w:char="F08F"/>
      </w:r>
      <w:r>
        <w:rPr>
          <w:rFonts w:ascii="HQPB1" w:hAnsi="HQPB1"/>
          <w:color w:val="000080"/>
          <w:sz w:val="24"/>
          <w:szCs w:val="24"/>
        </w:rPr>
        <w:sym w:font="HQPB1" w:char="F0A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56"/>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3" w:hAnsi="HQPB3"/>
          <w:color w:val="000080"/>
          <w:sz w:val="24"/>
          <w:szCs w:val="24"/>
        </w:rPr>
        <w:sym w:font="HQPB3" w:char="F031"/>
      </w:r>
      <w:r>
        <w:rPr>
          <w:rFonts w:ascii="HQPB5" w:hAnsi="HQPB5"/>
          <w:color w:val="000080"/>
          <w:sz w:val="24"/>
          <w:szCs w:val="24"/>
        </w:rPr>
        <w:sym w:font="HQPB5" w:char="F075"/>
      </w:r>
      <w:r>
        <w:rPr>
          <w:rFonts w:ascii="HQPB1" w:hAnsi="HQPB1"/>
          <w:color w:val="000080"/>
          <w:sz w:val="24"/>
          <w:szCs w:val="24"/>
        </w:rPr>
        <w:sym w:font="HQPB1" w:char="F091"/>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D"/>
      </w:r>
      <w:r>
        <w:rPr>
          <w:rFonts w:ascii="HQPB1" w:hAnsi="HQPB1"/>
          <w:color w:val="000080"/>
          <w:sz w:val="24"/>
          <w:szCs w:val="24"/>
        </w:rPr>
        <w:sym w:font="HQPB1" w:char="F047"/>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0"/>
      </w:r>
      <w:r>
        <w:rPr>
          <w:rFonts w:ascii="HQPB3" w:hAnsi="HQPB3"/>
          <w:color w:val="000080"/>
          <w:sz w:val="24"/>
          <w:szCs w:val="24"/>
        </w:rPr>
        <w:sym w:font="HQPB3" w:char="F053"/>
      </w:r>
      <w:r>
        <w:rPr>
          <w:rFonts w:ascii="HQPB4" w:hAnsi="HQPB4"/>
          <w:color w:val="000080"/>
          <w:sz w:val="24"/>
          <w:szCs w:val="24"/>
        </w:rPr>
        <w:sym w:font="HQPB4" w:char="F0E8"/>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56"/>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A"/>
      </w:r>
      <w:r>
        <w:rPr>
          <w:rFonts w:ascii="HQPB4" w:hAnsi="HQPB4"/>
          <w:color w:val="000080"/>
          <w:sz w:val="24"/>
          <w:szCs w:val="24"/>
        </w:rPr>
        <w:sym w:font="HQPB4" w:char="F0C5"/>
      </w:r>
      <w:r>
        <w:rPr>
          <w:rFonts w:ascii="HQPB1" w:hAnsi="HQPB1"/>
          <w:color w:val="000080"/>
          <w:sz w:val="24"/>
          <w:szCs w:val="24"/>
        </w:rPr>
        <w:sym w:font="HQPB1" w:char="F067"/>
      </w:r>
      <w:r>
        <w:rPr>
          <w:rFonts w:ascii="HQPB2" w:hAnsi="HQPB2"/>
          <w:color w:val="000080"/>
          <w:sz w:val="24"/>
          <w:szCs w:val="24"/>
        </w:rPr>
        <w:sym w:font="HQPB2" w:char="F055"/>
      </w:r>
      <w:r>
        <w:rPr>
          <w:rFonts w:ascii="HQPB5" w:hAnsi="HQPB5"/>
          <w:color w:val="000080"/>
          <w:sz w:val="24"/>
          <w:szCs w:val="24"/>
        </w:rPr>
        <w:sym w:font="HQPB5" w:char="F04D"/>
      </w:r>
      <w:r>
        <w:rPr>
          <w:rFonts w:ascii="HQPB2" w:hAnsi="HQPB2"/>
          <w:color w:val="000080"/>
          <w:sz w:val="24"/>
          <w:szCs w:val="24"/>
        </w:rPr>
        <w:sym w:font="HQPB2" w:char="F07D"/>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F"/>
      </w:r>
      <w:r>
        <w:rPr>
          <w:rFonts w:ascii="HQPB1" w:hAnsi="HQPB1"/>
          <w:color w:val="000080"/>
          <w:sz w:val="24"/>
          <w:szCs w:val="24"/>
        </w:rPr>
        <w:sym w:font="HQPB1" w:char="F0ED"/>
      </w:r>
      <w:r>
        <w:rPr>
          <w:rFonts w:ascii="HQPB4" w:hAnsi="HQPB4"/>
          <w:color w:val="000080"/>
          <w:sz w:val="24"/>
          <w:szCs w:val="24"/>
        </w:rPr>
        <w:sym w:font="HQPB4" w:char="F0F6"/>
      </w:r>
      <w:r>
        <w:rPr>
          <w:rFonts w:ascii="HQPB1" w:hAnsi="HQPB1"/>
          <w:color w:val="000080"/>
          <w:sz w:val="24"/>
          <w:szCs w:val="24"/>
        </w:rPr>
        <w:sym w:font="HQPB1" w:char="F091"/>
      </w:r>
      <w:r>
        <w:rPr>
          <w:rFonts w:ascii="HQPB5" w:hAnsi="HQPB5"/>
          <w:color w:val="000080"/>
          <w:sz w:val="24"/>
          <w:szCs w:val="24"/>
        </w:rPr>
        <w:sym w:font="HQPB5" w:char="F074"/>
      </w:r>
      <w:r>
        <w:rPr>
          <w:rFonts w:ascii="HQPB1" w:hAnsi="HQPB1"/>
          <w:color w:val="000080"/>
          <w:sz w:val="24"/>
          <w:szCs w:val="24"/>
        </w:rPr>
        <w:sym w:font="HQPB1" w:char="F093"/>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6C"/>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4"/>
      </w:r>
      <w:r>
        <w:rPr>
          <w:rFonts w:ascii="HQPB2" w:hAnsi="HQPB2"/>
          <w:color w:val="000080"/>
          <w:sz w:val="24"/>
          <w:szCs w:val="24"/>
        </w:rPr>
        <w:sym w:font="HQPB2" w:char="F0AB"/>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8"/>
      </w:r>
      <w:r>
        <w:rPr>
          <w:rFonts w:ascii="HQPB1" w:hAnsi="HQPB1"/>
          <w:color w:val="000080"/>
          <w:sz w:val="24"/>
          <w:szCs w:val="24"/>
        </w:rPr>
        <w:sym w:font="HQPB1" w:char="F0A9"/>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E"/>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AB"/>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E1"/>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2" w:hAnsi="HQPB2"/>
          <w:color w:val="000080"/>
          <w:sz w:val="24"/>
          <w:szCs w:val="24"/>
        </w:rPr>
        <w:sym w:font="HQPB2" w:char="F025"/>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DC"/>
      </w:r>
      <w:r>
        <w:rPr>
          <w:rFonts w:ascii="HQPB1" w:hAnsi="HQPB1"/>
          <w:color w:val="000080"/>
          <w:sz w:val="24"/>
          <w:szCs w:val="24"/>
        </w:rPr>
        <w:sym w:font="HQPB1" w:char="F03D"/>
      </w:r>
      <w:r>
        <w:rPr>
          <w:rFonts w:ascii="HQPB4" w:hAnsi="HQPB4"/>
          <w:color w:val="000080"/>
          <w:sz w:val="24"/>
          <w:szCs w:val="24"/>
        </w:rPr>
        <w:sym w:font="HQPB4" w:char="F0C9"/>
      </w:r>
      <w:r>
        <w:rPr>
          <w:rFonts w:ascii="HQPB1" w:hAnsi="HQPB1"/>
          <w:color w:val="000080"/>
          <w:sz w:val="24"/>
          <w:szCs w:val="24"/>
        </w:rPr>
        <w:sym w:font="HQPB1" w:char="F066"/>
      </w:r>
      <w:r>
        <w:rPr>
          <w:rFonts w:ascii="HQPB4" w:hAnsi="HQPB4"/>
          <w:color w:val="000080"/>
          <w:sz w:val="24"/>
          <w:szCs w:val="24"/>
        </w:rPr>
        <w:sym w:font="HQPB4" w:char="F0F7"/>
      </w:r>
      <w:r>
        <w:rPr>
          <w:rFonts w:ascii="HQPB1" w:hAnsi="HQPB1"/>
          <w:color w:val="000080"/>
          <w:sz w:val="24"/>
          <w:szCs w:val="24"/>
        </w:rPr>
        <w:sym w:font="HQPB1" w:char="F0E8"/>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ED"/>
      </w:r>
      <w:r>
        <w:rPr>
          <w:rFonts w:ascii="HQPB1" w:hAnsi="HQPB1"/>
          <w:color w:val="000080"/>
          <w:sz w:val="24"/>
          <w:szCs w:val="24"/>
        </w:rPr>
        <w:sym w:font="HQPB1" w:char="F023"/>
      </w:r>
      <w:r>
        <w:rPr>
          <w:rFonts w:ascii="HQPB4" w:hAnsi="HQPB4"/>
          <w:color w:val="000080"/>
          <w:sz w:val="24"/>
          <w:szCs w:val="24"/>
        </w:rPr>
        <w:sym w:font="HQPB4" w:char="F0A7"/>
      </w:r>
      <w:r>
        <w:rPr>
          <w:rFonts w:ascii="HQPB1" w:hAnsi="HQPB1"/>
          <w:color w:val="000080"/>
          <w:sz w:val="24"/>
          <w:szCs w:val="24"/>
        </w:rPr>
        <w:sym w:font="HQPB1" w:char="F091"/>
      </w:r>
      <w:r>
        <w:rPr>
          <w:rFonts w:ascii="HQPB4" w:hAnsi="HQPB4"/>
          <w:color w:val="000080"/>
          <w:sz w:val="24"/>
          <w:szCs w:val="24"/>
        </w:rPr>
        <w:sym w:font="HQPB4" w:char="F096"/>
      </w:r>
      <w:r>
        <w:rPr>
          <w:rFonts w:ascii="HQPB1" w:hAnsi="HQPB1"/>
          <w:color w:val="000080"/>
          <w:sz w:val="24"/>
          <w:szCs w:val="24"/>
        </w:rPr>
        <w:sym w:font="HQPB1" w:char="F093"/>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8"/>
      </w:r>
      <w:r>
        <w:rPr>
          <w:rFonts w:ascii="HQPB1" w:hAnsi="HQPB1"/>
          <w:color w:val="000080"/>
          <w:sz w:val="24"/>
          <w:szCs w:val="24"/>
        </w:rPr>
        <w:sym w:font="HQPB1" w:char="F0E1"/>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F3"/>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D"/>
      </w:r>
      <w:r>
        <w:rPr>
          <w:rFonts w:ascii="HQPB1" w:hAnsi="HQPB1"/>
          <w:color w:val="000080"/>
          <w:sz w:val="24"/>
          <w:szCs w:val="24"/>
        </w:rPr>
        <w:sym w:font="HQPB1" w:char="F035"/>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Pr>
        <w:sym w:font="HQPB1" w:char="F024"/>
      </w:r>
      <w:r>
        <w:rPr>
          <w:rFonts w:ascii="HQPB4" w:hAnsi="HQPB4"/>
          <w:color w:val="000080"/>
          <w:sz w:val="24"/>
          <w:szCs w:val="24"/>
        </w:rPr>
        <w:sym w:font="HQPB4" w:char="F0A4"/>
      </w:r>
      <w:r>
        <w:rPr>
          <w:rFonts w:ascii="HQPB1" w:hAnsi="HQPB1"/>
          <w:color w:val="000080"/>
          <w:sz w:val="24"/>
          <w:szCs w:val="24"/>
        </w:rPr>
        <w:sym w:font="HQPB1" w:char="F0F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CE"/>
      </w:r>
      <w:r>
        <w:rPr>
          <w:rFonts w:ascii="HQPB2" w:hAnsi="HQPB2"/>
          <w:color w:val="000080"/>
          <w:sz w:val="24"/>
          <w:szCs w:val="24"/>
        </w:rPr>
        <w:sym w:font="HQPB2" w:char="F03D"/>
      </w:r>
      <w:r>
        <w:rPr>
          <w:rFonts w:ascii="HQPB2" w:hAnsi="HQPB2"/>
          <w:color w:val="000080"/>
          <w:sz w:val="24"/>
          <w:szCs w:val="24"/>
        </w:rPr>
        <w:sym w:font="HQPB2" w:char="F0BB"/>
      </w:r>
      <w:r>
        <w:rPr>
          <w:rFonts w:ascii="HQPB4" w:hAnsi="HQPB4"/>
          <w:color w:val="000080"/>
          <w:sz w:val="24"/>
          <w:szCs w:val="24"/>
        </w:rPr>
        <w:sym w:font="HQPB4" w:char="F0A2"/>
      </w:r>
      <w:r>
        <w:rPr>
          <w:rFonts w:ascii="HQPB1" w:hAnsi="HQPB1"/>
          <w:color w:val="000080"/>
          <w:sz w:val="24"/>
          <w:szCs w:val="24"/>
        </w:rPr>
        <w:sym w:font="HQPB1" w:char="F0C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4A"/>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D2"/>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50"/>
      </w:r>
      <w:r>
        <w:rPr>
          <w:rFonts w:ascii="HQPB2"/>
          <w:sz w:val="36"/>
          <w:szCs w:val="36"/>
          <w:vertAlign w:val="superscript"/>
          <w:rtl/>
        </w:rPr>
        <w:t>)</w:t>
      </w:r>
      <w:r>
        <w:rPr>
          <w:rFonts w:ascii="HQPB2"/>
          <w:sz w:val="36"/>
          <w:szCs w:val="36"/>
          <w:rtl/>
        </w:rPr>
        <w:t xml:space="preserve"> . </w:t>
      </w:r>
    </w:p>
    <w:p w14:paraId="6B11089B"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هذه الآيات الكريمة وكثير غيرها مما أنزل الله - سبحانه وتعالى - في فضل أصحاب رسوله </w:t>
      </w:r>
      <w:r>
        <w:rPr>
          <w:rFonts w:ascii="AGA Arabesque" w:hAnsi="AGA Arabesque" w:cs="AGA Arabesque"/>
          <w:sz w:val="40"/>
          <w:szCs w:val="40"/>
        </w:rPr>
        <w:sym w:font="AGA Arabesque" w:char="F072"/>
      </w:r>
      <w:r>
        <w:rPr>
          <w:rFonts w:ascii="AGA Arabesque"/>
          <w:sz w:val="36"/>
          <w:szCs w:val="36"/>
          <w:rtl/>
        </w:rPr>
        <w:t xml:space="preserve"> . </w:t>
      </w:r>
    </w:p>
    <w:p w14:paraId="0784114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فأصحاب رسول الله </w:t>
      </w:r>
      <w:r>
        <w:rPr>
          <w:rFonts w:ascii="AGA Arabesque" w:hAnsi="AGA Arabesque" w:cs="AGA Arabesque"/>
          <w:sz w:val="40"/>
          <w:szCs w:val="40"/>
        </w:rPr>
        <w:sym w:font="AGA Arabesque" w:char="F072"/>
      </w:r>
      <w:r>
        <w:rPr>
          <w:rFonts w:ascii="AGA Arabesque"/>
          <w:sz w:val="36"/>
          <w:szCs w:val="36"/>
          <w:rtl/>
        </w:rPr>
        <w:t xml:space="preserve"> هم حملة رسالة الإسلام الأولون، وهم أنصار رسول الله </w:t>
      </w:r>
      <w:r>
        <w:rPr>
          <w:rFonts w:ascii="AGA Arabesque" w:hAnsi="AGA Arabesque" w:cs="AGA Arabesque"/>
          <w:sz w:val="40"/>
          <w:szCs w:val="40"/>
        </w:rPr>
        <w:sym w:font="AGA Arabesque" w:char="F072"/>
      </w:r>
      <w:r>
        <w:rPr>
          <w:rFonts w:ascii="AGA Arabesque"/>
          <w:sz w:val="36"/>
          <w:szCs w:val="36"/>
          <w:rtl/>
        </w:rPr>
        <w:t xml:space="preserve"> المنافحون عنه، المجاهدون في سبيل إعلاء كلمة الله، ونشر دعوته. هؤلاء الذين كانوا في يوم من الأيام لو أصابهم الهلاك لما عبد الله بعد ذلك. هؤلاء الذين كان رسول الله </w:t>
      </w:r>
      <w:r>
        <w:rPr>
          <w:rFonts w:ascii="AGA Arabesque" w:hAnsi="AGA Arabesque" w:cs="AGA Arabesque"/>
          <w:sz w:val="40"/>
          <w:szCs w:val="40"/>
        </w:rPr>
        <w:sym w:font="AGA Arabesque" w:char="F072"/>
      </w:r>
      <w:r>
        <w:rPr>
          <w:rFonts w:ascii="AGA Arabesque"/>
          <w:sz w:val="36"/>
          <w:szCs w:val="36"/>
          <w:rtl/>
        </w:rPr>
        <w:t xml:space="preserve"> ينظر إليهم يوم بدر وهم يقاتلون المشركين، ويرفع رأسه إلى السماء قائلًا: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اللهم إن تهلك هذه العصابة، فلن تعبد" \</w:instrText>
      </w:r>
      <w:r>
        <w:instrText xml:space="preserve">y "1" \b </w:instrText>
      </w:r>
      <w:r>
        <w:rPr>
          <w:rFonts w:ascii="AGA Arabesque"/>
          <w:sz w:val="36"/>
          <w:szCs w:val="36"/>
          <w:rtl/>
        </w:rPr>
        <w:fldChar w:fldCharType="end"/>
      </w:r>
      <w:r>
        <w:rPr>
          <w:rFonts w:ascii="AGA Arabesque"/>
          <w:color w:val="0000FF"/>
          <w:sz w:val="36"/>
          <w:szCs w:val="36"/>
          <w:rtl/>
        </w:rPr>
        <w:t>اللهم إن تهلك هذه العصابة، فلن تعبد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51"/>
      </w:r>
      <w:r>
        <w:rPr>
          <w:rFonts w:ascii="AGA Arabesque"/>
          <w:sz w:val="36"/>
          <w:szCs w:val="36"/>
          <w:vertAlign w:val="superscript"/>
          <w:rtl/>
        </w:rPr>
        <w:t>)</w:t>
      </w:r>
      <w:r>
        <w:rPr>
          <w:rFonts w:ascii="AGA Arabesque"/>
          <w:sz w:val="36"/>
          <w:szCs w:val="36"/>
          <w:rtl/>
        </w:rPr>
        <w:t xml:space="preserve"> . </w:t>
      </w:r>
    </w:p>
    <w:p w14:paraId="7097AB1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هؤلاء الذين ورد في فضائلهم من الآيات والسنن ما يضيق عن الحصر، ويتجاوز العد. هؤلاء الصحابة الذين آمنوا بالله ورسوله، وعزروه ونصروه، واتبعوا النور الذي أنزل معه. </w:t>
      </w:r>
    </w:p>
    <w:p w14:paraId="058B19C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هؤلاء هم أفضل خلق الله بعد أنبياء الله، وهم أكرم خلق الله على الله بعد أنبيائه ورسله. هؤلاء الذين أكّد كتاب الله، وأكدت سنة رسوله صلى الله عليه وآله وسلم صدقهم وعدالتهم وتقواهم، والتزامهم التام بكتاب الله وسنة رسوله </w:t>
      </w:r>
      <w:r>
        <w:rPr>
          <w:rFonts w:ascii="AGA Arabesque" w:hAnsi="AGA Arabesque" w:cs="AGA Arabesque"/>
          <w:sz w:val="40"/>
          <w:szCs w:val="40"/>
        </w:rPr>
        <w:sym w:font="AGA Arabesque" w:char="F072"/>
      </w:r>
      <w:r>
        <w:rPr>
          <w:rFonts w:ascii="AGA Arabesque"/>
          <w:sz w:val="36"/>
          <w:szCs w:val="36"/>
          <w:rtl/>
        </w:rPr>
        <w:t xml:space="preserve"> . </w:t>
      </w:r>
    </w:p>
    <w:p w14:paraId="44679B6A"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ولذلك فقد نوه بفضائلهم رسول الله </w:t>
      </w:r>
      <w:r>
        <w:rPr>
          <w:rFonts w:ascii="AGA Arabesque" w:hAnsi="AGA Arabesque" w:cs="AGA Arabesque"/>
          <w:sz w:val="40"/>
          <w:szCs w:val="40"/>
        </w:rPr>
        <w:sym w:font="AGA Arabesque" w:char="F072"/>
      </w:r>
      <w:r>
        <w:rPr>
          <w:rFonts w:ascii="AGA Arabesque"/>
          <w:sz w:val="36"/>
          <w:szCs w:val="36"/>
          <w:rtl/>
        </w:rPr>
        <w:t xml:space="preserve"> وحذر من أن تجحد أو تنسى، وأوصى بهم كما أوصى بأهل بيته، فقال: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الله الله في أصحابي، لو أنفق أحدكم مثل أحد ذهبا، ما بلغ مد أحدهم ولا نصيفه" \</w:instrText>
      </w:r>
      <w:r>
        <w:instrText xml:space="preserve">y "1" \b </w:instrText>
      </w:r>
      <w:r>
        <w:rPr>
          <w:rFonts w:ascii="AGA Arabesque"/>
          <w:sz w:val="36"/>
          <w:szCs w:val="36"/>
          <w:rtl/>
        </w:rPr>
        <w:fldChar w:fldCharType="end"/>
      </w:r>
      <w:r>
        <w:rPr>
          <w:rFonts w:ascii="AGA Arabesque"/>
          <w:color w:val="0000FF"/>
          <w:sz w:val="36"/>
          <w:szCs w:val="36"/>
          <w:rtl/>
        </w:rPr>
        <w:t>الله الله في أصحابي، لو أنفق أحدكم مثل أحد ذهبًا، ما بلغ مدّ أحدهم ولا نصيفه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52"/>
      </w:r>
      <w:r>
        <w:rPr>
          <w:rFonts w:ascii="AGA Arabesque"/>
          <w:sz w:val="36"/>
          <w:szCs w:val="36"/>
          <w:vertAlign w:val="superscript"/>
          <w:rtl/>
        </w:rPr>
        <w:t>)</w:t>
      </w:r>
      <w:r>
        <w:rPr>
          <w:rFonts w:ascii="AGA Arabesque"/>
          <w:sz w:val="36"/>
          <w:szCs w:val="36"/>
          <w:rtl/>
        </w:rPr>
        <w:t xml:space="preserve"> ، وأمر عليه الصلاة والسلام بحبهم وتوقيرهم، والنظر إليهم نظرة إجلال وتقدير. </w:t>
      </w:r>
    </w:p>
    <w:p w14:paraId="55C201F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فلقد سمع خالد بن الوليد يومًا، وهو يتلاحى مع عبد الرحمن بن عوف، وتعلمون أن خالدًا </w:t>
      </w:r>
      <w:r>
        <w:rPr>
          <w:rFonts w:ascii="AGA Arabesque" w:hAnsi="AGA Arabesque" w:cs="AGA Arabesque"/>
          <w:sz w:val="40"/>
          <w:szCs w:val="40"/>
        </w:rPr>
        <w:sym w:font="AGA Arabesque" w:char="F074"/>
      </w:r>
      <w:r>
        <w:rPr>
          <w:rFonts w:ascii="AGA Arabesque"/>
          <w:sz w:val="36"/>
          <w:szCs w:val="36"/>
          <w:rtl/>
        </w:rPr>
        <w:t xml:space="preserve"> كذلك من أصحاب رسول الله </w:t>
      </w:r>
      <w:r>
        <w:rPr>
          <w:rFonts w:ascii="AGA Arabesque" w:hAnsi="AGA Arabesque" w:cs="AGA Arabesque"/>
          <w:sz w:val="40"/>
          <w:szCs w:val="40"/>
        </w:rPr>
        <w:sym w:font="AGA Arabesque" w:char="F072"/>
      </w:r>
      <w:r>
        <w:rPr>
          <w:rFonts w:ascii="AGA Arabesque"/>
          <w:sz w:val="36"/>
          <w:szCs w:val="36"/>
          <w:rtl/>
        </w:rPr>
        <w:t xml:space="preserve"> ولكنه كان من المتأخرين في الإسلام، وليس من السابقين الأولين أما عبد الرحمن فقد كان من السابقين الأولين. </w:t>
      </w:r>
    </w:p>
    <w:p w14:paraId="0ED2D72C"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فحينما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سمع خالدا يرفع صوته على عبد الرحمن، غضب رسول الله وقال  هل أنتم تاركون" \</w:instrText>
      </w:r>
      <w:r>
        <w:instrText xml:space="preserve">y "1" \b </w:instrText>
      </w:r>
      <w:r>
        <w:rPr>
          <w:rFonts w:ascii="AGA Arabesque"/>
          <w:sz w:val="36"/>
          <w:szCs w:val="36"/>
          <w:rtl/>
        </w:rPr>
        <w:fldChar w:fldCharType="end"/>
      </w:r>
      <w:r>
        <w:rPr>
          <w:rFonts w:ascii="AGA Arabesque"/>
          <w:color w:val="0000FF"/>
          <w:sz w:val="36"/>
          <w:szCs w:val="36"/>
          <w:rtl/>
        </w:rPr>
        <w:t xml:space="preserve">سمع </w:t>
      </w:r>
      <w:r>
        <w:rPr>
          <w:rFonts w:ascii="AGA Arabesque" w:hAnsi="AGA Arabesque" w:cs="AGA Arabesque"/>
          <w:color w:val="0000FF"/>
          <w:sz w:val="40"/>
          <w:szCs w:val="40"/>
        </w:rPr>
        <w:sym w:font="AGA Arabesque" w:char="F072"/>
      </w:r>
      <w:r>
        <w:rPr>
          <w:rFonts w:ascii="AGA Arabesque"/>
          <w:color w:val="0000FF"/>
          <w:sz w:val="36"/>
          <w:szCs w:val="36"/>
          <w:rtl/>
        </w:rPr>
        <w:t xml:space="preserve"> خالدًا يرفع صوته على عبد الرحمن، غضب رسول الله </w:t>
      </w:r>
      <w:r>
        <w:rPr>
          <w:rFonts w:ascii="AGA Arabesque" w:hAnsi="AGA Arabesque" w:cs="AGA Arabesque"/>
          <w:color w:val="0000FF"/>
          <w:sz w:val="40"/>
          <w:szCs w:val="40"/>
        </w:rPr>
        <w:sym w:font="AGA Arabesque" w:char="F072"/>
      </w:r>
      <w:r>
        <w:rPr>
          <w:rFonts w:ascii="AGA Arabesque"/>
          <w:color w:val="0000FF"/>
          <w:sz w:val="36"/>
          <w:szCs w:val="36"/>
          <w:rtl/>
        </w:rPr>
        <w:t xml:space="preserve"> وقال: " هل أنتم تاركون لي أصحابي، لا تسبوا أصحابي فوالله لو أنفق أحدكم مثل أحد ما بلغ مدّ أحدهم ولا نصيفه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53"/>
      </w:r>
      <w:r>
        <w:rPr>
          <w:rFonts w:ascii="AGA Arabesque"/>
          <w:sz w:val="36"/>
          <w:szCs w:val="36"/>
          <w:vertAlign w:val="superscript"/>
          <w:rtl/>
        </w:rPr>
        <w:t>)</w:t>
      </w:r>
      <w:r>
        <w:rPr>
          <w:rFonts w:ascii="AGA Arabesque"/>
          <w:sz w:val="36"/>
          <w:szCs w:val="36"/>
          <w:rtl/>
        </w:rPr>
        <w:t xml:space="preserve"> فإذا كان الصحابي المتأخر لا يبلغ من الفضل مبلغ الصحابي المتقدم ويعتبر رفعه لصوته عليه، وعدم تأدبه معه بمثابة سب يغضب الله ورسوله </w:t>
      </w:r>
      <w:r>
        <w:rPr>
          <w:rFonts w:ascii="AGA Arabesque" w:hAnsi="AGA Arabesque" w:cs="AGA Arabesque"/>
          <w:sz w:val="40"/>
          <w:szCs w:val="40"/>
        </w:rPr>
        <w:sym w:font="AGA Arabesque" w:char="F072"/>
      </w:r>
      <w:r>
        <w:rPr>
          <w:rFonts w:ascii="AGA Arabesque"/>
          <w:sz w:val="36"/>
          <w:szCs w:val="36"/>
          <w:rtl/>
        </w:rPr>
        <w:t xml:space="preserve"> له، فما بالكم بأولئك الذين ينتقدون أصحاب رسول الله </w:t>
      </w:r>
      <w:r>
        <w:rPr>
          <w:rFonts w:ascii="AGA Arabesque" w:hAnsi="AGA Arabesque" w:cs="AGA Arabesque"/>
          <w:sz w:val="40"/>
          <w:szCs w:val="40"/>
        </w:rPr>
        <w:sym w:font="AGA Arabesque" w:char="F072"/>
      </w:r>
      <w:r>
        <w:rPr>
          <w:rFonts w:ascii="AGA Arabesque"/>
          <w:sz w:val="36"/>
          <w:szCs w:val="36"/>
          <w:rtl/>
        </w:rPr>
        <w:t xml:space="preserve"> ويؤذون رسول الله فيهم ويوجهون لهم شتى التهم والطعون. </w:t>
      </w:r>
    </w:p>
    <w:p w14:paraId="4995766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أصحاب رسول الله </w:t>
      </w:r>
      <w:r>
        <w:rPr>
          <w:rFonts w:ascii="AGA Arabesque" w:hAnsi="AGA Arabesque" w:cs="AGA Arabesque"/>
          <w:sz w:val="40"/>
          <w:szCs w:val="40"/>
        </w:rPr>
        <w:sym w:font="AGA Arabesque" w:char="F072"/>
      </w:r>
      <w:r>
        <w:rPr>
          <w:rFonts w:ascii="AGA Arabesque"/>
          <w:sz w:val="36"/>
          <w:szCs w:val="36"/>
          <w:rtl/>
        </w:rPr>
        <w:t xml:space="preserve"> هم الذين نقلوا لنا كتاب الله، إن أصحاب رسول الله </w:t>
      </w:r>
      <w:r>
        <w:rPr>
          <w:rFonts w:ascii="AGA Arabesque" w:hAnsi="AGA Arabesque" w:cs="AGA Arabesque"/>
          <w:sz w:val="40"/>
          <w:szCs w:val="40"/>
        </w:rPr>
        <w:sym w:font="AGA Arabesque" w:char="F072"/>
      </w:r>
      <w:r>
        <w:rPr>
          <w:rFonts w:ascii="AGA Arabesque"/>
          <w:sz w:val="36"/>
          <w:szCs w:val="36"/>
          <w:rtl/>
        </w:rPr>
        <w:t xml:space="preserve"> هم الذين نقلوا لنا سنن رسول الله </w:t>
      </w:r>
      <w:r>
        <w:rPr>
          <w:rFonts w:ascii="AGA Arabesque" w:hAnsi="AGA Arabesque" w:cs="AGA Arabesque"/>
          <w:sz w:val="40"/>
          <w:szCs w:val="40"/>
        </w:rPr>
        <w:sym w:font="AGA Arabesque" w:char="F072"/>
      </w:r>
      <w:r>
        <w:rPr>
          <w:rFonts w:ascii="AGA Arabesque"/>
          <w:sz w:val="36"/>
          <w:szCs w:val="36"/>
          <w:rtl/>
        </w:rPr>
        <w:t xml:space="preserve"> وإذا ما زعم أو ذهب ذاهب إلى الطعن بأصحاب رسول الله </w:t>
      </w:r>
      <w:r>
        <w:rPr>
          <w:rFonts w:ascii="AGA Arabesque" w:hAnsi="AGA Arabesque" w:cs="AGA Arabesque"/>
          <w:sz w:val="40"/>
          <w:szCs w:val="40"/>
        </w:rPr>
        <w:sym w:font="AGA Arabesque" w:char="F072"/>
      </w:r>
      <w:r>
        <w:rPr>
          <w:rFonts w:ascii="AGA Arabesque"/>
          <w:sz w:val="36"/>
          <w:szCs w:val="36"/>
          <w:rtl/>
        </w:rPr>
        <w:t xml:space="preserve"> فإن هذا الطعن لا يكون مجرد طعن بأشخاص سابقين بالإسلام والفضل، ولا يكون مجرد جحود لفضل أهل الفضل، ولكنه يكون كذلك بمثابة إنكار لصدق رسول الله </w:t>
      </w:r>
      <w:r>
        <w:rPr>
          <w:rFonts w:ascii="AGA Arabesque" w:hAnsi="AGA Arabesque" w:cs="AGA Arabesque"/>
          <w:sz w:val="40"/>
          <w:szCs w:val="40"/>
        </w:rPr>
        <w:sym w:font="AGA Arabesque" w:char="F072"/>
      </w:r>
      <w:r>
        <w:rPr>
          <w:rFonts w:ascii="AGA Arabesque"/>
          <w:sz w:val="36"/>
          <w:szCs w:val="36"/>
          <w:rtl/>
        </w:rPr>
        <w:t xml:space="preserve"> وبمثابة إعراض عن كتاب الله وسنة رسوله عليه الصلاة والسلام، لأن الطعن بأصحاب رسول الله </w:t>
      </w:r>
      <w:r>
        <w:rPr>
          <w:rFonts w:ascii="AGA Arabesque" w:hAnsi="AGA Arabesque" w:cs="AGA Arabesque"/>
          <w:sz w:val="40"/>
          <w:szCs w:val="40"/>
        </w:rPr>
        <w:sym w:font="AGA Arabesque" w:char="F072"/>
      </w:r>
      <w:r>
        <w:rPr>
          <w:rFonts w:ascii="AGA Arabesque"/>
          <w:sz w:val="36"/>
          <w:szCs w:val="36"/>
          <w:rtl/>
        </w:rPr>
        <w:t xml:space="preserve"> طعن بالنقلة العدول الذين نقلوا لنا كتاب الله، وسنة رسوله عليه الصلاة والسلام، فإذا ما طعن بهم، فإن ذلك الطعن، شاء الطاعنون أم أبوا يتضمن طعنًا بصدق تواتر نقل كتاب الله، وطعنًا بصحة ثبرت سنن رسول الله </w:t>
      </w:r>
      <w:r>
        <w:rPr>
          <w:rFonts w:ascii="AGA Arabesque" w:hAnsi="AGA Arabesque" w:cs="AGA Arabesque"/>
          <w:sz w:val="40"/>
          <w:szCs w:val="40"/>
        </w:rPr>
        <w:sym w:font="AGA Arabesque" w:char="F072"/>
      </w:r>
      <w:r>
        <w:rPr>
          <w:rFonts w:ascii="AGA Arabesque"/>
          <w:sz w:val="36"/>
          <w:szCs w:val="36"/>
          <w:rtl/>
        </w:rPr>
        <w:t xml:space="preserve"> ويترتب على ذلك من العظائم الكبيرة، والسخائم الكثيرة أهوال وأهوال تودي إلى إنكار الإسلام، وإلى طمس عظمته، ولذلك فإن الإقرار بعدالة أصحاب رسول الله </w:t>
      </w:r>
      <w:r>
        <w:rPr>
          <w:rFonts w:ascii="AGA Arabesque" w:hAnsi="AGA Arabesque" w:cs="AGA Arabesque"/>
          <w:sz w:val="40"/>
          <w:szCs w:val="40"/>
        </w:rPr>
        <w:sym w:font="AGA Arabesque" w:char="F072"/>
      </w:r>
      <w:r>
        <w:rPr>
          <w:rFonts w:ascii="AGA Arabesque"/>
          <w:sz w:val="36"/>
          <w:szCs w:val="36"/>
          <w:rtl/>
        </w:rPr>
        <w:t xml:space="preserve"> في الجملة، والبعد عن سبهم وانتقادهم، وتجريح بعضهم، إنما هو نوع من الحرص على كتاب الله وسنة رسوله </w:t>
      </w:r>
      <w:r>
        <w:rPr>
          <w:rFonts w:ascii="AGA Arabesque" w:hAnsi="AGA Arabesque" w:cs="AGA Arabesque"/>
          <w:sz w:val="40"/>
          <w:szCs w:val="40"/>
        </w:rPr>
        <w:sym w:font="AGA Arabesque" w:char="F072"/>
      </w:r>
      <w:r>
        <w:rPr>
          <w:rFonts w:ascii="AGA Arabesque"/>
          <w:sz w:val="36"/>
          <w:szCs w:val="36"/>
          <w:rtl/>
        </w:rPr>
        <w:t xml:space="preserve"> والغيرة على الإسلام، ومقارفة شيء من ذلك والخوض في مجال الفتن التي وقعت بينهم، وتجريح بعضهم بحجة تزكية البعض الآخر، كل ذلك يتضمن طعنًا في نقلة الإسلام وحملته، وكل ذلك يؤدي والعياذ بالله إلى نوع من الاعتداء على الإسلام والابتعاد عن التقيد بتعاليمه وأحكامه. </w:t>
      </w:r>
    </w:p>
    <w:p w14:paraId="05ECD2FF"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أصحاب رسول الله </w:t>
      </w:r>
      <w:r>
        <w:rPr>
          <w:rFonts w:ascii="AGA Arabesque" w:hAnsi="AGA Arabesque" w:cs="AGA Arabesque"/>
          <w:sz w:val="40"/>
          <w:szCs w:val="40"/>
        </w:rPr>
        <w:sym w:font="AGA Arabesque" w:char="F072"/>
      </w:r>
      <w:r>
        <w:rPr>
          <w:rFonts w:ascii="AGA Arabesque"/>
          <w:sz w:val="36"/>
          <w:szCs w:val="36"/>
          <w:rtl/>
        </w:rPr>
        <w:t xml:space="preserve"> على العدالة، بذلك جاء القرآن، وبذلك شهد رسول الله </w:t>
      </w:r>
      <w:r>
        <w:rPr>
          <w:rFonts w:ascii="AGA Arabesque" w:hAnsi="AGA Arabesque" w:cs="AGA Arabesque"/>
          <w:sz w:val="40"/>
          <w:szCs w:val="40"/>
        </w:rPr>
        <w:sym w:font="AGA Arabesque" w:char="F072"/>
      </w:r>
      <w:r>
        <w:rPr>
          <w:rFonts w:ascii="AGA Arabesque"/>
          <w:sz w:val="36"/>
          <w:szCs w:val="36"/>
          <w:rtl/>
        </w:rPr>
        <w:t xml:space="preserve"> . </w:t>
      </w:r>
    </w:p>
    <w:p w14:paraId="6967383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الطعون التي يكيلها البعض لهؤلاء جهلوا أم علموا إنما هي طعون برسول الله </w:t>
      </w:r>
      <w:r>
        <w:rPr>
          <w:rFonts w:ascii="AGA Arabesque" w:hAnsi="AGA Arabesque" w:cs="AGA Arabesque"/>
          <w:sz w:val="40"/>
          <w:szCs w:val="40"/>
        </w:rPr>
        <w:sym w:font="AGA Arabesque" w:char="F072"/>
      </w:r>
      <w:r>
        <w:rPr>
          <w:rFonts w:ascii="AGA Arabesque"/>
          <w:sz w:val="36"/>
          <w:szCs w:val="36"/>
          <w:rtl/>
        </w:rPr>
        <w:t xml:space="preserve"> ومحاولة لإنكار الإسلام. </w:t>
      </w:r>
    </w:p>
    <w:p w14:paraId="37E52718"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فما تطاول امرؤ على أصحاب رسول الله </w:t>
      </w:r>
      <w:r>
        <w:rPr>
          <w:rFonts w:ascii="AGA Arabesque" w:hAnsi="AGA Arabesque" w:cs="AGA Arabesque"/>
          <w:sz w:val="40"/>
          <w:szCs w:val="40"/>
        </w:rPr>
        <w:sym w:font="AGA Arabesque" w:char="F072"/>
      </w:r>
      <w:r>
        <w:rPr>
          <w:rFonts w:ascii="AGA Arabesque"/>
          <w:sz w:val="36"/>
          <w:szCs w:val="36"/>
          <w:rtl/>
        </w:rPr>
        <w:t xml:space="preserve"> إلا جره ذلك التطاول إلى الاعتداء على حرمات الله سبحانه وتعالى، وإلى إنكار الكثير من أحكام الإسلام، وإلى انتهاك كثير من الحدود. </w:t>
      </w:r>
    </w:p>
    <w:p w14:paraId="6D19A0A1"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فاحفظوا رسول الله </w:t>
      </w:r>
      <w:r>
        <w:rPr>
          <w:rFonts w:ascii="AGA Arabesque" w:hAnsi="AGA Arabesque" w:cs="AGA Arabesque"/>
          <w:sz w:val="40"/>
          <w:szCs w:val="40"/>
        </w:rPr>
        <w:sym w:font="AGA Arabesque" w:char="F072"/>
      </w:r>
      <w:r>
        <w:rPr>
          <w:rFonts w:ascii="AGA Arabesque"/>
          <w:sz w:val="36"/>
          <w:szCs w:val="36"/>
          <w:rtl/>
        </w:rPr>
        <w:t xml:space="preserve"> بأصحابه وآل بيته، أحبوهم لحب رسول الله </w:t>
      </w:r>
      <w:r>
        <w:rPr>
          <w:rFonts w:ascii="AGA Arabesque" w:hAnsi="AGA Arabesque" w:cs="AGA Arabesque"/>
          <w:sz w:val="40"/>
          <w:szCs w:val="40"/>
        </w:rPr>
        <w:sym w:font="AGA Arabesque" w:char="F072"/>
      </w:r>
      <w:r>
        <w:rPr>
          <w:rFonts w:ascii="AGA Arabesque"/>
          <w:sz w:val="36"/>
          <w:szCs w:val="36"/>
          <w:rtl/>
        </w:rPr>
        <w:t xml:space="preserve"> لهم، أحبوهم لحب الله إياهم، ابتعدوا عن الخوض في كل ما يؤدي إلى التقليل من شأنهم، احذروا أولئك الذين ينددون بهم، وليس لهم من حديث إلا الاعتراض عليهم، والتنديد بما بدر منهم، والتقليل من شأنهم. </w:t>
      </w:r>
    </w:p>
    <w:p w14:paraId="0B342352"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إن هؤلاء يريدون بذلك التشكيك بصحة نقل القرآن العظيم، التشكيك في سنن رسول الله </w:t>
      </w:r>
      <w:r>
        <w:rPr>
          <w:rFonts w:ascii="AGA Arabesque" w:hAnsi="AGA Arabesque" w:cs="AGA Arabesque"/>
          <w:sz w:val="40"/>
          <w:szCs w:val="40"/>
        </w:rPr>
        <w:sym w:font="AGA Arabesque" w:char="F072"/>
      </w:r>
      <w:r>
        <w:rPr>
          <w:rFonts w:ascii="AGA Arabesque"/>
          <w:sz w:val="36"/>
          <w:szCs w:val="36"/>
          <w:rtl/>
        </w:rPr>
        <w:t xml:space="preserve"> فاحذروهم على دينكم، وخافوهم على رسالة نبيكم صلى الله عليه وآله وسلم، واعلموا أن هؤلاء قوم ملعونون قد لعنهم الله وأعد لهم عذابًا أليمًا بما انتهكوا من حرمة رسول الله </w:t>
      </w:r>
      <w:r>
        <w:rPr>
          <w:rFonts w:ascii="AGA Arabesque" w:hAnsi="AGA Arabesque" w:cs="AGA Arabesque"/>
          <w:sz w:val="40"/>
          <w:szCs w:val="40"/>
        </w:rPr>
        <w:sym w:font="AGA Arabesque" w:char="F072"/>
      </w:r>
      <w:r>
        <w:rPr>
          <w:rFonts w:ascii="AGA Arabesque"/>
          <w:sz w:val="36"/>
          <w:szCs w:val="36"/>
          <w:rtl/>
        </w:rPr>
        <w:t xml:space="preserve"> وبما أثاروه من شبه حول رسالته. </w:t>
      </w:r>
    </w:p>
    <w:p w14:paraId="6A3BCABE"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أقول قولي هذا وأستغفر الله لي ولكم. </w:t>
      </w:r>
    </w:p>
    <w:p w14:paraId="12DDBF95" w14:textId="77777777" w:rsidR="00300088" w:rsidRDefault="00300088">
      <w:pPr>
        <w:pStyle w:val="Heading3"/>
        <w:rPr>
          <w:rtl/>
        </w:rPr>
      </w:pPr>
      <w:r>
        <w:rPr>
          <w:rtl/>
        </w:rPr>
        <w:br w:type="page"/>
      </w:r>
      <w:bookmarkStart w:id="95" w:name="_Toc118608595"/>
      <w:r>
        <w:rPr>
          <w:rtl/>
        </w:rPr>
        <w:t>فضل الجهاد في سبيل الله</w:t>
      </w:r>
      <w:bookmarkEnd w:id="95"/>
      <w:r>
        <w:rPr>
          <w:rtl/>
        </w:rPr>
        <w:t xml:space="preserve"> </w:t>
      </w:r>
    </w:p>
    <w:p w14:paraId="600B6176"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الحمد لله الذي أمر بالجهاد، لتطهير الأرض من الكفر والفساد، ووعد المجاهدين بعظيم الأجر والثواب، وأشهد أن لا إله إلا الله وحده لا شريك له وأشهد أن محمدًا عبده ورسوله جاهد في الله حق جهاده بالقلب واللسان، والدعوة والبيان، وبالسيف والسنان فكان كل عمره في الجهاد، وكل ساعاته صلاح ورشاد صلى الله عليه وعلى آله وأصحابه الذين بذلوا نفوسهم وأموالهم في الجهاد في سبيل الله، طاعة لله وطلبًا لثوابه، وسلم تسليمًا كثيرًا. </w:t>
      </w:r>
    </w:p>
    <w:p w14:paraId="2FA6DDC2"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أما بعد: </w:t>
      </w:r>
      <w:r>
        <w:rPr>
          <w:rFonts w:ascii="AGA Arabesque"/>
          <w:sz w:val="36"/>
          <w:szCs w:val="36"/>
          <w:rtl/>
        </w:rPr>
        <w:t xml:space="preserve">عباد الله اتقوا الله، واعلموا أن الله سبحانه بحكمته البالغة يمتحن عباده المؤمنين، ويبتليهم بأهل الكفر والنفاق، ليظهر بذلك صدق المؤمنين في إيمانهم وترفع درجاتهم، وإلا فهو سبحانه قادر على أن ينتقم من الكفار فيهلكهم عن آخرهم في لحظة واحدة،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فإذا لقيتم الذين كفروا فضرب الرقاب حتى إذا أثخنتموهم فشدوا الوثاق"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2"/>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B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C7"/>
      </w:r>
      <w:r>
        <w:rPr>
          <w:rFonts w:ascii="HQPB5" w:hAnsi="HQPB5"/>
          <w:color w:val="000080"/>
          <w:sz w:val="24"/>
          <w:szCs w:val="24"/>
        </w:rPr>
        <w:sym w:font="HQPB5" w:char="F074"/>
      </w:r>
      <w:r>
        <w:rPr>
          <w:rFonts w:ascii="HQPB1" w:hAnsi="HQPB1"/>
          <w:color w:val="000080"/>
          <w:sz w:val="24"/>
          <w:szCs w:val="24"/>
        </w:rPr>
        <w:sym w:font="HQPB1" w:char="F047"/>
      </w:r>
      <w:r>
        <w:rPr>
          <w:rFonts w:ascii="HQPB2" w:hAnsi="HQPB2"/>
          <w:color w:val="000080"/>
          <w:sz w:val="24"/>
          <w:szCs w:val="24"/>
        </w:rPr>
        <w:sym w:font="HQPB2" w:char="F052"/>
      </w:r>
      <w:r>
        <w:rPr>
          <w:rFonts w:ascii="HQPB5" w:hAnsi="HQPB5"/>
          <w:color w:val="000080"/>
          <w:sz w:val="24"/>
          <w:szCs w:val="24"/>
        </w:rPr>
        <w:sym w:font="HQPB5" w:char="F05D"/>
      </w:r>
      <w:r>
        <w:rPr>
          <w:rFonts w:ascii="HQPB2" w:hAnsi="HQPB2"/>
          <w:color w:val="000080"/>
          <w:sz w:val="24"/>
          <w:szCs w:val="24"/>
        </w:rPr>
        <w:sym w:font="HQPB2" w:char="F077"/>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5"/>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D"/>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4" w:hAnsi="HQPB4"/>
          <w:color w:val="000080"/>
          <w:sz w:val="24"/>
          <w:szCs w:val="24"/>
        </w:rPr>
        <w:sym w:font="HQPB4" w:char="F06A"/>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9F"/>
      </w:r>
      <w:r>
        <w:rPr>
          <w:rFonts w:ascii="HQPB1" w:hAnsi="HQPB1"/>
          <w:color w:val="000080"/>
          <w:sz w:val="24"/>
          <w:szCs w:val="24"/>
        </w:rPr>
        <w:sym w:font="HQPB1" w:char="F0D2"/>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C"/>
      </w:r>
      <w:r>
        <w:rPr>
          <w:rFonts w:ascii="HQPB1" w:hAnsi="HQPB1"/>
          <w:color w:val="000080"/>
          <w:sz w:val="24"/>
          <w:szCs w:val="24"/>
        </w:rPr>
        <w:sym w:font="HQPB1" w:char="F0D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6"/>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4" w:hAnsi="HQPB4"/>
          <w:color w:val="000080"/>
          <w:sz w:val="24"/>
          <w:szCs w:val="24"/>
        </w:rPr>
        <w:sym w:font="HQPB4" w:char="F0C5"/>
      </w:r>
      <w:r>
        <w:rPr>
          <w:rFonts w:ascii="HQPB1" w:hAnsi="HQPB1"/>
          <w:color w:val="000080"/>
          <w:sz w:val="24"/>
          <w:szCs w:val="24"/>
        </w:rPr>
        <w:sym w:font="HQPB1" w:char="F0D2"/>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0"/>
      </w:r>
      <w:r>
        <w:rPr>
          <w:rFonts w:ascii="HQPB2" w:hAnsi="HQPB2"/>
          <w:color w:val="000080"/>
          <w:sz w:val="24"/>
          <w:szCs w:val="24"/>
        </w:rPr>
        <w:sym w:font="HQPB2" w:char="F069"/>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سيهديهم ويصلح بالهم"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2" w:hAnsi="HQPB2"/>
          <w:color w:val="000080"/>
          <w:sz w:val="24"/>
          <w:szCs w:val="24"/>
        </w:rPr>
        <w:sym w:font="HQPB2" w:char="F089"/>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6"/>
      </w:r>
      <w:r>
        <w:rPr>
          <w:rFonts w:ascii="HQPB2" w:hAnsi="HQPB2"/>
          <w:color w:val="000080"/>
          <w:sz w:val="24"/>
          <w:szCs w:val="24"/>
        </w:rPr>
        <w:sym w:font="HQPB2" w:char="F06B"/>
      </w:r>
      <w:r>
        <w:rPr>
          <w:rFonts w:ascii="HQPB5" w:hAnsi="HQPB5"/>
          <w:color w:val="000080"/>
          <w:sz w:val="24"/>
          <w:szCs w:val="24"/>
        </w:rPr>
        <w:sym w:font="HQPB5" w:char="F075"/>
      </w:r>
      <w:r>
        <w:rPr>
          <w:rFonts w:ascii="HQPB2" w:hAnsi="HQPB2"/>
          <w:color w:val="000080"/>
          <w:sz w:val="24"/>
          <w:szCs w:val="24"/>
        </w:rPr>
        <w:sym w:font="HQPB2" w:char="F08E"/>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78"/>
      </w:r>
      <w:r>
        <w:rPr>
          <w:rFonts w:ascii="HQPB4" w:hAnsi="HQPB4"/>
          <w:color w:val="000080"/>
          <w:sz w:val="24"/>
          <w:szCs w:val="24"/>
        </w:rPr>
        <w:sym w:font="HQPB4" w:char="F0CE"/>
      </w:r>
      <w:r>
        <w:rPr>
          <w:rFonts w:ascii="HQPB2" w:hAnsi="HQPB2"/>
          <w:color w:val="000080"/>
          <w:sz w:val="24"/>
          <w:szCs w:val="24"/>
        </w:rPr>
        <w:sym w:font="HQPB2" w:char="F03D"/>
      </w:r>
      <w:r>
        <w:rPr>
          <w:rFonts w:ascii="HQPB4" w:hAnsi="HQPB4"/>
          <w:color w:val="000080"/>
          <w:sz w:val="24"/>
          <w:szCs w:val="24"/>
        </w:rPr>
        <w:sym w:font="HQPB4" w:char="F0F3"/>
      </w:r>
      <w:r>
        <w:rPr>
          <w:rFonts w:ascii="HQPB1" w:hAnsi="HQPB1"/>
          <w:color w:val="000080"/>
          <w:sz w:val="24"/>
          <w:szCs w:val="24"/>
        </w:rPr>
        <w:sym w:font="HQPB1" w:char="F0C1"/>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1" w:hAnsi="HQPB1"/>
          <w:color w:val="000080"/>
          <w:sz w:val="24"/>
          <w:szCs w:val="24"/>
        </w:rPr>
        <w:sym w:font="HQPB1" w:char="F024"/>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ويدخلهم الجنة عرفها لهم"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DF"/>
      </w:r>
      <w:r>
        <w:rPr>
          <w:rFonts w:ascii="HQPB2" w:hAnsi="HQPB2"/>
          <w:color w:val="000080"/>
          <w:sz w:val="24"/>
          <w:szCs w:val="24"/>
        </w:rPr>
        <w:sym w:font="HQPB2" w:char="F067"/>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7A"/>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3"/>
      </w:r>
      <w:r>
        <w:rPr>
          <w:rFonts w:ascii="HQPB2" w:hAnsi="HQPB2"/>
          <w:color w:val="000080"/>
          <w:sz w:val="24"/>
          <w:szCs w:val="24"/>
        </w:rPr>
        <w:sym w:font="HQPB2" w:char="F070"/>
      </w:r>
      <w:r>
        <w:rPr>
          <w:rFonts w:ascii="HQPB4" w:hAnsi="HQPB4"/>
          <w:color w:val="000080"/>
          <w:sz w:val="24"/>
          <w:szCs w:val="24"/>
        </w:rPr>
        <w:sym w:font="HQPB4" w:char="F0A8"/>
      </w:r>
      <w:r>
        <w:rPr>
          <w:rFonts w:ascii="HQPB2" w:hAnsi="HQPB2"/>
          <w:color w:val="000080"/>
          <w:sz w:val="24"/>
          <w:szCs w:val="24"/>
        </w:rPr>
        <w:sym w:font="HQPB2" w:char="F059"/>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67"/>
      </w:r>
      <w:r>
        <w:rPr>
          <w:rFonts w:ascii="HQPB5" w:hAnsi="HQPB5"/>
          <w:color w:val="000080"/>
          <w:sz w:val="24"/>
          <w:szCs w:val="24"/>
        </w:rPr>
        <w:sym w:font="HQPB5" w:char="F073"/>
      </w:r>
      <w:r>
        <w:rPr>
          <w:rFonts w:ascii="HQPB1" w:hAnsi="HQPB1"/>
          <w:color w:val="000080"/>
          <w:sz w:val="24"/>
          <w:szCs w:val="24"/>
        </w:rPr>
        <w:sym w:font="HQPB1" w:char="F0F9"/>
      </w:r>
      <w:r>
        <w:rPr>
          <w:rFonts w:ascii="HQPB4" w:hAnsi="HQPB4"/>
          <w:color w:val="000080"/>
          <w:sz w:val="24"/>
          <w:szCs w:val="24"/>
        </w:rPr>
        <w:sym w:font="HQPB4" w:char="F0A7"/>
      </w:r>
      <w:r>
        <w:rPr>
          <w:rFonts w:ascii="HQPB1" w:hAnsi="HQPB1"/>
          <w:color w:val="000080"/>
          <w:sz w:val="24"/>
          <w:szCs w:val="24"/>
        </w:rPr>
        <w:sym w:font="HQPB1" w:char="F08D"/>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5" w:hAnsi="HQPB5"/>
          <w:color w:val="000080"/>
          <w:sz w:val="24"/>
          <w:szCs w:val="24"/>
        </w:rPr>
        <w:sym w:font="HQPB5" w:char="F06D"/>
      </w:r>
      <w:r>
        <w:rPr>
          <w:rFonts w:ascii="HQPB2" w:hAnsi="HQPB2"/>
          <w:color w:val="000080"/>
          <w:sz w:val="24"/>
          <w:szCs w:val="24"/>
        </w:rPr>
        <w:sym w:font="HQPB2" w:char="F03B"/>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F"/>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ياأيها الذين آمنوا إن تنصروا الله ينصركم ويثبت أقدامكم"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DD"/>
      </w:r>
      <w:r>
        <w:rPr>
          <w:rFonts w:ascii="HQPB1" w:hAnsi="HQPB1"/>
          <w:color w:val="000080"/>
          <w:sz w:val="24"/>
          <w:szCs w:val="24"/>
        </w:rPr>
        <w:sym w:font="HQPB1" w:char="F0C7"/>
      </w:r>
      <w:r>
        <w:rPr>
          <w:rFonts w:ascii="HQPB2" w:hAnsi="HQPB2"/>
          <w:color w:val="000080"/>
          <w:sz w:val="24"/>
          <w:szCs w:val="24"/>
        </w:rPr>
        <w:sym w:font="HQPB2" w:char="F05A"/>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7"/>
      </w:r>
      <w:r>
        <w:rPr>
          <w:rFonts w:ascii="HQPB1" w:hAnsi="HQPB1"/>
          <w:color w:val="000080"/>
          <w:sz w:val="24"/>
          <w:szCs w:val="24"/>
        </w:rPr>
        <w:sym w:font="HQPB1" w:char="F08E"/>
      </w:r>
      <w:r>
        <w:rPr>
          <w:rFonts w:ascii="HQPB4" w:hAnsi="HQPB4"/>
          <w:color w:val="000080"/>
          <w:sz w:val="24"/>
          <w:szCs w:val="24"/>
        </w:rPr>
        <w:sym w:font="HQPB4" w:char="F0DD"/>
      </w:r>
      <w:r>
        <w:rPr>
          <w:rFonts w:ascii="HQPB1" w:hAnsi="HQPB1"/>
          <w:color w:val="000080"/>
          <w:sz w:val="24"/>
          <w:szCs w:val="24"/>
        </w:rPr>
        <w:sym w:font="HQPB1" w:char="F0C7"/>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4D"/>
      </w:r>
      <w:r>
        <w:rPr>
          <w:rFonts w:ascii="HQPB4" w:hAnsi="HQPB4"/>
          <w:color w:val="000080"/>
          <w:sz w:val="24"/>
          <w:szCs w:val="24"/>
        </w:rPr>
        <w:sym w:font="HQPB4" w:char="F0CE"/>
      </w:r>
      <w:r>
        <w:rPr>
          <w:rFonts w:ascii="HQPB4" w:hAnsi="HQPB4"/>
          <w:color w:val="000080"/>
          <w:sz w:val="24"/>
          <w:szCs w:val="24"/>
        </w:rPr>
        <w:sym w:font="HQPB4" w:char="F06D"/>
      </w:r>
      <w:r>
        <w:rPr>
          <w:rFonts w:ascii="HQPB1" w:hAnsi="HQPB1"/>
          <w:color w:val="000080"/>
          <w:sz w:val="24"/>
          <w:szCs w:val="24"/>
        </w:rPr>
        <w:sym w:font="HQPB1" w:char="F036"/>
      </w:r>
      <w:r>
        <w:rPr>
          <w:rFonts w:ascii="HQPB5" w:hAnsi="HQPB5"/>
          <w:color w:val="000080"/>
          <w:sz w:val="24"/>
          <w:szCs w:val="24"/>
        </w:rPr>
        <w:sym w:font="HQPB5" w:char="F073"/>
      </w:r>
      <w:r>
        <w:rPr>
          <w:rFonts w:ascii="HQPB1" w:hAnsi="HQPB1"/>
          <w:color w:val="000080"/>
          <w:sz w:val="24"/>
          <w:szCs w:val="24"/>
        </w:rPr>
        <w:sym w:font="HQPB1" w:char="F05B"/>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8"/>
      </w:r>
      <w:r>
        <w:rPr>
          <w:rFonts w:ascii="HQPB2" w:hAnsi="HQPB2"/>
          <w:color w:val="000080"/>
          <w:sz w:val="24"/>
          <w:szCs w:val="24"/>
        </w:rPr>
        <w:sym w:font="HQPB2" w:char="F025"/>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والذين كفروا فتعسا لهم وأضل أعمالهم"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4"/>
      </w:r>
      <w:r>
        <w:rPr>
          <w:rFonts w:ascii="HQPB1" w:hAnsi="HQPB1"/>
          <w:color w:val="000080"/>
          <w:sz w:val="24"/>
          <w:szCs w:val="24"/>
        </w:rPr>
        <w:sym w:font="HQPB1" w:char="F0A1"/>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2" w:hAnsi="HQPB2"/>
          <w:color w:val="000080"/>
          <w:sz w:val="24"/>
          <w:szCs w:val="24"/>
        </w:rPr>
        <w:sym w:font="HQPB2" w:char="F06C"/>
      </w:r>
      <w:r>
        <w:rPr>
          <w:rFonts w:ascii="HQPB4" w:hAnsi="HQPB4"/>
          <w:color w:val="000080"/>
          <w:sz w:val="24"/>
          <w:szCs w:val="24"/>
        </w:rPr>
        <w:sym w:font="HQPB4" w:char="F0B0"/>
      </w:r>
      <w:r>
        <w:rPr>
          <w:rFonts w:ascii="HQPB2" w:hAnsi="HQPB2"/>
          <w:color w:val="000080"/>
          <w:sz w:val="24"/>
          <w:szCs w:val="24"/>
        </w:rPr>
        <w:sym w:font="HQPB2" w:char="F03B"/>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40"/>
      </w:r>
      <w:r>
        <w:rPr>
          <w:rFonts w:ascii="HQPB5" w:hAnsi="HQPB5"/>
          <w:color w:val="000080"/>
          <w:sz w:val="24"/>
          <w:szCs w:val="24"/>
        </w:rPr>
        <w:sym w:font="HQPB5" w:char="F07C"/>
      </w:r>
      <w:r>
        <w:rPr>
          <w:rFonts w:ascii="HQPB1" w:hAnsi="HQPB1"/>
          <w:color w:val="000080"/>
          <w:sz w:val="24"/>
          <w:szCs w:val="24"/>
        </w:rPr>
        <w:sym w:font="HQPB1" w:char="F0CA"/>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54"/>
      </w:r>
      <w:r>
        <w:rPr>
          <w:rFonts w:ascii="HQPB2"/>
          <w:sz w:val="36"/>
          <w:szCs w:val="36"/>
          <w:vertAlign w:val="superscript"/>
          <w:rtl/>
        </w:rPr>
        <w:t>)</w:t>
      </w:r>
      <w:r>
        <w:rPr>
          <w:rFonts w:ascii="HQPB2"/>
          <w:sz w:val="36"/>
          <w:szCs w:val="36"/>
          <w:rtl/>
        </w:rPr>
        <w:t xml:space="preserve"> . </w:t>
      </w:r>
    </w:p>
    <w:p w14:paraId="2F9638EA"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أيها المؤمنون: إن الجهاد في سبيل الله ذروة سنام الإسلام، ومنازل أهله أعلى المنازل في الجنة، كما أن لهم الرفعة في الدنيا،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لا يستوي القاعدون من المؤمنين غير أولي الضرر والمجاهدون في سبيل"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2" w:hAnsi="HQPB2"/>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8"/>
      </w:r>
      <w:r>
        <w:rPr>
          <w:rFonts w:ascii="HQPB2" w:hAnsi="HQPB2"/>
          <w:color w:val="000080"/>
          <w:sz w:val="24"/>
          <w:szCs w:val="24"/>
        </w:rPr>
        <w:sym w:font="HQPB2" w:char="F071"/>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F"/>
      </w:r>
      <w:r>
        <w:rPr>
          <w:rFonts w:ascii="HQPB2" w:hAnsi="HQPB2"/>
          <w:color w:val="000080"/>
          <w:sz w:val="24"/>
          <w:szCs w:val="24"/>
        </w:rPr>
        <w:sym w:font="HQPB2" w:char="F08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C"/>
      </w:r>
      <w:r>
        <w:rPr>
          <w:rFonts w:ascii="HQPB5" w:hAnsi="HQPB5"/>
          <w:color w:val="000080"/>
          <w:sz w:val="24"/>
          <w:szCs w:val="24"/>
        </w:rPr>
        <w:sym w:font="HQPB5" w:char="F027"/>
      </w:r>
      <w:r>
        <w:rPr>
          <w:rFonts w:ascii="HQPB2" w:hAnsi="HQPB2"/>
          <w:color w:val="000080"/>
          <w:sz w:val="24"/>
          <w:szCs w:val="24"/>
        </w:rPr>
        <w:sym w:font="HQPB2" w:char="F072"/>
      </w:r>
      <w:r>
        <w:rPr>
          <w:rFonts w:ascii="HQPB4" w:hAnsi="HQPB4"/>
          <w:color w:val="000080"/>
          <w:sz w:val="24"/>
          <w:szCs w:val="24"/>
        </w:rPr>
        <w:sym w:font="HQPB4" w:char="F0E9"/>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1"/>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9C"/>
      </w:r>
      <w:r>
        <w:rPr>
          <w:rFonts w:ascii="HQPB1" w:hAnsi="HQPB1"/>
          <w:color w:val="000080"/>
          <w:sz w:val="24"/>
          <w:szCs w:val="24"/>
        </w:rPr>
        <w:sym w:font="HQPB1" w:char="F0D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E7"/>
      </w:r>
      <w:r>
        <w:rPr>
          <w:rFonts w:ascii="HQPB3" w:hAnsi="HQPB3"/>
          <w:color w:val="000080"/>
          <w:sz w:val="24"/>
          <w:szCs w:val="24"/>
        </w:rPr>
        <w:sym w:font="HQPB3" w:char="F052"/>
      </w:r>
      <w:r>
        <w:rPr>
          <w:rFonts w:ascii="HQPB4" w:hAnsi="HQPB4"/>
          <w:color w:val="000080"/>
          <w:sz w:val="24"/>
          <w:szCs w:val="24"/>
        </w:rPr>
        <w:sym w:font="HQPB4" w:char="F0F9"/>
      </w:r>
      <w:r>
        <w:rPr>
          <w:rFonts w:ascii="HQPB3" w:hAnsi="HQPB3"/>
          <w:color w:val="000080"/>
          <w:sz w:val="24"/>
          <w:szCs w:val="24"/>
        </w:rPr>
        <w:sym w:font="HQPB3" w:char="F05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5"/>
      </w:r>
      <w:r>
        <w:rPr>
          <w:rFonts w:ascii="HQPB1" w:hAnsi="HQPB1"/>
          <w:color w:val="000080"/>
          <w:sz w:val="24"/>
          <w:szCs w:val="24"/>
        </w:rPr>
        <w:sym w:font="HQPB1" w:char="F0A6"/>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9E"/>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E7"/>
      </w:r>
      <w:r>
        <w:rPr>
          <w:rFonts w:ascii="HQPB3" w:hAnsi="HQPB3"/>
          <w:color w:val="000080"/>
          <w:sz w:val="24"/>
          <w:szCs w:val="24"/>
        </w:rPr>
        <w:sym w:font="HQPB3" w:char="F052"/>
      </w:r>
      <w:r>
        <w:rPr>
          <w:rFonts w:ascii="HQPB4" w:hAnsi="HQPB4"/>
          <w:color w:val="000080"/>
          <w:sz w:val="24"/>
          <w:szCs w:val="24"/>
        </w:rPr>
        <w:sym w:font="HQPB4" w:char="F0F9"/>
      </w:r>
      <w:r>
        <w:rPr>
          <w:rFonts w:ascii="HQPB3" w:hAnsi="HQPB3"/>
          <w:color w:val="000080"/>
          <w:sz w:val="24"/>
          <w:szCs w:val="24"/>
        </w:rPr>
        <w:sym w:font="HQPB3" w:char="F05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D"/>
      </w:r>
      <w:r>
        <w:rPr>
          <w:rFonts w:ascii="HQPB2" w:hAnsi="HQPB2"/>
          <w:color w:val="000080"/>
          <w:sz w:val="24"/>
          <w:szCs w:val="24"/>
        </w:rPr>
        <w:sym w:font="HQPB2" w:char="F06B"/>
      </w:r>
      <w:r>
        <w:rPr>
          <w:rFonts w:ascii="HQPB4" w:hAnsi="HQPB4"/>
          <w:color w:val="000080"/>
          <w:sz w:val="24"/>
          <w:szCs w:val="24"/>
        </w:rPr>
        <w:sym w:font="HQPB4" w:char="F0C5"/>
      </w:r>
      <w:r>
        <w:rPr>
          <w:rFonts w:ascii="HQPB1" w:hAnsi="HQPB1"/>
          <w:color w:val="000080"/>
          <w:sz w:val="24"/>
          <w:szCs w:val="24"/>
        </w:rPr>
        <w:sym w:font="HQPB1" w:char="F0A6"/>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79"/>
      </w:r>
      <w:r>
        <w:rPr>
          <w:rFonts w:ascii="HQPB2" w:hAnsi="HQPB2"/>
          <w:color w:val="000080"/>
          <w:sz w:val="24"/>
          <w:szCs w:val="24"/>
        </w:rPr>
        <w:sym w:font="HQPB2" w:char="F078"/>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5" w:hAnsi="HQPB5"/>
          <w:color w:val="000080"/>
          <w:sz w:val="24"/>
          <w:szCs w:val="24"/>
        </w:rPr>
        <w:sym w:font="HQPB5" w:char="F06F"/>
      </w:r>
      <w:r>
        <w:rPr>
          <w:rFonts w:ascii="HQPB2" w:hAnsi="HQPB2"/>
          <w:color w:val="000080"/>
          <w:sz w:val="24"/>
          <w:szCs w:val="24"/>
        </w:rPr>
        <w:sym w:font="HQPB2" w:char="F05F"/>
      </w:r>
      <w:r>
        <w:rPr>
          <w:rFonts w:ascii="HQPB4" w:hAnsi="HQPB4"/>
          <w:color w:val="000080"/>
          <w:sz w:val="24"/>
          <w:szCs w:val="24"/>
        </w:rPr>
        <w:sym w:font="HQPB4" w:char="F0F3"/>
      </w:r>
      <w:r>
        <w:rPr>
          <w:rFonts w:ascii="HQPB1" w:hAnsi="HQPB1"/>
          <w:color w:val="000080"/>
          <w:sz w:val="24"/>
          <w:szCs w:val="24"/>
        </w:rPr>
        <w:sym w:font="HQPB1" w:char="F0A1"/>
      </w:r>
      <w:r>
        <w:rPr>
          <w:rFonts w:ascii="HQPB4" w:hAnsi="HQPB4"/>
          <w:color w:val="000080"/>
          <w:sz w:val="24"/>
          <w:szCs w:val="24"/>
        </w:rPr>
        <w:sym w:font="HQPB4" w:char="F0E7"/>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5" w:hAnsi="HQPB5"/>
          <w:color w:val="000080"/>
          <w:sz w:val="24"/>
          <w:szCs w:val="24"/>
        </w:rPr>
        <w:sym w:font="HQPB5" w:char="F09E"/>
      </w:r>
      <w:r>
        <w:rPr>
          <w:rFonts w:ascii="HQPB1" w:hAnsi="HQPB1"/>
          <w:color w:val="000080"/>
          <w:sz w:val="24"/>
          <w:szCs w:val="24"/>
        </w:rPr>
        <w:sym w:font="HQPB1" w:char="F0D2"/>
      </w:r>
      <w:r>
        <w:rPr>
          <w:rFonts w:ascii="HQPB5" w:hAnsi="HQPB5"/>
          <w:color w:val="000080"/>
          <w:sz w:val="24"/>
          <w:szCs w:val="24"/>
        </w:rPr>
        <w:sym w:font="HQPB5" w:char="F073"/>
      </w:r>
      <w:r>
        <w:rPr>
          <w:rFonts w:ascii="HQPB1" w:hAnsi="HQPB1"/>
          <w:color w:val="000080"/>
          <w:sz w:val="24"/>
          <w:szCs w:val="24"/>
        </w:rPr>
        <w:sym w:font="HQPB1" w:char="F0F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66"/>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B7"/>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5F"/>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6"/>
      </w:r>
      <w:r>
        <w:rPr>
          <w:rFonts w:ascii="HQPB2" w:hAnsi="HQPB2"/>
          <w:color w:val="000080"/>
          <w:sz w:val="24"/>
          <w:szCs w:val="24"/>
        </w:rPr>
        <w:sym w:font="HQPB2" w:char="F04A"/>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درجات منه ومغفرة ورحمة وكان الله غفورا رحيما"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A"/>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48"/>
      </w:r>
      <w:r>
        <w:rPr>
          <w:rFonts w:ascii="HQPB4" w:hAnsi="HQPB4"/>
          <w:color w:val="000080"/>
          <w:sz w:val="24"/>
          <w:szCs w:val="24"/>
        </w:rPr>
        <w:sym w:font="HQPB4" w:char="F0F7"/>
      </w:r>
      <w:r>
        <w:rPr>
          <w:rFonts w:ascii="HQPB1" w:hAnsi="HQPB1"/>
          <w:color w:val="000080"/>
          <w:sz w:val="24"/>
          <w:szCs w:val="24"/>
        </w:rPr>
        <w:sym w:font="HQPB1" w:char="F071"/>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9"/>
      </w:r>
      <w:r>
        <w:rPr>
          <w:rFonts w:ascii="HQPB1" w:hAnsi="HQPB1"/>
          <w:color w:val="000080"/>
          <w:sz w:val="24"/>
          <w:szCs w:val="24"/>
        </w:rPr>
        <w:sym w:font="HQPB1" w:char="F091"/>
      </w:r>
      <w:r>
        <w:rPr>
          <w:rFonts w:ascii="HQPB2" w:hAnsi="HQPB2"/>
          <w:color w:val="000080"/>
          <w:sz w:val="24"/>
          <w:szCs w:val="24"/>
        </w:rPr>
        <w:sym w:font="HQPB2" w:char="F071"/>
      </w:r>
      <w:r>
        <w:rPr>
          <w:rFonts w:ascii="HQPB4" w:hAnsi="HQPB4"/>
          <w:color w:val="000080"/>
          <w:sz w:val="24"/>
          <w:szCs w:val="24"/>
        </w:rPr>
        <w:sym w:font="HQPB4" w:char="F0E0"/>
      </w:r>
      <w:r>
        <w:rPr>
          <w:rFonts w:ascii="HQPB1" w:hAnsi="HQPB1"/>
          <w:color w:val="000080"/>
          <w:sz w:val="24"/>
          <w:szCs w:val="24"/>
        </w:rPr>
        <w:sym w:font="HQPB1" w:char="F0FF"/>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2" w:hAnsi="HQPB2"/>
          <w:color w:val="000080"/>
          <w:sz w:val="24"/>
          <w:szCs w:val="24"/>
        </w:rPr>
        <w:sym w:font="HQPB2" w:char="F04A"/>
      </w:r>
      <w:r>
        <w:rPr>
          <w:rFonts w:ascii="HQPB2" w:hAnsi="HQPB2"/>
          <w:color w:val="000080"/>
          <w:sz w:val="24"/>
          <w:szCs w:val="24"/>
        </w:rPr>
        <w:sym w:font="HQPB2" w:char="F08B"/>
      </w:r>
      <w:r>
        <w:rPr>
          <w:rFonts w:ascii="HQPB4" w:hAnsi="HQPB4"/>
          <w:color w:val="000080"/>
          <w:sz w:val="24"/>
          <w:szCs w:val="24"/>
        </w:rPr>
        <w:sym w:font="HQPB4" w:char="F0CF"/>
      </w:r>
      <w:r>
        <w:rPr>
          <w:rFonts w:ascii="HQPB1" w:hAnsi="HQPB1"/>
          <w:color w:val="000080"/>
          <w:sz w:val="24"/>
          <w:szCs w:val="24"/>
        </w:rPr>
        <w:sym w:font="HQPB1" w:char="F06D"/>
      </w:r>
      <w:r>
        <w:rPr>
          <w:rFonts w:ascii="HQPB4" w:hAnsi="HQPB4"/>
          <w:color w:val="000080"/>
          <w:sz w:val="24"/>
          <w:szCs w:val="24"/>
        </w:rPr>
        <w:sym w:font="HQPB4" w:char="F0A7"/>
      </w:r>
      <w:r>
        <w:rPr>
          <w:rFonts w:ascii="HQPB1" w:hAnsi="HQPB1"/>
          <w:color w:val="000080"/>
          <w:sz w:val="24"/>
          <w:szCs w:val="24"/>
        </w:rPr>
        <w:sym w:font="HQPB1" w:char="F091"/>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2"/>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55"/>
      </w:r>
      <w:r>
        <w:rPr>
          <w:rFonts w:ascii="HQPB2"/>
          <w:sz w:val="36"/>
          <w:szCs w:val="36"/>
          <w:vertAlign w:val="superscript"/>
          <w:rtl/>
        </w:rPr>
        <w:t>)</w:t>
      </w:r>
      <w:r>
        <w:rPr>
          <w:rFonts w:ascii="HQPB2"/>
          <w:sz w:val="36"/>
          <w:szCs w:val="36"/>
          <w:rtl/>
        </w:rPr>
        <w:t xml:space="preserve"> ، وقد أمر الله بجهاد الكفار والمنافقين وجهاد هؤلاء على أربع مراتب: بالقلب واللسان والمال والنفس، فجهاد الكفار بالمال والسلاح وجهاد المنافقين بالحجة والجدال. وقد شرع الله الجهاد لإعلاء كلمة الله، حتى يعبد الله وحده لا شريك له.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وقاتلوهم حتى لا تكون فتنة ويكون الدين كله لله فإن انتهوا فإن"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D3"/>
      </w:r>
      <w:r>
        <w:rPr>
          <w:rFonts w:ascii="HQPB4" w:hAnsi="HQPB4"/>
          <w:color w:val="000080"/>
          <w:sz w:val="24"/>
          <w:szCs w:val="24"/>
        </w:rPr>
        <w:sym w:font="HQPB4" w:char="F0AE"/>
      </w:r>
      <w:r>
        <w:rPr>
          <w:rFonts w:ascii="HQPB1" w:hAnsi="HQPB1"/>
          <w:color w:val="000080"/>
          <w:sz w:val="24"/>
          <w:szCs w:val="24"/>
        </w:rPr>
        <w:sym w:font="HQPB1" w:char="F04C"/>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D7"/>
      </w:r>
      <w:r>
        <w:rPr>
          <w:rFonts w:ascii="HQPB2" w:hAnsi="HQPB2"/>
          <w:color w:val="000080"/>
          <w:sz w:val="24"/>
          <w:szCs w:val="24"/>
        </w:rPr>
        <w:sym w:font="HQPB2" w:char="F070"/>
      </w:r>
      <w:r>
        <w:rPr>
          <w:rFonts w:ascii="HQPB5" w:hAnsi="HQPB5"/>
          <w:color w:val="000080"/>
          <w:sz w:val="24"/>
          <w:szCs w:val="24"/>
        </w:rPr>
        <w:sym w:font="HQPB5" w:char="F075"/>
      </w:r>
      <w:r>
        <w:rPr>
          <w:rFonts w:ascii="HQPB2" w:hAnsi="HQPB2"/>
          <w:color w:val="000080"/>
          <w:sz w:val="24"/>
          <w:szCs w:val="24"/>
        </w:rPr>
        <w:sym w:font="HQPB2" w:char="F05A"/>
      </w:r>
      <w:r>
        <w:rPr>
          <w:rFonts w:ascii="HQPB4" w:hAnsi="HQPB4"/>
          <w:color w:val="000080"/>
          <w:sz w:val="24"/>
          <w:szCs w:val="24"/>
        </w:rPr>
        <w:sym w:font="HQPB4" w:char="F0F7"/>
      </w:r>
      <w:r>
        <w:rPr>
          <w:rFonts w:ascii="HQPB1" w:hAnsi="HQPB1"/>
          <w:color w:val="000080"/>
          <w:sz w:val="24"/>
          <w:szCs w:val="24"/>
        </w:rPr>
        <w:sym w:font="HQPB1" w:char="F047"/>
      </w:r>
      <w:r>
        <w:rPr>
          <w:rFonts w:ascii="HQPB4" w:hAnsi="HQPB4"/>
          <w:color w:val="000080"/>
          <w:sz w:val="24"/>
          <w:szCs w:val="24"/>
        </w:rPr>
        <w:sym w:font="HQPB4" w:char="F0CF"/>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83"/>
      </w:r>
      <w:r>
        <w:rPr>
          <w:rFonts w:ascii="HQPB4" w:hAnsi="HQPB4"/>
          <w:color w:val="000080"/>
          <w:sz w:val="24"/>
          <w:szCs w:val="24"/>
        </w:rPr>
        <w:sym w:font="HQPB4" w:char="F0CF"/>
      </w:r>
      <w:r>
        <w:rPr>
          <w:rFonts w:ascii="HQPB4" w:hAnsi="HQPB4"/>
          <w:color w:val="000080"/>
          <w:sz w:val="24"/>
          <w:szCs w:val="24"/>
        </w:rPr>
        <w:sym w:font="HQPB4" w:char="F065"/>
      </w:r>
      <w:r>
        <w:rPr>
          <w:rFonts w:ascii="HQPB3" w:hAnsi="HQPB3"/>
          <w:color w:val="000080"/>
          <w:sz w:val="24"/>
          <w:szCs w:val="24"/>
        </w:rPr>
        <w:sym w:font="HQPB3" w:char="F024"/>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4" w:hAnsi="HQPB4"/>
          <w:color w:val="000080"/>
          <w:sz w:val="24"/>
          <w:szCs w:val="24"/>
        </w:rPr>
        <w:sym w:font="HQPB4" w:char="F097"/>
      </w:r>
      <w:r>
        <w:rPr>
          <w:rFonts w:ascii="HQPB3" w:hAnsi="HQPB3"/>
          <w:color w:val="000080"/>
          <w:sz w:val="24"/>
          <w:szCs w:val="24"/>
        </w:rPr>
        <w:sym w:font="HQPB3" w:char="F023"/>
      </w:r>
      <w:r>
        <w:rPr>
          <w:rFonts w:ascii="HQPB4" w:hAnsi="HQPB4"/>
          <w:color w:val="000080"/>
          <w:sz w:val="24"/>
          <w:szCs w:val="24"/>
        </w:rPr>
        <w:sym w:font="HQPB4" w:char="F0E0"/>
      </w:r>
      <w:r>
        <w:rPr>
          <w:rFonts w:ascii="HQPB2" w:hAnsi="HQPB2"/>
          <w:color w:val="000080"/>
          <w:sz w:val="24"/>
          <w:szCs w:val="24"/>
        </w:rPr>
        <w:sym w:font="HQPB2" w:char="F032"/>
      </w:r>
      <w:r>
        <w:rPr>
          <w:rFonts w:ascii="HQPB2" w:hAnsi="HQPB2"/>
          <w:color w:val="000080"/>
          <w:sz w:val="24"/>
          <w:szCs w:val="24"/>
          <w:rtl/>
        </w:rPr>
        <w:t xml:space="preserve"> </w:t>
      </w:r>
      <w:r>
        <w:rPr>
          <w:rFonts w:ascii="HQPB5" w:hAnsi="HQPB5"/>
          <w:color w:val="000080"/>
          <w:sz w:val="24"/>
          <w:szCs w:val="24"/>
        </w:rPr>
        <w:sym w:font="HQPB5" w:char="F0AC"/>
      </w:r>
      <w:r>
        <w:rPr>
          <w:rFonts w:ascii="HQPB1" w:hAnsi="HQPB1"/>
          <w:color w:val="000080"/>
          <w:sz w:val="24"/>
          <w:szCs w:val="24"/>
        </w:rPr>
        <w:sym w:font="HQPB1" w:char="F021"/>
      </w:r>
      <w:r>
        <w:rPr>
          <w:rFonts w:ascii="HQPB1" w:hAnsi="HQPB1"/>
          <w:color w:val="000080"/>
          <w:sz w:val="24"/>
          <w:szCs w:val="24"/>
          <w:rtl/>
        </w:rPr>
        <w:t xml:space="preserve"> </w:t>
      </w:r>
      <w:r>
        <w:rPr>
          <w:rFonts w:ascii="HQPB4" w:hAnsi="HQPB4"/>
          <w:color w:val="000080"/>
          <w:sz w:val="24"/>
          <w:szCs w:val="24"/>
        </w:rPr>
        <w:sym w:font="HQPB4" w:char="F034"/>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56"/>
      </w:r>
      <w:r>
        <w:rPr>
          <w:rFonts w:ascii="HQPB4"/>
          <w:sz w:val="36"/>
          <w:szCs w:val="36"/>
          <w:vertAlign w:val="superscript"/>
          <w:rtl/>
        </w:rPr>
        <w:t>)</w:t>
      </w:r>
      <w:r>
        <w:rPr>
          <w:rFonts w:ascii="HQPB4"/>
          <w:sz w:val="36"/>
          <w:szCs w:val="36"/>
          <w:rtl/>
        </w:rPr>
        <w:t xml:space="preserve"> ، وشرع الجهاد لقمع الكفار والمشركين، وكف أذاهم عن المسلمين قال تعالى: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الذين آمنوا يقاتلون في سبيل الله والذين كفروا يقاتلون في سبيل"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9"/>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5" w:hAnsi="HQPB5"/>
          <w:color w:val="000080"/>
          <w:sz w:val="24"/>
          <w:szCs w:val="24"/>
        </w:rPr>
        <w:sym w:font="HQPB5" w:char="F078"/>
      </w:r>
      <w:r>
        <w:rPr>
          <w:rFonts w:ascii="HQPB1" w:hAnsi="HQPB1"/>
          <w:color w:val="000080"/>
          <w:sz w:val="24"/>
          <w:szCs w:val="24"/>
        </w:rPr>
        <w:sym w:font="HQPB1" w:char="F0FF"/>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2" w:hAnsi="HQPB2"/>
          <w:color w:val="000080"/>
          <w:sz w:val="24"/>
          <w:szCs w:val="24"/>
        </w:rPr>
        <w:sym w:font="HQPB2" w:char="F071"/>
      </w:r>
      <w:r>
        <w:rPr>
          <w:rFonts w:ascii="HQPB4" w:hAnsi="HQPB4"/>
          <w:color w:val="000080"/>
          <w:sz w:val="24"/>
          <w:szCs w:val="24"/>
        </w:rPr>
        <w:sym w:font="HQPB4" w:char="F0E4"/>
      </w:r>
      <w:r>
        <w:rPr>
          <w:rFonts w:ascii="HQPB1" w:hAnsi="HQPB1"/>
          <w:color w:val="000080"/>
          <w:sz w:val="24"/>
          <w:szCs w:val="24"/>
        </w:rPr>
        <w:sym w:font="HQPB1" w:char="F0F3"/>
      </w:r>
      <w:r>
        <w:rPr>
          <w:rFonts w:ascii="HQPB2" w:hAnsi="HQPB2"/>
          <w:color w:val="000080"/>
          <w:sz w:val="24"/>
          <w:szCs w:val="24"/>
        </w:rPr>
        <w:sym w:font="HQPB2" w:char="F0BB"/>
      </w:r>
      <w:r>
        <w:rPr>
          <w:rFonts w:ascii="HQPB4" w:hAnsi="HQPB4"/>
          <w:color w:val="000080"/>
          <w:sz w:val="24"/>
          <w:szCs w:val="24"/>
        </w:rPr>
        <w:sym w:font="HQPB4" w:char="F0A9"/>
      </w:r>
      <w:r>
        <w:rPr>
          <w:rFonts w:ascii="HQPB1" w:hAnsi="HQPB1"/>
          <w:color w:val="000080"/>
          <w:sz w:val="24"/>
          <w:szCs w:val="24"/>
        </w:rPr>
        <w:sym w:font="HQPB1" w:char="F0DC"/>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E4"/>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4" w:hAnsi="HQPB4"/>
          <w:color w:val="000080"/>
          <w:sz w:val="24"/>
          <w:szCs w:val="24"/>
        </w:rPr>
        <w:sym w:font="HQPB4" w:char="F0F7"/>
      </w:r>
      <w:r>
        <w:rPr>
          <w:rFonts w:ascii="HQPB2" w:hAnsi="HQPB2"/>
          <w:color w:val="000080"/>
          <w:sz w:val="24"/>
          <w:szCs w:val="24"/>
        </w:rPr>
        <w:sym w:font="HQPB2" w:char="F07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4" w:hAnsi="HQPB4"/>
          <w:color w:val="000080"/>
          <w:sz w:val="24"/>
          <w:szCs w:val="24"/>
        </w:rPr>
        <w:sym w:font="HQPB4" w:char="F0C7"/>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1" w:hAnsi="HQPB1"/>
          <w:color w:val="000080"/>
          <w:sz w:val="24"/>
          <w:szCs w:val="24"/>
        </w:rPr>
        <w:sym w:font="HQPB1" w:char="F025"/>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8"/>
      </w:r>
      <w:r>
        <w:rPr>
          <w:rFonts w:ascii="HQPB1" w:hAnsi="HQPB1"/>
          <w:color w:val="000080"/>
          <w:sz w:val="24"/>
          <w:szCs w:val="24"/>
        </w:rPr>
        <w:sym w:font="HQPB1" w:char="F0FF"/>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C"/>
      </w:r>
      <w:r>
        <w:rPr>
          <w:rFonts w:ascii="HQPB1" w:hAnsi="HQPB1"/>
          <w:color w:val="000080"/>
          <w:sz w:val="24"/>
          <w:szCs w:val="24"/>
        </w:rPr>
        <w:sym w:font="HQPB1" w:char="F0CA"/>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57"/>
      </w:r>
      <w:r>
        <w:rPr>
          <w:rFonts w:ascii="HQPB2"/>
          <w:sz w:val="36"/>
          <w:szCs w:val="36"/>
          <w:vertAlign w:val="superscript"/>
          <w:rtl/>
        </w:rPr>
        <w:t>)</w:t>
      </w:r>
      <w:r>
        <w:rPr>
          <w:rFonts w:ascii="HQPB2"/>
          <w:sz w:val="36"/>
          <w:szCs w:val="36"/>
          <w:rtl/>
        </w:rPr>
        <w:t xml:space="preserve"> ، قال الإمام ابن القيم رحمه الله: والتحقيق أن جنس الجهاد فرض عين، إما بالقلب وإما باللسان، وإما بالمال، وإما باليد، فعلى كل مسلم أن يجاهد بنوع من هذه الأنواع. وذكر الإمام أحمد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عنه أن رجلا قال له أوصني فقال أوصيك بتقوى الله فإنها رأس كل شيء، وعليك" \</w:instrText>
      </w:r>
      <w:r>
        <w:instrText xml:space="preserve">y "1" \b </w:instrText>
      </w:r>
      <w:r>
        <w:rPr>
          <w:rFonts w:ascii="HQPB2"/>
          <w:sz w:val="36"/>
          <w:szCs w:val="36"/>
          <w:rtl/>
        </w:rPr>
        <w:fldChar w:fldCharType="end"/>
      </w:r>
      <w:r>
        <w:rPr>
          <w:rFonts w:ascii="HQPB2"/>
          <w:color w:val="0000FF"/>
          <w:sz w:val="36"/>
          <w:szCs w:val="36"/>
          <w:rtl/>
        </w:rPr>
        <w:t xml:space="preserve">عنه </w:t>
      </w:r>
      <w:r>
        <w:rPr>
          <w:rFonts w:ascii="AGA Arabesque" w:hAnsi="AGA Arabesque" w:cs="AGA Arabesque"/>
          <w:color w:val="0000FF"/>
          <w:sz w:val="40"/>
          <w:szCs w:val="40"/>
        </w:rPr>
        <w:sym w:font="AGA Arabesque" w:char="F072"/>
      </w:r>
      <w:r>
        <w:rPr>
          <w:rFonts w:ascii="AGA Arabesque"/>
          <w:color w:val="0000FF"/>
          <w:sz w:val="36"/>
          <w:szCs w:val="36"/>
          <w:rtl/>
        </w:rPr>
        <w:t xml:space="preserve"> أن رجلًا قال له أوصني فقال: أوصيك بتقوى الله فإنها رأس كل شيء، وعليك بالجهاد فإنه رهبانية الإسلام وعليك بذكر الله وتلاوة القرآن فإنه روحك في السماء وذكرك في الأرض</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58"/>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ذروة سنام الإسلام الجهاد" \</w:instrText>
      </w:r>
      <w:r>
        <w:instrText xml:space="preserve">y "1" \b </w:instrText>
      </w:r>
      <w:r>
        <w:rPr>
          <w:rFonts w:ascii="AGA Arabesque"/>
          <w:sz w:val="36"/>
          <w:szCs w:val="36"/>
          <w:rtl/>
        </w:rPr>
        <w:fldChar w:fldCharType="end"/>
      </w:r>
      <w:r>
        <w:rPr>
          <w:rFonts w:ascii="AGA Arabesque"/>
          <w:color w:val="0000FF"/>
          <w:sz w:val="36"/>
          <w:szCs w:val="36"/>
          <w:rtl/>
        </w:rPr>
        <w:t>ذروة سنام الإسلام الجهاد</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59"/>
      </w:r>
      <w:r>
        <w:rPr>
          <w:rFonts w:ascii="AGA Arabesque"/>
          <w:sz w:val="36"/>
          <w:szCs w:val="36"/>
          <w:vertAlign w:val="superscript"/>
          <w:rtl/>
        </w:rPr>
        <w:t>)</w:t>
      </w:r>
      <w:r>
        <w:rPr>
          <w:rFonts w:ascii="AGA Arabesque"/>
          <w:sz w:val="36"/>
          <w:szCs w:val="36"/>
          <w:rtl/>
        </w:rPr>
        <w:t xml:space="preserve"> ، وقال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ثلاثة حق على الله عونهم المجاهد في سبيل الله والمكاتب الذي يريد الأداء" \</w:instrText>
      </w:r>
      <w:r>
        <w:instrText xml:space="preserve">y "1" \b </w:instrText>
      </w:r>
      <w:r>
        <w:rPr>
          <w:rFonts w:ascii="AGA Arabesque"/>
          <w:sz w:val="36"/>
          <w:szCs w:val="36"/>
          <w:rtl/>
        </w:rPr>
        <w:fldChar w:fldCharType="end"/>
      </w:r>
      <w:r>
        <w:rPr>
          <w:rFonts w:ascii="AGA Arabesque"/>
          <w:color w:val="0000FF"/>
          <w:sz w:val="36"/>
          <w:szCs w:val="36"/>
          <w:rtl/>
        </w:rPr>
        <w:t>ثلاثة حق على الله عونهم المجاهد في سبيل الله والمكاتب الذي يريد الأداء والناكح الذي يريد العفاف</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0"/>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فيما رواه مسلم: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مات ولم يغز ولم يحدث به نفسه مات على شعبة من نفاق" \</w:instrText>
      </w:r>
      <w:r>
        <w:instrText xml:space="preserve">y "1" \b </w:instrText>
      </w:r>
      <w:r>
        <w:rPr>
          <w:rFonts w:ascii="AGA Arabesque"/>
          <w:sz w:val="36"/>
          <w:szCs w:val="36"/>
          <w:rtl/>
        </w:rPr>
        <w:fldChar w:fldCharType="end"/>
      </w:r>
      <w:r>
        <w:rPr>
          <w:rFonts w:ascii="AGA Arabesque"/>
          <w:color w:val="0000FF"/>
          <w:sz w:val="36"/>
          <w:szCs w:val="36"/>
          <w:rtl/>
        </w:rPr>
        <w:t>من مات ولم يغز ولم يحدث به نفسه مات على شعبة من نفاق</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1"/>
      </w:r>
      <w:r>
        <w:rPr>
          <w:rFonts w:ascii="AGA Arabesque"/>
          <w:sz w:val="36"/>
          <w:szCs w:val="36"/>
          <w:vertAlign w:val="superscript"/>
          <w:rtl/>
        </w:rPr>
        <w:t>)</w:t>
      </w:r>
      <w:r>
        <w:rPr>
          <w:rFonts w:ascii="AGA Arabesque"/>
          <w:sz w:val="36"/>
          <w:szCs w:val="36"/>
          <w:rtl/>
        </w:rPr>
        <w:t xml:space="preserve"> ، وذكر أبو داود عنه: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لم يغز أو يجهز غازيا أو يخلف غازيا في أهله بخير أصابه الله سبحانه" \</w:instrText>
      </w:r>
      <w:r>
        <w:instrText xml:space="preserve">y "1" \b </w:instrText>
      </w:r>
      <w:r>
        <w:rPr>
          <w:rFonts w:ascii="AGA Arabesque"/>
          <w:sz w:val="36"/>
          <w:szCs w:val="36"/>
          <w:rtl/>
        </w:rPr>
        <w:fldChar w:fldCharType="end"/>
      </w:r>
      <w:r>
        <w:rPr>
          <w:rFonts w:ascii="AGA Arabesque"/>
          <w:color w:val="0000FF"/>
          <w:sz w:val="36"/>
          <w:szCs w:val="36"/>
          <w:rtl/>
        </w:rPr>
        <w:t>من لم يغز أو يجهز غازيًا أو يخلف غازيًا في أهله بخير أصابه الله سبحانه بقارعة قبل يوم القيامة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2"/>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إذا ضن الناس  أي بخلوا  بالدينار والدرهم وتبايعوا بالعينة  وهي نوع" \</w:instrText>
      </w:r>
      <w:r>
        <w:instrText xml:space="preserve">y "1" \b </w:instrText>
      </w:r>
      <w:r>
        <w:rPr>
          <w:rFonts w:ascii="AGA Arabesque"/>
          <w:sz w:val="36"/>
          <w:szCs w:val="36"/>
          <w:rtl/>
        </w:rPr>
        <w:fldChar w:fldCharType="end"/>
      </w:r>
      <w:r>
        <w:rPr>
          <w:rFonts w:ascii="AGA Arabesque"/>
          <w:color w:val="0000FF"/>
          <w:sz w:val="36"/>
          <w:szCs w:val="36"/>
          <w:rtl/>
        </w:rPr>
        <w:t>إذا ضن الناس - أي بخلوا - بالدينار والدرهم وتبايعوا بالعينة - وهي نوع من الربا - واتبعوا أذناب البقر وتركوا الجهاد في سبيل الله أنزل الله بهم بلاء فلم يرفعه عنهم حتى يراجعوا دينهم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3"/>
      </w:r>
      <w:r>
        <w:rPr>
          <w:rFonts w:ascii="AGA Arabesque"/>
          <w:sz w:val="36"/>
          <w:szCs w:val="36"/>
          <w:vertAlign w:val="superscript"/>
          <w:rtl/>
        </w:rPr>
        <w:t>)</w:t>
      </w:r>
      <w:r>
        <w:rPr>
          <w:rFonts w:ascii="AGA Arabesque"/>
          <w:sz w:val="36"/>
          <w:szCs w:val="36"/>
          <w:rtl/>
        </w:rPr>
        <w:t xml:space="preserve"> . </w:t>
      </w:r>
    </w:p>
    <w:p w14:paraId="31122FE4"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وروى ابن ماجه عنه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لقي اللهوليس له أثر في سبيل الله لقي الله وفيه ثلمة" \</w:instrText>
      </w:r>
      <w:r>
        <w:instrText xml:space="preserve">y "1" \b </w:instrText>
      </w:r>
      <w:r>
        <w:rPr>
          <w:rFonts w:ascii="AGA Arabesque"/>
          <w:sz w:val="36"/>
          <w:szCs w:val="36"/>
          <w:rtl/>
        </w:rPr>
        <w:fldChar w:fldCharType="end"/>
      </w:r>
      <w:r>
        <w:rPr>
          <w:rFonts w:ascii="AGA Arabesque"/>
          <w:color w:val="0000FF"/>
          <w:sz w:val="36"/>
          <w:szCs w:val="36"/>
          <w:rtl/>
        </w:rPr>
        <w:t xml:space="preserve">من لقي الله </w:t>
      </w:r>
      <w:r>
        <w:rPr>
          <w:rFonts w:ascii="AGA Arabesque" w:hAnsi="AGA Arabesque" w:cs="AGA Arabesque"/>
          <w:color w:val="0000FF"/>
          <w:sz w:val="40"/>
          <w:szCs w:val="40"/>
        </w:rPr>
        <w:sym w:font="AGA Arabesque" w:char="F055"/>
      </w:r>
      <w:r>
        <w:rPr>
          <w:rFonts w:ascii="AGA Arabesque"/>
          <w:color w:val="0000FF"/>
          <w:sz w:val="36"/>
          <w:szCs w:val="36"/>
          <w:rtl/>
        </w:rPr>
        <w:t xml:space="preserve"> وليس له أثر في سبيل الله لقي الله وفيه ثُلمة</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4"/>
      </w:r>
      <w:r>
        <w:rPr>
          <w:rFonts w:ascii="AGA Arabesque"/>
          <w:sz w:val="36"/>
          <w:szCs w:val="36"/>
          <w:vertAlign w:val="superscript"/>
          <w:rtl/>
        </w:rPr>
        <w:t>)</w:t>
      </w:r>
      <w:r>
        <w:rPr>
          <w:rFonts w:ascii="AGA Arabesque"/>
          <w:sz w:val="36"/>
          <w:szCs w:val="36"/>
          <w:rtl/>
        </w:rPr>
        <w:t xml:space="preserve"> . </w:t>
      </w:r>
    </w:p>
    <w:p w14:paraId="21C4113A" w14:textId="77777777" w:rsidR="00300088" w:rsidRDefault="00300088">
      <w:pPr>
        <w:spacing w:before="2" w:after="2" w:line="600" w:lineRule="atLeast"/>
        <w:ind w:firstLine="400"/>
        <w:jc w:val="both"/>
        <w:rPr>
          <w:rFonts w:ascii="HQPB2"/>
          <w:sz w:val="36"/>
          <w:szCs w:val="36"/>
          <w:rtl/>
        </w:rPr>
      </w:pPr>
      <w:r>
        <w:rPr>
          <w:rFonts w:ascii="AGA Arabesque"/>
          <w:b/>
          <w:bCs/>
          <w:sz w:val="36"/>
          <w:szCs w:val="36"/>
          <w:rtl/>
        </w:rPr>
        <w:t xml:space="preserve">عباد الله: </w:t>
      </w:r>
      <w:r>
        <w:rPr>
          <w:rFonts w:ascii="AGA Arabesque"/>
          <w:sz w:val="36"/>
          <w:szCs w:val="36"/>
          <w:rtl/>
        </w:rPr>
        <w:t xml:space="preserve">والجهاد في سبيل الله يكون بالمال ويكون بالنفس، وقد جاء الحث على الجهاد بالمال مقدمًا على الجهاد بالنفس في آيات كثيرة قال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انفروا خفافا وثقالا وجاهدوا بأموالكم وأنفسكم في سبيل الله ذلكم"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D"/>
      </w:r>
      <w:r>
        <w:rPr>
          <w:rFonts w:ascii="HQPB1" w:hAnsi="HQPB1"/>
          <w:color w:val="000080"/>
          <w:sz w:val="24"/>
          <w:szCs w:val="24"/>
        </w:rPr>
        <w:sym w:font="HQPB1" w:char="F0F9"/>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C5"/>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CF"/>
      </w:r>
      <w:r>
        <w:rPr>
          <w:rFonts w:ascii="HQPB1" w:hAnsi="HQPB1"/>
          <w:color w:val="000080"/>
          <w:sz w:val="24"/>
          <w:szCs w:val="24"/>
        </w:rPr>
        <w:sym w:font="HQPB1" w:char="F04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D"/>
      </w:r>
      <w:r>
        <w:rPr>
          <w:rFonts w:ascii="HQPB2" w:hAnsi="HQPB2"/>
          <w:color w:val="000080"/>
          <w:sz w:val="24"/>
          <w:szCs w:val="24"/>
        </w:rPr>
        <w:sym w:font="HQPB2" w:char="F0CA"/>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65"/>
      </w:r>
      <w:r>
        <w:rPr>
          <w:rFonts w:ascii="HQPB2"/>
          <w:sz w:val="36"/>
          <w:szCs w:val="36"/>
          <w:vertAlign w:val="superscript"/>
          <w:rtl/>
        </w:rPr>
        <w:t>)</w:t>
      </w:r>
      <w:r>
        <w:rPr>
          <w:rFonts w:ascii="HQPB2"/>
          <w:sz w:val="36"/>
          <w:szCs w:val="36"/>
          <w:rtl/>
        </w:rPr>
        <w:t xml:space="preserve"> ، وعلق سبحانه النجاة من النار ومغفرة الذنوب ودخول الجنة على الجهاد بالأموال والأنفس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ياأيها الذين آمنوا هل أدلكم على تجارة تنجيكم من عذاب أليم"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9A"/>
      </w:r>
      <w:r>
        <w:rPr>
          <w:rFonts w:ascii="HQPB2" w:hAnsi="HQPB2"/>
          <w:color w:val="000080"/>
          <w:sz w:val="24"/>
          <w:szCs w:val="24"/>
        </w:rPr>
        <w:sym w:font="HQPB2" w:char="F089"/>
      </w:r>
      <w:r>
        <w:rPr>
          <w:rFonts w:ascii="HQPB5" w:hAnsi="HQPB5"/>
          <w:color w:val="000080"/>
          <w:sz w:val="24"/>
          <w:szCs w:val="24"/>
        </w:rPr>
        <w:sym w:font="HQPB5" w:char="F072"/>
      </w:r>
      <w:r>
        <w:rPr>
          <w:rFonts w:ascii="HQPB1" w:hAnsi="HQPB1"/>
          <w:color w:val="000080"/>
          <w:sz w:val="24"/>
          <w:szCs w:val="24"/>
        </w:rPr>
        <w:sym w:font="HQPB1" w:char="F027"/>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5" w:hAnsi="HQPB5"/>
          <w:color w:val="000080"/>
          <w:sz w:val="24"/>
          <w:szCs w:val="24"/>
        </w:rPr>
        <w:sym w:font="HQPB5" w:char="F074"/>
      </w:r>
      <w:r>
        <w:rPr>
          <w:rFonts w:ascii="HQPB2" w:hAnsi="HQPB2"/>
          <w:color w:val="000080"/>
          <w:sz w:val="24"/>
          <w:szCs w:val="24"/>
        </w:rPr>
        <w:sym w:font="HQPB2" w:char="F042"/>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0"/>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7"/>
      </w:r>
      <w:r>
        <w:rPr>
          <w:rFonts w:ascii="HQPB2" w:hAnsi="HQPB2"/>
          <w:color w:val="000080"/>
          <w:sz w:val="24"/>
          <w:szCs w:val="24"/>
        </w:rPr>
        <w:sym w:font="HQPB2" w:char="F039"/>
      </w:r>
      <w:r>
        <w:rPr>
          <w:rFonts w:ascii="HQPB4" w:hAnsi="HQPB4"/>
          <w:color w:val="000080"/>
          <w:sz w:val="24"/>
          <w:szCs w:val="24"/>
        </w:rPr>
        <w:sym w:font="HQPB4" w:char="F0DF"/>
      </w:r>
      <w:r>
        <w:rPr>
          <w:rFonts w:ascii="HQPB1" w:hAnsi="HQPB1"/>
          <w:color w:val="000080"/>
          <w:sz w:val="24"/>
          <w:szCs w:val="24"/>
        </w:rPr>
        <w:sym w:font="HQPB1" w:char="F08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B"/>
      </w:r>
      <w:r>
        <w:rPr>
          <w:rFonts w:ascii="HQPB2" w:hAnsi="HQPB2"/>
          <w:color w:val="000080"/>
          <w:sz w:val="24"/>
          <w:szCs w:val="24"/>
        </w:rPr>
        <w:sym w:font="HQPB2" w:char="F06F"/>
      </w:r>
      <w:r>
        <w:rPr>
          <w:rFonts w:ascii="HQPB5" w:hAnsi="HQPB5"/>
          <w:color w:val="000080"/>
          <w:sz w:val="24"/>
          <w:szCs w:val="24"/>
        </w:rPr>
        <w:sym w:font="HQPB5" w:char="F074"/>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CF"/>
      </w:r>
      <w:r>
        <w:rPr>
          <w:rFonts w:ascii="HQPB1" w:hAnsi="HQPB1"/>
          <w:color w:val="000080"/>
          <w:sz w:val="24"/>
          <w:szCs w:val="24"/>
        </w:rPr>
        <w:sym w:font="HQPB1" w:char="F042"/>
      </w:r>
      <w:r>
        <w:rPr>
          <w:rFonts w:ascii="HQPB1" w:hAnsi="HQPB1"/>
          <w:color w:val="000080"/>
          <w:sz w:val="24"/>
          <w:szCs w:val="24"/>
          <w:rtl/>
        </w:rPr>
        <w:t xml:space="preserve"> </w:t>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8A"/>
      </w:r>
      <w:r>
        <w:rPr>
          <w:rFonts w:ascii="HQPB4" w:hAnsi="HQPB4"/>
          <w:color w:val="000080"/>
          <w:sz w:val="24"/>
          <w:szCs w:val="24"/>
        </w:rPr>
        <w:sym w:font="HQPB4" w:char="F0C9"/>
      </w:r>
      <w:r>
        <w:rPr>
          <w:rFonts w:ascii="HQPB1" w:hAnsi="HQPB1"/>
          <w:color w:val="000080"/>
          <w:sz w:val="24"/>
          <w:szCs w:val="24"/>
        </w:rPr>
        <w:sym w:font="HQPB1" w:char="F066"/>
      </w:r>
      <w:r>
        <w:rPr>
          <w:rFonts w:ascii="HQPB2" w:hAnsi="HQPB2"/>
          <w:color w:val="000080"/>
          <w:sz w:val="24"/>
          <w:szCs w:val="24"/>
        </w:rPr>
        <w:sym w:font="HQPB2" w:char="F05A"/>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41"/>
      </w:r>
      <w:r>
        <w:rPr>
          <w:rFonts w:ascii="HQPB1" w:hAnsi="HQPB1"/>
          <w:color w:val="000080"/>
          <w:sz w:val="24"/>
          <w:szCs w:val="24"/>
        </w:rPr>
        <w:sym w:font="HQPB1" w:char="F03E"/>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8"/>
      </w:r>
      <w:r>
        <w:rPr>
          <w:rFonts w:ascii="HQPB2" w:hAnsi="HQPB2"/>
          <w:color w:val="000080"/>
          <w:sz w:val="24"/>
          <w:szCs w:val="24"/>
        </w:rPr>
        <w:sym w:font="HQPB2" w:char="F04C"/>
      </w:r>
      <w:r>
        <w:rPr>
          <w:rFonts w:ascii="HQPB2" w:hAnsi="HQPB2"/>
          <w:color w:val="000080"/>
          <w:sz w:val="24"/>
          <w:szCs w:val="24"/>
        </w:rPr>
        <w:sym w:font="HQPB2" w:char="F0EC"/>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9"/>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تؤمنون بالله ورسوله وتجاهدون في سبيل الله بأموالكم وأنفسكم ذلكم"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3" w:hAnsi="HQPB3"/>
          <w:color w:val="000080"/>
          <w:sz w:val="24"/>
          <w:szCs w:val="24"/>
        </w:rPr>
        <w:sym w:font="HQPB3" w:char="F026"/>
      </w:r>
      <w:r>
        <w:rPr>
          <w:rFonts w:ascii="HQPB4" w:hAnsi="HQPB4"/>
          <w:color w:val="000080"/>
          <w:sz w:val="24"/>
          <w:szCs w:val="24"/>
        </w:rPr>
        <w:sym w:font="HQPB4" w:char="F0CE"/>
      </w:r>
      <w:r>
        <w:rPr>
          <w:rFonts w:ascii="HQPB3" w:hAnsi="HQPB3"/>
          <w:color w:val="000080"/>
          <w:sz w:val="24"/>
          <w:szCs w:val="24"/>
        </w:rPr>
        <w:sym w:font="HQPB3" w:char="F021"/>
      </w:r>
      <w:r>
        <w:rPr>
          <w:rFonts w:ascii="HQPB2" w:hAnsi="HQPB2"/>
          <w:color w:val="000080"/>
          <w:sz w:val="24"/>
          <w:szCs w:val="24"/>
        </w:rPr>
        <w:sym w:font="HQPB2" w:char="F071"/>
      </w:r>
      <w:r>
        <w:rPr>
          <w:rFonts w:ascii="HQPB4" w:hAnsi="HQPB4"/>
          <w:color w:val="000080"/>
          <w:sz w:val="24"/>
          <w:szCs w:val="24"/>
        </w:rPr>
        <w:sym w:font="HQPB4" w:char="F0DF"/>
      </w:r>
      <w:r>
        <w:rPr>
          <w:rFonts w:ascii="HQPB1" w:hAnsi="HQPB1"/>
          <w:color w:val="000080"/>
          <w:sz w:val="24"/>
          <w:szCs w:val="24"/>
        </w:rPr>
        <w:sym w:font="HQPB1" w:char="F099"/>
      </w:r>
      <w:r>
        <w:rPr>
          <w:rFonts w:ascii="HQPB5" w:hAnsi="HQPB5"/>
          <w:color w:val="000080"/>
          <w:sz w:val="24"/>
          <w:szCs w:val="24"/>
        </w:rPr>
        <w:sym w:font="HQPB5" w:char="F075"/>
      </w:r>
      <w:r>
        <w:rPr>
          <w:rFonts w:ascii="HQPB1" w:hAnsi="HQPB1"/>
          <w:color w:val="000080"/>
          <w:sz w:val="24"/>
          <w:szCs w:val="24"/>
        </w:rPr>
        <w:sym w:font="HQPB1" w:char="F091"/>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E"/>
      </w:r>
      <w:r>
        <w:rPr>
          <w:rFonts w:ascii="HQPB2" w:hAnsi="HQPB2"/>
          <w:color w:val="000080"/>
          <w:sz w:val="24"/>
          <w:szCs w:val="24"/>
        </w:rPr>
        <w:sym w:font="HQPB2" w:char="F067"/>
      </w:r>
      <w:r>
        <w:rPr>
          <w:rFonts w:ascii="HQPB2" w:hAnsi="HQPB2"/>
          <w:color w:val="000080"/>
          <w:sz w:val="24"/>
          <w:szCs w:val="24"/>
        </w:rPr>
        <w:sym w:font="HQPB2" w:char="F0BB"/>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E9"/>
      </w:r>
      <w:r>
        <w:rPr>
          <w:rFonts w:ascii="HQPB1" w:hAnsi="HQPB1"/>
          <w:color w:val="000080"/>
          <w:sz w:val="24"/>
          <w:szCs w:val="24"/>
        </w:rPr>
        <w:sym w:font="HQPB1"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5"/>
      </w:r>
      <w:r>
        <w:rPr>
          <w:rFonts w:ascii="HQPB2" w:hAnsi="HQPB2"/>
          <w:color w:val="000080"/>
          <w:sz w:val="24"/>
          <w:szCs w:val="24"/>
        </w:rPr>
        <w:sym w:font="HQPB2" w:char="F071"/>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5"/>
      </w:r>
      <w:r>
        <w:rPr>
          <w:rFonts w:ascii="HQPB1" w:hAnsi="HQPB1"/>
          <w:color w:val="000080"/>
          <w:sz w:val="24"/>
          <w:szCs w:val="24"/>
        </w:rPr>
        <w:sym w:font="HQPB1" w:char="F0A1"/>
      </w:r>
      <w:r>
        <w:rPr>
          <w:rFonts w:ascii="HQPB4" w:hAnsi="HQPB4"/>
          <w:color w:val="000080"/>
          <w:sz w:val="24"/>
          <w:szCs w:val="24"/>
        </w:rPr>
        <w:sym w:font="HQPB4" w:char="F0E0"/>
      </w:r>
      <w:r>
        <w:rPr>
          <w:rFonts w:ascii="HQPB1" w:hAnsi="HQPB1"/>
          <w:color w:val="000080"/>
          <w:sz w:val="24"/>
          <w:szCs w:val="24"/>
        </w:rPr>
        <w:sym w:font="HQPB1" w:char="F0F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D7"/>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9"/>
      </w:r>
      <w:r>
        <w:rPr>
          <w:rFonts w:ascii="HQPB1" w:hAnsi="HQPB1"/>
          <w:color w:val="000080"/>
          <w:sz w:val="24"/>
          <w:szCs w:val="24"/>
        </w:rPr>
        <w:sym w:font="HQPB1" w:char="F07A"/>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9"/>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7"/>
      </w:r>
      <w:r>
        <w:rPr>
          <w:rFonts w:ascii="HQPB2" w:hAnsi="HQPB2"/>
          <w:color w:val="000080"/>
          <w:sz w:val="24"/>
          <w:szCs w:val="24"/>
        </w:rPr>
        <w:sym w:font="HQPB2" w:char="F04C"/>
      </w:r>
      <w:r>
        <w:rPr>
          <w:rFonts w:ascii="HQPB4" w:hAnsi="HQPB4"/>
          <w:color w:val="000080"/>
          <w:sz w:val="24"/>
          <w:szCs w:val="24"/>
        </w:rPr>
        <w:sym w:font="HQPB4" w:char="F0E4"/>
      </w:r>
      <w:r>
        <w:rPr>
          <w:rFonts w:ascii="HQPB2" w:hAnsi="HQPB2"/>
          <w:color w:val="000080"/>
          <w:sz w:val="24"/>
          <w:szCs w:val="24"/>
        </w:rPr>
        <w:sym w:font="HQPB2" w:char="F0EA"/>
      </w:r>
      <w:r>
        <w:rPr>
          <w:rFonts w:ascii="HQPB2" w:hAnsi="HQPB2"/>
          <w:color w:val="000080"/>
          <w:sz w:val="24"/>
          <w:szCs w:val="24"/>
        </w:rPr>
        <w:sym w:font="HQPB2" w:char="F05A"/>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48"/>
      </w:r>
      <w:r>
        <w:rPr>
          <w:rFonts w:ascii="HQPB5" w:hAnsi="HQPB5"/>
          <w:color w:val="000080"/>
          <w:sz w:val="24"/>
          <w:szCs w:val="24"/>
        </w:rPr>
        <w:sym w:font="HQPB5" w:char="F073"/>
      </w:r>
      <w:r>
        <w:rPr>
          <w:rFonts w:ascii="HQPB2" w:hAnsi="HQPB2"/>
          <w:color w:val="000080"/>
          <w:sz w:val="24"/>
          <w:szCs w:val="24"/>
        </w:rPr>
        <w:sym w:font="HQPB2" w:char="F03E"/>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A"/>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يغفر لكم ذنوبكم ويدخلكم جنات تجري من تحتها الأنهار ومساكن طيبة"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8"/>
      </w:r>
      <w:r>
        <w:rPr>
          <w:rFonts w:ascii="HQPB1" w:hAnsi="HQPB1"/>
          <w:color w:val="000080"/>
          <w:sz w:val="24"/>
          <w:szCs w:val="24"/>
        </w:rPr>
        <w:sym w:font="HQPB1" w:char="F0F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4"/>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7"/>
      </w:r>
      <w:r>
        <w:rPr>
          <w:rFonts w:ascii="HQPB2" w:hAnsi="HQPB2"/>
          <w:color w:val="000080"/>
          <w:sz w:val="24"/>
          <w:szCs w:val="24"/>
        </w:rPr>
        <w:sym w:font="HQPB2" w:char="F052"/>
      </w:r>
      <w:r>
        <w:rPr>
          <w:rFonts w:ascii="HQPB4" w:hAnsi="HQPB4"/>
          <w:color w:val="000080"/>
          <w:sz w:val="24"/>
          <w:szCs w:val="24"/>
        </w:rPr>
        <w:sym w:font="HQPB4" w:char="F0E8"/>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5"/>
      </w:r>
      <w:r>
        <w:rPr>
          <w:rFonts w:ascii="HQPB1" w:hAnsi="HQPB1"/>
          <w:color w:val="000080"/>
          <w:sz w:val="24"/>
          <w:szCs w:val="24"/>
        </w:rPr>
        <w:sym w:font="HQPB1" w:char="F07A"/>
      </w:r>
      <w:r>
        <w:rPr>
          <w:rFonts w:ascii="HQPB4" w:hAnsi="HQPB4"/>
          <w:color w:val="000080"/>
          <w:sz w:val="24"/>
          <w:szCs w:val="24"/>
        </w:rPr>
        <w:sym w:font="HQPB4" w:char="F0F4"/>
      </w:r>
      <w:r>
        <w:rPr>
          <w:rFonts w:ascii="HQPB1" w:hAnsi="HQPB1"/>
          <w:color w:val="000080"/>
          <w:sz w:val="24"/>
          <w:szCs w:val="24"/>
        </w:rPr>
        <w:sym w:font="HQPB1" w:char="F08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3B"/>
      </w:r>
      <w:r>
        <w:rPr>
          <w:rFonts w:ascii="HQPB1" w:hAnsi="HQPB1"/>
          <w:color w:val="000080"/>
          <w:sz w:val="24"/>
          <w:szCs w:val="24"/>
        </w:rPr>
        <w:sym w:font="HQPB1" w:char="F04D"/>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1" w:hAnsi="HQPB1"/>
          <w:color w:val="000080"/>
          <w:sz w:val="24"/>
          <w:szCs w:val="24"/>
        </w:rPr>
        <w:sym w:font="HQPB1" w:char="F067"/>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C9"/>
      </w:r>
      <w:r>
        <w:rPr>
          <w:rFonts w:ascii="HQPB1" w:hAnsi="HQPB1"/>
          <w:color w:val="000080"/>
          <w:sz w:val="24"/>
          <w:szCs w:val="24"/>
        </w:rPr>
        <w:sym w:font="HQPB1" w:char="F04A"/>
      </w:r>
      <w:r>
        <w:rPr>
          <w:rFonts w:ascii="HQPB4" w:hAnsi="HQPB4"/>
          <w:color w:val="000080"/>
          <w:sz w:val="24"/>
          <w:szCs w:val="24"/>
        </w:rPr>
        <w:sym w:font="HQPB4" w:char="F0F8"/>
      </w:r>
      <w:r>
        <w:rPr>
          <w:rFonts w:ascii="HQPB1" w:hAnsi="HQPB1"/>
          <w:color w:val="000080"/>
          <w:sz w:val="24"/>
          <w:szCs w:val="24"/>
        </w:rPr>
        <w:sym w:font="HQPB1" w:char="F074"/>
      </w:r>
      <w:r>
        <w:rPr>
          <w:rFonts w:ascii="HQPB5" w:hAnsi="HQPB5"/>
          <w:color w:val="000080"/>
          <w:sz w:val="24"/>
          <w:szCs w:val="24"/>
        </w:rPr>
        <w:sym w:font="HQPB5" w:char="F072"/>
      </w:r>
      <w:r>
        <w:rPr>
          <w:rFonts w:ascii="HQPB1" w:hAnsi="HQPB1"/>
          <w:color w:val="000080"/>
          <w:sz w:val="24"/>
          <w:szCs w:val="24"/>
        </w:rPr>
        <w:sym w:font="HQPB1" w:char="F042"/>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F7"/>
      </w:r>
      <w:r>
        <w:rPr>
          <w:rFonts w:ascii="HQPB2" w:hAnsi="HQPB2"/>
          <w:color w:val="000080"/>
          <w:sz w:val="24"/>
          <w:szCs w:val="24"/>
        </w:rPr>
        <w:sym w:font="HQPB2" w:char="F058"/>
      </w:r>
      <w:r>
        <w:rPr>
          <w:rFonts w:ascii="HQPB5" w:hAnsi="HQPB5"/>
          <w:color w:val="000080"/>
          <w:sz w:val="24"/>
          <w:szCs w:val="24"/>
        </w:rPr>
        <w:sym w:font="HQPB5" w:char="F046"/>
      </w:r>
      <w:r>
        <w:rPr>
          <w:rFonts w:ascii="HQPB2" w:hAnsi="HQPB2"/>
          <w:color w:val="000080"/>
          <w:sz w:val="24"/>
          <w:szCs w:val="24"/>
        </w:rPr>
        <w:sym w:font="HQPB2" w:char="F07B"/>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0"/>
      </w:r>
      <w:r>
        <w:rPr>
          <w:rFonts w:ascii="HQPB5" w:hAnsi="HQPB5"/>
          <w:color w:val="000080"/>
          <w:sz w:val="24"/>
          <w:szCs w:val="24"/>
        </w:rPr>
        <w:sym w:font="HQPB5" w:char="F074"/>
      </w:r>
      <w:r>
        <w:rPr>
          <w:rFonts w:ascii="HQPB1" w:hAnsi="HQPB1"/>
          <w:color w:val="000080"/>
          <w:sz w:val="24"/>
          <w:szCs w:val="24"/>
        </w:rPr>
        <w:sym w:font="HQPB1" w:char="F036"/>
      </w:r>
      <w:r>
        <w:rPr>
          <w:rFonts w:ascii="HQPB4" w:hAnsi="HQPB4"/>
          <w:color w:val="000080"/>
          <w:sz w:val="24"/>
          <w:szCs w:val="24"/>
        </w:rPr>
        <w:sym w:font="HQPB4" w:char="F0CD"/>
      </w:r>
      <w:r>
        <w:rPr>
          <w:rFonts w:ascii="HQPB4" w:hAnsi="HQPB4"/>
          <w:color w:val="000080"/>
          <w:sz w:val="24"/>
          <w:szCs w:val="24"/>
        </w:rPr>
        <w:sym w:font="HQPB4" w:char="F068"/>
      </w:r>
      <w:r>
        <w:rPr>
          <w:rFonts w:ascii="HQPB2" w:hAnsi="HQPB2"/>
          <w:color w:val="000080"/>
          <w:sz w:val="24"/>
          <w:szCs w:val="24"/>
        </w:rPr>
        <w:sym w:font="HQPB2" w:char="F08A"/>
      </w:r>
      <w:r>
        <w:rPr>
          <w:rFonts w:ascii="HQPB5" w:hAnsi="HQPB5"/>
          <w:color w:val="000080"/>
          <w:sz w:val="24"/>
          <w:szCs w:val="24"/>
        </w:rPr>
        <w:sym w:font="HQPB5" w:char="F073"/>
      </w:r>
      <w:r>
        <w:rPr>
          <w:rFonts w:ascii="HQPB1" w:hAnsi="HQPB1"/>
          <w:color w:val="000080"/>
          <w:sz w:val="24"/>
          <w:szCs w:val="24"/>
        </w:rPr>
        <w:sym w:font="HQPB1" w:char="F0DB"/>
      </w:r>
      <w:r>
        <w:rPr>
          <w:rFonts w:ascii="HQPB1" w:hAnsi="HQPB1"/>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D"/>
      </w:r>
      <w:r>
        <w:rPr>
          <w:rFonts w:ascii="HQPB2" w:hAnsi="HQPB2"/>
          <w:color w:val="000080"/>
          <w:sz w:val="24"/>
          <w:szCs w:val="24"/>
        </w:rPr>
        <w:sym w:font="HQPB2" w:char="F0BB"/>
      </w:r>
      <w:r>
        <w:rPr>
          <w:rFonts w:ascii="HQPB4" w:hAnsi="HQPB4"/>
          <w:color w:val="000080"/>
          <w:sz w:val="24"/>
          <w:szCs w:val="24"/>
        </w:rPr>
        <w:sym w:font="HQPB4" w:char="F0A8"/>
      </w:r>
      <w:r>
        <w:rPr>
          <w:rFonts w:ascii="HQPB2" w:hAnsi="HQPB2"/>
          <w:color w:val="000080"/>
          <w:sz w:val="24"/>
          <w:szCs w:val="24"/>
        </w:rPr>
        <w:sym w:font="HQPB2" w:char="F05A"/>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4" w:hAnsi="HQPB4"/>
          <w:color w:val="000080"/>
          <w:sz w:val="24"/>
          <w:szCs w:val="24"/>
        </w:rPr>
        <w:sym w:font="HQPB4" w:char="F035"/>
      </w:r>
      <w:r>
        <w:rPr>
          <w:rFonts w:ascii="HQPB2" w:hAnsi="HQPB2"/>
          <w:color w:val="000080"/>
          <w:sz w:val="24"/>
          <w:szCs w:val="24"/>
        </w:rPr>
        <w:sym w:font="HQPB2" w:char="F062"/>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E3"/>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E3"/>
      </w:r>
      <w:r>
        <w:rPr>
          <w:rFonts w:ascii="HQPB1" w:hAnsi="HQPB1"/>
          <w:color w:val="000080"/>
          <w:sz w:val="24"/>
          <w:szCs w:val="24"/>
        </w:rPr>
        <w:sym w:font="HQPB1" w:char="F097"/>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C"/>
      </w:r>
      <w:r>
        <w:rPr>
          <w:rFonts w:ascii="HQPB2" w:hAnsi="HQPB2"/>
          <w:color w:val="000080"/>
          <w:sz w:val="24"/>
          <w:szCs w:val="24"/>
        </w:rPr>
        <w:sym w:font="HQPB2" w:char="F0EC"/>
      </w:r>
      <w:r>
        <w:rPr>
          <w:rFonts w:ascii="HQPB4" w:hAnsi="HQPB4"/>
          <w:color w:val="000080"/>
          <w:sz w:val="24"/>
          <w:szCs w:val="24"/>
        </w:rPr>
        <w:sym w:font="HQPB4" w:char="F0CF"/>
      </w:r>
      <w:r>
        <w:rPr>
          <w:rFonts w:ascii="HQPB1" w:hAnsi="HQPB1"/>
          <w:color w:val="000080"/>
          <w:sz w:val="24"/>
          <w:szCs w:val="24"/>
        </w:rPr>
        <w:sym w:font="HQPB1" w:char="F0E0"/>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66"/>
      </w:r>
      <w:r>
        <w:rPr>
          <w:rFonts w:ascii="HQPB2"/>
          <w:sz w:val="36"/>
          <w:szCs w:val="36"/>
          <w:vertAlign w:val="superscript"/>
          <w:rtl/>
        </w:rPr>
        <w:t>)</w:t>
      </w:r>
      <w:r>
        <w:rPr>
          <w:rFonts w:ascii="HQPB2"/>
          <w:sz w:val="36"/>
          <w:szCs w:val="36"/>
          <w:rtl/>
        </w:rPr>
        <w:t xml:space="preserve"> ، الآيات... </w:t>
      </w:r>
    </w:p>
    <w:p w14:paraId="79D597E9"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وأخبر سبحانه وتعالى أنه اشترى من المؤمنين أنفسهم وأموالهم بأن لهم الجنة،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أنفق زوجين في سبيل الله دعاه خزنة الجنة كل خزنة باب أي فل هلم" \</w:instrText>
      </w:r>
      <w:r>
        <w:instrText xml:space="preserve">y "1" \b </w:instrText>
      </w:r>
      <w:r>
        <w:rPr>
          <w:rFonts w:ascii="AGA Arabesque"/>
          <w:sz w:val="36"/>
          <w:szCs w:val="36"/>
          <w:rtl/>
        </w:rPr>
        <w:fldChar w:fldCharType="end"/>
      </w:r>
      <w:r>
        <w:rPr>
          <w:rFonts w:ascii="AGA Arabesque"/>
          <w:color w:val="0000FF"/>
          <w:sz w:val="36"/>
          <w:szCs w:val="36"/>
          <w:rtl/>
        </w:rPr>
        <w:t>من أنفق زوجين في سبيل الله دعاه خزنة الجنة كل خزنة باب أي فُلُ هلم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7"/>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t>من أنفق نفقة فاضلة في سبيل الله فسبعمائة</w:t>
      </w:r>
      <w:r>
        <w:rPr>
          <w:rFonts w:ascii="AGA Arabesque" w:cs="DecoType Naskh Special"/>
          <w:color w:val="CC99FF"/>
          <w:sz w:val="36"/>
          <w:szCs w:val="36"/>
          <w:rtl/>
        </w:rPr>
        <w:t>}</w:t>
      </w:r>
      <w:r>
        <w:rPr>
          <w:rFonts w:ascii="AGA Arabesque"/>
          <w:sz w:val="36"/>
          <w:szCs w:val="36"/>
          <w:rtl/>
        </w:rPr>
        <w:t xml:space="preserve"> ، وذكر ابن ماجه عنه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أرسل بنفقة في سبيل الله وأقام في بيته فله 295 بكل درهم سبعمائة درهم" \</w:instrText>
      </w:r>
      <w:r>
        <w:instrText xml:space="preserve">y "1" \b </w:instrText>
      </w:r>
      <w:r>
        <w:rPr>
          <w:rFonts w:ascii="AGA Arabesque"/>
          <w:sz w:val="36"/>
          <w:szCs w:val="36"/>
          <w:rtl/>
        </w:rPr>
        <w:fldChar w:fldCharType="end"/>
      </w:r>
      <w:r>
        <w:rPr>
          <w:rFonts w:ascii="AGA Arabesque"/>
          <w:color w:val="0000FF"/>
          <w:sz w:val="36"/>
          <w:szCs w:val="36"/>
          <w:rtl/>
        </w:rPr>
        <w:t>من أرسل بنفقة في سبيل الله وأقام في بيته فله بكل درهم سبعمائة درهم</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8"/>
      </w:r>
      <w:r>
        <w:rPr>
          <w:rFonts w:ascii="AGA Arabesque"/>
          <w:sz w:val="36"/>
          <w:szCs w:val="36"/>
          <w:vertAlign w:val="superscript"/>
          <w:rtl/>
        </w:rPr>
        <w:t>)</w:t>
      </w:r>
      <w:r>
        <w:rPr>
          <w:rFonts w:ascii="AGA Arabesque"/>
          <w:sz w:val="36"/>
          <w:szCs w:val="36"/>
          <w:rtl/>
        </w:rPr>
        <w:t xml:space="preserve"> ، وقال </w:t>
      </w:r>
      <w:r>
        <w:rPr>
          <w:rFonts w:ascii="AGA Arabesque" w:hAnsi="AGA Arabesque" w:cs="AGA Arabesque"/>
          <w:sz w:val="40"/>
          <w:szCs w:val="40"/>
        </w:rPr>
        <w:sym w:font="AGA Arabesque" w:char="F072"/>
      </w:r>
      <w:r>
        <w:rPr>
          <w:rFonts w:ascii="AGA Arabesque"/>
          <w:sz w:val="36"/>
          <w:szCs w:val="36"/>
          <w:rtl/>
        </w:rPr>
        <w:t xml:space="preserve"> </w:t>
      </w:r>
      <w:r>
        <w:rPr>
          <w:rFonts w:ascii="AGA Arabesque" w:cs="DecoType Naskh Special"/>
          <w:color w:val="CC99FF"/>
          <w:sz w:val="36"/>
          <w:rtl/>
        </w:rPr>
        <w:t xml:space="preserve">{ </w:t>
      </w:r>
      <w:r>
        <w:rPr>
          <w:rFonts w:ascii="AGA Arabesque"/>
          <w:sz w:val="36"/>
          <w:szCs w:val="36"/>
          <w:rtl/>
        </w:rPr>
        <w:fldChar w:fldCharType="begin"/>
      </w:r>
      <w:r>
        <w:instrText xml:space="preserve"> XE </w:instrText>
      </w:r>
      <w:r>
        <w:rPr>
          <w:rtl/>
        </w:rPr>
        <w:instrText>"</w:instrText>
      </w:r>
      <w:r>
        <w:instrText>32:</w:instrText>
      </w:r>
      <w:r>
        <w:rPr>
          <w:rtl/>
        </w:rPr>
        <w:instrText>من أعان مجاهدا في سبيل الله أو غارما في غرمه أو مكاتبا في رقبته أظله" \</w:instrText>
      </w:r>
      <w:r>
        <w:instrText xml:space="preserve">y "1" \b </w:instrText>
      </w:r>
      <w:r>
        <w:rPr>
          <w:rFonts w:ascii="AGA Arabesque"/>
          <w:sz w:val="36"/>
          <w:szCs w:val="36"/>
          <w:rtl/>
        </w:rPr>
        <w:fldChar w:fldCharType="end"/>
      </w:r>
      <w:r>
        <w:rPr>
          <w:rFonts w:ascii="AGA Arabesque"/>
          <w:color w:val="0000FF"/>
          <w:sz w:val="36"/>
          <w:szCs w:val="36"/>
          <w:rtl/>
        </w:rPr>
        <w:t>من أعان مجاهدًا في سبيل الله أو غارمًا في غرمه أو مكاتبًا في رقبته أظله الله يوم لا ظل إلا ظله</w:t>
      </w:r>
      <w:r>
        <w:rPr>
          <w:rFonts w:ascii="AGA Arabesque" w:cs="DecoType Naskh Special"/>
          <w:color w:val="CC99FF"/>
          <w:sz w:val="36"/>
          <w:szCs w:val="36"/>
          <w:rtl/>
        </w:rPr>
        <w:t>}</w:t>
      </w:r>
      <w:r>
        <w:rPr>
          <w:rFonts w:ascii="AGA Arabesque"/>
          <w:sz w:val="36"/>
          <w:szCs w:val="36"/>
          <w:rtl/>
        </w:rPr>
        <w:t xml:space="preserve"> </w:t>
      </w:r>
      <w:r>
        <w:rPr>
          <w:rFonts w:ascii="AGA Arabesque"/>
          <w:sz w:val="36"/>
          <w:szCs w:val="36"/>
          <w:vertAlign w:val="superscript"/>
          <w:rtl/>
        </w:rPr>
        <w:t>(</w:t>
      </w:r>
      <w:r>
        <w:rPr>
          <w:rStyle w:val="FootnoteReference"/>
          <w:rFonts w:ascii="AGA Arabesque"/>
          <w:sz w:val="36"/>
          <w:szCs w:val="36"/>
          <w:rtl/>
        </w:rPr>
        <w:footnoteReference w:id="669"/>
      </w:r>
      <w:r>
        <w:rPr>
          <w:rFonts w:ascii="AGA Arabesque"/>
          <w:sz w:val="36"/>
          <w:szCs w:val="36"/>
          <w:vertAlign w:val="superscript"/>
          <w:rtl/>
        </w:rPr>
        <w:t>)</w:t>
      </w:r>
      <w:r>
        <w:rPr>
          <w:rFonts w:ascii="AGA Arabesque"/>
          <w:sz w:val="36"/>
          <w:szCs w:val="36"/>
          <w:rtl/>
        </w:rPr>
        <w:t xml:space="preserve"> . </w:t>
      </w:r>
    </w:p>
    <w:p w14:paraId="1231CE8B" w14:textId="77777777" w:rsidR="00300088" w:rsidRDefault="00300088">
      <w:pPr>
        <w:spacing w:before="2" w:after="2" w:line="600" w:lineRule="atLeast"/>
        <w:ind w:firstLine="400"/>
        <w:jc w:val="both"/>
        <w:rPr>
          <w:rFonts w:ascii="AGA Arabesque"/>
          <w:sz w:val="36"/>
          <w:szCs w:val="36"/>
          <w:rtl/>
        </w:rPr>
      </w:pPr>
      <w:r>
        <w:rPr>
          <w:rFonts w:ascii="AGA Arabesque"/>
          <w:b/>
          <w:bCs/>
          <w:sz w:val="36"/>
          <w:szCs w:val="36"/>
          <w:rtl/>
        </w:rPr>
        <w:t xml:space="preserve">عباد الله: </w:t>
      </w:r>
      <w:r>
        <w:rPr>
          <w:rFonts w:ascii="AGA Arabesque"/>
          <w:sz w:val="36"/>
          <w:szCs w:val="36"/>
          <w:rtl/>
        </w:rPr>
        <w:t xml:space="preserve">فالجهاد بالمال معناه أن تدفع مالًا يستعين به المجاهدون في سبيل الله في نفقتهم ونفقة عيالهم وفي شراء الأسلحة وغيرها من معدات الجهاد وفي ذلك فضل عظيم لأن الله ذكره في القرآن مقدمًا على الجهاد بالنفس مما يدل على أهميته ومكانته عند الله، والمسلمون كالجسد الواحد إذا اشتكى منه عضو تداعى له سائر الجسد بالسهر والحمى. </w:t>
      </w:r>
    </w:p>
    <w:p w14:paraId="1BCD5894"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أعوذ بالله من الشيطان الرجيم: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وقاتلوا في سبيل الله واعلموا أن الله سميع عليم"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40"/>
      </w:r>
      <w:r>
        <w:rPr>
          <w:rFonts w:ascii="HQPB2" w:hAnsi="HQPB2"/>
          <w:color w:val="000080"/>
          <w:sz w:val="24"/>
          <w:szCs w:val="24"/>
        </w:rPr>
        <w:sym w:font="HQPB2" w:char="F08B"/>
      </w:r>
      <w:r>
        <w:rPr>
          <w:rFonts w:ascii="HQPB4" w:hAnsi="HQPB4"/>
          <w:color w:val="000080"/>
          <w:sz w:val="24"/>
          <w:szCs w:val="24"/>
        </w:rPr>
        <w:sym w:font="HQPB4" w:char="F0CE"/>
      </w:r>
      <w:r>
        <w:rPr>
          <w:rFonts w:ascii="HQPB1" w:hAnsi="HQPB1"/>
          <w:color w:val="000080"/>
          <w:sz w:val="24"/>
          <w:szCs w:val="24"/>
        </w:rPr>
        <w:sym w:font="HQPB1" w:char="F036"/>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4" w:hAnsi="HQPB4"/>
          <w:color w:val="000080"/>
          <w:sz w:val="24"/>
          <w:szCs w:val="24"/>
        </w:rPr>
        <w:sym w:font="HQPB4" w:char="F0FE"/>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5" w:hAnsi="HQPB5"/>
          <w:color w:val="000080"/>
          <w:sz w:val="24"/>
          <w:szCs w:val="24"/>
        </w:rPr>
        <w:sym w:font="HQPB5" w:char="F06E"/>
      </w:r>
      <w:r>
        <w:rPr>
          <w:rFonts w:ascii="HQPB2" w:hAnsi="HQPB2"/>
          <w:color w:val="000080"/>
          <w:sz w:val="24"/>
          <w:szCs w:val="24"/>
        </w:rPr>
        <w:sym w:font="HQPB2" w:char="F03D"/>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C"/>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FF"/>
      </w:r>
      <w:r>
        <w:rPr>
          <w:rFonts w:ascii="HQPB5" w:hAnsi="HQPB5"/>
          <w:color w:val="000080"/>
          <w:sz w:val="24"/>
          <w:szCs w:val="24"/>
        </w:rPr>
        <w:sym w:font="HQPB5" w:char="F078"/>
      </w:r>
      <w:r>
        <w:rPr>
          <w:rFonts w:ascii="HQPB1" w:hAnsi="HQPB1"/>
          <w:color w:val="000080"/>
          <w:sz w:val="24"/>
          <w:szCs w:val="24"/>
        </w:rPr>
        <w:sym w:font="HQPB1" w:char="F09C"/>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من ذا الذي يقرض الله قرضا حسنا فيضاعفه له أضعافا كثيرة والله"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A8"/>
      </w:r>
      <w:r>
        <w:rPr>
          <w:rFonts w:ascii="HQPB2" w:hAnsi="HQPB2"/>
          <w:color w:val="000080"/>
          <w:sz w:val="24"/>
          <w:szCs w:val="24"/>
        </w:rPr>
        <w:sym w:font="HQPB2" w:char="F042"/>
      </w:r>
      <w:r>
        <w:rPr>
          <w:rFonts w:ascii="HQPB2" w:hAnsi="HQPB2"/>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2" w:hAnsi="HQPB2"/>
          <w:color w:val="000080"/>
          <w:sz w:val="24"/>
          <w:szCs w:val="24"/>
        </w:rPr>
        <w:sym w:font="HQPB2" w:char="F093"/>
      </w:r>
      <w:r>
        <w:rPr>
          <w:rFonts w:ascii="HQPB4" w:hAnsi="HQPB4"/>
          <w:color w:val="000080"/>
          <w:sz w:val="24"/>
          <w:szCs w:val="24"/>
        </w:rPr>
        <w:sym w:font="HQPB4" w:char="F0CF"/>
      </w:r>
      <w:r>
        <w:rPr>
          <w:rFonts w:ascii="HQPB3" w:hAnsi="HQPB3"/>
          <w:color w:val="000080"/>
          <w:sz w:val="24"/>
          <w:szCs w:val="24"/>
        </w:rPr>
        <w:sym w:font="HQPB3" w:char="F025"/>
      </w:r>
      <w:r>
        <w:rPr>
          <w:rFonts w:ascii="HQPB4" w:hAnsi="HQPB4"/>
          <w:color w:val="000080"/>
          <w:sz w:val="24"/>
          <w:szCs w:val="24"/>
        </w:rPr>
        <w:sym w:font="HQPB4" w:char="F0A9"/>
      </w:r>
      <w:r>
        <w:rPr>
          <w:rFonts w:ascii="HQPB3" w:hAnsi="HQPB3"/>
          <w:color w:val="000080"/>
          <w:sz w:val="24"/>
          <w:szCs w:val="24"/>
        </w:rPr>
        <w:sym w:font="HQPB3"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E"/>
      </w:r>
      <w:r>
        <w:rPr>
          <w:rFonts w:ascii="HQPB1" w:hAnsi="HQPB1"/>
          <w:color w:val="000080"/>
          <w:sz w:val="24"/>
          <w:szCs w:val="24"/>
        </w:rPr>
        <w:sym w:font="HQPB1" w:char="F0DA"/>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1" w:hAnsi="HQPB1"/>
          <w:color w:val="000080"/>
          <w:sz w:val="24"/>
          <w:szCs w:val="24"/>
        </w:rPr>
        <w:sym w:font="HQPB1" w:char="F0CA"/>
      </w:r>
      <w:r>
        <w:rPr>
          <w:rFonts w:ascii="HQPB4" w:hAnsi="HQPB4"/>
          <w:color w:val="000080"/>
          <w:sz w:val="24"/>
          <w:szCs w:val="24"/>
        </w:rPr>
        <w:sym w:font="HQPB4" w:char="F0F6"/>
      </w:r>
      <w:r>
        <w:rPr>
          <w:rFonts w:ascii="HQPB1" w:hAnsi="HQPB1"/>
          <w:color w:val="000080"/>
          <w:sz w:val="24"/>
          <w:szCs w:val="24"/>
        </w:rPr>
        <w:sym w:font="HQPB1" w:char="F08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9"/>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2" w:hAnsi="HQPB2"/>
          <w:color w:val="000080"/>
          <w:sz w:val="24"/>
          <w:szCs w:val="24"/>
        </w:rPr>
        <w:sym w:font="HQPB2" w:char="F0BC"/>
      </w:r>
      <w:r>
        <w:rPr>
          <w:rFonts w:ascii="HQPB4" w:hAnsi="HQPB4"/>
          <w:color w:val="000080"/>
          <w:sz w:val="24"/>
          <w:szCs w:val="24"/>
        </w:rPr>
        <w:sym w:font="HQPB4" w:char="F0E7"/>
      </w:r>
      <w:r>
        <w:rPr>
          <w:rFonts w:ascii="HQPB2" w:hAnsi="HQPB2"/>
          <w:color w:val="000080"/>
          <w:sz w:val="24"/>
          <w:szCs w:val="24"/>
        </w:rPr>
        <w:sym w:font="HQPB2" w:char="F06D"/>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CF"/>
      </w:r>
      <w:r>
        <w:rPr>
          <w:rFonts w:ascii="HQPB1" w:hAnsi="HQPB1"/>
          <w:color w:val="000080"/>
          <w:sz w:val="24"/>
          <w:szCs w:val="24"/>
        </w:rPr>
        <w:sym w:font="HQPB1" w:char="F0E8"/>
      </w:r>
      <w:r>
        <w:rPr>
          <w:rFonts w:ascii="HQPB2" w:hAnsi="HQPB2"/>
          <w:color w:val="000080"/>
          <w:sz w:val="24"/>
          <w:szCs w:val="24"/>
        </w:rPr>
        <w:sym w:font="HQPB2" w:char="F0BB"/>
      </w:r>
      <w:r>
        <w:rPr>
          <w:rFonts w:ascii="HQPB5" w:hAnsi="HQPB5"/>
          <w:color w:val="000080"/>
          <w:sz w:val="24"/>
          <w:szCs w:val="24"/>
        </w:rPr>
        <w:sym w:font="HQPB5" w:char="F09F"/>
      </w:r>
      <w:r>
        <w:rPr>
          <w:rFonts w:ascii="HQPB1" w:hAnsi="HQPB1"/>
          <w:color w:val="000080"/>
          <w:sz w:val="24"/>
          <w:szCs w:val="24"/>
        </w:rPr>
        <w:sym w:font="HQPB1" w:char="F0D2"/>
      </w:r>
      <w:r>
        <w:rPr>
          <w:rFonts w:ascii="HQPB4" w:hAnsi="HQPB4"/>
          <w:color w:val="000080"/>
          <w:sz w:val="24"/>
          <w:szCs w:val="24"/>
        </w:rPr>
        <w:sym w:font="HQPB4" w:char="F0E3"/>
      </w:r>
      <w:r>
        <w:rPr>
          <w:rFonts w:ascii="HQPB2" w:hAnsi="HQPB2"/>
          <w:color w:val="000080"/>
          <w:sz w:val="24"/>
          <w:szCs w:val="24"/>
        </w:rPr>
        <w:sym w:font="HQPB2" w:char="F08A"/>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F"/>
      </w:r>
      <w:r>
        <w:rPr>
          <w:rFonts w:ascii="HQPB2" w:hAnsi="HQPB2"/>
          <w:color w:val="000080"/>
          <w:sz w:val="24"/>
          <w:szCs w:val="24"/>
        </w:rPr>
        <w:sym w:font="HQPB2" w:char="F0BC"/>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1"/>
      </w:r>
      <w:r>
        <w:rPr>
          <w:rFonts w:ascii="HQPB3" w:hAnsi="HQPB3"/>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D"/>
      </w:r>
      <w:r>
        <w:rPr>
          <w:rFonts w:ascii="HQPB1" w:hAnsi="HQPB1"/>
          <w:color w:val="000080"/>
          <w:sz w:val="24"/>
          <w:szCs w:val="24"/>
        </w:rPr>
        <w:sym w:font="HQPB1" w:char="F0F9"/>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4"/>
      </w:r>
      <w:r>
        <w:rPr>
          <w:rFonts w:ascii="HQPB1" w:hAnsi="HQPB1"/>
          <w:color w:val="000080"/>
          <w:sz w:val="24"/>
          <w:szCs w:val="24"/>
        </w:rPr>
        <w:sym w:font="HQPB1" w:char="F0C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6F"/>
      </w:r>
      <w:r>
        <w:rPr>
          <w:rFonts w:ascii="HQPB5" w:hAnsi="HQPB5"/>
          <w:color w:val="000080"/>
          <w:sz w:val="24"/>
          <w:szCs w:val="24"/>
        </w:rPr>
        <w:sym w:font="HQPB5" w:char="F075"/>
      </w:r>
      <w:r>
        <w:rPr>
          <w:rFonts w:ascii="HQPB1" w:hAnsi="HQPB1"/>
          <w:color w:val="000080"/>
          <w:sz w:val="24"/>
          <w:szCs w:val="24"/>
        </w:rPr>
        <w:sym w:font="HQPB1" w:char="F08E"/>
      </w:r>
      <w:r>
        <w:rPr>
          <w:rFonts w:ascii="HQPB2" w:hAnsi="HQPB2"/>
          <w:color w:val="000080"/>
          <w:sz w:val="24"/>
          <w:szCs w:val="24"/>
        </w:rPr>
        <w:sym w:font="HQPB2" w:char="F08D"/>
      </w:r>
      <w:r>
        <w:rPr>
          <w:rFonts w:ascii="HQPB4" w:hAnsi="HQPB4"/>
          <w:color w:val="000080"/>
          <w:sz w:val="24"/>
          <w:szCs w:val="24"/>
        </w:rPr>
        <w:sym w:font="HQPB4" w:char="F0CF"/>
      </w:r>
      <w:r>
        <w:rPr>
          <w:rFonts w:ascii="HQPB1" w:hAnsi="HQPB1"/>
          <w:color w:val="000080"/>
          <w:sz w:val="24"/>
          <w:szCs w:val="24"/>
        </w:rPr>
        <w:sym w:font="HQPB1" w:char="F057"/>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2"/>
      </w:r>
      <w:r>
        <w:rPr>
          <w:rFonts w:ascii="HQPB1" w:hAnsi="HQPB1"/>
          <w:color w:val="000080"/>
          <w:sz w:val="24"/>
          <w:szCs w:val="24"/>
        </w:rPr>
        <w:sym w:font="HQPB1" w:char="F0D9"/>
      </w:r>
      <w:r>
        <w:rPr>
          <w:rFonts w:ascii="HQPB4" w:hAnsi="HQPB4"/>
          <w:color w:val="000080"/>
          <w:sz w:val="24"/>
          <w:szCs w:val="24"/>
        </w:rPr>
        <w:sym w:font="HQPB4" w:char="F0CE"/>
      </w:r>
      <w:r>
        <w:rPr>
          <w:rFonts w:ascii="HQPB1" w:hAnsi="HQPB1"/>
          <w:color w:val="000080"/>
          <w:sz w:val="24"/>
          <w:szCs w:val="24"/>
        </w:rPr>
        <w:sym w:font="HQPB1" w:char="F036"/>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E4"/>
      </w:r>
      <w:r>
        <w:rPr>
          <w:rFonts w:ascii="HQPB1" w:hAnsi="HQPB1"/>
          <w:color w:val="000080"/>
          <w:sz w:val="24"/>
          <w:szCs w:val="24"/>
        </w:rPr>
        <w:sym w:font="HQPB1" w:char="F0DD"/>
      </w:r>
      <w:r>
        <w:rPr>
          <w:rFonts w:ascii="HQPB5" w:hAnsi="HQPB5"/>
          <w:color w:val="000080"/>
          <w:sz w:val="24"/>
          <w:szCs w:val="24"/>
        </w:rPr>
        <w:sym w:font="HQPB5" w:char="F02B"/>
      </w:r>
      <w:r>
        <w:rPr>
          <w:rFonts w:ascii="HQPB1" w:hAnsi="HQPB1"/>
          <w:color w:val="000080"/>
          <w:sz w:val="24"/>
          <w:szCs w:val="24"/>
        </w:rPr>
        <w:sym w:font="HQPB1" w:char="F0C1"/>
      </w:r>
      <w:r>
        <w:rPr>
          <w:rFonts w:ascii="HQPB4" w:hAnsi="HQPB4"/>
          <w:color w:val="000080"/>
          <w:sz w:val="24"/>
          <w:szCs w:val="24"/>
        </w:rPr>
        <w:sym w:font="HQPB4" w:char="F0F6"/>
      </w:r>
      <w:r>
        <w:rPr>
          <w:rFonts w:ascii="HQPB1" w:hAnsi="HQPB1"/>
          <w:color w:val="000080"/>
          <w:sz w:val="24"/>
          <w:szCs w:val="24"/>
        </w:rPr>
        <w:sym w:font="HQPB1" w:char="F036"/>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39"/>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4" w:hAnsi="HQPB4"/>
          <w:color w:val="000080"/>
          <w:sz w:val="24"/>
          <w:szCs w:val="24"/>
        </w:rPr>
        <w:sym w:font="HQPB4" w:char="F0F6"/>
      </w:r>
      <w:r>
        <w:rPr>
          <w:rFonts w:ascii="HQPB1" w:hAnsi="HQPB1"/>
          <w:color w:val="000080"/>
          <w:sz w:val="24"/>
          <w:szCs w:val="24"/>
        </w:rPr>
        <w:sym w:font="HQPB1" w:char="F08D"/>
      </w:r>
      <w:r>
        <w:rPr>
          <w:rFonts w:ascii="HQPB4" w:hAnsi="HQPB4"/>
          <w:color w:val="000080"/>
          <w:sz w:val="24"/>
          <w:szCs w:val="24"/>
        </w:rPr>
        <w:sym w:font="HQPB4" w:char="F0E8"/>
      </w:r>
      <w:r>
        <w:rPr>
          <w:rFonts w:ascii="HQPB1" w:hAnsi="HQPB1"/>
          <w:color w:val="000080"/>
          <w:sz w:val="24"/>
          <w:szCs w:val="24"/>
        </w:rPr>
        <w:sym w:font="HQPB1" w:char="F03F"/>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E"/>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70"/>
      </w:r>
      <w:r>
        <w:rPr>
          <w:rFonts w:ascii="HQPB2"/>
          <w:sz w:val="36"/>
          <w:szCs w:val="36"/>
          <w:vertAlign w:val="superscript"/>
          <w:rtl/>
        </w:rPr>
        <w:t>)</w:t>
      </w:r>
      <w:r>
        <w:rPr>
          <w:rFonts w:ascii="HQPB2"/>
          <w:sz w:val="36"/>
          <w:szCs w:val="36"/>
          <w:rtl/>
        </w:rPr>
        <w:t xml:space="preserve"> . </w:t>
      </w:r>
    </w:p>
    <w:p w14:paraId="2FCBF471"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أقول قولي هذا وأستغفر الله العظيم لي ولكم ولسائر المسلمين فاستغفروه إنه هو الغفور الرحيم. </w:t>
      </w:r>
    </w:p>
    <w:p w14:paraId="3E6D6240" w14:textId="77777777" w:rsidR="00300088" w:rsidRDefault="00300088">
      <w:pPr>
        <w:pStyle w:val="Heading3"/>
        <w:rPr>
          <w:rtl/>
        </w:rPr>
      </w:pPr>
      <w:r>
        <w:rPr>
          <w:rtl/>
        </w:rPr>
        <w:br w:type="page"/>
      </w:r>
      <w:bookmarkStart w:id="96" w:name="_Toc118608596"/>
      <w:r>
        <w:rPr>
          <w:rtl/>
        </w:rPr>
        <w:t>غزوة بدر الكبرى</w:t>
      </w:r>
      <w:bookmarkEnd w:id="96"/>
      <w:r>
        <w:rPr>
          <w:rtl/>
        </w:rPr>
        <w:t xml:space="preserve"> </w:t>
      </w:r>
    </w:p>
    <w:p w14:paraId="055F0ADE"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الحمد لله القوي القادر، العزيز الحكيم، أحمده وأشكره، وأتوب إليه وأستغفره، وأشهد أن لا إله إلا الله، وحده لا شريك له، ينصر المؤمنين بفضله، ويؤيدهم بقوته ويمدهم بملائكته، ما أخلصوا له النية، وأقاموا له الدين، وأشهد أن محمدًا عبده ورسوله، سيد المجاهدين، وإمام الشجعان المقاتلين، صلى الله وسلم وبارك عليه، وعلى آله وصحبه، الذين باعوا أنفسهم لله، وقدموا أموالهم فداءً لدينه ونصرة لدعوته، ودفاعًا عن الحق، فكانوا من المهتدين. </w:t>
      </w:r>
    </w:p>
    <w:p w14:paraId="2A30A36B" w14:textId="77777777" w:rsidR="00300088" w:rsidRDefault="00300088">
      <w:pPr>
        <w:spacing w:before="2" w:after="2" w:line="600" w:lineRule="atLeast"/>
        <w:ind w:firstLine="400"/>
        <w:jc w:val="both"/>
        <w:rPr>
          <w:rFonts w:ascii="HQPB2"/>
          <w:sz w:val="36"/>
          <w:szCs w:val="36"/>
          <w:rtl/>
        </w:rPr>
      </w:pPr>
      <w:r>
        <w:rPr>
          <w:rFonts w:ascii="HQPB2"/>
          <w:b/>
          <w:bCs/>
          <w:sz w:val="36"/>
          <w:szCs w:val="36"/>
          <w:rtl/>
        </w:rPr>
        <w:t xml:space="preserve">أما بعد: </w:t>
      </w:r>
      <w:r>
        <w:rPr>
          <w:rFonts w:ascii="HQPB2"/>
          <w:sz w:val="36"/>
          <w:szCs w:val="36"/>
          <w:rtl/>
        </w:rPr>
        <w:t xml:space="preserve">فيقول الحق سبحانه في كتابه الكريم: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ولقد نصركم الله ببدر وأنتم أذلة فاتقوا الله لعلكم تشكرون"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C7"/>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3" w:hAnsi="HQPB3"/>
          <w:color w:val="000080"/>
          <w:sz w:val="24"/>
          <w:szCs w:val="24"/>
        </w:rPr>
        <w:sym w:font="HQPB3" w:char="F027"/>
      </w:r>
      <w:r>
        <w:rPr>
          <w:rFonts w:ascii="HQPB4" w:hAnsi="HQPB4"/>
          <w:color w:val="000080"/>
          <w:sz w:val="24"/>
          <w:szCs w:val="24"/>
        </w:rPr>
        <w:sym w:font="HQPB4" w:char="F0A9"/>
      </w:r>
      <w:r>
        <w:rPr>
          <w:rFonts w:ascii="HQPB3" w:hAnsi="HQPB3"/>
          <w:color w:val="000080"/>
          <w:sz w:val="24"/>
          <w:szCs w:val="24"/>
        </w:rPr>
        <w:sym w:font="HQPB3" w:char="F021"/>
      </w:r>
      <w:r>
        <w:rPr>
          <w:rFonts w:ascii="HQPB4" w:hAnsi="HQPB4"/>
          <w:color w:val="000080"/>
          <w:sz w:val="24"/>
          <w:szCs w:val="24"/>
        </w:rPr>
        <w:sym w:font="HQPB4" w:char="F0CF"/>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28"/>
      </w:r>
      <w:r>
        <w:rPr>
          <w:rFonts w:ascii="HQPB4" w:hAnsi="HQPB4"/>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8"/>
      </w:r>
      <w:r>
        <w:rPr>
          <w:rFonts w:ascii="HQPB1" w:hAnsi="HQPB1"/>
          <w:color w:val="000080"/>
          <w:sz w:val="24"/>
          <w:szCs w:val="24"/>
        </w:rPr>
        <w:sym w:font="HQPB1" w:char="F03F"/>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A"/>
      </w:r>
      <w:r>
        <w:rPr>
          <w:rFonts w:ascii="HQPB2" w:hAnsi="HQPB2"/>
          <w:color w:val="000080"/>
          <w:sz w:val="24"/>
          <w:szCs w:val="24"/>
        </w:rPr>
        <w:sym w:font="HQPB2" w:char="F03D"/>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2"/>
      </w:r>
      <w:r>
        <w:rPr>
          <w:rFonts w:ascii="HQPB4" w:hAnsi="HQPB4"/>
          <w:color w:val="000080"/>
          <w:sz w:val="24"/>
          <w:szCs w:val="24"/>
        </w:rPr>
        <w:sym w:font="HQPB4" w:char="F0E3"/>
      </w:r>
      <w:r>
        <w:rPr>
          <w:rFonts w:ascii="HQPB1" w:hAnsi="HQPB1"/>
          <w:color w:val="000080"/>
          <w:sz w:val="24"/>
          <w:szCs w:val="24"/>
        </w:rPr>
        <w:sym w:font="HQPB1" w:char="F08D"/>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F4"/>
      </w:r>
      <w:r>
        <w:rPr>
          <w:rFonts w:ascii="HQPB1" w:hAnsi="HQPB1"/>
          <w:color w:val="000080"/>
          <w:sz w:val="24"/>
          <w:szCs w:val="24"/>
        </w:rPr>
        <w:sym w:font="HQPB1" w:char="F0B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C"/>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إذ تقول للمؤمنين ألن يكفيكم أن يمدكم ربكم بثلاثة آلاف من الملائكة"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1"/>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9"/>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9"/>
      </w:r>
      <w:r>
        <w:rPr>
          <w:rFonts w:ascii="HQPB2" w:hAnsi="HQPB2"/>
          <w:color w:val="000080"/>
          <w:sz w:val="24"/>
          <w:szCs w:val="24"/>
        </w:rPr>
        <w:sym w:font="HQPB2" w:char="F03D"/>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60"/>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5"/>
      </w:r>
      <w:r>
        <w:rPr>
          <w:rFonts w:ascii="HQPB2" w:hAnsi="HQPB2"/>
          <w:color w:val="000080"/>
          <w:sz w:val="24"/>
          <w:szCs w:val="24"/>
        </w:rPr>
        <w:sym w:font="HQPB2" w:char="F08A"/>
      </w:r>
      <w:r>
        <w:rPr>
          <w:rFonts w:ascii="HQPB4" w:hAnsi="HQPB4"/>
          <w:color w:val="000080"/>
          <w:sz w:val="24"/>
          <w:szCs w:val="24"/>
        </w:rPr>
        <w:sym w:font="HQPB4" w:char="F0CF"/>
      </w:r>
      <w:r>
        <w:rPr>
          <w:rFonts w:ascii="HQPB1" w:hAnsi="HQPB1"/>
          <w:color w:val="000080"/>
          <w:sz w:val="24"/>
          <w:szCs w:val="24"/>
        </w:rPr>
        <w:sym w:font="HQPB1" w:char="F0FF"/>
      </w:r>
      <w:r>
        <w:rPr>
          <w:rFonts w:ascii="HQPB4" w:hAnsi="HQPB4"/>
          <w:color w:val="000080"/>
          <w:sz w:val="24"/>
          <w:szCs w:val="24"/>
        </w:rPr>
        <w:sym w:font="HQPB4" w:char="F0F5"/>
      </w:r>
      <w:r>
        <w:rPr>
          <w:rFonts w:ascii="HQPB2" w:hAnsi="HQPB2"/>
          <w:color w:val="000080"/>
          <w:sz w:val="24"/>
          <w:szCs w:val="24"/>
        </w:rPr>
        <w:sym w:font="HQPB2" w:char="F033"/>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A3"/>
      </w:r>
      <w:r>
        <w:rPr>
          <w:rFonts w:ascii="HQPB1" w:hAnsi="HQPB1"/>
          <w:color w:val="000080"/>
          <w:sz w:val="24"/>
          <w:szCs w:val="24"/>
        </w:rPr>
        <w:sym w:font="HQPB1" w:char="F089"/>
      </w:r>
      <w:r>
        <w:rPr>
          <w:rFonts w:ascii="HQPB4" w:hAnsi="HQPB4"/>
          <w:color w:val="000080"/>
          <w:sz w:val="24"/>
          <w:szCs w:val="24"/>
        </w:rPr>
        <w:sym w:font="HQPB4" w:char="F0CF"/>
      </w:r>
      <w:r>
        <w:rPr>
          <w:rFonts w:ascii="HQPB2" w:hAnsi="HQPB2"/>
          <w:color w:val="000080"/>
          <w:sz w:val="24"/>
          <w:szCs w:val="24"/>
        </w:rPr>
        <w:sym w:font="HQPB2" w:char="F04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3"/>
      </w:r>
      <w:r>
        <w:rPr>
          <w:rFonts w:ascii="HQPB1" w:hAnsi="HQPB1"/>
          <w:color w:val="000080"/>
          <w:sz w:val="24"/>
          <w:szCs w:val="24"/>
        </w:rPr>
        <w:sym w:font="HQPB1" w:char="F057"/>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5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2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1" w:hAnsi="HQPB1"/>
          <w:color w:val="000080"/>
          <w:sz w:val="24"/>
          <w:szCs w:val="24"/>
        </w:rPr>
        <w:sym w:font="HQPB1" w:char="F094"/>
      </w:r>
      <w:r>
        <w:rPr>
          <w:rFonts w:ascii="HQPB2" w:hAnsi="HQPB2"/>
          <w:color w:val="000080"/>
          <w:sz w:val="24"/>
          <w:szCs w:val="24"/>
        </w:rPr>
        <w:sym w:font="HQPB2" w:char="F05C"/>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D"/>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بلى إن تصبروا وتتقوا ويأتوكم من فورهم هذا يمددكم ربكم بخمسة آلاف"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9"/>
      </w:r>
      <w:r>
        <w:rPr>
          <w:rFonts w:ascii="HQPB1" w:hAnsi="HQPB1"/>
          <w:color w:val="000080"/>
          <w:sz w:val="24"/>
          <w:szCs w:val="24"/>
        </w:rPr>
        <w:sym w:font="HQPB1" w:char="F039"/>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7"/>
      </w:r>
      <w:r>
        <w:rPr>
          <w:rFonts w:ascii="HQPB1" w:hAnsi="HQPB1"/>
          <w:color w:val="000080"/>
          <w:sz w:val="24"/>
          <w:szCs w:val="24"/>
        </w:rPr>
        <w:sym w:font="HQPB1" w:char="F08A"/>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2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C8"/>
      </w:r>
      <w:r>
        <w:rPr>
          <w:rFonts w:ascii="HQPB4" w:hAnsi="HQPB4"/>
          <w:color w:val="000080"/>
          <w:sz w:val="24"/>
          <w:szCs w:val="24"/>
        </w:rPr>
        <w:sym w:font="HQPB4" w:char="F068"/>
      </w:r>
      <w:r>
        <w:rPr>
          <w:rFonts w:ascii="HQPB2" w:hAnsi="HQPB2"/>
          <w:color w:val="000080"/>
          <w:sz w:val="24"/>
          <w:szCs w:val="24"/>
        </w:rPr>
        <w:sym w:font="HQPB2" w:char="F071"/>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جعله الله إلا بشرى لكم ولتطمئن قلوبكم به وما النصر إلا من"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3"/>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1" w:hAnsi="HQPB1"/>
          <w:color w:val="000080"/>
          <w:sz w:val="24"/>
          <w:szCs w:val="24"/>
        </w:rPr>
        <w:sym w:font="HQPB1" w:char="F03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FB"/>
      </w:r>
      <w:r>
        <w:rPr>
          <w:rFonts w:ascii="HQPB4" w:hAnsi="HQPB4"/>
          <w:color w:val="000080"/>
          <w:sz w:val="24"/>
          <w:szCs w:val="24"/>
        </w:rPr>
        <w:sym w:font="HQPB4" w:char="F0C8"/>
      </w:r>
      <w:r>
        <w:rPr>
          <w:rFonts w:ascii="HQPB2" w:hAnsi="HQPB2"/>
          <w:color w:val="000080"/>
          <w:sz w:val="24"/>
          <w:szCs w:val="24"/>
        </w:rPr>
        <w:sym w:font="HQPB2" w:char="F0F5"/>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F3"/>
      </w:r>
      <w:r>
        <w:rPr>
          <w:rFonts w:ascii="HQPB1" w:hAnsi="HQPB1"/>
          <w:color w:val="000080"/>
          <w:sz w:val="24"/>
          <w:szCs w:val="24"/>
        </w:rPr>
        <w:sym w:font="HQPB1" w:char="F0C7"/>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5"/>
      </w:r>
      <w:r>
        <w:rPr>
          <w:rFonts w:ascii="HQPB2" w:hAnsi="HQPB2"/>
          <w:color w:val="000080"/>
          <w:sz w:val="24"/>
          <w:szCs w:val="24"/>
        </w:rPr>
        <w:sym w:font="HQPB2" w:char="F033"/>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vertAlign w:val="superscript"/>
          <w:rtl/>
        </w:rPr>
        <w:t>(</w:t>
      </w:r>
      <w:r>
        <w:rPr>
          <w:rStyle w:val="FootnoteReference"/>
          <w:rFonts w:ascii="HQPB2"/>
          <w:sz w:val="36"/>
          <w:szCs w:val="36"/>
          <w:rtl/>
        </w:rPr>
        <w:footnoteReference w:id="671"/>
      </w:r>
      <w:r>
        <w:rPr>
          <w:rFonts w:ascii="HQPB2"/>
          <w:sz w:val="36"/>
          <w:szCs w:val="36"/>
          <w:vertAlign w:val="superscript"/>
          <w:rtl/>
        </w:rPr>
        <w:t>)</w:t>
      </w:r>
      <w:r>
        <w:rPr>
          <w:rFonts w:ascii="HQPB2"/>
          <w:sz w:val="36"/>
          <w:szCs w:val="36"/>
          <w:rtl/>
        </w:rPr>
        <w:t xml:space="preserve"> . </w:t>
      </w:r>
    </w:p>
    <w:p w14:paraId="26F9FF43" w14:textId="77777777" w:rsidR="00300088" w:rsidRDefault="00300088">
      <w:pPr>
        <w:spacing w:before="2" w:after="2" w:line="600" w:lineRule="atLeast"/>
        <w:ind w:firstLine="400"/>
        <w:jc w:val="both"/>
        <w:rPr>
          <w:rFonts w:ascii="AGA Arabesque"/>
          <w:sz w:val="36"/>
          <w:szCs w:val="36"/>
          <w:rtl/>
        </w:rPr>
      </w:pPr>
      <w:r>
        <w:rPr>
          <w:rFonts w:ascii="HQPB2"/>
          <w:b/>
          <w:bCs/>
          <w:sz w:val="36"/>
          <w:szCs w:val="36"/>
          <w:rtl/>
        </w:rPr>
        <w:t xml:space="preserve">أيها المسلمون: </w:t>
      </w:r>
      <w:r>
        <w:rPr>
          <w:rFonts w:ascii="HQPB2"/>
          <w:sz w:val="36"/>
          <w:szCs w:val="36"/>
          <w:rtl/>
        </w:rPr>
        <w:t xml:space="preserve">إن غزوة بدر الكبرى، أول معركة حربية كبيرة خاض غمارها المسلمون بقيادة رسول الله </w:t>
      </w:r>
      <w:r>
        <w:rPr>
          <w:rFonts w:ascii="AGA Arabesque" w:hAnsi="AGA Arabesque" w:cs="AGA Arabesque"/>
          <w:sz w:val="40"/>
          <w:szCs w:val="40"/>
        </w:rPr>
        <w:sym w:font="AGA Arabesque" w:char="F072"/>
      </w:r>
      <w:r>
        <w:rPr>
          <w:rFonts w:ascii="AGA Arabesque"/>
          <w:sz w:val="36"/>
          <w:szCs w:val="36"/>
          <w:rtl/>
        </w:rPr>
        <w:t xml:space="preserve"> وقد سبقتها في الواقع عدة أعمال عسكرية صغيرة كان المقصود منها تدريب الصحابة، وجس النبض، واختبار الموقف في نواح متفرقة من الجزيرة العربية، وبخاصة حول المدينة، غير أن غزوة بدر كانت البداية الحقيقية للجهاد بالسلاح، الذي خاضه المسلمون ضد أعداء الدعوة الإسلامية، وليس يعنينا هنا أن نسرد عليكم تاريخ هذه الغزوة المباركة، فأحداث هذا التاريخ يطول عرضها، ولاشك أن المسلم الذي يرد المسجد ملم بعض الإلمام بتفاصيل هذه الآيات، لأنها جزء من بناء دينه المتين، وفصل من فصول التاريخ العريق لأمتنا الإسلامية المجيدة. </w:t>
      </w:r>
    </w:p>
    <w:p w14:paraId="5FC27A70"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وإنما الذي يعنينا هو أن نقف بكم على المعالم البارزة في ذلك التاريخ، وهي المعالم التي تحمل في طياتها دروسًا في الكفاح، وعظات تفيدنا في حاضرنا، الذي هو نقطة انطلاق إلى مستقبلنا. </w:t>
      </w:r>
    </w:p>
    <w:p w14:paraId="42E0175E" w14:textId="77777777" w:rsidR="00300088" w:rsidRDefault="00300088">
      <w:pPr>
        <w:spacing w:before="2" w:after="2" w:line="600" w:lineRule="atLeast"/>
        <w:ind w:firstLine="400"/>
        <w:jc w:val="both"/>
        <w:rPr>
          <w:rFonts w:ascii="HQPB2"/>
          <w:sz w:val="36"/>
          <w:szCs w:val="36"/>
          <w:rtl/>
        </w:rPr>
      </w:pPr>
      <w:r>
        <w:rPr>
          <w:rFonts w:ascii="AGA Arabesque"/>
          <w:sz w:val="36"/>
          <w:szCs w:val="36"/>
          <w:rtl/>
        </w:rPr>
        <w:t xml:space="preserve">وأول درس نتلقاه من بدر هو الدرس الذي حدثنا عنه الله سبحانه في قوله: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ولقد نصركم الله ببدر وأنتم أذلة فاتقوا الله لعلكم تشكرون"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5" w:hAnsi="HQPB5"/>
          <w:color w:val="000080"/>
          <w:sz w:val="24"/>
          <w:szCs w:val="24"/>
        </w:rPr>
        <w:sym w:font="HQPB5" w:char="F075"/>
      </w:r>
      <w:r>
        <w:rPr>
          <w:rFonts w:ascii="HQPB1" w:hAnsi="HQPB1"/>
          <w:color w:val="000080"/>
          <w:sz w:val="24"/>
          <w:szCs w:val="24"/>
        </w:rPr>
        <w:sym w:font="HQPB1" w:char="F08E"/>
      </w:r>
      <w:r>
        <w:rPr>
          <w:rFonts w:ascii="HQPB5" w:hAnsi="HQPB5"/>
          <w:color w:val="000080"/>
          <w:sz w:val="24"/>
          <w:szCs w:val="24"/>
        </w:rPr>
        <w:sym w:font="HQPB5" w:char="F07C"/>
      </w:r>
      <w:r>
        <w:rPr>
          <w:rFonts w:ascii="HQPB1" w:hAnsi="HQPB1"/>
          <w:color w:val="000080"/>
          <w:sz w:val="24"/>
          <w:szCs w:val="24"/>
        </w:rPr>
        <w:sym w:font="HQPB1" w:char="F0C7"/>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39"/>
      </w:r>
      <w:r>
        <w:rPr>
          <w:rFonts w:ascii="HQPB1" w:hAnsi="HQPB1"/>
          <w:color w:val="000080"/>
          <w:sz w:val="24"/>
          <w:szCs w:val="24"/>
        </w:rPr>
        <w:sym w:font="HQPB1" w:char="F091"/>
      </w:r>
      <w:r>
        <w:rPr>
          <w:rFonts w:ascii="HQPB4" w:hAnsi="HQPB4"/>
          <w:color w:val="000080"/>
          <w:sz w:val="24"/>
          <w:szCs w:val="24"/>
        </w:rPr>
        <w:sym w:font="HQPB4" w:char="F0F4"/>
      </w:r>
      <w:r>
        <w:rPr>
          <w:rFonts w:ascii="HQPB1" w:hAnsi="HQPB1"/>
          <w:color w:val="000080"/>
          <w:sz w:val="24"/>
          <w:szCs w:val="24"/>
        </w:rPr>
        <w:sym w:font="HQPB1" w:char="F089"/>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6"/>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D7"/>
      </w:r>
      <w:r>
        <w:rPr>
          <w:rFonts w:ascii="HQPB3" w:hAnsi="HQPB3"/>
          <w:color w:val="000080"/>
          <w:sz w:val="24"/>
          <w:szCs w:val="24"/>
        </w:rPr>
        <w:sym w:font="HQPB3" w:char="F027"/>
      </w:r>
      <w:r>
        <w:rPr>
          <w:rFonts w:ascii="HQPB4" w:hAnsi="HQPB4"/>
          <w:color w:val="000080"/>
          <w:sz w:val="24"/>
          <w:szCs w:val="24"/>
        </w:rPr>
        <w:sym w:font="HQPB4" w:char="F0A9"/>
      </w:r>
      <w:r>
        <w:rPr>
          <w:rFonts w:ascii="HQPB3" w:hAnsi="HQPB3"/>
          <w:color w:val="000080"/>
          <w:sz w:val="24"/>
          <w:szCs w:val="24"/>
        </w:rPr>
        <w:sym w:font="HQPB3" w:char="F021"/>
      </w:r>
      <w:r>
        <w:rPr>
          <w:rFonts w:ascii="HQPB4" w:hAnsi="HQPB4"/>
          <w:color w:val="000080"/>
          <w:sz w:val="24"/>
          <w:szCs w:val="24"/>
        </w:rPr>
        <w:sym w:font="HQPB4" w:char="F0CF"/>
      </w:r>
      <w:r>
        <w:rPr>
          <w:rFonts w:ascii="HQPB1" w:hAnsi="HQPB1"/>
          <w:color w:val="000080"/>
          <w:sz w:val="24"/>
          <w:szCs w:val="24"/>
        </w:rPr>
        <w:sym w:font="HQPB1" w:char="F08C"/>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28"/>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72"/>
      </w:r>
      <w:r>
        <w:rPr>
          <w:rFonts w:ascii="HQPB4"/>
          <w:sz w:val="36"/>
          <w:szCs w:val="36"/>
          <w:vertAlign w:val="superscript"/>
          <w:rtl/>
        </w:rPr>
        <w:t>)</w:t>
      </w:r>
      <w:r>
        <w:rPr>
          <w:rFonts w:ascii="HQPB4"/>
          <w:sz w:val="36"/>
          <w:szCs w:val="36"/>
          <w:rtl/>
        </w:rPr>
        <w:t xml:space="preserve"> ، فهو يمتن على النبي وصحابته بنعمة النصر التي أنعم عليهم بها، برغم أنهم لم يكونوا متهيئين له، ولا أعدوا له عدته، بل إنهم لم يكونوا على استعداد نفسي لخوض معركة، بل لقد كانوا يتمنون ألا يلقوا حربًا، ولا يخوضوا معركة، وكان فريق منهم يكره ذلك كراهية شديدة، وكل ما كانوا يريدون هو أن يظفروا بالغنيمة التي خرجوا في مطاردتها، وذلك ما حدثتنا عنه الآيات الكريمة: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كما أخرجك ربك من بيتك بالحق وإن فريقا من المؤمنين لكارهون"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1"/>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9"/>
      </w:r>
      <w:r>
        <w:rPr>
          <w:rFonts w:ascii="HQPB1" w:hAnsi="HQPB1"/>
          <w:color w:val="000080"/>
          <w:sz w:val="24"/>
          <w:szCs w:val="24"/>
        </w:rPr>
        <w:sym w:font="HQPB1" w:char="F05F"/>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F7"/>
      </w:r>
      <w:r>
        <w:rPr>
          <w:rFonts w:ascii="HQPB1" w:hAnsi="HQPB1"/>
          <w:color w:val="000080"/>
          <w:sz w:val="24"/>
          <w:szCs w:val="24"/>
        </w:rPr>
        <w:sym w:font="HQPB1" w:char="F07A"/>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95"/>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2E"/>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4" w:hAnsi="HQPB4"/>
          <w:color w:val="000080"/>
          <w:sz w:val="24"/>
          <w:szCs w:val="24"/>
        </w:rPr>
        <w:sym w:font="HQPB4" w:char="F0CF"/>
      </w:r>
      <w:r>
        <w:rPr>
          <w:rFonts w:ascii="HQPB1" w:hAnsi="HQPB1"/>
          <w:color w:val="000080"/>
          <w:sz w:val="24"/>
          <w:szCs w:val="24"/>
        </w:rPr>
        <w:sym w:font="HQPB1" w:char="F047"/>
      </w:r>
      <w:r>
        <w:rPr>
          <w:rFonts w:ascii="HQPB4" w:hAnsi="HQPB4"/>
          <w:color w:val="000080"/>
          <w:sz w:val="24"/>
          <w:szCs w:val="24"/>
        </w:rPr>
        <w:sym w:font="HQPB4" w:char="F0F7"/>
      </w:r>
      <w:r>
        <w:rPr>
          <w:rFonts w:ascii="HQPB2" w:hAnsi="HQPB2"/>
          <w:color w:val="000080"/>
          <w:sz w:val="24"/>
          <w:szCs w:val="24"/>
        </w:rPr>
        <w:sym w:font="HQPB2" w:char="F08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4"/>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5A"/>
      </w:r>
      <w:r>
        <w:rPr>
          <w:rFonts w:ascii="HQPB2" w:hAnsi="HQPB2"/>
          <w:color w:val="000080"/>
          <w:sz w:val="24"/>
          <w:szCs w:val="24"/>
        </w:rPr>
        <w:sym w:font="HQPB2" w:char="F02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64"/>
      </w:r>
      <w:r>
        <w:rPr>
          <w:rFonts w:ascii="HQPB4" w:hAnsi="HQPB4"/>
          <w:color w:val="000080"/>
          <w:sz w:val="24"/>
          <w:szCs w:val="24"/>
        </w:rPr>
        <w:sym w:font="HQPB4" w:char="F0CC"/>
      </w:r>
      <w:r>
        <w:rPr>
          <w:rFonts w:ascii="HQPB1" w:hAnsi="HQPB1"/>
          <w:color w:val="000080"/>
          <w:sz w:val="24"/>
          <w:szCs w:val="24"/>
        </w:rPr>
        <w:sym w:font="HQPB1" w:char="F08D"/>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يجادلونك في الحق بعدما تبين كأنما يساقون إلى الموت وهم ينظرون"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5" w:hAnsi="HQPB5"/>
          <w:color w:val="000080"/>
          <w:sz w:val="24"/>
          <w:szCs w:val="24"/>
        </w:rPr>
        <w:sym w:font="HQPB5" w:char="F079"/>
      </w:r>
      <w:r>
        <w:rPr>
          <w:rFonts w:ascii="HQPB2" w:hAnsi="HQPB2"/>
          <w:color w:val="000080"/>
          <w:sz w:val="24"/>
          <w:szCs w:val="24"/>
        </w:rPr>
        <w:sym w:font="HQPB2" w:char="F037"/>
      </w:r>
      <w:r>
        <w:rPr>
          <w:rFonts w:ascii="HQPB5" w:hAnsi="HQPB5"/>
          <w:color w:val="000080"/>
          <w:sz w:val="24"/>
          <w:szCs w:val="24"/>
        </w:rPr>
        <w:sym w:font="HQPB5" w:char="F074"/>
      </w:r>
      <w:r>
        <w:rPr>
          <w:rFonts w:ascii="HQPB2" w:hAnsi="HQPB2"/>
          <w:color w:val="000080"/>
          <w:sz w:val="24"/>
          <w:szCs w:val="24"/>
        </w:rPr>
        <w:sym w:font="HQPB2" w:char="F052"/>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9"/>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BB"/>
      </w:r>
      <w:r>
        <w:rPr>
          <w:rFonts w:ascii="HQPB5" w:hAnsi="HQPB5"/>
          <w:color w:val="000080"/>
          <w:sz w:val="24"/>
          <w:szCs w:val="24"/>
        </w:rPr>
        <w:sym w:font="HQPB5" w:char="F070"/>
      </w:r>
      <w:r>
        <w:rPr>
          <w:rFonts w:ascii="HQPB1" w:hAnsi="HQPB1"/>
          <w:color w:val="000080"/>
          <w:sz w:val="24"/>
          <w:szCs w:val="24"/>
        </w:rPr>
        <w:sym w:font="HQPB1" w:char="F067"/>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C8"/>
      </w:r>
      <w:r>
        <w:rPr>
          <w:rFonts w:ascii="HQPB4" w:hAnsi="HQPB4"/>
          <w:color w:val="000080"/>
          <w:sz w:val="24"/>
          <w:szCs w:val="24"/>
        </w:rPr>
        <w:sym w:font="HQPB4" w:char="F064"/>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E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4" w:hAnsi="HQPB4"/>
          <w:color w:val="000080"/>
          <w:sz w:val="24"/>
          <w:szCs w:val="24"/>
        </w:rPr>
        <w:sym w:font="HQPB4" w:char="F0A8"/>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37"/>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AF"/>
      </w:r>
      <w:r>
        <w:rPr>
          <w:rFonts w:ascii="HQPB2" w:hAnsi="HQPB2"/>
          <w:color w:val="000080"/>
          <w:sz w:val="24"/>
          <w:szCs w:val="24"/>
        </w:rPr>
        <w:sym w:font="HQPB2" w:char="F052"/>
      </w:r>
      <w:r>
        <w:rPr>
          <w:rFonts w:ascii="HQPB5" w:hAnsi="HQPB5"/>
          <w:color w:val="000080"/>
          <w:sz w:val="24"/>
          <w:szCs w:val="24"/>
        </w:rPr>
        <w:sym w:font="HQPB5" w:char="F072"/>
      </w:r>
      <w:r>
        <w:rPr>
          <w:rFonts w:ascii="HQPB1" w:hAnsi="HQPB1"/>
          <w:color w:val="000080"/>
          <w:sz w:val="24"/>
          <w:szCs w:val="24"/>
        </w:rPr>
        <w:sym w:font="HQPB1" w:char="F028"/>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25"/>
      </w:r>
      <w:r>
        <w:rPr>
          <w:rFonts w:ascii="HQPB1" w:hAnsi="HQPB1"/>
          <w:color w:val="000080"/>
          <w:sz w:val="24"/>
          <w:szCs w:val="24"/>
        </w:rPr>
        <w:sym w:font="HQPB1" w:char="F024"/>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7"/>
      </w:r>
      <w:r>
        <w:rPr>
          <w:rFonts w:ascii="HQPB2" w:hAnsi="HQPB2"/>
          <w:color w:val="000080"/>
          <w:sz w:val="24"/>
          <w:szCs w:val="24"/>
        </w:rPr>
        <w:sym w:font="HQPB2" w:char="F084"/>
      </w:r>
      <w:r>
        <w:rPr>
          <w:rFonts w:ascii="HQPB2" w:hAnsi="HQPB2"/>
          <w:color w:val="000080"/>
          <w:sz w:val="24"/>
          <w:szCs w:val="24"/>
          <w:rtl/>
        </w:rPr>
        <w:t xml:space="preserve"> </w:t>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5"/>
      </w:r>
      <w:r>
        <w:rPr>
          <w:rFonts w:ascii="HQPB3" w:hAnsi="HQPB3"/>
          <w:color w:val="000080"/>
          <w:sz w:val="24"/>
          <w:szCs w:val="24"/>
        </w:rPr>
        <w:sym w:font="HQPB3" w:char="F056"/>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4" w:char="F0F6"/>
      </w:r>
      <w:r>
        <w:rPr>
          <w:rFonts w:ascii="HQPB1" w:hAnsi="HQPB1"/>
          <w:color w:val="000080"/>
          <w:sz w:val="24"/>
          <w:szCs w:val="24"/>
        </w:rPr>
        <w:sym w:font="HQPB2" w:char="F04E"/>
      </w:r>
      <w:r>
        <w:rPr>
          <w:rFonts w:ascii="HQPB1" w:hAnsi="HQPB1"/>
          <w:color w:val="000080"/>
          <w:sz w:val="24"/>
          <w:szCs w:val="24"/>
        </w:rPr>
        <w:sym w:font="HQPB4" w:char="F0E8"/>
      </w:r>
      <w:r>
        <w:rPr>
          <w:rFonts w:ascii="HQPB1" w:hAnsi="HQPB1"/>
          <w:color w:val="000080"/>
          <w:sz w:val="24"/>
          <w:szCs w:val="24"/>
        </w:rPr>
        <w:sym w:font="HQPB2" w:char="F064"/>
      </w:r>
      <w:r>
        <w:rPr>
          <w:rFonts w:ascii="HQPB1" w:hAnsi="HQPB1"/>
          <w:color w:val="000080"/>
          <w:sz w:val="24"/>
          <w:szCs w:val="24"/>
        </w:rPr>
        <w:sym w:font="HQPB5" w:char="F075"/>
      </w:r>
      <w:r>
        <w:rPr>
          <w:rFonts w:ascii="HQPB1" w:hAnsi="HQPB1"/>
          <w:color w:val="000080"/>
          <w:sz w:val="24"/>
          <w:szCs w:val="24"/>
        </w:rPr>
        <w:sym w:font="HQPB2" w:char="F072"/>
      </w:r>
      <w:r>
        <w:rPr>
          <w:rFonts w:ascii="HQPB1" w:hAnsi="HQPB1"/>
          <w:color w:val="000080"/>
          <w:sz w:val="24"/>
          <w:szCs w:val="24"/>
          <w:rtl/>
        </w:rPr>
        <w:t xml:space="preserve"> </w:t>
      </w:r>
      <w:r>
        <w:rPr>
          <w:rFonts w:ascii="HQPB1" w:hAnsi="HQPB1"/>
          <w:color w:val="000080"/>
          <w:sz w:val="24"/>
          <w:szCs w:val="24"/>
          <w:rtl/>
        </w:rPr>
        <w:fldChar w:fldCharType="begin"/>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tl/>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tl/>
        </w:rPr>
        <w:instrText>وإذ يعدكم الله إحدى الطائفتين أنها لكم وتودون أن غير ذات الشوكة" \</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Pr>
        <w:instrText></w:instrText>
      </w:r>
      <w:r>
        <w:rPr>
          <w:rFonts w:ascii="HQPB1" w:hAnsi="HQPB1"/>
          <w:color w:val="000080"/>
          <w:sz w:val="24"/>
          <w:szCs w:val="24"/>
          <w:rtl/>
        </w:rPr>
        <w:fldChar w:fldCharType="end"/>
      </w:r>
      <w:r>
        <w:rPr>
          <w:rFonts w:ascii="HQPB1" w:hAnsi="HQPB1"/>
          <w:color w:val="000080"/>
          <w:sz w:val="24"/>
          <w:szCs w:val="24"/>
        </w:rPr>
        <w:sym w:font="HQPB5" w:char="F074"/>
      </w:r>
      <w:r>
        <w:rPr>
          <w:rFonts w:ascii="HQPB1" w:hAnsi="HQPB1"/>
          <w:color w:val="000080"/>
          <w:sz w:val="24"/>
          <w:szCs w:val="24"/>
        </w:rPr>
        <w:sym w:font="HQPB2" w:char="F062"/>
      </w:r>
      <w:r>
        <w:rPr>
          <w:rFonts w:ascii="HQPB1" w:hAnsi="HQPB1"/>
          <w:color w:val="000080"/>
          <w:sz w:val="24"/>
          <w:szCs w:val="24"/>
        </w:rPr>
        <w:sym w:font="HQPB2" w:char="F072"/>
      </w:r>
      <w:r>
        <w:rPr>
          <w:rFonts w:ascii="HQPB1" w:hAnsi="HQPB1"/>
          <w:color w:val="000080"/>
          <w:sz w:val="24"/>
          <w:szCs w:val="24"/>
        </w:rPr>
        <w:sym w:font="HQPB4" w:char="F0E3"/>
      </w:r>
      <w:r>
        <w:rPr>
          <w:rFonts w:ascii="HQPB1" w:hAnsi="HQPB1"/>
          <w:color w:val="000080"/>
          <w:sz w:val="24"/>
          <w:szCs w:val="24"/>
        </w:rPr>
        <w:sym w:font="HQPB1" w:char="F08D"/>
      </w:r>
      <w:r>
        <w:rPr>
          <w:rFonts w:ascii="HQPB1" w:hAnsi="HQPB1"/>
          <w:color w:val="000080"/>
          <w:sz w:val="24"/>
          <w:szCs w:val="24"/>
        </w:rPr>
        <w:sym w:font="HQPB4" w:char="F0DD"/>
      </w:r>
      <w:r>
        <w:rPr>
          <w:rFonts w:ascii="HQPB1" w:hAnsi="HQPB1"/>
          <w:color w:val="000080"/>
          <w:sz w:val="24"/>
          <w:szCs w:val="24"/>
        </w:rPr>
        <w:sym w:font="HQPB1" w:char="F0E0"/>
      </w:r>
      <w:r>
        <w:rPr>
          <w:rFonts w:ascii="HQPB1" w:hAnsi="HQPB1"/>
          <w:color w:val="000080"/>
          <w:sz w:val="24"/>
          <w:szCs w:val="24"/>
        </w:rPr>
        <w:sym w:font="HQPB2" w:char="F059"/>
      </w:r>
      <w:r>
        <w:rPr>
          <w:rFonts w:ascii="HQPB1" w:hAnsi="HQPB1"/>
          <w:color w:val="000080"/>
          <w:sz w:val="24"/>
          <w:szCs w:val="24"/>
        </w:rPr>
        <w:sym w:font="HQPB5" w:char="F074"/>
      </w:r>
      <w:r>
        <w:rPr>
          <w:rFonts w:ascii="HQPB1" w:hAnsi="HQPB1"/>
          <w:color w:val="000080"/>
          <w:sz w:val="24"/>
          <w:szCs w:val="24"/>
        </w:rPr>
        <w:sym w:font="HQPB2" w:char="F083"/>
      </w:r>
      <w:r>
        <w:rPr>
          <w:rFonts w:ascii="HQPB1" w:hAnsi="HQPB1" w:hint="cs"/>
          <w:color w:val="000080"/>
          <w:sz w:val="24"/>
          <w:szCs w:val="24"/>
          <w:rtl/>
        </w:rPr>
        <w:t xml:space="preserve"> </w:t>
      </w:r>
      <w:r>
        <w:rPr>
          <w:rFonts w:ascii="HQPB1" w:hAnsi="HQPB1"/>
          <w:color w:val="000080"/>
          <w:sz w:val="24"/>
          <w:szCs w:val="24"/>
        </w:rPr>
        <w:sym w:font="HQPB2" w:char="F0C7"/>
      </w:r>
      <w:r>
        <w:rPr>
          <w:rFonts w:ascii="HQPB1" w:hAnsi="HQPB1"/>
          <w:color w:val="000080"/>
          <w:sz w:val="24"/>
          <w:szCs w:val="24"/>
        </w:rPr>
        <w:sym w:font="HQPB2" w:char="F0CF"/>
      </w:r>
      <w:r>
        <w:rPr>
          <w:rFonts w:ascii="HQPB1" w:hAnsi="HQPB1"/>
          <w:color w:val="000080"/>
          <w:sz w:val="24"/>
          <w:szCs w:val="24"/>
        </w:rPr>
        <w:sym w:font="HQPB2" w:char="F0C8"/>
      </w:r>
      <w:r>
        <w:rPr>
          <w:rFonts w:ascii="HQPB2" w:hint="cs"/>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DF"/>
      </w:r>
      <w:r>
        <w:rPr>
          <w:rFonts w:ascii="HQPB1" w:hAnsi="HQPB1"/>
          <w:color w:val="000080"/>
          <w:sz w:val="24"/>
          <w:szCs w:val="24"/>
        </w:rPr>
        <w:sym w:font="HQPB1" w:char="F089"/>
      </w:r>
      <w:r>
        <w:rPr>
          <w:rFonts w:ascii="HQPB4" w:hAnsi="HQPB4"/>
          <w:color w:val="000080"/>
          <w:sz w:val="24"/>
          <w:szCs w:val="24"/>
        </w:rPr>
        <w:sym w:font="HQPB4" w:char="F0CF"/>
      </w:r>
      <w:r>
        <w:rPr>
          <w:rFonts w:ascii="HQPB1" w:hAnsi="HQPB1"/>
          <w:color w:val="000080"/>
          <w:sz w:val="24"/>
          <w:szCs w:val="24"/>
        </w:rPr>
        <w:sym w:font="HQPB1" w:char="F0E8"/>
      </w:r>
      <w:r>
        <w:rPr>
          <w:rFonts w:ascii="HQPB5" w:hAnsi="HQPB5"/>
          <w:color w:val="000080"/>
          <w:sz w:val="24"/>
          <w:szCs w:val="24"/>
        </w:rPr>
        <w:sym w:font="HQPB5" w:char="F074"/>
      </w:r>
      <w:r>
        <w:rPr>
          <w:rFonts w:ascii="HQPB2" w:hAnsi="HQPB2"/>
          <w:color w:val="000080"/>
          <w:sz w:val="24"/>
          <w:szCs w:val="24"/>
        </w:rPr>
        <w:sym w:font="HQPB2" w:char="F083"/>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93"/>
      </w:r>
      <w:r>
        <w:rPr>
          <w:rFonts w:ascii="HQPB5" w:hAnsi="HQPB5"/>
          <w:color w:val="000080"/>
          <w:sz w:val="24"/>
          <w:szCs w:val="24"/>
        </w:rPr>
        <w:sym w:font="HQPB5" w:char="F079"/>
      </w:r>
      <w:r>
        <w:rPr>
          <w:rFonts w:ascii="HQPB1" w:hAnsi="HQPB1"/>
          <w:color w:val="000080"/>
          <w:sz w:val="24"/>
          <w:szCs w:val="24"/>
        </w:rPr>
        <w:sym w:font="HQPB1" w:char="F089"/>
      </w:r>
      <w:r>
        <w:rPr>
          <w:rFonts w:ascii="HQPB4" w:hAnsi="HQPB4"/>
          <w:color w:val="000080"/>
          <w:sz w:val="24"/>
          <w:szCs w:val="24"/>
        </w:rPr>
        <w:sym w:font="HQPB4" w:char="F0F7"/>
      </w:r>
      <w:r>
        <w:rPr>
          <w:rFonts w:ascii="HQPB1" w:hAnsi="HQPB1"/>
          <w:color w:val="000080"/>
          <w:sz w:val="24"/>
          <w:szCs w:val="24"/>
        </w:rPr>
        <w:sym w:font="HQPB1" w:char="F06E"/>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C8"/>
      </w:r>
      <w:r>
        <w:rPr>
          <w:rFonts w:ascii="HQPB2" w:hAnsi="HQPB2"/>
          <w:color w:val="000080"/>
          <w:sz w:val="24"/>
          <w:szCs w:val="24"/>
        </w:rPr>
        <w:sym w:font="HQPB2" w:char="F0FB"/>
      </w:r>
      <w:r>
        <w:rPr>
          <w:rFonts w:ascii="HQPB4" w:hAnsi="HQPB4"/>
          <w:color w:val="000080"/>
          <w:sz w:val="24"/>
          <w:szCs w:val="24"/>
        </w:rPr>
        <w:sym w:font="HQPB4" w:char="F0F7"/>
      </w:r>
      <w:r>
        <w:rPr>
          <w:rFonts w:ascii="HQPB2" w:hAnsi="HQPB2"/>
          <w:color w:val="000080"/>
          <w:sz w:val="24"/>
          <w:szCs w:val="24"/>
        </w:rPr>
        <w:sym w:font="HQPB2" w:char="F0FC"/>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8"/>
      </w:r>
      <w:r>
        <w:rPr>
          <w:rFonts w:ascii="HQPB1" w:hAnsi="HQPB1"/>
          <w:color w:val="000080"/>
          <w:sz w:val="24"/>
          <w:szCs w:val="24"/>
        </w:rPr>
        <w:sym w:font="HQPB1" w:char="F0FF"/>
      </w:r>
      <w:r>
        <w:rPr>
          <w:rFonts w:ascii="HQPB4" w:hAnsi="HQPB4"/>
          <w:color w:val="000080"/>
          <w:sz w:val="24"/>
          <w:szCs w:val="24"/>
        </w:rPr>
        <w:sym w:font="HQPB4" w:char="F0CD"/>
      </w:r>
      <w:r>
        <w:rPr>
          <w:rFonts w:ascii="HQPB2" w:hAnsi="HQPB2"/>
          <w:color w:val="000080"/>
          <w:sz w:val="24"/>
          <w:szCs w:val="24"/>
        </w:rPr>
        <w:sym w:font="HQPB2" w:char="F0AC"/>
      </w:r>
      <w:r>
        <w:rPr>
          <w:rFonts w:ascii="HQPB5" w:hAnsi="HQPB5"/>
          <w:color w:val="000080"/>
          <w:sz w:val="24"/>
          <w:szCs w:val="24"/>
        </w:rPr>
        <w:sym w:font="HQPB5" w:char="F021"/>
      </w:r>
      <w:r>
        <w:rPr>
          <w:rFonts w:ascii="HQPB1" w:hAnsi="HQPB1"/>
          <w:color w:val="000080"/>
          <w:sz w:val="24"/>
          <w:szCs w:val="24"/>
        </w:rPr>
        <w:sym w:font="HQPB1" w:char="F024"/>
      </w:r>
      <w:r>
        <w:rPr>
          <w:rFonts w:ascii="HQPB4" w:hAnsi="HQPB4"/>
          <w:color w:val="000080"/>
          <w:sz w:val="24"/>
          <w:szCs w:val="24"/>
        </w:rPr>
        <w:sym w:font="HQPB4" w:char="F0A9"/>
      </w:r>
      <w:r>
        <w:rPr>
          <w:rFonts w:ascii="HQPB1" w:hAnsi="HQPB1"/>
          <w:color w:val="000080"/>
          <w:sz w:val="24"/>
          <w:szCs w:val="24"/>
        </w:rPr>
        <w:sym w:font="HQPB1" w:char="F0DC"/>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0"/>
      </w:r>
      <w:r>
        <w:rPr>
          <w:rFonts w:ascii="HQPB2" w:hAnsi="HQPB2"/>
          <w:color w:val="000080"/>
          <w:sz w:val="24"/>
          <w:szCs w:val="24"/>
        </w:rPr>
        <w:sym w:font="HQPB2" w:char="F06B"/>
      </w:r>
      <w:r>
        <w:rPr>
          <w:rFonts w:ascii="HQPB4" w:hAnsi="HQPB4"/>
          <w:color w:val="000080"/>
          <w:sz w:val="24"/>
          <w:szCs w:val="24"/>
        </w:rPr>
        <w:sym w:font="HQPB4" w:char="F0A8"/>
      </w:r>
      <w:r>
        <w:rPr>
          <w:rFonts w:ascii="HQPB2" w:hAnsi="HQPB2"/>
          <w:color w:val="000080"/>
          <w:sz w:val="24"/>
          <w:szCs w:val="24"/>
        </w:rPr>
        <w:sym w:font="HQPB2" w:char="F058"/>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2"/>
      </w:r>
      <w:r>
        <w:rPr>
          <w:rFonts w:ascii="HQPB4" w:hAnsi="HQPB4"/>
          <w:color w:val="000080"/>
          <w:sz w:val="24"/>
          <w:szCs w:val="24"/>
        </w:rPr>
        <w:sym w:font="HQPB4" w:char="F096"/>
      </w:r>
      <w:r>
        <w:rPr>
          <w:rFonts w:ascii="HQPB1" w:hAnsi="HQPB1"/>
          <w:color w:val="000080"/>
          <w:sz w:val="24"/>
          <w:szCs w:val="24"/>
        </w:rPr>
        <w:sym w:font="HQPB1" w:char="F08A"/>
      </w:r>
      <w:r>
        <w:rPr>
          <w:rFonts w:ascii="HQPB5" w:hAnsi="HQPB5"/>
          <w:color w:val="000080"/>
          <w:sz w:val="24"/>
          <w:szCs w:val="24"/>
        </w:rPr>
        <w:sym w:font="HQPB5" w:char="F075"/>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6"/>
      </w:r>
      <w:r>
        <w:rPr>
          <w:rFonts w:ascii="HQPB2" w:hAnsi="HQPB2"/>
          <w:color w:val="000080"/>
          <w:sz w:val="24"/>
          <w:szCs w:val="24"/>
        </w:rPr>
        <w:sym w:font="HQPB2" w:char="F08D"/>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4E"/>
      </w:r>
      <w:r>
        <w:rPr>
          <w:rFonts w:ascii="HQPB1" w:hAnsi="HQPB1"/>
          <w:color w:val="000080"/>
          <w:sz w:val="24"/>
          <w:szCs w:val="24"/>
        </w:rPr>
        <w:sym w:font="HQPB1" w:char="F023"/>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9F"/>
      </w:r>
      <w:r>
        <w:rPr>
          <w:rFonts w:ascii="HQPB2" w:hAnsi="HQPB2"/>
          <w:color w:val="000080"/>
          <w:sz w:val="24"/>
          <w:szCs w:val="24"/>
        </w:rPr>
        <w:sym w:font="HQPB2" w:char="F032"/>
      </w:r>
      <w:r>
        <w:rPr>
          <w:rFonts w:ascii="HQPB4" w:hAnsi="HQPB4"/>
          <w:color w:val="000080"/>
          <w:sz w:val="24"/>
          <w:szCs w:val="24"/>
        </w:rPr>
        <w:sym w:font="HQPB4" w:char="F0F6"/>
      </w:r>
      <w:r>
        <w:rPr>
          <w:rFonts w:ascii="HQPB2" w:hAnsi="HQPB2"/>
          <w:color w:val="000080"/>
          <w:sz w:val="24"/>
          <w:szCs w:val="24"/>
        </w:rPr>
        <w:sym w:font="HQPB2" w:char="F071"/>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C"/>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F6"/>
      </w:r>
      <w:r>
        <w:rPr>
          <w:rFonts w:ascii="HQPB3" w:hAnsi="HQPB3"/>
          <w:color w:val="000080"/>
          <w:sz w:val="24"/>
          <w:szCs w:val="24"/>
        </w:rPr>
        <w:sym w:font="HQPB3" w:char="F02F"/>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F"/>
      </w:r>
      <w:r>
        <w:rPr>
          <w:rFonts w:ascii="HQPB1" w:hAnsi="HQPB1"/>
          <w:color w:val="000080"/>
          <w:sz w:val="24"/>
          <w:szCs w:val="24"/>
        </w:rPr>
        <w:sym w:font="HQPB1" w:char="F089"/>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6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2C"/>
      </w:r>
      <w:r>
        <w:rPr>
          <w:rFonts w:ascii="HQPB4" w:hAnsi="HQPB4"/>
          <w:color w:val="000080"/>
          <w:sz w:val="24"/>
          <w:szCs w:val="24"/>
        </w:rPr>
        <w:sym w:font="HQPB4" w:char="F0CF"/>
      </w:r>
      <w:r>
        <w:rPr>
          <w:rFonts w:ascii="HQPB1" w:hAnsi="HQPB1"/>
          <w:color w:val="000080"/>
          <w:sz w:val="24"/>
          <w:szCs w:val="24"/>
        </w:rPr>
        <w:sym w:font="HQPB1" w:char="F074"/>
      </w:r>
      <w:r>
        <w:rPr>
          <w:rFonts w:ascii="HQPB4" w:hAnsi="HQPB4"/>
          <w:color w:val="000080"/>
          <w:sz w:val="24"/>
          <w:szCs w:val="24"/>
        </w:rPr>
        <w:sym w:font="HQPB4" w:char="F0E4"/>
      </w:r>
      <w:r>
        <w:rPr>
          <w:rFonts w:ascii="HQPB2" w:hAnsi="HQPB2"/>
          <w:color w:val="000080"/>
          <w:sz w:val="24"/>
          <w:szCs w:val="24"/>
        </w:rPr>
        <w:sym w:font="HQPB2" w:char="F086"/>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F"/>
      </w:r>
      <w:r>
        <w:rPr>
          <w:rFonts w:ascii="HQPB1" w:hAnsi="HQPB1"/>
          <w:color w:val="000080"/>
          <w:sz w:val="24"/>
          <w:szCs w:val="24"/>
        </w:rPr>
        <w:sym w:font="HQPB1" w:char="F047"/>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5" w:hAnsi="HQPB5"/>
          <w:color w:val="000080"/>
          <w:sz w:val="24"/>
          <w:szCs w:val="24"/>
        </w:rPr>
        <w:sym w:font="HQPB5" w:char="F079"/>
      </w:r>
      <w:r>
        <w:rPr>
          <w:rFonts w:ascii="HQPB1" w:hAnsi="HQPB1"/>
          <w:color w:val="000080"/>
          <w:sz w:val="24"/>
          <w:szCs w:val="24"/>
        </w:rPr>
        <w:sym w:font="HQPB1" w:char="F0EC"/>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4"/>
      </w:r>
      <w:r>
        <w:rPr>
          <w:rFonts w:ascii="HQPB1" w:hAnsi="HQPB1"/>
          <w:color w:val="000080"/>
          <w:sz w:val="24"/>
          <w:szCs w:val="24"/>
        </w:rPr>
        <w:sym w:font="HQPB1" w:char="F08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Pr>
        <w:sym w:font="HQPB1" w:char="F023"/>
      </w:r>
      <w:r>
        <w:rPr>
          <w:rFonts w:ascii="HQPB5" w:hAnsi="HQPB5"/>
          <w:color w:val="000080"/>
          <w:sz w:val="24"/>
          <w:szCs w:val="24"/>
        </w:rPr>
        <w:sym w:font="HQPB5" w:char="F079"/>
      </w:r>
      <w:r>
        <w:rPr>
          <w:rFonts w:ascii="HQPB1" w:hAnsi="HQPB1"/>
          <w:color w:val="000080"/>
          <w:sz w:val="24"/>
          <w:szCs w:val="24"/>
        </w:rPr>
        <w:sym w:font="HQPB1" w:char="F08A"/>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ليحق الحق ويبطل الباطل ولو كره المجرمون"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2C"/>
      </w:r>
      <w:r>
        <w:rPr>
          <w:rFonts w:ascii="HQPB4" w:hAnsi="HQPB4"/>
          <w:color w:val="000080"/>
          <w:sz w:val="24"/>
          <w:szCs w:val="24"/>
        </w:rPr>
        <w:sym w:font="HQPB4" w:char="F0C5"/>
      </w:r>
      <w:r>
        <w:rPr>
          <w:rFonts w:ascii="HQPB1" w:hAnsi="HQPB1"/>
          <w:color w:val="000080"/>
          <w:sz w:val="24"/>
          <w:szCs w:val="24"/>
        </w:rPr>
        <w:sym w:font="HQPB1" w:char="F073"/>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2C"/>
      </w:r>
      <w:r>
        <w:rPr>
          <w:rFonts w:ascii="HQPB5" w:hAnsi="HQPB5"/>
          <w:color w:val="000080"/>
          <w:sz w:val="24"/>
          <w:szCs w:val="24"/>
        </w:rPr>
        <w:sym w:font="HQPB5" w:char="F079"/>
      </w:r>
      <w:r>
        <w:rPr>
          <w:rFonts w:ascii="HQPB1" w:hAnsi="HQPB1"/>
          <w:color w:val="000080"/>
          <w:sz w:val="24"/>
          <w:szCs w:val="24"/>
        </w:rPr>
        <w:sym w:font="HQPB1" w:char="F07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DC"/>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40"/>
      </w:r>
      <w:r>
        <w:rPr>
          <w:rFonts w:ascii="HQPB4" w:hAnsi="HQPB4"/>
          <w:color w:val="000080"/>
          <w:sz w:val="24"/>
          <w:szCs w:val="24"/>
        </w:rPr>
        <w:sym w:font="HQPB4" w:char="F0CF"/>
      </w:r>
      <w:r>
        <w:rPr>
          <w:rFonts w:ascii="HQPB1" w:hAnsi="HQPB1"/>
          <w:color w:val="000080"/>
          <w:sz w:val="24"/>
          <w:szCs w:val="24"/>
        </w:rPr>
        <w:sym w:font="HQPB1" w:char="F0DC"/>
      </w:r>
      <w:r>
        <w:rPr>
          <w:rFonts w:ascii="HQPB2" w:hAnsi="HQPB2"/>
          <w:color w:val="000080"/>
          <w:sz w:val="24"/>
          <w:szCs w:val="24"/>
        </w:rPr>
        <w:sym w:font="HQPB2" w:char="F0BB"/>
      </w:r>
      <w:r>
        <w:rPr>
          <w:rFonts w:ascii="HQPB5" w:hAnsi="HQPB5"/>
          <w:color w:val="000080"/>
          <w:sz w:val="24"/>
          <w:szCs w:val="24"/>
        </w:rPr>
        <w:sym w:font="HQPB5" w:char="F074"/>
      </w:r>
      <w:r>
        <w:rPr>
          <w:rFonts w:ascii="HQPB1" w:hAnsi="HQPB1"/>
          <w:color w:val="000080"/>
          <w:sz w:val="24"/>
          <w:szCs w:val="24"/>
        </w:rPr>
        <w:sym w:font="HQPB1" w:char="F03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6F"/>
      </w:r>
      <w:r>
        <w:rPr>
          <w:rFonts w:ascii="HQPB2" w:hAnsi="HQPB2"/>
          <w:color w:val="000080"/>
          <w:sz w:val="24"/>
          <w:szCs w:val="24"/>
        </w:rPr>
        <w:sym w:font="HQPB2" w:char="F06E"/>
      </w:r>
      <w:r>
        <w:rPr>
          <w:rFonts w:ascii="HQPB4" w:hAnsi="HQPB4"/>
          <w:color w:val="000080"/>
          <w:sz w:val="24"/>
          <w:szCs w:val="24"/>
        </w:rPr>
        <w:sym w:font="HQPB4" w:char="F0CC"/>
      </w:r>
      <w:r>
        <w:rPr>
          <w:rFonts w:ascii="HQPB1" w:hAnsi="HQPB1"/>
          <w:color w:val="000080"/>
          <w:sz w:val="24"/>
          <w:szCs w:val="24"/>
        </w:rPr>
        <w:sym w:font="HQPB1" w:char="F08D"/>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F4"/>
      </w:r>
      <w:r>
        <w:rPr>
          <w:rFonts w:ascii="HQPB1" w:hAnsi="HQPB1"/>
          <w:color w:val="000080"/>
          <w:sz w:val="24"/>
          <w:szCs w:val="24"/>
        </w:rPr>
        <w:sym w:font="HQPB1" w:char="F066"/>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73"/>
      </w:r>
      <w:r>
        <w:rPr>
          <w:rFonts w:ascii="HQPB2"/>
          <w:sz w:val="36"/>
          <w:szCs w:val="36"/>
          <w:vertAlign w:val="superscript"/>
          <w:rtl/>
        </w:rPr>
        <w:t>)</w:t>
      </w:r>
      <w:r>
        <w:rPr>
          <w:rFonts w:ascii="HQPB2"/>
          <w:sz w:val="36"/>
          <w:szCs w:val="36"/>
          <w:rtl/>
        </w:rPr>
        <w:t xml:space="preserve"> . </w:t>
      </w:r>
    </w:p>
    <w:p w14:paraId="29ED5494"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فموقف المسلمين قبل بدر كان موقف الاستضعاف والذلة، إذ لم تكن قلوبهم متوحدة قبل المعركة حول هدف واحد، ولم تكن عزائمهم مشحوذة لقتال العدو، وهو موقف الذلة لأن عدتهما للمعركة لم تكن عدة حرب، بل كانت عدة غارة على قافلة، فإذا هم يواجهون بحرب لا مفر منها مع عدو مستعد غاية الاستعداد. </w:t>
      </w:r>
    </w:p>
    <w:p w14:paraId="10D28D08"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وكان الموقف محرجًا حين صرفوا عن هدفهم الأحب إلى قلوب أكثرهم حين فاتتهم القافلة وواجهتهم العاصفة، كانوا يريدون غنيمة فإذا هم مطلوبون للبذل والتضحية. </w:t>
      </w:r>
    </w:p>
    <w:p w14:paraId="78792885"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وكان الموقف عصيبًا حين نظروا إلى العدو الذي فاقهم عددًا، حتى بلغ ثلاثة أضعاف عددهم، وقد توافرت للعدو المؤنة والسلاح، أي أن عناصر النصر من ناحية الحساب المادي كانت في جانب المشركين، على حين كان عكس ذلك في جانب المسلمين. </w:t>
      </w:r>
    </w:p>
    <w:p w14:paraId="5B14747F" w14:textId="77777777" w:rsidR="00300088" w:rsidRDefault="00300088">
      <w:pPr>
        <w:spacing w:before="2" w:after="2" w:line="600" w:lineRule="atLeast"/>
        <w:ind w:firstLine="400"/>
        <w:jc w:val="both"/>
        <w:rPr>
          <w:rFonts w:ascii="AGA Arabesque"/>
          <w:sz w:val="36"/>
          <w:szCs w:val="36"/>
          <w:rtl/>
        </w:rPr>
      </w:pPr>
      <w:r>
        <w:rPr>
          <w:rFonts w:ascii="HQPB2"/>
          <w:sz w:val="36"/>
          <w:szCs w:val="36"/>
          <w:rtl/>
        </w:rPr>
        <w:t xml:space="preserve">وكان الموقف يفرض على قائد المعركة </w:t>
      </w:r>
      <w:r>
        <w:rPr>
          <w:rFonts w:ascii="AGA Arabesque" w:hAnsi="AGA Arabesque" w:cs="AGA Arabesque"/>
          <w:sz w:val="40"/>
          <w:szCs w:val="40"/>
        </w:rPr>
        <w:sym w:font="AGA Arabesque" w:char="F072"/>
      </w:r>
      <w:r>
        <w:rPr>
          <w:rFonts w:ascii="AGA Arabesque"/>
          <w:sz w:val="36"/>
          <w:szCs w:val="36"/>
          <w:rtl/>
        </w:rPr>
        <w:t xml:space="preserve"> أن يعالج نواحي الضعف في صفوفه، قبل أن ينشب القتال، وأول ثغرة واجهها كانت تحويل وجهتهم عن الغنيمة السهلة إلى خوض المعركة المقبلة، و لم يلق القائد في هذا التحويل صعوبة تذكر، فسرعان ما استجابت نفوس المهاجرين والأنصار للوضع الطارئ الجديد، حتى لقد بلغ الأمر قمة روعته في كلمة سعد بن معاذ سيد الأنصار بين يدي النبي </w:t>
      </w:r>
      <w:r>
        <w:rPr>
          <w:rFonts w:ascii="AGA Arabesque" w:hAnsi="AGA Arabesque" w:cs="AGA Arabesque"/>
          <w:sz w:val="40"/>
          <w:szCs w:val="40"/>
        </w:rPr>
        <w:sym w:font="AGA Arabesque" w:char="F072"/>
      </w:r>
      <w:r>
        <w:rPr>
          <w:rFonts w:ascii="AGA Arabesque"/>
          <w:sz w:val="36"/>
          <w:szCs w:val="36"/>
          <w:rtl/>
        </w:rPr>
        <w:t xml:space="preserve"> " قد آمنا بك وصدّقناك، وشهدنا أن ما جئت به هو الحق، وأعطيناك على ذلك عهودًا ومواثيق على السمع والطاعة، فامض يا رسول الله لما أمرت، ولعلك يا رسول الله خرجت لأمر فأحدث الله غيره، فامض لما شئت وصل حبال من شئت واقطع حبال من شئت، وسالم من شئت، وعاد من شئت، وخذ من مالنا ما شئت، وما أخذت منا كان أحب إلينا مما تركت، فوالذي بعثك بالحق لو استعرضت بنا هذا البحر فخضته لحضناه معك ما تخلف منا رجل واحد، وما نكره أن نلقى عدونا غدًا، إنا لصبر في الحرب، صدق عند اللقاء، ولعل الله أن يريك منا ما تقر به عينك فسر بنا على بركة الله ". </w:t>
      </w:r>
    </w:p>
    <w:p w14:paraId="3AC6017B" w14:textId="77777777" w:rsidR="00300088" w:rsidRDefault="00300088">
      <w:pPr>
        <w:spacing w:before="2" w:after="2" w:line="600" w:lineRule="atLeast"/>
        <w:ind w:firstLine="400"/>
        <w:jc w:val="both"/>
        <w:rPr>
          <w:rFonts w:ascii="AGA Arabesque"/>
          <w:sz w:val="36"/>
          <w:szCs w:val="36"/>
          <w:rtl/>
        </w:rPr>
      </w:pPr>
      <w:r>
        <w:rPr>
          <w:rFonts w:ascii="AGA Arabesque"/>
          <w:sz w:val="36"/>
          <w:szCs w:val="36"/>
          <w:rtl/>
        </w:rPr>
        <w:t xml:space="preserve">بهذه الكلمات الحاسمة وضع سعد بن معاذ أرواح الأنصار بين يدي القائد الذي جمع جنوده ليوحد وجهتهم ويقوي جبهتهم، وقد تولى الله سبحانه دعم هذه الصفوف المؤمنة حين صدقت عزيمتها على مقاتلة أعدائه، فإذا بكل ما كان عامل ضعف وذلة أصبح مصدر قوة ونصر، فأما قلة عدد المؤمنين وكثرة عدد المشركين فقد شاء الله أن يدعم القلة ويهون شأن الكثرة، حين أصبح اللقاء محتمًا، وعلى ذلك فمن المفيد أن يرى المشركون عدد المسلمين قليلًا فيستهينوا بهم، والاستهانة أول عوامل الانتكاس والهزيمة، فأما المؤمنون فبرغم أنهم كانوا يعلمون أن أعداءهم كثرة، فإن الله جلت حكمته قد خيل إليهم أن هذه الكثرة قليلة الشأن، طائشة الوزن، تافهة الأثر؛ لأن عشرين صابرين يغلبون مائتين، ومائة صابرة يغلبون ألفًا من الذين كفروا. </w:t>
      </w:r>
    </w:p>
    <w:p w14:paraId="5933A140" w14:textId="77777777" w:rsidR="00300088" w:rsidRDefault="00300088">
      <w:pPr>
        <w:spacing w:before="2" w:after="2" w:line="600" w:lineRule="atLeast"/>
        <w:ind w:firstLine="400"/>
        <w:jc w:val="both"/>
        <w:rPr>
          <w:rFonts w:ascii="HQPB4"/>
          <w:sz w:val="36"/>
          <w:szCs w:val="36"/>
          <w:rtl/>
        </w:rPr>
      </w:pPr>
      <w:r>
        <w:rPr>
          <w:rFonts w:ascii="AGA Arabesque"/>
          <w:sz w:val="36"/>
          <w:szCs w:val="36"/>
          <w:rtl/>
        </w:rPr>
        <w:t xml:space="preserve">وهكذا صورت لنا الآية الكريمة حل مشكلة العدد في قوله تعالى: </w:t>
      </w:r>
      <w:r>
        <w:rPr>
          <w:rFonts w:ascii="AGA Arabesque" w:cs="DecoType Naskh Special"/>
          <w:color w:val="993366"/>
          <w:sz w:val="36"/>
          <w:szCs w:val="36"/>
          <w:rtl/>
        </w:rPr>
        <w:t>{</w:t>
      </w:r>
      <w:r>
        <w:rPr>
          <w:rFonts w:ascii="AGA Arabesque"/>
          <w:sz w:val="36"/>
          <w:szCs w:val="36"/>
          <w:rtl/>
        </w:rPr>
        <w:fldChar w:fldCharType="begin"/>
      </w:r>
      <w:r>
        <w:instrText xml:space="preserve"> XE </w:instrText>
      </w:r>
      <w:r>
        <w:rPr>
          <w:rtl/>
        </w:rPr>
        <w:instrText>"</w:instrText>
      </w:r>
      <w:r>
        <w:instrText>30:</w:instrText>
      </w:r>
      <w:r>
        <w:rPr>
          <w:rtl/>
        </w:rPr>
        <w:instrText>وإذ يريكموهم إذ التقيتم في أعينكم قليلا ويقللكم في أعينهم ليقضي" \</w:instrText>
      </w:r>
      <w:r>
        <w:instrText xml:space="preserve">y "1" \b </w:instrText>
      </w:r>
      <w:r>
        <w:rPr>
          <w:rFonts w:ascii="AGA Arabesque"/>
          <w:sz w:val="36"/>
          <w:szCs w:val="36"/>
          <w:rtl/>
        </w:rPr>
        <w:fldChar w:fldCharType="end"/>
      </w:r>
      <w:r>
        <w:rPr>
          <w:rFonts w:ascii="AGA Arabesque"/>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E4"/>
      </w:r>
      <w:r>
        <w:rPr>
          <w:rFonts w:ascii="HQPB2" w:hAnsi="HQPB2"/>
          <w:color w:val="000080"/>
          <w:sz w:val="24"/>
          <w:szCs w:val="24"/>
        </w:rPr>
        <w:sym w:font="HQPB2" w:char="F033"/>
      </w:r>
      <w:r>
        <w:rPr>
          <w:rFonts w:ascii="HQPB2" w:hAnsi="HQPB2"/>
          <w:color w:val="000080"/>
          <w:sz w:val="24"/>
          <w:szCs w:val="24"/>
        </w:rPr>
        <w:sym w:font="HQPB2" w:char="F083"/>
      </w:r>
      <w:r>
        <w:rPr>
          <w:rFonts w:ascii="HQPB4" w:hAnsi="HQPB4"/>
          <w:color w:val="000080"/>
          <w:sz w:val="24"/>
          <w:szCs w:val="24"/>
        </w:rPr>
        <w:sym w:font="HQPB4" w:char="F0CC"/>
      </w:r>
      <w:r>
        <w:rPr>
          <w:rFonts w:ascii="HQPB1" w:hAnsi="HQPB1"/>
          <w:color w:val="000080"/>
          <w:sz w:val="24"/>
          <w:szCs w:val="24"/>
        </w:rPr>
        <w:sym w:font="HQPB1" w:char="F08D"/>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7"/>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8A"/>
      </w:r>
      <w:r>
        <w:rPr>
          <w:rFonts w:ascii="HQPB5" w:hAnsi="HQPB5"/>
          <w:color w:val="000080"/>
          <w:sz w:val="24"/>
          <w:szCs w:val="24"/>
        </w:rPr>
        <w:sym w:font="HQPB5" w:char="F073"/>
      </w:r>
      <w:r>
        <w:rPr>
          <w:rFonts w:ascii="HQPB2" w:hAnsi="HQPB2"/>
          <w:color w:val="000080"/>
          <w:sz w:val="24"/>
          <w:szCs w:val="24"/>
        </w:rPr>
        <w:sym w:font="HQPB2" w:char="F029"/>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E3"/>
      </w:r>
      <w:r>
        <w:rPr>
          <w:rFonts w:ascii="HQPB2" w:hAnsi="HQPB2"/>
          <w:color w:val="000080"/>
          <w:sz w:val="24"/>
          <w:szCs w:val="24"/>
        </w:rPr>
        <w:sym w:font="HQPB2" w:char="F08B"/>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4" w:hAnsi="HQPB4"/>
          <w:color w:val="000080"/>
          <w:sz w:val="24"/>
          <w:szCs w:val="24"/>
        </w:rPr>
        <w:sym w:font="HQPB4" w:char="F057"/>
      </w:r>
      <w:r>
        <w:rPr>
          <w:rFonts w:ascii="HQPB2" w:hAnsi="HQPB2"/>
          <w:color w:val="000080"/>
          <w:sz w:val="24"/>
          <w:szCs w:val="24"/>
        </w:rPr>
        <w:sym w:font="HQPB2" w:char="F078"/>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E0"/>
      </w:r>
      <w:r>
        <w:rPr>
          <w:rFonts w:ascii="HQPB2" w:hAnsi="HQPB2"/>
          <w:color w:val="000080"/>
          <w:sz w:val="24"/>
          <w:szCs w:val="24"/>
        </w:rPr>
        <w:sym w:font="HQPB2" w:char="F036"/>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CF"/>
      </w:r>
      <w:r>
        <w:rPr>
          <w:rFonts w:ascii="HQPB4" w:hAnsi="HQPB4"/>
          <w:color w:val="000080"/>
          <w:sz w:val="24"/>
          <w:szCs w:val="24"/>
        </w:rPr>
        <w:sym w:font="HQPB4" w:char="F06B"/>
      </w:r>
      <w:r>
        <w:rPr>
          <w:rFonts w:ascii="HQPB2" w:hAnsi="HQPB2"/>
          <w:color w:val="000080"/>
          <w:sz w:val="24"/>
          <w:szCs w:val="24"/>
        </w:rPr>
        <w:sym w:font="HQPB2" w:char="F03D"/>
      </w:r>
      <w:r>
        <w:rPr>
          <w:rFonts w:ascii="HQPB5" w:hAnsi="HQPB5"/>
          <w:color w:val="000080"/>
          <w:sz w:val="24"/>
          <w:szCs w:val="24"/>
        </w:rPr>
        <w:sym w:font="HQPB5" w:char="F073"/>
      </w:r>
      <w:r>
        <w:rPr>
          <w:rFonts w:ascii="HQPB2" w:hAnsi="HQPB2"/>
          <w:color w:val="000080"/>
          <w:sz w:val="24"/>
          <w:szCs w:val="24"/>
        </w:rPr>
        <w:sym w:font="HQPB2" w:char="F029"/>
      </w:r>
      <w:r>
        <w:rPr>
          <w:rFonts w:ascii="HQPB4" w:hAnsi="HQPB4"/>
          <w:color w:val="000080"/>
          <w:sz w:val="24"/>
          <w:szCs w:val="24"/>
        </w:rPr>
        <w:sym w:font="HQPB4" w:char="F0E3"/>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FE"/>
      </w:r>
      <w:r>
        <w:rPr>
          <w:rFonts w:ascii="HQPB2" w:hAnsi="HQPB2"/>
          <w:color w:val="000080"/>
          <w:sz w:val="24"/>
          <w:szCs w:val="24"/>
        </w:rPr>
        <w:sym w:font="HQPB2" w:char="F092"/>
      </w:r>
      <w:r>
        <w:rPr>
          <w:rFonts w:ascii="HQPB4" w:hAnsi="HQPB4"/>
          <w:color w:val="000080"/>
          <w:sz w:val="24"/>
          <w:szCs w:val="24"/>
        </w:rPr>
        <w:sym w:font="HQPB4" w:char="F0CE"/>
      </w:r>
      <w:r>
        <w:rPr>
          <w:rFonts w:ascii="HQPB1" w:hAnsi="HQPB1"/>
          <w:color w:val="000080"/>
          <w:sz w:val="24"/>
          <w:szCs w:val="24"/>
        </w:rPr>
        <w:sym w:font="HQPB1" w:char="F0FB"/>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E"/>
      </w:r>
      <w:r>
        <w:rPr>
          <w:rFonts w:ascii="HQPB2" w:hAnsi="HQPB2"/>
          <w:color w:val="000080"/>
          <w:sz w:val="24"/>
          <w:szCs w:val="24"/>
        </w:rPr>
        <w:sym w:font="HQPB2" w:char="F067"/>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D3"/>
      </w:r>
      <w:r>
        <w:rPr>
          <w:rFonts w:ascii="HQPB4" w:hAnsi="HQPB4"/>
          <w:color w:val="000080"/>
          <w:sz w:val="24"/>
          <w:szCs w:val="24"/>
        </w:rPr>
        <w:sym w:font="HQPB4" w:char="F0C5"/>
      </w:r>
      <w:r>
        <w:rPr>
          <w:rFonts w:ascii="HQPB1" w:hAnsi="HQPB1"/>
          <w:color w:val="000080"/>
          <w:sz w:val="24"/>
          <w:szCs w:val="24"/>
        </w:rPr>
        <w:sym w:font="HQPB1" w:char="F0D3"/>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1" w:hAnsi="HQPB1"/>
          <w:color w:val="000080"/>
          <w:sz w:val="24"/>
          <w:szCs w:val="24"/>
        </w:rPr>
        <w:sym w:font="HQPB1" w:char="F023"/>
      </w:r>
      <w:r>
        <w:rPr>
          <w:rFonts w:ascii="HQPB4" w:hAnsi="HQPB4"/>
          <w:color w:val="000080"/>
          <w:sz w:val="24"/>
          <w:szCs w:val="24"/>
        </w:rPr>
        <w:sym w:font="HQPB4" w:char="F05C"/>
      </w:r>
      <w:r>
        <w:rPr>
          <w:rFonts w:ascii="HQPB1" w:hAnsi="HQPB1"/>
          <w:color w:val="000080"/>
          <w:sz w:val="24"/>
          <w:szCs w:val="24"/>
        </w:rPr>
        <w:sym w:font="HQPB1" w:char="F08D"/>
      </w:r>
      <w:r>
        <w:rPr>
          <w:rFonts w:ascii="HQPB4" w:hAnsi="HQPB4"/>
          <w:color w:val="000080"/>
          <w:sz w:val="24"/>
          <w:szCs w:val="24"/>
        </w:rPr>
        <w:sym w:font="HQPB4" w:char="F0F8"/>
      </w:r>
      <w:r>
        <w:rPr>
          <w:rFonts w:ascii="HQPB2" w:hAnsi="HQPB2"/>
          <w:color w:val="000080"/>
          <w:sz w:val="24"/>
          <w:szCs w:val="24"/>
        </w:rPr>
        <w:sym w:font="HQPB2" w:char="F042"/>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63"/>
      </w:r>
      <w:r>
        <w:rPr>
          <w:rFonts w:ascii="HQPB1" w:hAnsi="HQPB1"/>
          <w:color w:val="000080"/>
          <w:sz w:val="24"/>
          <w:szCs w:val="24"/>
        </w:rPr>
        <w:sym w:font="HQPB1" w:char="F025"/>
      </w:r>
      <w:r>
        <w:rPr>
          <w:rFonts w:ascii="HQPB5" w:hAnsi="HQPB5"/>
          <w:color w:val="000080"/>
          <w:sz w:val="24"/>
          <w:szCs w:val="24"/>
        </w:rPr>
        <w:sym w:font="HQPB5" w:char="F09F"/>
      </w:r>
      <w:r>
        <w:rPr>
          <w:rFonts w:ascii="HQPB2" w:hAnsi="HQPB2"/>
          <w:color w:val="000080"/>
          <w:sz w:val="24"/>
          <w:szCs w:val="24"/>
        </w:rPr>
        <w:sym w:font="HQPB2" w:char="F032"/>
      </w:r>
      <w:r>
        <w:rPr>
          <w:rFonts w:ascii="HQPB2" w:hAnsi="HQPB2"/>
          <w:color w:val="000080"/>
          <w:sz w:val="24"/>
          <w:szCs w:val="24"/>
          <w:rtl/>
        </w:rPr>
        <w:t xml:space="preserve"> </w:t>
      </w:r>
      <w:r>
        <w:rPr>
          <w:rFonts w:ascii="HQPB4" w:hAnsi="HQPB4"/>
          <w:color w:val="000080"/>
          <w:sz w:val="24"/>
          <w:szCs w:val="24"/>
        </w:rPr>
        <w:sym w:font="HQPB4" w:char="F05A"/>
      </w:r>
      <w:r>
        <w:rPr>
          <w:rFonts w:ascii="HQPB2" w:hAnsi="HQPB2"/>
          <w:color w:val="000080"/>
          <w:sz w:val="24"/>
          <w:szCs w:val="24"/>
        </w:rPr>
        <w:sym w:font="HQPB2" w:char="F077"/>
      </w:r>
      <w:r>
        <w:rPr>
          <w:rFonts w:ascii="HQPB2" w:hAnsi="HQPB2"/>
          <w:color w:val="000080"/>
          <w:sz w:val="24"/>
          <w:szCs w:val="24"/>
        </w:rPr>
        <w:sym w:font="HQPB2" w:char="F071"/>
      </w:r>
      <w:r>
        <w:rPr>
          <w:rFonts w:ascii="HQPB4" w:hAnsi="HQPB4"/>
          <w:color w:val="000080"/>
          <w:sz w:val="24"/>
          <w:szCs w:val="24"/>
        </w:rPr>
        <w:sym w:font="HQPB4" w:char="F0E3"/>
      </w:r>
      <w:r>
        <w:rPr>
          <w:rFonts w:ascii="HQPB1" w:hAnsi="HQPB1"/>
          <w:color w:val="000080"/>
          <w:sz w:val="24"/>
          <w:szCs w:val="24"/>
        </w:rPr>
        <w:sym w:font="HQPB1" w:char="F0E8"/>
      </w:r>
      <w:r>
        <w:rPr>
          <w:rFonts w:ascii="HQPB4" w:hAnsi="HQPB4"/>
          <w:color w:val="000080"/>
          <w:sz w:val="24"/>
          <w:szCs w:val="24"/>
        </w:rPr>
        <w:sym w:font="HQPB4" w:char="F0F8"/>
      </w:r>
      <w:r>
        <w:rPr>
          <w:rFonts w:ascii="HQPB1" w:hAnsi="HQPB1"/>
          <w:color w:val="000080"/>
          <w:sz w:val="24"/>
          <w:szCs w:val="24"/>
        </w:rPr>
        <w:sym w:font="HQPB1" w:char="F0FF"/>
      </w:r>
      <w:r>
        <w:rPr>
          <w:rFonts w:ascii="HQPB5" w:hAnsi="HQPB5"/>
          <w:color w:val="000080"/>
          <w:sz w:val="24"/>
          <w:szCs w:val="24"/>
        </w:rPr>
        <w:sym w:font="HQPB5" w:char="F074"/>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33"/>
      </w:r>
      <w:r>
        <w:rPr>
          <w:rFonts w:ascii="HQPB4" w:cs="DecoType Naskh Special"/>
          <w:color w:val="993366"/>
          <w:sz w:val="36"/>
          <w:szCs w:val="36"/>
          <w:rtl/>
        </w:rPr>
        <w:t>}</w:t>
      </w:r>
      <w:r>
        <w:rPr>
          <w:rFonts w:ascii="HQPB4"/>
          <w:sz w:val="36"/>
          <w:szCs w:val="36"/>
          <w:rtl/>
        </w:rPr>
        <w:t xml:space="preserve"> </w:t>
      </w:r>
      <w:r>
        <w:rPr>
          <w:rFonts w:ascii="HQPB4"/>
          <w:sz w:val="36"/>
          <w:szCs w:val="36"/>
          <w:vertAlign w:val="superscript"/>
          <w:rtl/>
        </w:rPr>
        <w:t>(</w:t>
      </w:r>
      <w:r>
        <w:rPr>
          <w:rStyle w:val="FootnoteReference"/>
          <w:rFonts w:ascii="HQPB4"/>
          <w:sz w:val="36"/>
          <w:szCs w:val="36"/>
          <w:rtl/>
        </w:rPr>
        <w:footnoteReference w:id="674"/>
      </w:r>
      <w:r>
        <w:rPr>
          <w:rFonts w:ascii="HQPB4"/>
          <w:sz w:val="36"/>
          <w:szCs w:val="36"/>
          <w:vertAlign w:val="superscript"/>
          <w:rtl/>
        </w:rPr>
        <w:t>)</w:t>
      </w:r>
      <w:r>
        <w:rPr>
          <w:rFonts w:ascii="HQPB4"/>
          <w:sz w:val="36"/>
          <w:szCs w:val="36"/>
          <w:rtl/>
        </w:rPr>
        <w:t xml:space="preserve"> . </w:t>
      </w:r>
    </w:p>
    <w:p w14:paraId="2CBDFEB9" w14:textId="77777777" w:rsidR="00300088" w:rsidRDefault="00300088">
      <w:pPr>
        <w:spacing w:before="2" w:after="2" w:line="600" w:lineRule="atLeast"/>
        <w:ind w:firstLine="400"/>
        <w:jc w:val="both"/>
        <w:rPr>
          <w:rFonts w:ascii="HQPB2"/>
          <w:sz w:val="36"/>
          <w:szCs w:val="36"/>
          <w:rtl/>
        </w:rPr>
      </w:pPr>
      <w:r>
        <w:rPr>
          <w:rFonts w:ascii="HQPB4"/>
          <w:sz w:val="36"/>
          <w:szCs w:val="36"/>
          <w:rtl/>
        </w:rPr>
        <w:t xml:space="preserve">وأما مشكلة السلاح فأمرها أهون من ذلك، إذا صح عزم المؤمن على منازلة عدوه، ومتى كان هدفه أن يموت شهيدًا في سبيل الله ورسالته، لقد كان السلاح الماضي هو الإيمان المكين واليقين الثابت في نصر الله والصبر على قساوة الصراع، وتلك هي العوامل التي تقف من وراء إمداد الله للمؤمنين بجنده الذي لا يغلب: </w:t>
      </w:r>
      <w:r>
        <w:rPr>
          <w:rFonts w:ascii="HQPB4" w:cs="DecoType Naskh Special"/>
          <w:color w:val="993366"/>
          <w:sz w:val="36"/>
          <w:szCs w:val="36"/>
          <w:rtl/>
        </w:rPr>
        <w:t>{</w:t>
      </w:r>
      <w:r>
        <w:rPr>
          <w:rFonts w:ascii="HQPB4"/>
          <w:sz w:val="36"/>
          <w:szCs w:val="36"/>
          <w:rtl/>
        </w:rPr>
        <w:fldChar w:fldCharType="begin"/>
      </w:r>
      <w:r>
        <w:instrText xml:space="preserve"> XE </w:instrText>
      </w:r>
      <w:r>
        <w:rPr>
          <w:rtl/>
        </w:rPr>
        <w:instrText>"</w:instrText>
      </w:r>
      <w:r>
        <w:instrText>30:</w:instrText>
      </w:r>
      <w:r>
        <w:rPr>
          <w:rtl/>
        </w:rPr>
        <w:instrText>بلى إن تصبروا وتتقوا ويأتوكم من فورهم هذا يمددكم ربكم بخمسة آلاف" \</w:instrText>
      </w:r>
      <w:r>
        <w:instrText xml:space="preserve">y "1" \b </w:instrText>
      </w:r>
      <w:r>
        <w:rPr>
          <w:rFonts w:ascii="HQPB4"/>
          <w:sz w:val="36"/>
          <w:szCs w:val="36"/>
          <w:rtl/>
        </w:rPr>
        <w:fldChar w:fldCharType="end"/>
      </w:r>
      <w:r>
        <w:rPr>
          <w:rFonts w:ascii="HQPB4"/>
          <w:color w:val="000080"/>
          <w:sz w:val="24"/>
          <w:szCs w:val="24"/>
          <w:rtl/>
        </w:rPr>
        <w:t xml:space="preserve"> </w:t>
      </w:r>
      <w:r>
        <w:rPr>
          <w:rFonts w:ascii="HQPB5" w:hAnsi="HQPB5"/>
          <w:color w:val="000080"/>
          <w:sz w:val="24"/>
          <w:szCs w:val="24"/>
        </w:rPr>
        <w:sym w:font="HQPB5" w:char="F023"/>
      </w:r>
      <w:r>
        <w:rPr>
          <w:rFonts w:ascii="HQPB2" w:hAnsi="HQPB2"/>
          <w:color w:val="000080"/>
          <w:sz w:val="24"/>
          <w:szCs w:val="24"/>
        </w:rPr>
        <w:sym w:font="HQPB2" w:char="F092"/>
      </w:r>
      <w:r>
        <w:rPr>
          <w:rFonts w:ascii="HQPB5" w:hAnsi="HQPB5"/>
          <w:color w:val="000080"/>
          <w:sz w:val="24"/>
          <w:szCs w:val="24"/>
        </w:rPr>
        <w:sym w:font="HQPB5" w:char="F06E"/>
      </w:r>
      <w:r>
        <w:rPr>
          <w:rFonts w:ascii="HQPB2" w:hAnsi="HQPB2"/>
          <w:color w:val="000080"/>
          <w:sz w:val="24"/>
          <w:szCs w:val="24"/>
        </w:rPr>
        <w:sym w:font="HQPB2" w:char="F03F"/>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2" w:hAnsi="HQPB2"/>
          <w:color w:val="000080"/>
          <w:sz w:val="24"/>
          <w:szCs w:val="24"/>
        </w:rPr>
        <w:sym w:font="HQPB2" w:char="F062"/>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2"/>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C9"/>
      </w:r>
      <w:r>
        <w:rPr>
          <w:rFonts w:ascii="HQPB1" w:hAnsi="HQPB1"/>
          <w:color w:val="000080"/>
          <w:sz w:val="24"/>
          <w:szCs w:val="24"/>
        </w:rPr>
        <w:sym w:font="HQPB1" w:char="F039"/>
      </w:r>
      <w:r>
        <w:rPr>
          <w:rFonts w:ascii="HQPB4" w:hAnsi="HQPB4"/>
          <w:color w:val="000080"/>
          <w:sz w:val="24"/>
          <w:szCs w:val="24"/>
        </w:rPr>
        <w:sym w:font="HQPB4" w:char="F0F3"/>
      </w:r>
      <w:r>
        <w:rPr>
          <w:rFonts w:ascii="HQPB1" w:hAnsi="HQPB1"/>
          <w:color w:val="000080"/>
          <w:sz w:val="24"/>
          <w:szCs w:val="24"/>
        </w:rPr>
        <w:sym w:font="HQPB1" w:char="F0C1"/>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5" w:hAnsi="HQPB5"/>
          <w:color w:val="000080"/>
          <w:sz w:val="24"/>
          <w:szCs w:val="24"/>
        </w:rPr>
        <w:sym w:font="HQPB5" w:char="F028"/>
      </w:r>
      <w:r>
        <w:rPr>
          <w:rFonts w:ascii="HQPB1" w:hAnsi="HQPB1"/>
          <w:color w:val="000080"/>
          <w:sz w:val="24"/>
          <w:szCs w:val="24"/>
        </w:rPr>
        <w:sym w:font="HQPB1" w:char="F023"/>
      </w:r>
      <w:r>
        <w:rPr>
          <w:rFonts w:ascii="HQPB2" w:hAnsi="HQPB2"/>
          <w:color w:val="000080"/>
          <w:sz w:val="24"/>
          <w:szCs w:val="24"/>
        </w:rPr>
        <w:sym w:font="HQPB2" w:char="F071"/>
      </w:r>
      <w:r>
        <w:rPr>
          <w:rFonts w:ascii="HQPB4" w:hAnsi="HQPB4"/>
          <w:color w:val="000080"/>
          <w:sz w:val="24"/>
          <w:szCs w:val="24"/>
        </w:rPr>
        <w:sym w:font="HQPB4" w:char="F0E0"/>
      </w:r>
      <w:r>
        <w:rPr>
          <w:rFonts w:ascii="HQPB2" w:hAnsi="HQPB2"/>
          <w:color w:val="000080"/>
          <w:sz w:val="24"/>
          <w:szCs w:val="24"/>
        </w:rPr>
        <w:sym w:font="HQPB2" w:char="F029"/>
      </w:r>
      <w:r>
        <w:rPr>
          <w:rFonts w:ascii="HQPB4" w:hAnsi="HQPB4"/>
          <w:color w:val="000080"/>
          <w:sz w:val="24"/>
          <w:szCs w:val="24"/>
        </w:rPr>
        <w:sym w:font="HQPB4" w:char="F0AD"/>
      </w:r>
      <w:r>
        <w:rPr>
          <w:rFonts w:ascii="HQPB1" w:hAnsi="HQPB1"/>
          <w:color w:val="000080"/>
          <w:sz w:val="24"/>
          <w:szCs w:val="24"/>
        </w:rPr>
        <w:sym w:font="HQPB1" w:char="F047"/>
      </w:r>
      <w:r>
        <w:rPr>
          <w:rFonts w:ascii="HQPB5" w:hAnsi="HQPB5"/>
          <w:color w:val="000080"/>
          <w:sz w:val="24"/>
          <w:szCs w:val="24"/>
        </w:rPr>
        <w:sym w:font="HQPB5" w:char="F073"/>
      </w:r>
      <w:r>
        <w:rPr>
          <w:rFonts w:ascii="HQPB1" w:hAnsi="HQPB1"/>
          <w:color w:val="000080"/>
          <w:sz w:val="24"/>
          <w:szCs w:val="24"/>
        </w:rPr>
        <w:sym w:font="HQPB1" w:char="F03F"/>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3F"/>
      </w:r>
      <w:r>
        <w:rPr>
          <w:rFonts w:ascii="HQPB4" w:hAnsi="HQPB4"/>
          <w:color w:val="000080"/>
          <w:sz w:val="24"/>
          <w:szCs w:val="24"/>
        </w:rPr>
        <w:sym w:font="HQPB4" w:char="F0F9"/>
      </w:r>
      <w:r>
        <w:rPr>
          <w:rFonts w:ascii="HQPB1" w:hAnsi="HQPB1"/>
          <w:color w:val="000080"/>
          <w:sz w:val="24"/>
          <w:szCs w:val="24"/>
        </w:rPr>
        <w:sym w:font="HQPB1" w:char="F027"/>
      </w:r>
      <w:r>
        <w:rPr>
          <w:rFonts w:ascii="HQPB5" w:hAnsi="HQPB5"/>
          <w:color w:val="000080"/>
          <w:sz w:val="24"/>
          <w:szCs w:val="24"/>
        </w:rPr>
        <w:sym w:font="HQPB5" w:char="F074"/>
      </w:r>
      <w:r>
        <w:rPr>
          <w:rFonts w:ascii="HQPB2" w:hAnsi="HQPB2"/>
          <w:color w:val="000080"/>
          <w:sz w:val="24"/>
          <w:szCs w:val="24"/>
        </w:rPr>
        <w:sym w:font="HQPB2" w:char="F083"/>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CF"/>
      </w:r>
      <w:r>
        <w:rPr>
          <w:rFonts w:ascii="HQPB2" w:hAnsi="HQPB2"/>
          <w:color w:val="000080"/>
          <w:sz w:val="24"/>
          <w:szCs w:val="24"/>
        </w:rPr>
        <w:sym w:font="HQPB2" w:char="F064"/>
      </w:r>
      <w:r>
        <w:rPr>
          <w:rFonts w:ascii="HQPB4" w:hAnsi="HQPB4"/>
          <w:color w:val="000080"/>
          <w:sz w:val="24"/>
          <w:szCs w:val="24"/>
        </w:rPr>
        <w:sym w:font="HQPB4" w:char="F0CD"/>
      </w:r>
      <w:r>
        <w:rPr>
          <w:rFonts w:ascii="HQPB1" w:hAnsi="HQPB1"/>
          <w:color w:val="000080"/>
          <w:sz w:val="24"/>
          <w:szCs w:val="24"/>
        </w:rPr>
        <w:sym w:font="HQPB1" w:char="F091"/>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1" w:hAnsi="HQPB1"/>
          <w:color w:val="000080"/>
          <w:sz w:val="24"/>
          <w:szCs w:val="24"/>
        </w:rPr>
        <w:sym w:font="HQPB1" w:char="F023"/>
      </w:r>
      <w:r>
        <w:rPr>
          <w:rFonts w:ascii="HQPB5" w:hAnsi="HQPB5"/>
          <w:color w:val="000080"/>
          <w:sz w:val="24"/>
          <w:szCs w:val="24"/>
        </w:rPr>
        <w:sym w:font="HQPB5" w:char="F078"/>
      </w:r>
      <w:r>
        <w:rPr>
          <w:rFonts w:ascii="HQPB1" w:hAnsi="HQPB1"/>
          <w:color w:val="000080"/>
          <w:sz w:val="24"/>
          <w:szCs w:val="24"/>
        </w:rPr>
        <w:sym w:font="HQPB1" w:char="F08B"/>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64"/>
      </w:r>
      <w:r>
        <w:rPr>
          <w:rFonts w:ascii="HQPB2" w:hAns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2E"/>
      </w:r>
      <w:r>
        <w:rPr>
          <w:rFonts w:ascii="HQPB4" w:hAnsi="HQPB4"/>
          <w:color w:val="000080"/>
          <w:sz w:val="24"/>
          <w:szCs w:val="24"/>
        </w:rPr>
        <w:sym w:font="HQPB4" w:char="F0F7"/>
      </w:r>
      <w:r>
        <w:rPr>
          <w:rFonts w:ascii="HQPB1" w:hAnsi="HQPB1"/>
          <w:color w:val="000080"/>
          <w:sz w:val="24"/>
          <w:szCs w:val="24"/>
        </w:rPr>
        <w:sym w:font="HQPB1" w:char="F08A"/>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4"/>
      </w:r>
      <w:r>
        <w:rPr>
          <w:rFonts w:ascii="HQPB2" w:hAnsi="HQPB2"/>
          <w:color w:val="000080"/>
          <w:sz w:val="24"/>
          <w:szCs w:val="24"/>
        </w:rPr>
        <w:sym w:font="HQPB2" w:char="F04A"/>
      </w:r>
      <w:r>
        <w:rPr>
          <w:rFonts w:ascii="HQPB4" w:hAnsi="HQPB4"/>
          <w:color w:val="000080"/>
          <w:sz w:val="24"/>
          <w:szCs w:val="24"/>
        </w:rPr>
        <w:sym w:font="HQPB4" w:char="F0E3"/>
      </w:r>
      <w:r>
        <w:rPr>
          <w:rFonts w:ascii="HQPB2" w:hAnsi="HQPB2"/>
          <w:color w:val="000080"/>
          <w:sz w:val="24"/>
          <w:szCs w:val="24"/>
        </w:rPr>
        <w:sym w:font="HQPB2" w:char="F083"/>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9A"/>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F4"/>
      </w:r>
      <w:r>
        <w:rPr>
          <w:rFonts w:ascii="HQPB2" w:hAnsi="HQPB2"/>
          <w:color w:val="000080"/>
          <w:sz w:val="24"/>
          <w:szCs w:val="24"/>
        </w:rPr>
        <w:sym w:font="HQPB2" w:char="F04A"/>
      </w:r>
      <w:r>
        <w:rPr>
          <w:rFonts w:ascii="HQPB5" w:hAnsi="HQPB5"/>
          <w:color w:val="000080"/>
          <w:sz w:val="24"/>
          <w:szCs w:val="24"/>
        </w:rPr>
        <w:sym w:font="HQPB5" w:char="F073"/>
      </w:r>
      <w:r>
        <w:rPr>
          <w:rFonts w:ascii="HQPB1" w:hAnsi="HQPB1"/>
          <w:color w:val="000080"/>
          <w:sz w:val="24"/>
          <w:szCs w:val="24"/>
        </w:rPr>
        <w:sym w:font="HQPB1" w:char="F083"/>
      </w:r>
      <w:r>
        <w:rPr>
          <w:rFonts w:ascii="HQPB4" w:hAnsi="HQPB4"/>
          <w:color w:val="000080"/>
          <w:sz w:val="24"/>
          <w:szCs w:val="24"/>
        </w:rPr>
        <w:sym w:font="HQPB4" w:char="F0BF"/>
      </w:r>
      <w:r>
        <w:rPr>
          <w:rFonts w:ascii="HQPB1" w:hAnsi="HQPB1"/>
          <w:color w:val="000080"/>
          <w:sz w:val="24"/>
          <w:szCs w:val="24"/>
        </w:rPr>
        <w:sym w:font="HQPB1" w:char="F032"/>
      </w:r>
      <w:r>
        <w:rPr>
          <w:rFonts w:ascii="HQPB1" w:hAnsi="HQPB1"/>
          <w:color w:val="000080"/>
          <w:sz w:val="24"/>
          <w:szCs w:val="24"/>
          <w:rtl/>
        </w:rPr>
        <w:t xml:space="preserve"> </w:t>
      </w:r>
      <w:r>
        <w:rPr>
          <w:rFonts w:ascii="HQPB4" w:hAnsi="HQPB4"/>
          <w:color w:val="000080"/>
          <w:sz w:val="24"/>
          <w:szCs w:val="24"/>
        </w:rPr>
        <w:sym w:font="HQPB4" w:char="F037"/>
      </w:r>
      <w:r>
        <w:rPr>
          <w:rFonts w:ascii="HQPB2" w:hAnsi="HQPB2"/>
          <w:color w:val="000080"/>
          <w:sz w:val="24"/>
          <w:szCs w:val="24"/>
        </w:rPr>
        <w:sym w:font="HQPB2" w:char="F02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1" w:hAnsi="HQPB1"/>
          <w:color w:val="000080"/>
          <w:sz w:val="24"/>
          <w:szCs w:val="24"/>
        </w:rPr>
        <w:sym w:font="HQPB1" w:char="F023"/>
      </w:r>
      <w:r>
        <w:rPr>
          <w:rFonts w:ascii="HQPB5" w:hAnsi="HQPB5"/>
          <w:color w:val="000080"/>
          <w:sz w:val="24"/>
          <w:szCs w:val="24"/>
        </w:rPr>
        <w:sym w:font="HQPB5" w:char="F075"/>
      </w:r>
      <w:r>
        <w:rPr>
          <w:rFonts w:ascii="HQPB2" w:hAnsi="HQPB2"/>
          <w:color w:val="000080"/>
          <w:sz w:val="24"/>
          <w:szCs w:val="24"/>
        </w:rPr>
        <w:sym w:font="HQPB2" w:char="F0E4"/>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CF"/>
      </w:r>
      <w:r>
        <w:rPr>
          <w:rFonts w:ascii="HQPB4" w:hAnsi="HQPB4"/>
          <w:color w:val="000080"/>
          <w:sz w:val="24"/>
          <w:szCs w:val="24"/>
        </w:rPr>
        <w:sym w:font="HQPB4" w:char="F069"/>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2" w:hAnsi="HQPB2"/>
          <w:color w:val="000080"/>
          <w:sz w:val="24"/>
          <w:szCs w:val="24"/>
        </w:rPr>
        <w:sym w:font="HQPB2" w:char="F070"/>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CD"/>
      </w:r>
      <w:r>
        <w:rPr>
          <w:rFonts w:ascii="HQPB2" w:hAnsi="HQPB2"/>
          <w:color w:val="000080"/>
          <w:sz w:val="24"/>
          <w:szCs w:val="24"/>
        </w:rPr>
        <w:sym w:font="HQPB2" w:char="F0B4"/>
      </w:r>
      <w:r>
        <w:rPr>
          <w:rFonts w:ascii="HQPB5" w:hAnsi="HQPB5"/>
          <w:color w:val="000080"/>
          <w:sz w:val="24"/>
          <w:szCs w:val="24"/>
        </w:rPr>
        <w:sym w:font="HQPB5" w:char="F0AF"/>
      </w:r>
      <w:r>
        <w:rPr>
          <w:rFonts w:ascii="HQPB2" w:hAnsi="HQPB2"/>
          <w:color w:val="000080"/>
          <w:sz w:val="24"/>
          <w:szCs w:val="24"/>
        </w:rPr>
        <w:sym w:font="HQPB2" w:char="F0BB"/>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C8"/>
      </w:r>
      <w:r>
        <w:rPr>
          <w:rFonts w:ascii="HQPB4" w:hAnsi="HQPB4"/>
          <w:color w:val="000080"/>
          <w:sz w:val="24"/>
          <w:szCs w:val="24"/>
        </w:rPr>
        <w:sym w:font="HQPB4" w:char="F068"/>
      </w:r>
      <w:r>
        <w:rPr>
          <w:rFonts w:ascii="HQPB2" w:hAnsi="HQPB2"/>
          <w:color w:val="000080"/>
          <w:sz w:val="24"/>
          <w:szCs w:val="24"/>
        </w:rPr>
        <w:sym w:font="HQPB2" w:char="F071"/>
      </w:r>
      <w:r>
        <w:rPr>
          <w:rFonts w:ascii="HQPB5" w:hAnsi="HQPB5"/>
          <w:color w:val="000080"/>
          <w:sz w:val="24"/>
          <w:szCs w:val="24"/>
        </w:rPr>
        <w:sym w:font="HQPB5" w:char="F07C"/>
      </w:r>
      <w:r>
        <w:rPr>
          <w:rFonts w:ascii="HQPB1" w:hAnsi="HQPB1"/>
          <w:color w:val="000080"/>
          <w:sz w:val="24"/>
          <w:szCs w:val="24"/>
        </w:rPr>
        <w:sym w:font="HQPB1" w:char="F0A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E"/>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وما جعله الله إلا بشرى لكم ولتطمئن قلوبكم به وما النصر إلا من"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3"/>
      </w:r>
      <w:r>
        <w:rPr>
          <w:rFonts w:ascii="HQPB3" w:hAnsi="HQPB3"/>
          <w:color w:val="000080"/>
          <w:sz w:val="24"/>
          <w:szCs w:val="24"/>
        </w:rPr>
        <w:sym w:font="HQPB3" w:char="F026"/>
      </w:r>
      <w:r>
        <w:rPr>
          <w:rFonts w:ascii="HQPB5" w:hAnsi="HQPB5"/>
          <w:color w:val="000080"/>
          <w:sz w:val="24"/>
          <w:szCs w:val="24"/>
        </w:rPr>
        <w:sym w:font="HQPB5" w:char="F073"/>
      </w:r>
      <w:r>
        <w:rPr>
          <w:rFonts w:ascii="HQPB3" w:hAnsi="HQPB3"/>
          <w:color w:val="000080"/>
          <w:sz w:val="24"/>
          <w:szCs w:val="24"/>
        </w:rPr>
        <w:sym w:font="HQPB3" w:char="F023"/>
      </w:r>
      <w:r>
        <w:rPr>
          <w:rFonts w:ascii="HQPB5" w:hAnsi="HQPB5"/>
          <w:color w:val="000080"/>
          <w:sz w:val="24"/>
          <w:szCs w:val="24"/>
        </w:rPr>
        <w:sym w:font="HQPB5" w:char="F079"/>
      </w:r>
      <w:r>
        <w:rPr>
          <w:rFonts w:ascii="HQPB1" w:hAnsi="HQPB1"/>
          <w:color w:val="000080"/>
          <w:sz w:val="24"/>
          <w:szCs w:val="24"/>
        </w:rPr>
        <w:sym w:font="HQPB1" w:char="F0E8"/>
      </w:r>
      <w:r>
        <w:rPr>
          <w:rFonts w:ascii="HQPB5" w:hAnsi="HQPB5"/>
          <w:color w:val="000080"/>
          <w:sz w:val="24"/>
          <w:szCs w:val="24"/>
        </w:rPr>
        <w:sym w:font="HQPB5" w:char="F079"/>
      </w:r>
      <w:r>
        <w:rPr>
          <w:rFonts w:ascii="HQPB1" w:hAnsi="HQPB1"/>
          <w:color w:val="000080"/>
          <w:sz w:val="24"/>
          <w:szCs w:val="24"/>
        </w:rPr>
        <w:sym w:font="HQPB1" w:char="F05F"/>
      </w:r>
      <w:r>
        <w:rPr>
          <w:rFonts w:ascii="HQPB1" w:hAnsi="HQPB1"/>
          <w:color w:val="000080"/>
          <w:sz w:val="24"/>
          <w:szCs w:val="24"/>
          <w:rtl/>
        </w:rPr>
        <w:t xml:space="preserve"> </w:t>
      </w:r>
      <w:r>
        <w:rPr>
          <w:rFonts w:ascii="HQPB5" w:hAnsi="HQPB5"/>
          <w:color w:val="000080"/>
          <w:sz w:val="24"/>
          <w:szCs w:val="24"/>
        </w:rPr>
        <w:sym w:font="HQPB5" w:char="F0AA"/>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33"/>
      </w:r>
      <w:r>
        <w:rPr>
          <w:rFonts w:ascii="HQPB2" w:hAnsi="HQPB2"/>
          <w:color w:val="000080"/>
          <w:sz w:val="24"/>
          <w:szCs w:val="24"/>
        </w:rPr>
        <w:sym w:font="HQPB2" w:char="F093"/>
      </w:r>
      <w:r>
        <w:rPr>
          <w:rFonts w:ascii="HQPB5" w:hAnsi="HQPB5"/>
          <w:color w:val="000080"/>
          <w:sz w:val="24"/>
          <w:szCs w:val="24"/>
        </w:rPr>
        <w:sym w:font="HQPB5" w:char="F075"/>
      </w:r>
      <w:r>
        <w:rPr>
          <w:rFonts w:ascii="HQPB1" w:hAnsi="HQPB1"/>
          <w:color w:val="000080"/>
          <w:sz w:val="24"/>
          <w:szCs w:val="24"/>
        </w:rPr>
        <w:sym w:font="HQPB1" w:char="F08E"/>
      </w:r>
      <w:r>
        <w:rPr>
          <w:rFonts w:ascii="HQPB4" w:hAnsi="HQPB4"/>
          <w:color w:val="000080"/>
          <w:sz w:val="24"/>
          <w:szCs w:val="24"/>
        </w:rPr>
        <w:sym w:font="HQPB4" w:char="F0F4"/>
      </w:r>
      <w:r>
        <w:rPr>
          <w:rFonts w:ascii="HQPB1" w:hAnsi="HQPB1"/>
          <w:color w:val="000080"/>
          <w:sz w:val="24"/>
          <w:szCs w:val="24"/>
        </w:rPr>
        <w:sym w:font="HQPB1" w:char="F0B3"/>
      </w:r>
      <w:r>
        <w:rPr>
          <w:rFonts w:ascii="HQPB4" w:hAnsi="HQPB4"/>
          <w:color w:val="000080"/>
          <w:sz w:val="24"/>
          <w:szCs w:val="24"/>
        </w:rPr>
        <w:sym w:font="HQPB4" w:char="F0E7"/>
      </w:r>
      <w:r>
        <w:rPr>
          <w:rFonts w:ascii="HQPB1" w:hAnsi="HQPB1"/>
          <w:color w:val="000080"/>
          <w:sz w:val="24"/>
          <w:szCs w:val="24"/>
        </w:rPr>
        <w:sym w:font="HQPB1" w:char="F03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A8"/>
      </w:r>
      <w:r>
        <w:rPr>
          <w:rFonts w:ascii="HQPB2" w:hAnsi="HQPB2"/>
          <w:color w:val="000080"/>
          <w:sz w:val="24"/>
          <w:szCs w:val="24"/>
        </w:rPr>
        <w:sym w:font="HQPB2" w:char="F0FB"/>
      </w:r>
      <w:r>
        <w:rPr>
          <w:rFonts w:ascii="HQPB4" w:hAnsi="HQPB4"/>
          <w:color w:val="000080"/>
          <w:sz w:val="24"/>
          <w:szCs w:val="24"/>
        </w:rPr>
        <w:sym w:font="HQPB4" w:char="F0C8"/>
      </w:r>
      <w:r>
        <w:rPr>
          <w:rFonts w:ascii="HQPB2" w:hAnsi="HQPB2"/>
          <w:color w:val="000080"/>
          <w:sz w:val="24"/>
          <w:szCs w:val="24"/>
        </w:rPr>
        <w:sym w:font="HQPB2" w:char="F0F5"/>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DC"/>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E7"/>
      </w:r>
      <w:r>
        <w:rPr>
          <w:rFonts w:ascii="HQPB1" w:hAnsi="HQPB1"/>
          <w:color w:val="000080"/>
          <w:sz w:val="24"/>
          <w:szCs w:val="24"/>
        </w:rPr>
        <w:sym w:font="HQPB1" w:char="F02F"/>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8"/>
      </w:r>
      <w:r>
        <w:rPr>
          <w:rFonts w:ascii="HQPB2" w:hAnsi="HQPB2"/>
          <w:color w:val="000080"/>
          <w:sz w:val="24"/>
          <w:szCs w:val="24"/>
        </w:rPr>
        <w:sym w:font="HQPB2" w:char="F025"/>
      </w:r>
      <w:r>
        <w:rPr>
          <w:rFonts w:ascii="HQPB2" w:hAnsi="HQPB2"/>
          <w:color w:val="000080"/>
          <w:sz w:val="24"/>
          <w:szCs w:val="24"/>
          <w:rtl/>
        </w:rPr>
        <w:t xml:space="preserve"> </w:t>
      </w:r>
      <w:r>
        <w:rPr>
          <w:rFonts w:ascii="HQPB2" w:hAnsi="HQPB2"/>
          <w:color w:val="000080"/>
          <w:sz w:val="24"/>
          <w:szCs w:val="24"/>
        </w:rPr>
        <w:sym w:font="HQPB2" w:char="F0BE"/>
      </w:r>
      <w:r>
        <w:rPr>
          <w:rFonts w:ascii="HQPB4" w:hAnsi="HQPB4"/>
          <w:color w:val="000080"/>
          <w:sz w:val="24"/>
          <w:szCs w:val="24"/>
        </w:rPr>
        <w:sym w:font="HQPB4" w:char="F0CF"/>
      </w:r>
      <w:r>
        <w:rPr>
          <w:rFonts w:ascii="HQPB2" w:hAnsi="HQPB2"/>
          <w:color w:val="000080"/>
          <w:sz w:val="24"/>
          <w:szCs w:val="24"/>
        </w:rPr>
        <w:sym w:font="HQPB2" w:char="F06D"/>
      </w:r>
      <w:r>
        <w:rPr>
          <w:rFonts w:ascii="HQPB4" w:hAnsi="HQPB4"/>
          <w:color w:val="000080"/>
          <w:sz w:val="24"/>
          <w:szCs w:val="24"/>
        </w:rPr>
        <w:sym w:font="HQPB4" w:char="F0CE"/>
      </w:r>
      <w:r>
        <w:rPr>
          <w:rFonts w:ascii="HQPB1" w:hAnsi="HQPB1"/>
          <w:color w:val="000080"/>
          <w:sz w:val="24"/>
          <w:szCs w:val="24"/>
        </w:rPr>
        <w:sym w:font="HQPB1" w:char="F02F"/>
      </w:r>
      <w:r>
        <w:rPr>
          <w:rFonts w:ascii="HQPB1" w:hAnsi="HQPB1"/>
          <w:color w:val="000080"/>
          <w:sz w:val="24"/>
          <w:szCs w:val="24"/>
          <w:rtl/>
        </w:rPr>
        <w:t xml:space="preserve"> </w:t>
      </w:r>
      <w:r>
        <w:rPr>
          <w:rFonts w:ascii="HQPB4" w:hAnsi="HQPB4"/>
          <w:color w:val="000080"/>
          <w:sz w:val="24"/>
          <w:szCs w:val="24"/>
        </w:rPr>
        <w:sym w:font="HQPB4" w:char="F033"/>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4" w:hAnsi="HQPB4"/>
          <w:color w:val="000080"/>
          <w:sz w:val="24"/>
          <w:szCs w:val="24"/>
        </w:rPr>
        <w:sym w:font="HQPB4" w:char="F0E7"/>
      </w:r>
      <w:r>
        <w:rPr>
          <w:rFonts w:ascii="HQPB1" w:hAnsi="HQPB1"/>
          <w:color w:val="000080"/>
          <w:sz w:val="24"/>
          <w:szCs w:val="24"/>
        </w:rPr>
        <w:sym w:font="HQPB1" w:char="F08E"/>
      </w:r>
      <w:r>
        <w:rPr>
          <w:rFonts w:ascii="HQPB4" w:hAnsi="HQPB4"/>
          <w:color w:val="000080"/>
          <w:sz w:val="24"/>
          <w:szCs w:val="24"/>
        </w:rPr>
        <w:sym w:font="HQPB4" w:char="F0F3"/>
      </w:r>
      <w:r>
        <w:rPr>
          <w:rFonts w:ascii="HQPB1" w:hAnsi="HQPB1"/>
          <w:color w:val="000080"/>
          <w:sz w:val="24"/>
          <w:szCs w:val="24"/>
        </w:rPr>
        <w:sym w:font="HQPB1" w:char="F0C7"/>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E"/>
      </w:r>
      <w:r>
        <w:rPr>
          <w:rFonts w:ascii="HQPB2" w:hAnsi="HQPB2"/>
          <w:color w:val="000080"/>
          <w:sz w:val="24"/>
          <w:szCs w:val="24"/>
        </w:rPr>
        <w:sym w:font="HQPB2" w:char="F077"/>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4" w:hAnsi="HQPB4"/>
          <w:color w:val="000080"/>
          <w:sz w:val="24"/>
          <w:szCs w:val="24"/>
        </w:rPr>
        <w:sym w:font="HQPB4" w:char="F0F4"/>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2" w:hAnsi="HQPB2"/>
          <w:color w:val="000080"/>
          <w:sz w:val="24"/>
          <w:szCs w:val="24"/>
        </w:rPr>
        <w:sym w:font="HQPB2" w:char="F059"/>
      </w:r>
      <w:r>
        <w:rPr>
          <w:rFonts w:ascii="HQPB4" w:hAnsi="HQPB4"/>
          <w:color w:val="000080"/>
          <w:sz w:val="24"/>
          <w:szCs w:val="24"/>
        </w:rPr>
        <w:sym w:font="HQPB4" w:char="F0CF"/>
      </w:r>
      <w:r>
        <w:rPr>
          <w:rFonts w:ascii="HQPB1" w:hAnsi="HQPB1"/>
          <w:color w:val="000080"/>
          <w:sz w:val="24"/>
          <w:szCs w:val="24"/>
        </w:rPr>
        <w:sym w:font="HQPB1" w:char="F0E3"/>
      </w:r>
      <w:r>
        <w:rPr>
          <w:rFonts w:ascii="HQPB1" w:hAnsi="HQPB1"/>
          <w:color w:val="000080"/>
          <w:sz w:val="24"/>
          <w:szCs w:val="24"/>
          <w:rtl/>
        </w:rPr>
        <w:t xml:space="preserve"> </w:t>
      </w:r>
      <w:r>
        <w:rPr>
          <w:rFonts w:ascii="HQPB5" w:hAnsi="HQPB5"/>
          <w:color w:val="000080"/>
          <w:sz w:val="24"/>
          <w:szCs w:val="24"/>
        </w:rPr>
        <w:sym w:font="HQPB5" w:char="F0AB"/>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D"/>
      </w:r>
      <w:r>
        <w:rPr>
          <w:rFonts w:ascii="HQPB1" w:hAnsi="HQPB1"/>
          <w:color w:val="000080"/>
          <w:sz w:val="24"/>
          <w:szCs w:val="24"/>
        </w:rPr>
        <w:sym w:font="HQPB1" w:char="F093"/>
      </w:r>
      <w:r>
        <w:rPr>
          <w:rFonts w:ascii="HQPB2" w:hAnsi="HQPB2"/>
          <w:color w:val="000080"/>
          <w:sz w:val="24"/>
          <w:szCs w:val="24"/>
        </w:rPr>
        <w:sym w:font="HQPB2" w:char="F083"/>
      </w:r>
      <w:r>
        <w:rPr>
          <w:rFonts w:ascii="HQPB4" w:hAnsi="HQPB4"/>
          <w:color w:val="000080"/>
          <w:sz w:val="24"/>
          <w:szCs w:val="24"/>
        </w:rPr>
        <w:sym w:font="HQPB4" w:char="F0CD"/>
      </w:r>
      <w:r>
        <w:rPr>
          <w:rFonts w:ascii="HQPB1" w:hAnsi="HQPB1"/>
          <w:color w:val="000080"/>
          <w:sz w:val="24"/>
          <w:szCs w:val="24"/>
        </w:rPr>
        <w:sym w:font="HQPB1" w:char="F095"/>
      </w:r>
      <w:r>
        <w:rPr>
          <w:rFonts w:ascii="HQPB5" w:hAnsi="HQPB5"/>
          <w:color w:val="000080"/>
          <w:sz w:val="24"/>
          <w:szCs w:val="24"/>
        </w:rPr>
        <w:sym w:font="HQPB5" w:char="F079"/>
      </w:r>
      <w:r>
        <w:rPr>
          <w:rFonts w:ascii="HQPB1" w:hAnsi="HQPB1"/>
          <w:color w:val="000080"/>
          <w:sz w:val="24"/>
          <w:szCs w:val="24"/>
        </w:rPr>
        <w:sym w:font="HQPB1" w:char="F0E8"/>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C9"/>
      </w:r>
      <w:r>
        <w:rPr>
          <w:rFonts w:ascii="HQPB2" w:hAnsi="HQPB2"/>
          <w:color w:val="000080"/>
          <w:sz w:val="24"/>
          <w:szCs w:val="24"/>
        </w:rPr>
        <w:sym w:font="HQPB2" w:char="F04F"/>
      </w:r>
      <w:r>
        <w:rPr>
          <w:rFonts w:ascii="HQPB2" w:hAnsi="HQPB2"/>
          <w:color w:val="000080"/>
          <w:sz w:val="24"/>
          <w:szCs w:val="24"/>
        </w:rPr>
        <w:sym w:font="HQPB2" w:char="F08B"/>
      </w:r>
      <w:r>
        <w:rPr>
          <w:rFonts w:ascii="HQPB4" w:hAnsi="HQPB4"/>
          <w:color w:val="000080"/>
          <w:sz w:val="24"/>
          <w:szCs w:val="24"/>
        </w:rPr>
        <w:sym w:font="HQPB4" w:char="F0C5"/>
      </w:r>
      <w:r>
        <w:rPr>
          <w:rFonts w:ascii="HQPB2" w:hAnsi="HQPB2"/>
          <w:color w:val="000080"/>
          <w:sz w:val="24"/>
          <w:szCs w:val="24"/>
        </w:rPr>
        <w:sym w:font="HQPB2" w:char="F033"/>
      </w:r>
      <w:r>
        <w:rPr>
          <w:rFonts w:ascii="HQPB5" w:hAnsi="HQPB5"/>
          <w:color w:val="000080"/>
          <w:sz w:val="24"/>
          <w:szCs w:val="24"/>
        </w:rPr>
        <w:sym w:font="HQPB5" w:char="F070"/>
      </w:r>
      <w:r>
        <w:rPr>
          <w:rFonts w:ascii="HQPB1" w:hAnsi="HQPB1"/>
          <w:color w:val="000080"/>
          <w:sz w:val="24"/>
          <w:szCs w:val="24"/>
        </w:rPr>
        <w:sym w:font="HQPB1" w:char="F074"/>
      </w:r>
      <w:r>
        <w:rPr>
          <w:rFonts w:ascii="HQPB4" w:hAnsi="HQPB4"/>
          <w:color w:val="000080"/>
          <w:sz w:val="24"/>
          <w:szCs w:val="24"/>
        </w:rPr>
        <w:sym w:font="HQPB4" w:char="F0F8"/>
      </w:r>
      <w:r>
        <w:rPr>
          <w:rFonts w:ascii="HQPB2" w:hAnsi="HQPB2"/>
          <w:color w:val="000080"/>
          <w:sz w:val="24"/>
          <w:szCs w:val="24"/>
        </w:rPr>
        <w:sym w:font="HQPB2" w:char="F03A"/>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CB"/>
      </w:r>
      <w:r>
        <w:rPr>
          <w:rFonts w:ascii="HQPB2" w:hAnsi="HQPB2"/>
          <w:color w:val="000080"/>
          <w:sz w:val="24"/>
          <w:szCs w:val="24"/>
        </w:rPr>
        <w:sym w:font="HQPB2" w:char="F0CF"/>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75"/>
      </w:r>
      <w:r>
        <w:rPr>
          <w:rFonts w:ascii="HQPB2"/>
          <w:sz w:val="36"/>
          <w:szCs w:val="36"/>
          <w:vertAlign w:val="superscript"/>
          <w:rtl/>
        </w:rPr>
        <w:t>)</w:t>
      </w:r>
      <w:r>
        <w:rPr>
          <w:rFonts w:ascii="HQPB2"/>
          <w:sz w:val="36"/>
          <w:szCs w:val="36"/>
          <w:rtl/>
        </w:rPr>
        <w:t xml:space="preserve"> . </w:t>
      </w:r>
    </w:p>
    <w:p w14:paraId="0FE1DD52" w14:textId="77777777" w:rsidR="00300088" w:rsidRDefault="00300088">
      <w:pPr>
        <w:spacing w:before="2" w:after="2" w:line="600" w:lineRule="atLeast"/>
        <w:ind w:firstLine="400"/>
        <w:jc w:val="both"/>
        <w:rPr>
          <w:rFonts w:ascii="HQPB2"/>
          <w:sz w:val="36"/>
          <w:szCs w:val="36"/>
          <w:rtl/>
        </w:rPr>
      </w:pPr>
      <w:r>
        <w:rPr>
          <w:rFonts w:ascii="HQPB2"/>
          <w:sz w:val="36"/>
          <w:szCs w:val="36"/>
          <w:rtl/>
        </w:rPr>
        <w:t xml:space="preserve">ولعلنا نزداد تصورًا وفهمًا لهذا الموقف الذي كان عليه المؤمنون حين نذكر دعاء الرسول ساعة الزحف، وهو يناجي ربه ويلح عليه: </w:t>
      </w:r>
      <w:r>
        <w:rPr>
          <w:rFonts w:ascii="HQPB2" w:cs="DecoType Naskh Special"/>
          <w:color w:val="CC99FF"/>
          <w:sz w:val="36"/>
          <w:rtl/>
        </w:rPr>
        <w:t xml:space="preserve">{ </w:t>
      </w:r>
      <w:r>
        <w:rPr>
          <w:rFonts w:ascii="HQPB2"/>
          <w:sz w:val="36"/>
          <w:szCs w:val="36"/>
          <w:rtl/>
        </w:rPr>
        <w:fldChar w:fldCharType="begin"/>
      </w:r>
      <w:r>
        <w:instrText xml:space="preserve"> XE </w:instrText>
      </w:r>
      <w:r>
        <w:rPr>
          <w:rtl/>
        </w:rPr>
        <w:instrText>"</w:instrText>
      </w:r>
      <w:r>
        <w:instrText>32:</w:instrText>
      </w:r>
      <w:r>
        <w:rPr>
          <w:rtl/>
        </w:rPr>
        <w:instrText>اللهم إن تهلك هذه العصابة لا تعبد بعدها في الأرض، اللهم أنجز ما وعدت،" \</w:instrText>
      </w:r>
      <w:r>
        <w:instrText xml:space="preserve">y "1" \b </w:instrText>
      </w:r>
      <w:r>
        <w:rPr>
          <w:rFonts w:ascii="HQPB2"/>
          <w:sz w:val="36"/>
          <w:szCs w:val="36"/>
          <w:rtl/>
        </w:rPr>
        <w:fldChar w:fldCharType="end"/>
      </w:r>
      <w:r>
        <w:rPr>
          <w:rFonts w:ascii="HQPB2"/>
          <w:color w:val="0000FF"/>
          <w:sz w:val="36"/>
          <w:szCs w:val="36"/>
          <w:rtl/>
        </w:rPr>
        <w:t>اللهم إن تهلك هذه العصابة لا تعبد بعدها في الأرض، اللهم أنجز ما وعدت، اللهم إنهم حفاة فاحملهم، وعراة فاكسهم، وجياع فأشبعهم، وعالة فأغنهم من فضلك</w:t>
      </w:r>
      <w:r>
        <w:rPr>
          <w:rFonts w:ascii="HQPB2" w:cs="DecoType Naskh Special"/>
          <w:color w:val="CC99FF"/>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76"/>
      </w:r>
      <w:r>
        <w:rPr>
          <w:rFonts w:ascii="HQPB2"/>
          <w:sz w:val="36"/>
          <w:szCs w:val="36"/>
          <w:vertAlign w:val="superscript"/>
          <w:rtl/>
        </w:rPr>
        <w:t>)</w:t>
      </w:r>
      <w:r>
        <w:rPr>
          <w:rFonts w:ascii="HQPB2"/>
          <w:sz w:val="36"/>
          <w:szCs w:val="36"/>
          <w:rtl/>
        </w:rPr>
        <w:t xml:space="preserve"> ، ولم يكن هذا التوجه إلى الله شأن النبي القائد وحده، بل كانت دعوات الاستغاثة متصاعدة إلى عنان السماء، تجأر إلى الله تناشده النصر والتأييد، فكانت الاستجابة لهذا الدعاء أسرع مما تصور الداعون، وهو قوله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إذ تستغيثون ربكم فاستجاب لكم أني ممدكم بألف من الملائكة مردفين"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62"/>
      </w:r>
      <w:r>
        <w:rPr>
          <w:rFonts w:ascii="HQPB2" w:hAnsi="HQPB2"/>
          <w:color w:val="000080"/>
          <w:sz w:val="24"/>
          <w:szCs w:val="24"/>
        </w:rPr>
        <w:sym w:font="HQPB2" w:char="F071"/>
      </w:r>
      <w:r>
        <w:rPr>
          <w:rFonts w:ascii="HQPB4" w:hAnsi="HQPB4"/>
          <w:color w:val="000080"/>
          <w:sz w:val="24"/>
          <w:szCs w:val="24"/>
        </w:rPr>
        <w:sym w:font="HQPB4" w:char="F0E8"/>
      </w:r>
      <w:r>
        <w:rPr>
          <w:rFonts w:ascii="HQPB1" w:hAnsi="HQPB1"/>
          <w:color w:val="000080"/>
          <w:sz w:val="24"/>
          <w:szCs w:val="24"/>
        </w:rPr>
        <w:sym w:font="HQPB1" w:char="F057"/>
      </w:r>
      <w:r>
        <w:rPr>
          <w:rFonts w:ascii="HQPB2" w:hAnsi="HQPB2"/>
          <w:color w:val="000080"/>
          <w:sz w:val="24"/>
          <w:szCs w:val="24"/>
        </w:rPr>
        <w:sym w:font="HQPB2" w:char="F08B"/>
      </w:r>
      <w:r>
        <w:rPr>
          <w:rFonts w:ascii="HQPB4" w:hAnsi="HQPB4"/>
          <w:color w:val="000080"/>
          <w:sz w:val="24"/>
          <w:szCs w:val="24"/>
        </w:rPr>
        <w:sym w:font="HQPB4" w:char="F0C9"/>
      </w:r>
      <w:r>
        <w:rPr>
          <w:rFonts w:ascii="HQPB1" w:hAnsi="HQPB1"/>
          <w:color w:val="000080"/>
          <w:sz w:val="24"/>
          <w:szCs w:val="24"/>
        </w:rPr>
        <w:sym w:font="HQPB1" w:char="F0F3"/>
      </w:r>
      <w:r>
        <w:rPr>
          <w:rFonts w:ascii="HQPB5" w:hAnsi="HQPB5"/>
          <w:color w:val="000080"/>
          <w:sz w:val="24"/>
          <w:szCs w:val="24"/>
        </w:rPr>
        <w:sym w:font="HQPB5" w:char="F074"/>
      </w:r>
      <w:r>
        <w:rPr>
          <w:rFonts w:ascii="HQPB1" w:hAnsi="HQPB1"/>
          <w:color w:val="000080"/>
          <w:sz w:val="24"/>
          <w:szCs w:val="24"/>
        </w:rPr>
        <w:sym w:font="HQPB1" w:char="F047"/>
      </w:r>
      <w:r>
        <w:rPr>
          <w:rFonts w:ascii="HQPB4" w:hAnsi="HQPB4"/>
          <w:color w:val="000080"/>
          <w:sz w:val="24"/>
          <w:szCs w:val="24"/>
        </w:rPr>
        <w:sym w:font="HQPB4" w:char="F0F3"/>
      </w:r>
      <w:r>
        <w:rPr>
          <w:rFonts w:ascii="HQPB1" w:hAnsi="HQPB1"/>
          <w:color w:val="000080"/>
          <w:sz w:val="24"/>
          <w:szCs w:val="24"/>
        </w:rPr>
        <w:sym w:font="HQPB1" w:char="F0A1"/>
      </w:r>
      <w:r>
        <w:rPr>
          <w:rFonts w:ascii="HQPB5" w:hAnsi="HQPB5"/>
          <w:color w:val="000080"/>
          <w:sz w:val="24"/>
          <w:szCs w:val="24"/>
        </w:rPr>
        <w:sym w:font="HQPB5" w:char="F06E"/>
      </w:r>
      <w:r>
        <w:rPr>
          <w:rFonts w:ascii="HQPB1" w:hAnsi="HQPB1"/>
          <w:color w:val="000080"/>
          <w:sz w:val="24"/>
          <w:szCs w:val="24"/>
        </w:rPr>
        <w:sym w:font="HQPB1" w:char="F040"/>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AD"/>
      </w:r>
      <w:r>
        <w:rPr>
          <w:rFonts w:ascii="HQPB1" w:hAnsi="HQPB1"/>
          <w:color w:val="000080"/>
          <w:sz w:val="24"/>
          <w:szCs w:val="24"/>
        </w:rPr>
        <w:sym w:font="HQPB1" w:char="F02F"/>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5" w:hAnsi="HQPB5"/>
          <w:color w:val="000080"/>
          <w:sz w:val="24"/>
          <w:szCs w:val="24"/>
        </w:rPr>
        <w:sym w:font="HQPB5" w:char="F07A"/>
      </w:r>
      <w:r>
        <w:rPr>
          <w:rFonts w:ascii="HQPB1" w:hAnsi="HQPB1"/>
          <w:color w:val="000080"/>
          <w:sz w:val="24"/>
          <w:szCs w:val="24"/>
        </w:rPr>
        <w:sym w:font="HQPB1" w:char="F03E"/>
      </w:r>
      <w:r>
        <w:rPr>
          <w:rFonts w:ascii="HQPB1" w:hAnsi="HQPB1"/>
          <w:color w:val="000080"/>
          <w:sz w:val="24"/>
          <w:szCs w:val="24"/>
        </w:rPr>
        <w:sym w:font="HQPB1" w:char="F024"/>
      </w:r>
      <w:r>
        <w:rPr>
          <w:rFonts w:ascii="HQPB5" w:hAnsi="HQPB5"/>
          <w:color w:val="000080"/>
          <w:sz w:val="24"/>
          <w:szCs w:val="24"/>
        </w:rPr>
        <w:sym w:font="HQPB5" w:char="F079"/>
      </w:r>
      <w:r>
        <w:rPr>
          <w:rFonts w:ascii="HQPB1" w:hAnsi="HQPB1"/>
          <w:color w:val="000080"/>
          <w:sz w:val="24"/>
          <w:szCs w:val="24"/>
        </w:rPr>
        <w:sym w:font="HQPB1" w:char="F066"/>
      </w:r>
      <w:r>
        <w:rPr>
          <w:rFonts w:ascii="HQPB5" w:hAnsi="HQPB5"/>
          <w:color w:val="000080"/>
          <w:sz w:val="24"/>
          <w:szCs w:val="24"/>
        </w:rPr>
        <w:sym w:font="HQPB5" w:char="F074"/>
      </w:r>
      <w:r>
        <w:rPr>
          <w:rFonts w:ascii="HQPB1" w:hAnsi="HQPB1"/>
          <w:color w:val="000080"/>
          <w:sz w:val="24"/>
          <w:szCs w:val="24"/>
        </w:rPr>
        <w:sym w:font="HQPB1" w:char="F046"/>
      </w:r>
      <w:r>
        <w:rPr>
          <w:rFonts w:ascii="HQPB4" w:hAnsi="HQPB4"/>
          <w:color w:val="000080"/>
          <w:sz w:val="24"/>
          <w:szCs w:val="24"/>
        </w:rPr>
        <w:sym w:font="HQPB4" w:char="F0F3"/>
      </w:r>
      <w:r>
        <w:rPr>
          <w:rFonts w:ascii="HQPB1" w:hAnsi="HQPB1"/>
          <w:color w:val="000080"/>
          <w:sz w:val="24"/>
          <w:szCs w:val="24"/>
        </w:rPr>
        <w:sym w:font="HQPB1" w:char="F099"/>
      </w:r>
      <w:r>
        <w:rPr>
          <w:rFonts w:ascii="HQPB5" w:hAnsi="HQPB5"/>
          <w:color w:val="000080"/>
          <w:sz w:val="24"/>
          <w:szCs w:val="24"/>
        </w:rPr>
        <w:sym w:font="HQPB5" w:char="F024"/>
      </w:r>
      <w:r>
        <w:rPr>
          <w:rFonts w:ascii="HQPB1" w:hAnsi="HQPB1"/>
          <w:color w:val="000080"/>
          <w:sz w:val="24"/>
          <w:szCs w:val="24"/>
        </w:rPr>
        <w:sym w:font="HQPB1" w:char="F024"/>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3"/>
      </w:r>
      <w:r>
        <w:rPr>
          <w:rFonts w:ascii="HQPB2" w:hAnsi="HQPB2"/>
          <w:color w:val="000080"/>
          <w:sz w:val="24"/>
          <w:szCs w:val="24"/>
        </w:rPr>
        <w:sym w:font="HQPB2" w:char="F039"/>
      </w:r>
      <w:r>
        <w:rPr>
          <w:rFonts w:ascii="HQPB2" w:cs="DecoType Naskh Special"/>
          <w:color w:val="993366"/>
          <w:sz w:val="36"/>
          <w:szCs w:val="36"/>
          <w:rtl/>
        </w:rPr>
        <w:t>}</w:t>
      </w:r>
      <w:r>
        <w:rPr>
          <w:rFonts w:ascii="HQPB2"/>
          <w:sz w:val="36"/>
          <w:szCs w:val="36"/>
          <w:rtl/>
        </w:rPr>
        <w:t xml:space="preserve"> </w:t>
      </w:r>
      <w:r>
        <w:rPr>
          <w:rFonts w:ascii="HQPB2"/>
          <w:sz w:val="36"/>
          <w:szCs w:val="36"/>
          <w:vertAlign w:val="superscript"/>
          <w:rtl/>
        </w:rPr>
        <w:t>(</w:t>
      </w:r>
      <w:r>
        <w:rPr>
          <w:rStyle w:val="FootnoteReference"/>
          <w:rFonts w:ascii="HQPB2"/>
          <w:sz w:val="36"/>
          <w:szCs w:val="36"/>
          <w:rtl/>
        </w:rPr>
        <w:footnoteReference w:id="677"/>
      </w:r>
      <w:r>
        <w:rPr>
          <w:rFonts w:ascii="HQPB2"/>
          <w:sz w:val="36"/>
          <w:szCs w:val="36"/>
          <w:vertAlign w:val="superscript"/>
          <w:rtl/>
        </w:rPr>
        <w:t>)</w:t>
      </w:r>
      <w:r>
        <w:rPr>
          <w:rFonts w:ascii="HQPB2"/>
          <w:sz w:val="36"/>
          <w:szCs w:val="36"/>
          <w:rtl/>
        </w:rPr>
        <w:t xml:space="preserve"> . </w:t>
      </w:r>
    </w:p>
    <w:p w14:paraId="66F44BA8" w14:textId="77777777" w:rsidR="00300088" w:rsidRDefault="00300088">
      <w:pPr>
        <w:spacing w:before="2" w:after="2" w:line="600" w:lineRule="atLeast"/>
        <w:ind w:firstLine="400"/>
        <w:jc w:val="both"/>
        <w:rPr>
          <w:rFonts w:ascii="HQPB1"/>
          <w:sz w:val="36"/>
          <w:szCs w:val="36"/>
          <w:rtl/>
        </w:rPr>
      </w:pPr>
      <w:r>
        <w:rPr>
          <w:rFonts w:ascii="HQPB2"/>
          <w:sz w:val="36"/>
          <w:szCs w:val="36"/>
          <w:rtl/>
        </w:rPr>
        <w:t xml:space="preserve">لقد تبدلت الحال بعد توحد العزائم على القتال، فازداد المؤمنون توجهًا إلى الله، وتشبثًا بصدق الوجهة، وحرصًا على الموت من أجل الدعوة، على حين تراخت عزائم المشركين حين استهانوا بالمؤمنين، وزادهم البطر والرياء ضعفًا على ضعف، كما قال تعالى: </w:t>
      </w:r>
      <w:r>
        <w:rPr>
          <w:rFonts w:ascii="HQPB2" w:cs="DecoType Naskh Special"/>
          <w:color w:val="993366"/>
          <w:sz w:val="36"/>
          <w:szCs w:val="36"/>
          <w:rtl/>
        </w:rPr>
        <w:t>{</w:t>
      </w:r>
      <w:r>
        <w:rPr>
          <w:rFonts w:ascii="HQPB2"/>
          <w:sz w:val="36"/>
          <w:szCs w:val="36"/>
          <w:rtl/>
        </w:rPr>
        <w:fldChar w:fldCharType="begin"/>
      </w:r>
      <w:r>
        <w:instrText xml:space="preserve"> XE </w:instrText>
      </w:r>
      <w:r>
        <w:rPr>
          <w:rtl/>
        </w:rPr>
        <w:instrText>"</w:instrText>
      </w:r>
      <w:r>
        <w:instrText>30:</w:instrText>
      </w:r>
      <w:r>
        <w:rPr>
          <w:rtl/>
        </w:rPr>
        <w:instrText>وإذ زين لهم الشيطان أعمالهم وقال لا غالب لكم اليوم من الناس وإني" \</w:instrText>
      </w:r>
      <w:r>
        <w:instrText xml:space="preserve">y "1" \b </w:instrText>
      </w:r>
      <w:r>
        <w:rPr>
          <w:rFonts w:ascii="HQPB2"/>
          <w:sz w:val="36"/>
          <w:szCs w:val="36"/>
          <w:rtl/>
        </w:rPr>
        <w:fldChar w:fldCharType="end"/>
      </w:r>
      <w:r>
        <w:rPr>
          <w:rFonts w:ascii="HQPB2"/>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A"/>
      </w:r>
      <w:r>
        <w:rPr>
          <w:rFonts w:ascii="HQPB2" w:hAnsi="HQPB2"/>
          <w:color w:val="000080"/>
          <w:sz w:val="24"/>
          <w:szCs w:val="24"/>
        </w:rPr>
        <w:sym w:font="HQPB2" w:char="F060"/>
      </w:r>
      <w:r>
        <w:rPr>
          <w:rFonts w:ascii="HQPB4" w:hAnsi="HQPB4"/>
          <w:color w:val="000080"/>
          <w:sz w:val="24"/>
          <w:szCs w:val="24"/>
        </w:rPr>
        <w:sym w:font="HQPB4" w:char="F0AD"/>
      </w:r>
      <w:r>
        <w:rPr>
          <w:rFonts w:ascii="HQPB2" w:hAnsi="HQPB2"/>
          <w:color w:val="000080"/>
          <w:sz w:val="24"/>
          <w:szCs w:val="24"/>
        </w:rPr>
        <w:sym w:font="HQPB2" w:char="F083"/>
      </w:r>
      <w:r>
        <w:rPr>
          <w:rFonts w:ascii="HQPB5" w:hAnsi="HQPB5"/>
          <w:color w:val="000080"/>
          <w:sz w:val="24"/>
          <w:szCs w:val="24"/>
        </w:rPr>
        <w:sym w:font="HQPB5" w:char="F079"/>
      </w:r>
      <w:r>
        <w:rPr>
          <w:rFonts w:ascii="HQPB1" w:hAnsi="HQPB1"/>
          <w:color w:val="000080"/>
          <w:sz w:val="24"/>
          <w:szCs w:val="24"/>
        </w:rPr>
        <w:sym w:font="HQPB1" w:char="F097"/>
      </w:r>
      <w:r>
        <w:rPr>
          <w:rFonts w:ascii="HQPB1" w:hAnsi="HQPB1"/>
          <w:color w:val="000080"/>
          <w:sz w:val="24"/>
          <w:szCs w:val="24"/>
          <w:rtl/>
        </w:rPr>
        <w:t xml:space="preserve"> </w:t>
      </w:r>
      <w:r>
        <w:rPr>
          <w:rFonts w:ascii="HQPB4" w:hAnsi="HQPB4"/>
          <w:color w:val="000080"/>
          <w:sz w:val="24"/>
          <w:szCs w:val="24"/>
        </w:rPr>
        <w:sym w:font="HQPB4" w:char="F0DE"/>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2" w:hAnsi="HQPB2"/>
          <w:color w:val="000080"/>
          <w:sz w:val="24"/>
          <w:szCs w:val="24"/>
        </w:rPr>
        <w:sym w:font="HQPB2" w:char="F0BB"/>
      </w:r>
      <w:r>
        <w:rPr>
          <w:rFonts w:ascii="HQPB5" w:hAnsi="HQPB5"/>
          <w:color w:val="000080"/>
          <w:sz w:val="24"/>
          <w:szCs w:val="24"/>
        </w:rPr>
        <w:sym w:font="HQPB5" w:char="F073"/>
      </w:r>
      <w:r>
        <w:rPr>
          <w:rFonts w:ascii="HQPB1" w:hAnsi="HQPB1"/>
          <w:color w:val="000080"/>
          <w:sz w:val="24"/>
          <w:szCs w:val="24"/>
        </w:rPr>
        <w:sym w:font="HQPB1" w:char="F0DC"/>
      </w:r>
      <w:r>
        <w:rPr>
          <w:rFonts w:ascii="HQPB4" w:hAnsi="HQPB4"/>
          <w:color w:val="000080"/>
          <w:sz w:val="24"/>
          <w:szCs w:val="24"/>
        </w:rPr>
        <w:sym w:font="HQPB4" w:char="F0F8"/>
      </w:r>
      <w:r>
        <w:rPr>
          <w:rFonts w:ascii="HQPB2" w:hAnsi="HQPB2"/>
          <w:color w:val="000080"/>
          <w:sz w:val="24"/>
          <w:szCs w:val="24"/>
        </w:rPr>
        <w:sym w:font="HQPB2" w:char="F08B"/>
      </w:r>
      <w:r>
        <w:rPr>
          <w:rFonts w:ascii="HQPB4" w:hAnsi="HQPB4"/>
          <w:color w:val="000080"/>
          <w:sz w:val="24"/>
          <w:szCs w:val="24"/>
        </w:rPr>
        <w:sym w:font="HQPB4" w:char="F0A4"/>
      </w:r>
      <w:r>
        <w:rPr>
          <w:rFonts w:ascii="HQPB1" w:hAnsi="HQPB1"/>
          <w:color w:val="000080"/>
          <w:sz w:val="24"/>
          <w:szCs w:val="24"/>
        </w:rPr>
        <w:sym w:font="HQPB1" w:char="F0B1"/>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2" w:hAnsi="HQPB2"/>
          <w:color w:val="000080"/>
          <w:sz w:val="24"/>
          <w:szCs w:val="24"/>
        </w:rPr>
        <w:sym w:font="HQPB2" w:char="F0BB"/>
      </w:r>
      <w:r>
        <w:rPr>
          <w:rFonts w:ascii="HQPB5" w:hAnsi="HQPB5"/>
          <w:color w:val="000080"/>
          <w:sz w:val="24"/>
          <w:szCs w:val="24"/>
        </w:rPr>
        <w:sym w:font="HQPB5" w:char="F079"/>
      </w:r>
      <w:r>
        <w:rPr>
          <w:rFonts w:ascii="HQPB2" w:hAnsi="HQPB2"/>
          <w:color w:val="000080"/>
          <w:sz w:val="24"/>
          <w:szCs w:val="24"/>
        </w:rPr>
        <w:sym w:font="HQPB2" w:char="F04A"/>
      </w:r>
      <w:r>
        <w:rPr>
          <w:rFonts w:ascii="HQPB4" w:hAnsi="HQPB4"/>
          <w:color w:val="000080"/>
          <w:sz w:val="24"/>
          <w:szCs w:val="24"/>
        </w:rPr>
        <w:sym w:font="HQPB4" w:char="F0F4"/>
      </w:r>
      <w:r>
        <w:rPr>
          <w:rFonts w:ascii="HQPB1" w:hAnsi="HQPB1"/>
          <w:color w:val="000080"/>
          <w:sz w:val="24"/>
          <w:szCs w:val="24"/>
        </w:rPr>
        <w:sym w:font="HQPB1" w:char="F0E3"/>
      </w:r>
      <w:r>
        <w:rPr>
          <w:rFonts w:ascii="HQPB5" w:hAnsi="HQPB5"/>
          <w:color w:val="000080"/>
          <w:sz w:val="24"/>
          <w:szCs w:val="24"/>
        </w:rPr>
        <w:sym w:font="HQPB5" w:char="F072"/>
      </w:r>
      <w:r>
        <w:rPr>
          <w:rFonts w:ascii="HQPB1" w:hAnsi="HQPB1"/>
          <w:color w:val="000080"/>
          <w:sz w:val="24"/>
          <w:szCs w:val="24"/>
        </w:rPr>
        <w:sym w:font="HQPB1" w:char="F026"/>
      </w:r>
      <w:r>
        <w:rPr>
          <w:rFonts w:ascii="HQPB1" w:hAnsi="HQPB1"/>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41"/>
      </w:r>
      <w:r>
        <w:rPr>
          <w:rFonts w:ascii="HQPB1" w:hAnsi="HQPB1"/>
          <w:color w:val="000080"/>
          <w:sz w:val="24"/>
          <w:szCs w:val="24"/>
        </w:rPr>
        <w:sym w:font="HQPB1" w:char="F024"/>
      </w:r>
      <w:r>
        <w:rPr>
          <w:rFonts w:ascii="HQPB5" w:hAnsi="HQPB5"/>
          <w:color w:val="000080"/>
          <w:sz w:val="24"/>
          <w:szCs w:val="24"/>
        </w:rPr>
        <w:sym w:font="HQPB5" w:char="F073"/>
      </w:r>
      <w:r>
        <w:rPr>
          <w:rFonts w:ascii="HQPB2" w:hAnsi="HQPB2"/>
          <w:color w:val="000080"/>
          <w:sz w:val="24"/>
          <w:szCs w:val="24"/>
        </w:rPr>
        <w:sym w:font="HQPB2" w:char="F025"/>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F"/>
      </w:r>
      <w:r>
        <w:rPr>
          <w:rFonts w:ascii="HQPB2" w:hAnsi="HQPB2"/>
          <w:color w:val="000080"/>
          <w:sz w:val="24"/>
          <w:szCs w:val="24"/>
        </w:rPr>
        <w:sym w:font="HQPB2" w:char="F077"/>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3D"/>
      </w:r>
      <w:r>
        <w:rPr>
          <w:rFonts w:ascii="HQPB4" w:hAnsi="HQPB4"/>
          <w:color w:val="000080"/>
          <w:sz w:val="24"/>
          <w:szCs w:val="24"/>
        </w:rPr>
        <w:sym w:font="HQPB4" w:char="F0CF"/>
      </w:r>
      <w:r>
        <w:rPr>
          <w:rFonts w:ascii="HQPB2" w:hAnsi="HQPB2"/>
          <w:color w:val="000080"/>
          <w:sz w:val="24"/>
          <w:szCs w:val="24"/>
        </w:rPr>
        <w:sym w:font="HQPB2" w:char="F039"/>
      </w:r>
      <w:r>
        <w:rPr>
          <w:rFonts w:ascii="HQPB1" w:hAnsi="HQPB1"/>
          <w:color w:val="000080"/>
          <w:sz w:val="24"/>
          <w:szCs w:val="24"/>
        </w:rPr>
        <w:sym w:font="HQPB1" w:char="F024"/>
      </w:r>
      <w:r>
        <w:rPr>
          <w:rFonts w:ascii="HQPB5" w:hAnsi="HQPB5"/>
          <w:color w:val="000080"/>
          <w:sz w:val="24"/>
          <w:szCs w:val="24"/>
        </w:rPr>
        <w:sym w:font="HQPB5" w:char="F078"/>
      </w:r>
      <w:r>
        <w:rPr>
          <w:rFonts w:ascii="HQPB1" w:hAnsi="HQPB1"/>
          <w:color w:val="000080"/>
          <w:sz w:val="24"/>
          <w:szCs w:val="24"/>
        </w:rPr>
        <w:sym w:font="HQPB1" w:char="F0EE"/>
      </w:r>
      <w:r>
        <w:rPr>
          <w:rFonts w:ascii="HQPB1" w:hAnsi="HQPB1"/>
          <w:color w:val="000080"/>
          <w:sz w:val="24"/>
          <w:szCs w:val="24"/>
          <w:rtl/>
        </w:rPr>
        <w:t xml:space="preserve"> </w:t>
      </w:r>
      <w:r>
        <w:rPr>
          <w:rFonts w:ascii="HQPB4" w:hAnsi="HQPB4"/>
          <w:color w:val="000080"/>
          <w:sz w:val="24"/>
          <w:szCs w:val="24"/>
        </w:rPr>
        <w:sym w:font="HQPB4" w:char="F0E3"/>
      </w:r>
      <w:r>
        <w:rPr>
          <w:rFonts w:ascii="HQPB2" w:hAnsi="HQPB2"/>
          <w:color w:val="000080"/>
          <w:sz w:val="24"/>
          <w:szCs w:val="24"/>
        </w:rPr>
        <w:sym w:font="HQPB2" w:char="F04E"/>
      </w:r>
      <w:r>
        <w:rPr>
          <w:rFonts w:ascii="HQPB4" w:hAnsi="HQPB4"/>
          <w:color w:val="000080"/>
          <w:sz w:val="24"/>
          <w:szCs w:val="24"/>
        </w:rPr>
        <w:sym w:font="HQPB4" w:char="F0E0"/>
      </w:r>
      <w:r>
        <w:rPr>
          <w:rFonts w:ascii="HQPB2" w:hAnsi="HQPB2"/>
          <w:color w:val="000080"/>
          <w:sz w:val="24"/>
          <w:szCs w:val="24"/>
        </w:rPr>
        <w:sym w:font="HQPB2" w:char="F036"/>
      </w:r>
      <w:r>
        <w:rPr>
          <w:rFonts w:ascii="HQPB5" w:hAnsi="HQPB5"/>
          <w:color w:val="000080"/>
          <w:sz w:val="24"/>
          <w:szCs w:val="24"/>
        </w:rPr>
        <w:sym w:font="HQPB5" w:char="F073"/>
      </w:r>
      <w:r>
        <w:rPr>
          <w:rFonts w:ascii="HQPB2" w:hAnsi="HQPB2"/>
          <w:color w:val="000080"/>
          <w:sz w:val="24"/>
          <w:szCs w:val="24"/>
        </w:rPr>
        <w:sym w:font="HQPB2" w:char="F039"/>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50"/>
      </w:r>
      <w:r>
        <w:rPr>
          <w:rFonts w:ascii="HQPB4" w:hAnsi="HQPB4"/>
          <w:color w:val="000080"/>
          <w:sz w:val="24"/>
          <w:szCs w:val="24"/>
        </w:rPr>
        <w:sym w:font="HQPB4" w:char="F0F6"/>
      </w:r>
      <w:r>
        <w:rPr>
          <w:rFonts w:ascii="HQPB2" w:hAnsi="HQPB2"/>
          <w:color w:val="000080"/>
          <w:sz w:val="24"/>
          <w:szCs w:val="24"/>
        </w:rPr>
        <w:sym w:font="HQPB2" w:char="F071"/>
      </w:r>
      <w:r>
        <w:rPr>
          <w:rFonts w:ascii="HQPB5" w:hAnsi="HQPB5"/>
          <w:color w:val="000080"/>
          <w:sz w:val="24"/>
          <w:szCs w:val="24"/>
        </w:rPr>
        <w:sym w:font="HQPB5" w:char="F075"/>
      </w:r>
      <w:r>
        <w:rPr>
          <w:rFonts w:ascii="HQPB2" w:hAnsi="HQPB2"/>
          <w:color w:val="000080"/>
          <w:sz w:val="24"/>
          <w:szCs w:val="24"/>
        </w:rPr>
        <w:sym w:font="HQPB2" w:char="F08B"/>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C6"/>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4"/>
      </w:r>
      <w:r>
        <w:rPr>
          <w:rFonts w:ascii="HQPB1" w:hAnsi="HQPB1"/>
          <w:color w:val="000080"/>
          <w:sz w:val="24"/>
          <w:szCs w:val="24"/>
        </w:rPr>
        <w:sym w:font="HQPB1" w:char="F0A8"/>
      </w:r>
      <w:r>
        <w:rPr>
          <w:rFonts w:ascii="HQPB1" w:hAnsi="HQPB1"/>
          <w:color w:val="000080"/>
          <w:sz w:val="24"/>
          <w:szCs w:val="24"/>
        </w:rPr>
        <w:sym w:font="HQPB1" w:char="F024"/>
      </w:r>
      <w:r>
        <w:rPr>
          <w:rFonts w:ascii="HQPB4" w:hAnsi="HQPB4"/>
          <w:color w:val="000080"/>
          <w:sz w:val="24"/>
          <w:szCs w:val="24"/>
        </w:rPr>
        <w:sym w:font="HQPB4" w:char="F0A8"/>
      </w:r>
      <w:r>
        <w:rPr>
          <w:rFonts w:ascii="HQPB2" w:hAnsi="HQPB2"/>
          <w:color w:val="000080"/>
          <w:sz w:val="24"/>
          <w:szCs w:val="24"/>
        </w:rPr>
        <w:sym w:font="HQPB2" w:char="F05A"/>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cs="DecoType Naskh Special"/>
          <w:color w:val="993366"/>
          <w:sz w:val="36"/>
          <w:szCs w:val="36"/>
          <w:rtl/>
        </w:rPr>
        <w:t>}</w:t>
      </w:r>
      <w:r>
        <w:rPr>
          <w:rFonts w:ascii="HQPB1"/>
          <w:sz w:val="36"/>
          <w:szCs w:val="36"/>
          <w:rtl/>
        </w:rPr>
        <w:t xml:space="preserve"> </w:t>
      </w:r>
      <w:r>
        <w:rPr>
          <w:rFonts w:ascii="HQPB1"/>
          <w:sz w:val="36"/>
          <w:szCs w:val="36"/>
          <w:vertAlign w:val="superscript"/>
          <w:rtl/>
        </w:rPr>
        <w:t>(</w:t>
      </w:r>
      <w:r>
        <w:rPr>
          <w:rStyle w:val="FootnoteReference"/>
          <w:rFonts w:ascii="HQPB1"/>
          <w:sz w:val="36"/>
          <w:szCs w:val="36"/>
          <w:rtl/>
        </w:rPr>
        <w:footnoteReference w:id="678"/>
      </w:r>
      <w:r>
        <w:rPr>
          <w:rFonts w:ascii="HQPB1"/>
          <w:sz w:val="36"/>
          <w:szCs w:val="36"/>
          <w:vertAlign w:val="superscript"/>
          <w:rtl/>
        </w:rPr>
        <w:t>)</w:t>
      </w:r>
      <w:r>
        <w:rPr>
          <w:rFonts w:ascii="HQPB1"/>
          <w:sz w:val="36"/>
          <w:szCs w:val="36"/>
          <w:rtl/>
        </w:rPr>
        <w:t xml:space="preserve"> فامتلأوا غرورًا، وتلك هي المقدمات الطبيعية للهزيمة التي ذاقوا ويلاتها على يد المؤمنين، فأشبعوهم قتلًا وأسرًا وإذلالًا، وهكذا - أيها المسلمون - ذاق أصحاب نبيكم حلاوة النصر في أول معركة وعاينوا النتيجة العملية لإيمانهم بالنبي وانتصارهم له، فهذا هو الدرس الأول من دروس غزوة بدر الكبرى. </w:t>
      </w:r>
    </w:p>
    <w:p w14:paraId="45076710" w14:textId="77777777" w:rsidR="00300088" w:rsidRDefault="00300088">
      <w:pPr>
        <w:spacing w:before="2" w:after="2" w:line="600" w:lineRule="atLeast"/>
        <w:ind w:firstLine="400"/>
        <w:jc w:val="both"/>
        <w:rPr>
          <w:rFonts w:ascii="HQPB2"/>
          <w:sz w:val="36"/>
          <w:szCs w:val="36"/>
          <w:rtl/>
          <w:lang w:bidi="ar-EG"/>
        </w:rPr>
      </w:pPr>
      <w:r>
        <w:rPr>
          <w:rFonts w:ascii="HQPB1"/>
          <w:sz w:val="36"/>
          <w:szCs w:val="36"/>
          <w:rtl/>
        </w:rPr>
        <w:t xml:space="preserve">والدرس الثاني أن بدرًا قد وضعت الإيمان والكفر وجهًا لوجه، فأحس المؤمنون أن الأمر لم يعد يحتمل مساومة أو مطلًا، وأنه لا سلام مع وجود الكفر في جزيرة العرب، وقد آن للإيمان أن يدخل أول امتحان عملي يؤكد أصالته، فإن إيمان المؤمنين كان حتى قبيل غزوة بدر اقتناعًا نظريًا بمعاني الغيب وقيمه، وكانت بدر بما عاينوا فيها من تأييد الله أعظم تأكيد لدور الغيب في حياة المؤمنين، وفي اقتناعهم. لم يعد الغيب سرًّا أو تسليمًا، بل صار ملائكة تهبط من السماء إلى الأرض، ونصرًا لا تضمنه أسباب الدنيا، وإنما تصنعه أقدار الغيب الذي به يؤمنون، ولهذا يخاطبهم الله سبحانه بهذا القول الحاسم، بعد أن صور لهم ذلتهم وعجزهم: </w:t>
      </w:r>
      <w:r>
        <w:rPr>
          <w:rFonts w:ascii="HQPB1" w:cs="DecoType Naskh Special"/>
          <w:color w:val="993366"/>
          <w:sz w:val="36"/>
          <w:szCs w:val="36"/>
          <w:rtl/>
        </w:rPr>
        <w:t>{</w:t>
      </w:r>
      <w:r>
        <w:rPr>
          <w:rFonts w:ascii="HQPB1"/>
          <w:sz w:val="36"/>
          <w:szCs w:val="36"/>
          <w:rtl/>
        </w:rPr>
        <w:fldChar w:fldCharType="begin"/>
      </w:r>
      <w:r>
        <w:instrText xml:space="preserve"> XE </w:instrText>
      </w:r>
      <w:r>
        <w:rPr>
          <w:rtl/>
        </w:rPr>
        <w:instrText>"</w:instrText>
      </w:r>
      <w:r>
        <w:instrText>30:</w:instrText>
      </w:r>
      <w:r>
        <w:rPr>
          <w:rtl/>
        </w:rPr>
        <w:instrText>فلم تقتلوهم ولكن الله قتلهم وما رميت إذ رميت ولكن الله رمى وليبلي" \</w:instrText>
      </w:r>
      <w:r>
        <w:instrText xml:space="preserve">y "1" \b </w:instrText>
      </w:r>
      <w:r>
        <w:rPr>
          <w:rFonts w:ascii="HQPB1"/>
          <w:sz w:val="36"/>
          <w:szCs w:val="36"/>
          <w:rtl/>
        </w:rPr>
        <w:fldChar w:fldCharType="end"/>
      </w:r>
      <w:r>
        <w:rPr>
          <w:rFonts w:asci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3"/>
      </w:r>
      <w:r>
        <w:rPr>
          <w:rFonts w:ascii="HQPB1" w:hAnsi="HQPB1"/>
          <w:color w:val="000080"/>
          <w:sz w:val="24"/>
          <w:szCs w:val="24"/>
        </w:rPr>
        <w:sym w:font="HQPB1" w:char="F0F9"/>
      </w:r>
      <w:r>
        <w:rPr>
          <w:rFonts w:ascii="HQPB1" w:hAnsi="HQPB1"/>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8"/>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8"/>
      </w:r>
      <w:r>
        <w:rPr>
          <w:rFonts w:ascii="HQPB2" w:hAnsi="HQPB2"/>
          <w:color w:val="000080"/>
          <w:sz w:val="24"/>
          <w:szCs w:val="24"/>
        </w:rPr>
        <w:sym w:font="HQPB2" w:char="F03D"/>
      </w:r>
      <w:r>
        <w:rPr>
          <w:rFonts w:ascii="HQPB4" w:hAnsi="HQPB4"/>
          <w:color w:val="000080"/>
          <w:sz w:val="24"/>
          <w:szCs w:val="24"/>
        </w:rPr>
        <w:sym w:font="HQPB4" w:char="F0E7"/>
      </w:r>
      <w:r>
        <w:rPr>
          <w:rFonts w:ascii="HQPB1" w:hAnsi="HQPB1"/>
          <w:color w:val="000080"/>
          <w:sz w:val="24"/>
          <w:szCs w:val="24"/>
        </w:rPr>
        <w:sym w:font="HQPB1" w:char="F046"/>
      </w:r>
      <w:r>
        <w:rPr>
          <w:rFonts w:ascii="HQPB4" w:hAnsi="HQPB4"/>
          <w:color w:val="000080"/>
          <w:sz w:val="24"/>
          <w:szCs w:val="24"/>
        </w:rPr>
        <w:sym w:font="HQPB4" w:char="F0F8"/>
      </w:r>
      <w:r>
        <w:rPr>
          <w:rFonts w:ascii="HQPB2" w:hAnsi="HQPB2"/>
          <w:color w:val="000080"/>
          <w:sz w:val="24"/>
          <w:szCs w:val="24"/>
        </w:rPr>
        <w:sym w:font="HQPB2" w:char="F029"/>
      </w:r>
      <w:r>
        <w:rPr>
          <w:rFonts w:ascii="HQPB5" w:hAnsi="HQPB5"/>
          <w:color w:val="000080"/>
          <w:sz w:val="24"/>
          <w:szCs w:val="24"/>
        </w:rPr>
        <w:sym w:font="HQPB5" w:char="F073"/>
      </w:r>
      <w:r>
        <w:rPr>
          <w:rFonts w:ascii="HQPB1" w:hAnsi="HQPB1"/>
          <w:color w:val="000080"/>
          <w:sz w:val="24"/>
          <w:szCs w:val="24"/>
        </w:rPr>
        <w:sym w:font="HQPB1" w:char="F03F"/>
      </w:r>
      <w:r>
        <w:rPr>
          <w:rFonts w:ascii="HQPB1" w:hAnsi="HQPB1"/>
          <w:color w:val="000080"/>
          <w:sz w:val="24"/>
          <w:szCs w:val="24"/>
          <w:rtl/>
        </w:rPr>
        <w:t xml:space="preserve"> </w:t>
      </w:r>
      <w:r>
        <w:rPr>
          <w:rFonts w:ascii="HQPB4" w:hAnsi="HQPB4"/>
          <w:color w:val="000080"/>
          <w:sz w:val="24"/>
          <w:szCs w:val="24"/>
        </w:rPr>
        <w:sym w:font="HQPB4" w:char="F0A0"/>
      </w:r>
      <w:r>
        <w:rPr>
          <w:rFonts w:ascii="HQPB2" w:hAnsi="HQPB2"/>
          <w:color w:val="000080"/>
          <w:sz w:val="24"/>
          <w:szCs w:val="24"/>
        </w:rPr>
        <w:sym w:font="HQPB2" w:char="F0C6"/>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F3"/>
      </w:r>
      <w:r>
        <w:rPr>
          <w:rFonts w:ascii="HQPB2" w:hAnsi="HQPB2"/>
          <w:color w:val="000080"/>
          <w:sz w:val="24"/>
          <w:szCs w:val="24"/>
        </w:rPr>
        <w:sym w:font="HQPB2" w:char="F04F"/>
      </w:r>
      <w:r>
        <w:rPr>
          <w:rFonts w:ascii="HQPB4" w:hAnsi="HQPB4"/>
          <w:color w:val="000080"/>
          <w:sz w:val="24"/>
          <w:szCs w:val="24"/>
        </w:rPr>
        <w:sym w:font="HQPB4" w:char="F0DF"/>
      </w:r>
      <w:r>
        <w:rPr>
          <w:rFonts w:ascii="HQPB2" w:hAnsi="HQPB2"/>
          <w:color w:val="000080"/>
          <w:sz w:val="24"/>
          <w:szCs w:val="24"/>
        </w:rPr>
        <w:sym w:font="HQPB2" w:char="F067"/>
      </w:r>
      <w:r>
        <w:rPr>
          <w:rFonts w:ascii="HQPB5" w:hAnsi="HQPB5"/>
          <w:color w:val="000080"/>
          <w:sz w:val="24"/>
          <w:szCs w:val="24"/>
        </w:rPr>
        <w:sym w:font="HQPB5" w:char="F06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47"/>
      </w:r>
      <w:r>
        <w:rPr>
          <w:rFonts w:ascii="HQPB5" w:hAnsi="HQPB5"/>
          <w:color w:val="000080"/>
          <w:sz w:val="24"/>
          <w:szCs w:val="24"/>
        </w:rPr>
        <w:sym w:font="HQPB5" w:char="F073"/>
      </w:r>
      <w:r>
        <w:rPr>
          <w:rFonts w:ascii="HQPB2" w:hAnsi="HQPB2"/>
          <w:color w:val="000080"/>
          <w:sz w:val="24"/>
          <w:szCs w:val="24"/>
        </w:rPr>
        <w:sym w:font="HQPB2" w:char="F025"/>
      </w:r>
      <w:r>
        <w:rPr>
          <w:rFonts w:ascii="HQPB2" w:hAnsi="HQPB2"/>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1" w:hAnsi="HQPB1"/>
          <w:color w:val="000080"/>
          <w:sz w:val="24"/>
          <w:szCs w:val="24"/>
        </w:rPr>
        <w:sym w:font="HQPB1" w:char="F024"/>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F8"/>
      </w:r>
      <w:r>
        <w:rPr>
          <w:rFonts w:ascii="HQPB1" w:hAnsi="HQPB1"/>
          <w:color w:val="000080"/>
          <w:sz w:val="24"/>
          <w:szCs w:val="24"/>
        </w:rPr>
        <w:sym w:font="HQPB1" w:char="F08C"/>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7C"/>
      </w:r>
      <w:r>
        <w:rPr>
          <w:rFonts w:ascii="HQPB1" w:hAnsi="HQPB1"/>
          <w:color w:val="000080"/>
          <w:sz w:val="24"/>
          <w:szCs w:val="24"/>
        </w:rPr>
        <w:sym w:font="HQPB1" w:char="F04D"/>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4"/>
      </w:r>
      <w:r>
        <w:rPr>
          <w:rFonts w:ascii="HQPB2" w:hAnsi="HQPB2"/>
          <w:color w:val="000080"/>
          <w:sz w:val="24"/>
          <w:szCs w:val="24"/>
        </w:rPr>
        <w:sym w:font="HQPB2" w:char="F042"/>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A0"/>
      </w:r>
      <w:r>
        <w:rPr>
          <w:rFonts w:ascii="HQPB2" w:hAnsi="HQPB2"/>
          <w:color w:val="000080"/>
          <w:sz w:val="24"/>
          <w:szCs w:val="24"/>
        </w:rPr>
        <w:sym w:font="HQPB2" w:char="F0C6"/>
      </w:r>
      <w:r>
        <w:rPr>
          <w:rFonts w:ascii="HQPB4" w:hAnsi="HQPB4"/>
          <w:color w:val="000080"/>
          <w:sz w:val="24"/>
          <w:szCs w:val="24"/>
        </w:rPr>
        <w:sym w:font="HQPB4" w:char="F0C5"/>
      </w:r>
      <w:r>
        <w:rPr>
          <w:rFonts w:ascii="HQPB2" w:hAnsi="HQPB2"/>
          <w:color w:val="000080"/>
          <w:sz w:val="24"/>
          <w:szCs w:val="24"/>
        </w:rPr>
        <w:sym w:font="HQPB2" w:char="F033"/>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5" w:hAnsi="HQPB5"/>
          <w:color w:val="000080"/>
          <w:sz w:val="24"/>
          <w:szCs w:val="24"/>
        </w:rPr>
        <w:sym w:font="HQPB5" w:char="F034"/>
      </w:r>
      <w:r>
        <w:rPr>
          <w:rFonts w:ascii="HQPB2" w:hAnsi="HQPB2"/>
          <w:color w:val="000080"/>
          <w:sz w:val="24"/>
          <w:szCs w:val="24"/>
        </w:rPr>
        <w:sym w:font="HQPB2" w:char="F092"/>
      </w:r>
      <w:r>
        <w:rPr>
          <w:rFonts w:ascii="HQPB5" w:hAnsi="HQPB5"/>
          <w:color w:val="000080"/>
          <w:sz w:val="24"/>
          <w:szCs w:val="24"/>
        </w:rPr>
        <w:sym w:font="HQPB5" w:char="F074"/>
      </w:r>
      <w:r>
        <w:rPr>
          <w:rFonts w:ascii="HQPB2" w:hAnsi="HQPB2"/>
          <w:color w:val="000080"/>
          <w:sz w:val="24"/>
          <w:szCs w:val="24"/>
        </w:rPr>
        <w:sym w:font="HQPB2" w:char="F047"/>
      </w:r>
      <w:r>
        <w:rPr>
          <w:rFonts w:ascii="HQPB5" w:hAnsi="HQPB5"/>
          <w:color w:val="000080"/>
          <w:sz w:val="24"/>
          <w:szCs w:val="24"/>
        </w:rPr>
        <w:sym w:font="HQPB5" w:char="F075"/>
      </w:r>
      <w:r>
        <w:rPr>
          <w:rFonts w:ascii="HQPB1" w:hAnsi="HQPB1"/>
          <w:color w:val="000080"/>
          <w:sz w:val="24"/>
          <w:szCs w:val="24"/>
        </w:rPr>
        <w:sym w:font="HQPB1" w:char="F091"/>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5" w:hAnsi="HQPB5"/>
          <w:color w:val="000080"/>
          <w:sz w:val="24"/>
          <w:szCs w:val="24"/>
        </w:rPr>
        <w:sym w:font="HQPB5" w:char="F075"/>
      </w:r>
      <w:r>
        <w:rPr>
          <w:rFonts w:ascii="HQPB2" w:hAnsi="HQPB2"/>
          <w:color w:val="000080"/>
          <w:sz w:val="24"/>
          <w:szCs w:val="24"/>
        </w:rPr>
        <w:sym w:font="HQPB2" w:char="F092"/>
      </w:r>
      <w:r>
        <w:rPr>
          <w:rFonts w:ascii="HQPB4" w:hAnsi="HQPB4"/>
          <w:color w:val="000080"/>
          <w:sz w:val="24"/>
          <w:szCs w:val="24"/>
        </w:rPr>
        <w:sym w:font="HQPB4" w:char="F0CD"/>
      </w:r>
      <w:r>
        <w:rPr>
          <w:rFonts w:ascii="HQPB2" w:hAnsi="HQPB2"/>
          <w:color w:val="000080"/>
          <w:sz w:val="24"/>
          <w:szCs w:val="24"/>
        </w:rPr>
        <w:sym w:font="HQPB2" w:char="F03F"/>
      </w:r>
      <w:r>
        <w:rPr>
          <w:rFonts w:ascii="HQPB4" w:hAnsi="HQPB4"/>
          <w:color w:val="000080"/>
          <w:sz w:val="24"/>
          <w:szCs w:val="24"/>
        </w:rPr>
        <w:sym w:font="HQPB4" w:char="F0F6"/>
      </w:r>
      <w:r>
        <w:rPr>
          <w:rFonts w:ascii="HQPB1" w:hAnsi="HQPB1"/>
          <w:color w:val="000080"/>
          <w:sz w:val="24"/>
          <w:szCs w:val="24"/>
        </w:rPr>
        <w:sym w:font="HQPB1" w:char="F037"/>
      </w:r>
      <w:r>
        <w:rPr>
          <w:rFonts w:ascii="HQPB4" w:hAnsi="HQPB4"/>
          <w:color w:val="000080"/>
          <w:sz w:val="24"/>
          <w:szCs w:val="24"/>
        </w:rPr>
        <w:sym w:font="HQPB4" w:char="F0E3"/>
      </w:r>
      <w:r>
        <w:rPr>
          <w:rFonts w:ascii="HQPB2" w:hAnsi="HQPB2"/>
          <w:color w:val="000080"/>
          <w:sz w:val="24"/>
          <w:szCs w:val="24"/>
        </w:rPr>
        <w:sym w:font="HQPB2" w:char="F08A"/>
      </w:r>
      <w:r>
        <w:rPr>
          <w:rFonts w:ascii="HQPB4" w:hAnsi="HQPB4"/>
          <w:color w:val="000080"/>
          <w:sz w:val="24"/>
          <w:szCs w:val="24"/>
        </w:rPr>
        <w:sym w:font="HQPB4" w:char="F0CF"/>
      </w:r>
      <w:r>
        <w:rPr>
          <w:rFonts w:ascii="HQPB2" w:hAnsi="HQPB2"/>
          <w:color w:val="000080"/>
          <w:sz w:val="24"/>
          <w:szCs w:val="24"/>
        </w:rPr>
        <w:sym w:font="HQPB2" w:char="F039"/>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9A"/>
      </w:r>
      <w:r>
        <w:rPr>
          <w:rFonts w:ascii="HQPB2" w:hAnsi="HQPB2"/>
          <w:color w:val="000080"/>
          <w:sz w:val="24"/>
          <w:szCs w:val="24"/>
        </w:rPr>
        <w:sym w:font="HQPB2" w:char="F0FA"/>
      </w:r>
      <w:r>
        <w:rPr>
          <w:rFonts w:ascii="HQPB2" w:hAnsi="HQPB2"/>
          <w:color w:val="000080"/>
          <w:sz w:val="24"/>
          <w:szCs w:val="24"/>
        </w:rPr>
        <w:sym w:font="HQPB2" w:char="F0FC"/>
      </w:r>
      <w:r>
        <w:rPr>
          <w:rFonts w:ascii="HQPB4" w:hAnsi="HQPB4"/>
          <w:color w:val="000080"/>
          <w:sz w:val="24"/>
          <w:szCs w:val="24"/>
        </w:rPr>
        <w:sym w:font="HQPB4" w:char="F0CF"/>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4" w:hAnsi="HQPB4"/>
          <w:color w:val="000080"/>
          <w:sz w:val="24"/>
          <w:szCs w:val="24"/>
        </w:rPr>
        <w:sym w:font="HQPB4" w:char="F0F7"/>
      </w:r>
      <w:r>
        <w:rPr>
          <w:rFonts w:ascii="HQPB2" w:hAnsi="HQPB2"/>
          <w:color w:val="000080"/>
          <w:sz w:val="24"/>
          <w:szCs w:val="24"/>
        </w:rPr>
        <w:sym w:font="HQPB2" w:char="F073"/>
      </w:r>
      <w:r>
        <w:rPr>
          <w:rFonts w:ascii="HQPB4" w:hAnsi="HQPB4"/>
          <w:color w:val="000080"/>
          <w:sz w:val="24"/>
          <w:szCs w:val="24"/>
        </w:rPr>
        <w:sym w:font="HQPB4" w:char="F0DF"/>
      </w:r>
      <w:r>
        <w:rPr>
          <w:rFonts w:ascii="HQPB2" w:hAnsi="HQPB2"/>
          <w:color w:val="000080"/>
          <w:sz w:val="24"/>
          <w:szCs w:val="24"/>
        </w:rPr>
        <w:sym w:font="HQPB2" w:char="F04A"/>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7"/>
      </w:r>
      <w:r>
        <w:rPr>
          <w:rFonts w:ascii="HQPB2" w:hAnsi="HQPB2"/>
          <w:color w:val="000080"/>
          <w:sz w:val="24"/>
          <w:szCs w:val="24"/>
        </w:rPr>
        <w:sym w:font="HQPB2" w:char="F06D"/>
      </w:r>
      <w:r>
        <w:rPr>
          <w:rFonts w:ascii="HQPB4" w:hAnsi="HQPB4"/>
          <w:color w:val="000080"/>
          <w:sz w:val="24"/>
          <w:szCs w:val="24"/>
        </w:rPr>
        <w:sym w:font="HQPB4" w:char="F0F7"/>
      </w:r>
      <w:r>
        <w:rPr>
          <w:rFonts w:ascii="HQPB2" w:hAnsi="HQPB2"/>
          <w:color w:val="000080"/>
          <w:sz w:val="24"/>
          <w:szCs w:val="24"/>
        </w:rPr>
        <w:sym w:font="HQPB2" w:char="F05A"/>
      </w:r>
      <w:r>
        <w:rPr>
          <w:rFonts w:ascii="HQPB4" w:hAnsi="HQPB4"/>
          <w:color w:val="000080"/>
          <w:sz w:val="24"/>
          <w:szCs w:val="24"/>
        </w:rPr>
        <w:sym w:font="HQPB4" w:char="F0CF"/>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B9"/>
      </w:r>
      <w:r>
        <w:rPr>
          <w:rFonts w:ascii="HQPB2" w:hAnsi="HQPB2"/>
          <w:color w:val="000080"/>
          <w:sz w:val="24"/>
          <w:szCs w:val="24"/>
        </w:rPr>
        <w:sym w:font="HQPB2" w:char="F0E4"/>
      </w:r>
      <w:r>
        <w:rPr>
          <w:rFonts w:ascii="HQPB5" w:hAnsi="HQPB5"/>
          <w:color w:val="000080"/>
          <w:sz w:val="24"/>
          <w:szCs w:val="24"/>
        </w:rPr>
        <w:sym w:font="HQPB5" w:char="F049"/>
      </w:r>
      <w:r>
        <w:rPr>
          <w:rFonts w:ascii="HQPB2" w:hAnsi="HQPB2"/>
          <w:color w:val="000080"/>
          <w:sz w:val="24"/>
          <w:szCs w:val="24"/>
        </w:rPr>
        <w:sym w:font="HQPB2" w:char="F078"/>
      </w:r>
      <w:r>
        <w:rPr>
          <w:rFonts w:ascii="HQPB5" w:hAnsi="HQPB5"/>
          <w:color w:val="000080"/>
          <w:sz w:val="24"/>
          <w:szCs w:val="24"/>
        </w:rPr>
        <w:sym w:font="HQPB5" w:char="F074"/>
      </w:r>
      <w:r>
        <w:rPr>
          <w:rFonts w:ascii="HQPB1" w:hAnsi="HQPB1"/>
          <w:color w:val="000080"/>
          <w:sz w:val="24"/>
          <w:szCs w:val="24"/>
        </w:rPr>
        <w:sym w:font="HQPB1" w:char="F02F"/>
      </w:r>
      <w:r>
        <w:rPr>
          <w:rFonts w:ascii="HQPB1" w:hAnsi="HQPB1"/>
          <w:color w:val="000080"/>
          <w:sz w:val="24"/>
          <w:szCs w:val="24"/>
          <w:rtl/>
        </w:rPr>
        <w:t xml:space="preserve"> </w:t>
      </w:r>
      <w:r>
        <w:rPr>
          <w:rFonts w:ascii="HQPB1" w:hAnsi="HQPB1"/>
          <w:color w:val="000080"/>
          <w:sz w:val="24"/>
          <w:szCs w:val="24"/>
        </w:rPr>
        <w:sym w:font="HQPB1" w:char="F024"/>
      </w:r>
      <w:r>
        <w:rPr>
          <w:rFonts w:ascii="HQPB4" w:hAnsi="HQPB4"/>
          <w:color w:val="000080"/>
          <w:sz w:val="24"/>
          <w:szCs w:val="24"/>
        </w:rPr>
        <w:sym w:font="HQPB4" w:char="F0B7"/>
      </w:r>
      <w:r>
        <w:rPr>
          <w:rFonts w:ascii="HQPB2" w:hAnsi="HQPB2"/>
          <w:color w:val="000080"/>
          <w:sz w:val="24"/>
          <w:szCs w:val="24"/>
        </w:rPr>
        <w:sym w:font="HQPB2" w:char="F05A"/>
      </w:r>
      <w:r>
        <w:rPr>
          <w:rFonts w:ascii="HQPB5" w:hAnsi="HQPB5"/>
          <w:color w:val="000080"/>
          <w:sz w:val="24"/>
          <w:szCs w:val="24"/>
        </w:rPr>
        <w:sym w:font="HQPB5" w:char="F07C"/>
      </w:r>
      <w:r>
        <w:rPr>
          <w:rFonts w:ascii="HQPB1" w:hAnsi="HQPB1"/>
          <w:color w:val="000080"/>
          <w:sz w:val="24"/>
          <w:szCs w:val="24"/>
        </w:rPr>
        <w:sym w:font="HQPB1" w:char="F0A1"/>
      </w:r>
      <w:r>
        <w:rPr>
          <w:rFonts w:ascii="HQPB5" w:hAnsi="HQPB5"/>
          <w:color w:val="000080"/>
          <w:sz w:val="24"/>
          <w:szCs w:val="24"/>
        </w:rPr>
        <w:sym w:font="HQPB5" w:char="F079"/>
      </w:r>
      <w:r>
        <w:rPr>
          <w:rFonts w:ascii="HQPB1" w:hAnsi="HQPB1"/>
          <w:color w:val="000080"/>
          <w:sz w:val="24"/>
          <w:szCs w:val="24"/>
        </w:rPr>
        <w:sym w:font="HQPB1" w:char="F06D"/>
      </w:r>
      <w:r>
        <w:rPr>
          <w:rFonts w:ascii="HQPB1" w:hAnsi="HQPB1"/>
          <w:color w:val="000080"/>
          <w:sz w:val="24"/>
          <w:szCs w:val="24"/>
          <w:rtl/>
        </w:rPr>
        <w:t xml:space="preserve"> </w:t>
      </w:r>
      <w:r>
        <w:rPr>
          <w:rFonts w:ascii="HQPB4" w:hAnsi="HQPB4"/>
          <w:color w:val="000080"/>
          <w:sz w:val="24"/>
          <w:szCs w:val="24"/>
        </w:rPr>
        <w:sym w:font="HQPB4" w:char="F034"/>
      </w:r>
      <w:r>
        <w:rPr>
          <w:rFonts w:ascii="HQPB4" w:hAnsi="HQPB4"/>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4" w:hAnsi="HQPB4"/>
          <w:color w:val="000080"/>
          <w:sz w:val="24"/>
          <w:szCs w:val="24"/>
        </w:rPr>
        <w:sym w:font="HQPB4" w:char="F0CE"/>
      </w:r>
      <w:r>
        <w:rPr>
          <w:rFonts w:ascii="HQPB1" w:hAnsi="HQPB1"/>
          <w:color w:val="000080"/>
          <w:sz w:val="24"/>
          <w:szCs w:val="24"/>
        </w:rPr>
        <w:sym w:font="HQPB1" w:char="F029"/>
      </w:r>
      <w:r>
        <w:rPr>
          <w:rFonts w:ascii="HQPB1" w:hAnsi="HQPB1"/>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EC"/>
      </w:r>
      <w:r>
        <w:rPr>
          <w:rFonts w:ascii="HQPB1" w:hAnsi="HQPB1"/>
          <w:color w:val="000080"/>
          <w:sz w:val="24"/>
          <w:szCs w:val="24"/>
        </w:rPr>
        <w:sym w:font="HQPB1" w:char="F0EC"/>
      </w:r>
      <w:r>
        <w:rPr>
          <w:rFonts w:ascii="HQPB2" w:hAnsi="HQPB2"/>
          <w:color w:val="000080"/>
          <w:sz w:val="24"/>
          <w:szCs w:val="24"/>
        </w:rPr>
        <w:sym w:font="HQPB2" w:char="F08B"/>
      </w:r>
      <w:r>
        <w:rPr>
          <w:rFonts w:ascii="HQPB4" w:hAnsi="HQPB4"/>
          <w:color w:val="000080"/>
          <w:sz w:val="24"/>
          <w:szCs w:val="24"/>
        </w:rPr>
        <w:sym w:font="HQPB4" w:char="F0CF"/>
      </w:r>
      <w:r>
        <w:rPr>
          <w:rFonts w:ascii="HQPB2" w:hAnsi="HQPB2"/>
          <w:color w:val="000080"/>
          <w:sz w:val="24"/>
          <w:szCs w:val="24"/>
        </w:rPr>
        <w:sym w:font="HQPB2" w:char="F04A"/>
      </w:r>
      <w:r>
        <w:rPr>
          <w:rFonts w:ascii="HQPB5" w:hAnsi="HQPB5"/>
          <w:color w:val="000080"/>
          <w:sz w:val="24"/>
          <w:szCs w:val="24"/>
        </w:rPr>
        <w:sym w:font="HQPB5" w:char="F079"/>
      </w:r>
      <w:r>
        <w:rPr>
          <w:rFonts w:ascii="HQPB1" w:hAnsi="HQPB1"/>
          <w:color w:val="000080"/>
          <w:sz w:val="24"/>
          <w:szCs w:val="24"/>
        </w:rPr>
        <w:sym w:font="HQPB1" w:char="F099"/>
      </w:r>
      <w:r>
        <w:rPr>
          <w:rFonts w:ascii="HQPB1" w:hAnsi="HQPB1"/>
          <w:color w:val="000080"/>
          <w:sz w:val="24"/>
          <w:szCs w:val="24"/>
          <w:rtl/>
        </w:rPr>
        <w:t xml:space="preserve"> </w:t>
      </w:r>
      <w:r>
        <w:rPr>
          <w:rFonts w:ascii="HQPB4" w:hAnsi="HQPB4"/>
          <w:color w:val="000080"/>
          <w:sz w:val="24"/>
          <w:szCs w:val="24"/>
        </w:rPr>
        <w:sym w:font="HQPB4" w:char="F0D2"/>
      </w:r>
      <w:r>
        <w:rPr>
          <w:rFonts w:ascii="HQPB2" w:hAnsi="HQPB2"/>
          <w:color w:val="000080"/>
          <w:sz w:val="24"/>
          <w:szCs w:val="24"/>
        </w:rPr>
        <w:sym w:font="HQPB2" w:char="F04F"/>
      </w:r>
      <w:r>
        <w:rPr>
          <w:rFonts w:ascii="HQPB2" w:hAnsi="HQPB2"/>
          <w:color w:val="000080"/>
          <w:sz w:val="24"/>
          <w:szCs w:val="24"/>
        </w:rPr>
        <w:sym w:font="HQPB2" w:char="F08A"/>
      </w:r>
      <w:r>
        <w:rPr>
          <w:rFonts w:ascii="HQPB4" w:hAnsi="HQPB4"/>
          <w:color w:val="000080"/>
          <w:sz w:val="24"/>
          <w:szCs w:val="24"/>
        </w:rPr>
        <w:sym w:font="HQPB4" w:char="F0CE"/>
      </w:r>
      <w:r>
        <w:rPr>
          <w:rFonts w:ascii="HQPB2" w:hAnsi="HQPB2"/>
          <w:color w:val="000080"/>
          <w:sz w:val="24"/>
          <w:szCs w:val="24"/>
        </w:rPr>
        <w:sym w:font="HQPB2" w:char="F03D"/>
      </w:r>
      <w:r>
        <w:rPr>
          <w:rFonts w:ascii="HQPB5" w:hAnsi="HQPB5"/>
          <w:color w:val="000080"/>
          <w:sz w:val="24"/>
          <w:szCs w:val="24"/>
        </w:rPr>
        <w:sym w:font="HQPB5" w:char="F074"/>
      </w:r>
      <w:r>
        <w:rPr>
          <w:rFonts w:ascii="HQPB1" w:hAnsi="HQPB1"/>
          <w:color w:val="000080"/>
          <w:sz w:val="24"/>
          <w:szCs w:val="24"/>
        </w:rPr>
        <w:sym w:font="HQPB1" w:char="F0E6"/>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0"/>
      </w:r>
      <w:r>
        <w:rPr>
          <w:rFonts w:ascii="HQPB2" w:hAnsi="HQPB2"/>
          <w:color w:val="000080"/>
          <w:sz w:val="24"/>
          <w:szCs w:val="24"/>
        </w:rPr>
        <w:sym w:font="HQPB2" w:char="F0C8"/>
      </w:r>
      <w:r>
        <w:rPr>
          <w:rFonts w:ascii="HQPB2"/>
          <w:color w:val="000080"/>
          <w:sz w:val="24"/>
          <w:szCs w:val="24"/>
          <w:rtl/>
        </w:rPr>
        <w:fldChar w:fldCharType="begin"/>
      </w:r>
      <w:r>
        <w:rPr>
          <w:color w:val="000080"/>
          <w:sz w:val="24"/>
          <w:szCs w:val="24"/>
        </w:rPr>
        <w:instrText xml:space="preserve"> XE </w:instrText>
      </w:r>
      <w:r>
        <w:rPr>
          <w:color w:val="000080"/>
          <w:sz w:val="24"/>
          <w:szCs w:val="24"/>
          <w:rtl/>
        </w:rPr>
        <w:instrText>"</w:instrText>
      </w:r>
      <w:r>
        <w:rPr>
          <w:color w:val="000080"/>
          <w:sz w:val="24"/>
          <w:szCs w:val="24"/>
        </w:rPr>
        <w:instrText>30:</w:instrText>
      </w:r>
      <w:r>
        <w:rPr>
          <w:color w:val="000080"/>
          <w:sz w:val="24"/>
          <w:szCs w:val="24"/>
          <w:rtl/>
        </w:rPr>
        <w:instrText>ذلكم وأن الله موهن كيد الكافرين" \</w:instrText>
      </w:r>
      <w:r>
        <w:rPr>
          <w:color w:val="000080"/>
          <w:sz w:val="24"/>
          <w:szCs w:val="24"/>
        </w:rPr>
        <w:instrText xml:space="preserve">y "1" \b </w:instrText>
      </w:r>
      <w:r>
        <w:rPr>
          <w:rFonts w:ascii="HQPB2"/>
          <w:color w:val="000080"/>
          <w:sz w:val="24"/>
          <w:szCs w:val="24"/>
          <w:rtl/>
        </w:rPr>
        <w:fldChar w:fldCharType="end"/>
      </w:r>
      <w:r>
        <w:rPr>
          <w:rFonts w:ascii="HQPB2"/>
          <w:color w:val="000080"/>
          <w:sz w:val="24"/>
          <w:szCs w:val="24"/>
          <w:rtl/>
        </w:rPr>
        <w:t xml:space="preserve"> </w:t>
      </w:r>
      <w:r>
        <w:rPr>
          <w:rFonts w:ascii="HQPB4" w:hAnsi="HQPB4"/>
          <w:color w:val="000080"/>
          <w:sz w:val="24"/>
          <w:szCs w:val="24"/>
        </w:rPr>
        <w:sym w:font="HQPB4" w:char="F0F6"/>
      </w:r>
      <w:r>
        <w:rPr>
          <w:rFonts w:ascii="HQPB2" w:hAnsi="HQPB2"/>
          <w:color w:val="000080"/>
          <w:sz w:val="24"/>
          <w:szCs w:val="24"/>
        </w:rPr>
        <w:sym w:font="HQPB2" w:char="F04E"/>
      </w:r>
      <w:r>
        <w:rPr>
          <w:rFonts w:ascii="HQPB4" w:hAnsi="HQPB4"/>
          <w:color w:val="000080"/>
          <w:sz w:val="24"/>
          <w:szCs w:val="24"/>
        </w:rPr>
        <w:sym w:font="HQPB4" w:char="F0E4"/>
      </w:r>
      <w:r>
        <w:rPr>
          <w:rFonts w:ascii="HQPB2" w:hAnsi="HQPB2"/>
          <w:color w:val="000080"/>
          <w:sz w:val="24"/>
          <w:szCs w:val="24"/>
        </w:rPr>
        <w:sym w:font="HQPB2" w:char="F033"/>
      </w:r>
      <w:r>
        <w:rPr>
          <w:rFonts w:ascii="HQPB4" w:hAnsi="HQPB4"/>
          <w:color w:val="000080"/>
          <w:sz w:val="24"/>
          <w:szCs w:val="24"/>
        </w:rPr>
        <w:sym w:font="HQPB4" w:char="F0CF"/>
      </w:r>
      <w:r>
        <w:rPr>
          <w:rFonts w:ascii="HQPB2" w:hAnsi="HQPB2"/>
          <w:color w:val="000080"/>
          <w:sz w:val="24"/>
          <w:szCs w:val="24"/>
        </w:rPr>
        <w:sym w:font="HQPB2" w:char="F039"/>
      </w:r>
      <w:r>
        <w:rPr>
          <w:rFonts w:ascii="HQPB2" w:hAnsi="HQPB2"/>
          <w:color w:val="000080"/>
          <w:sz w:val="24"/>
          <w:szCs w:val="24"/>
        </w:rPr>
        <w:sym w:font="HQPB2" w:char="F0BA"/>
      </w:r>
      <w:r>
        <w:rPr>
          <w:rFonts w:ascii="HQPB5" w:hAnsi="HQPB5"/>
          <w:color w:val="000080"/>
          <w:sz w:val="24"/>
          <w:szCs w:val="24"/>
        </w:rPr>
        <w:sym w:font="HQPB5" w:char="F073"/>
      </w:r>
      <w:r>
        <w:rPr>
          <w:rFonts w:ascii="HQPB1" w:hAnsi="HQPB1"/>
          <w:color w:val="000080"/>
          <w:sz w:val="24"/>
          <w:szCs w:val="24"/>
        </w:rPr>
        <w:sym w:font="HQPB1" w:char="F08C"/>
      </w:r>
      <w:r>
        <w:rPr>
          <w:rFonts w:ascii="HQPB1" w:hAnsi="HQPB1"/>
          <w:color w:val="000080"/>
          <w:sz w:val="24"/>
          <w:szCs w:val="24"/>
          <w:rtl/>
        </w:rPr>
        <w:t xml:space="preserve"> </w:t>
      </w:r>
      <w:r>
        <w:rPr>
          <w:rFonts w:ascii="HQPB4" w:hAnsi="HQPB4"/>
          <w:color w:val="000080"/>
          <w:sz w:val="24"/>
          <w:szCs w:val="24"/>
        </w:rPr>
        <w:sym w:font="HQPB4" w:char="F09E"/>
      </w:r>
      <w:r>
        <w:rPr>
          <w:rFonts w:ascii="HQPB2" w:hAnsi="HQPB2"/>
          <w:color w:val="000080"/>
          <w:sz w:val="24"/>
          <w:szCs w:val="24"/>
        </w:rPr>
        <w:sym w:font="HQPB2" w:char="F063"/>
      </w:r>
      <w:r>
        <w:rPr>
          <w:rFonts w:ascii="HQPB5" w:hAnsi="HQPB5"/>
          <w:color w:val="000080"/>
          <w:sz w:val="24"/>
          <w:szCs w:val="24"/>
        </w:rPr>
        <w:sym w:font="HQPB5" w:char="F072"/>
      </w:r>
      <w:r>
        <w:rPr>
          <w:rFonts w:ascii="HQPB1" w:hAnsi="HQPB1"/>
          <w:color w:val="000080"/>
          <w:sz w:val="24"/>
          <w:szCs w:val="24"/>
        </w:rPr>
        <w:sym w:font="HQPB1" w:char="F026"/>
      </w:r>
      <w:r>
        <w:rPr>
          <w:rFonts w:ascii="HQPB5" w:hAnsi="HQPB5"/>
          <w:color w:val="000080"/>
          <w:sz w:val="24"/>
          <w:szCs w:val="24"/>
        </w:rPr>
        <w:sym w:font="HQPB5" w:char="F075"/>
      </w:r>
      <w:r>
        <w:rPr>
          <w:rFonts w:ascii="HQPB2" w:hAnsi="HQPB2"/>
          <w:color w:val="000080"/>
          <w:sz w:val="24"/>
          <w:szCs w:val="24"/>
        </w:rPr>
        <w:sym w:font="HQPB2" w:char="F072"/>
      </w:r>
      <w:r>
        <w:rPr>
          <w:rFonts w:ascii="HQPB2" w:hAnsi="HQPB2"/>
          <w:color w:val="000080"/>
          <w:sz w:val="24"/>
          <w:szCs w:val="24"/>
          <w:rtl/>
        </w:rPr>
        <w:t xml:space="preserve"> </w:t>
      </w:r>
      <w:r>
        <w:rPr>
          <w:rFonts w:ascii="HQPB5" w:hAnsi="HQPB5"/>
          <w:color w:val="000080"/>
          <w:sz w:val="24"/>
          <w:szCs w:val="24"/>
        </w:rPr>
        <w:sym w:font="HQPB5" w:char="F0A9"/>
      </w:r>
      <w:r>
        <w:rPr>
          <w:rFonts w:ascii="HQPB1" w:hAnsi="HQPB1"/>
          <w:color w:val="000080"/>
          <w:sz w:val="24"/>
          <w:szCs w:val="24"/>
        </w:rPr>
        <w:sym w:font="HQPB1" w:char="F021"/>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4" w:hAnsi="HQPB4"/>
          <w:color w:val="000080"/>
          <w:sz w:val="24"/>
          <w:szCs w:val="24"/>
        </w:rPr>
        <w:sym w:font="HQPB4" w:char="F0DF"/>
      </w:r>
      <w:r>
        <w:rPr>
          <w:rFonts w:ascii="HQPB2" w:hAnsi="HQPB2"/>
          <w:color w:val="000080"/>
          <w:sz w:val="24"/>
          <w:szCs w:val="24"/>
        </w:rPr>
        <w:sym w:font="HQPB2" w:char="F060"/>
      </w:r>
      <w:r>
        <w:rPr>
          <w:rFonts w:ascii="HQPB4" w:hAnsi="HQPB4"/>
          <w:color w:val="000080"/>
          <w:sz w:val="24"/>
          <w:szCs w:val="24"/>
        </w:rPr>
        <w:sym w:font="HQPB4" w:char="F0CF"/>
      </w:r>
      <w:r>
        <w:rPr>
          <w:rFonts w:ascii="HQPB2" w:hAnsi="HQPB2"/>
          <w:color w:val="000080"/>
          <w:sz w:val="24"/>
          <w:szCs w:val="24"/>
        </w:rPr>
        <w:sym w:font="HQPB2" w:char="F064"/>
      </w:r>
      <w:r>
        <w:rPr>
          <w:rFonts w:ascii="HQPB2" w:hAnsi="HQPB2"/>
          <w:color w:val="000080"/>
          <w:sz w:val="24"/>
          <w:szCs w:val="24"/>
        </w:rPr>
        <w:sym w:font="HQPB2" w:char="F071"/>
      </w:r>
      <w:r>
        <w:rPr>
          <w:rFonts w:ascii="HQPB4" w:hAnsi="HQPB4"/>
          <w:color w:val="000080"/>
          <w:sz w:val="24"/>
          <w:szCs w:val="24"/>
        </w:rPr>
        <w:sym w:font="HQPB4" w:char="F0E3"/>
      </w:r>
      <w:r>
        <w:rPr>
          <w:rFonts w:ascii="HQPB2" w:hAnsi="HQPB2"/>
          <w:color w:val="000080"/>
          <w:sz w:val="24"/>
          <w:szCs w:val="24"/>
        </w:rPr>
        <w:sym w:font="HQPB2" w:char="F042"/>
      </w:r>
      <w:r>
        <w:rPr>
          <w:rFonts w:ascii="HQPB2" w:hAnsi="HQPB2"/>
          <w:color w:val="000080"/>
          <w:sz w:val="24"/>
          <w:szCs w:val="24"/>
          <w:rtl/>
        </w:rPr>
        <w:t xml:space="preserve"> </w:t>
      </w:r>
      <w:r>
        <w:rPr>
          <w:rFonts w:ascii="HQPB4" w:hAnsi="HQPB4"/>
          <w:color w:val="000080"/>
          <w:sz w:val="24"/>
          <w:szCs w:val="24"/>
        </w:rPr>
        <w:sym w:font="HQPB4" w:char="F0CF"/>
      </w:r>
      <w:r>
        <w:rPr>
          <w:rFonts w:ascii="HQPB1" w:hAnsi="HQPB1"/>
          <w:color w:val="000080"/>
          <w:sz w:val="24"/>
          <w:szCs w:val="24"/>
        </w:rPr>
        <w:sym w:font="HQPB1" w:char="F089"/>
      </w:r>
      <w:r>
        <w:rPr>
          <w:rFonts w:ascii="HQPB4" w:hAnsi="HQPB4"/>
          <w:color w:val="000080"/>
          <w:sz w:val="24"/>
          <w:szCs w:val="24"/>
        </w:rPr>
        <w:sym w:font="HQPB4" w:char="F0F8"/>
      </w:r>
      <w:r>
        <w:rPr>
          <w:rFonts w:ascii="HQPB2" w:hAnsi="HQPB2"/>
          <w:color w:val="000080"/>
          <w:sz w:val="24"/>
          <w:szCs w:val="24"/>
        </w:rPr>
        <w:sym w:font="HQPB2" w:char="F08B"/>
      </w:r>
      <w:r>
        <w:rPr>
          <w:rFonts w:ascii="HQPB5" w:hAnsi="HQPB5"/>
          <w:color w:val="000080"/>
          <w:sz w:val="24"/>
          <w:szCs w:val="24"/>
        </w:rPr>
        <w:sym w:font="HQPB5" w:char="F078"/>
      </w:r>
      <w:r>
        <w:rPr>
          <w:rFonts w:ascii="HQPB2" w:hAnsi="HQPB2"/>
          <w:color w:val="000080"/>
          <w:sz w:val="24"/>
          <w:szCs w:val="24"/>
        </w:rPr>
        <w:sym w:font="HQPB2" w:char="F02E"/>
      </w:r>
      <w:r>
        <w:rPr>
          <w:rFonts w:ascii="HQPB2" w:hAnsi="HQPB2"/>
          <w:color w:val="000080"/>
          <w:sz w:val="24"/>
          <w:szCs w:val="24"/>
          <w:rtl/>
        </w:rPr>
        <w:t xml:space="preserve"> </w:t>
      </w:r>
      <w:r>
        <w:rPr>
          <w:rFonts w:ascii="HQPB5" w:hAnsi="HQPB5"/>
          <w:color w:val="000080"/>
          <w:sz w:val="24"/>
          <w:szCs w:val="24"/>
        </w:rPr>
        <w:sym w:font="HQPB5" w:char="F074"/>
      </w:r>
      <w:r>
        <w:rPr>
          <w:rFonts w:ascii="HQPB2" w:hAnsi="HQPB2"/>
          <w:color w:val="000080"/>
          <w:sz w:val="24"/>
          <w:szCs w:val="24"/>
        </w:rPr>
        <w:sym w:font="HQPB2" w:char="F0FB"/>
      </w:r>
      <w:r>
        <w:rPr>
          <w:rFonts w:ascii="HQPB2" w:hAnsi="HQPB2"/>
          <w:color w:val="000080"/>
          <w:sz w:val="24"/>
          <w:szCs w:val="24"/>
        </w:rPr>
        <w:sym w:font="HQPB2" w:char="F0EF"/>
      </w:r>
      <w:r>
        <w:rPr>
          <w:rFonts w:ascii="HQPB4" w:hAnsi="HQPB4"/>
          <w:color w:val="000080"/>
          <w:sz w:val="24"/>
          <w:szCs w:val="24"/>
        </w:rPr>
        <w:sym w:font="HQPB4" w:char="F0CD"/>
      </w:r>
      <w:r>
        <w:rPr>
          <w:rFonts w:ascii="HQPB1" w:hAnsi="HQPB1"/>
          <w:color w:val="000080"/>
          <w:sz w:val="24"/>
          <w:szCs w:val="24"/>
        </w:rPr>
        <w:sym w:font="HQPB1" w:char="F08D"/>
      </w:r>
      <w:r>
        <w:rPr>
          <w:rFonts w:ascii="HQPB4" w:hAnsi="HQPB4"/>
          <w:color w:val="000080"/>
          <w:sz w:val="24"/>
          <w:szCs w:val="24"/>
        </w:rPr>
        <w:sym w:font="HQPB4" w:char="F0CF"/>
      </w:r>
      <w:r>
        <w:rPr>
          <w:rFonts w:ascii="HQPB1" w:hAnsi="HQPB1"/>
          <w:color w:val="000080"/>
          <w:sz w:val="24"/>
          <w:szCs w:val="24"/>
        </w:rPr>
        <w:sym w:font="HQPB1" w:char="F0FF"/>
      </w:r>
      <w:r>
        <w:rPr>
          <w:rFonts w:ascii="HQPB2" w:hAnsi="HQPB2"/>
          <w:color w:val="000080"/>
          <w:sz w:val="24"/>
          <w:szCs w:val="24"/>
        </w:rPr>
        <w:sym w:font="HQPB2" w:char="F0BB"/>
      </w:r>
      <w:r>
        <w:rPr>
          <w:rFonts w:ascii="HQPB5" w:hAnsi="HQPB5"/>
          <w:color w:val="000080"/>
          <w:sz w:val="24"/>
          <w:szCs w:val="24"/>
        </w:rPr>
        <w:sym w:font="HQPB5" w:char="F073"/>
      </w:r>
      <w:r>
        <w:rPr>
          <w:rFonts w:ascii="HQPB2" w:hAnsi="HQPB2"/>
          <w:color w:val="000080"/>
          <w:sz w:val="24"/>
          <w:szCs w:val="24"/>
        </w:rPr>
        <w:sym w:font="HQPB2" w:char="F033"/>
      </w:r>
      <w:r>
        <w:rPr>
          <w:rFonts w:ascii="HQPB4" w:hAnsi="HQPB4"/>
          <w:color w:val="000080"/>
          <w:sz w:val="24"/>
          <w:szCs w:val="24"/>
        </w:rPr>
        <w:sym w:font="HQPB4" w:char="F0F8"/>
      </w:r>
      <w:r>
        <w:rPr>
          <w:rFonts w:ascii="HQPB2" w:hAnsi="HQPB2"/>
          <w:color w:val="000080"/>
          <w:sz w:val="24"/>
          <w:szCs w:val="24"/>
        </w:rPr>
        <w:sym w:font="HQPB2" w:char="F039"/>
      </w:r>
      <w:r>
        <w:rPr>
          <w:rFonts w:ascii="HQPB5" w:hAnsi="HQPB5"/>
          <w:color w:val="000080"/>
          <w:sz w:val="24"/>
          <w:szCs w:val="24"/>
        </w:rPr>
        <w:sym w:font="HQPB5" w:char="F024"/>
      </w:r>
      <w:r>
        <w:rPr>
          <w:rFonts w:ascii="HQPB1" w:hAnsi="HQPB1"/>
          <w:color w:val="000080"/>
          <w:sz w:val="24"/>
          <w:szCs w:val="24"/>
        </w:rPr>
        <w:sym w:font="HQPB1" w:char="F023"/>
      </w:r>
      <w:r>
        <w:rPr>
          <w:rFonts w:ascii="HQPB1" w:hAnsi="HQPB1"/>
          <w:color w:val="000080"/>
          <w:sz w:val="24"/>
          <w:szCs w:val="24"/>
          <w:rtl/>
        </w:rPr>
        <w:t xml:space="preserve"> </w:t>
      </w:r>
      <w:r>
        <w:rPr>
          <w:rFonts w:ascii="HQPB2" w:hAnsi="HQPB2"/>
          <w:color w:val="000080"/>
          <w:sz w:val="24"/>
          <w:szCs w:val="24"/>
        </w:rPr>
        <w:sym w:font="HQPB2" w:char="F0C7"/>
      </w:r>
      <w:r>
        <w:rPr>
          <w:rFonts w:ascii="HQPB2" w:hAnsi="HQPB2"/>
          <w:color w:val="000080"/>
          <w:sz w:val="24"/>
          <w:szCs w:val="24"/>
        </w:rPr>
        <w:sym w:font="HQPB2" w:char="F0CA"/>
      </w:r>
      <w:r>
        <w:rPr>
          <w:rFonts w:ascii="HQPB2" w:hAnsi="HQPB2"/>
          <w:color w:val="000080"/>
          <w:sz w:val="24"/>
          <w:szCs w:val="24"/>
        </w:rPr>
        <w:sym w:font="HQPB2" w:char="F0D1"/>
      </w:r>
      <w:r>
        <w:rPr>
          <w:rFonts w:ascii="HQPB2" w:hAnsi="HQPB2"/>
          <w:color w:val="000080"/>
          <w:sz w:val="24"/>
          <w:szCs w:val="24"/>
        </w:rPr>
        <w:sym w:font="HQPB2" w:char="F0C8"/>
      </w:r>
      <w:r>
        <w:rPr>
          <w:rFonts w:ascii="HQPB2" w:cs="DecoType Naskh Special"/>
          <w:color w:val="993366"/>
          <w:sz w:val="36"/>
          <w:szCs w:val="36"/>
          <w:rtl/>
        </w:rPr>
        <w:t>}</w:t>
      </w:r>
      <w:r>
        <w:rPr>
          <w:rFonts w:ascii="HQPB2"/>
          <w:sz w:val="36"/>
          <w:szCs w:val="36"/>
          <w:vertAlign w:val="superscript"/>
          <w:rtl/>
        </w:rPr>
        <w:t>(</w:t>
      </w:r>
      <w:r>
        <w:rPr>
          <w:rStyle w:val="FootnoteReference"/>
          <w:rFonts w:ascii="HQPB2"/>
          <w:sz w:val="36"/>
          <w:szCs w:val="36"/>
          <w:rtl/>
        </w:rPr>
        <w:footnoteReference w:id="679"/>
      </w:r>
      <w:r>
        <w:rPr>
          <w:rFonts w:ascii="HQPB2"/>
          <w:sz w:val="36"/>
          <w:szCs w:val="36"/>
          <w:vertAlign w:val="superscript"/>
          <w:rtl/>
        </w:rPr>
        <w:t>)</w:t>
      </w:r>
      <w:r>
        <w:rPr>
          <w:rFonts w:ascii="HQPB2"/>
          <w:sz w:val="36"/>
          <w:szCs w:val="36"/>
          <w:rtl/>
        </w:rPr>
        <w:t xml:space="preserve"> </w:t>
      </w:r>
      <w:r>
        <w:rPr>
          <w:rFonts w:ascii="HQPB2" w:hint="cs"/>
          <w:sz w:val="36"/>
          <w:szCs w:val="36"/>
          <w:rtl/>
        </w:rPr>
        <w:t xml:space="preserve">، </w:t>
      </w:r>
      <w:r>
        <w:rPr>
          <w:rFonts w:ascii="HQPB2"/>
          <w:sz w:val="36"/>
          <w:szCs w:val="36"/>
          <w:vertAlign w:val="superscript"/>
          <w:rtl/>
        </w:rPr>
        <w:t>(</w:t>
      </w:r>
      <w:r>
        <w:rPr>
          <w:rStyle w:val="FootnoteReference"/>
          <w:rFonts w:ascii="HQPB2"/>
          <w:sz w:val="36"/>
          <w:szCs w:val="36"/>
          <w:rtl/>
        </w:rPr>
        <w:footnoteReference w:id="680"/>
      </w:r>
      <w:r>
        <w:rPr>
          <w:rFonts w:ascii="HQPB2"/>
          <w:sz w:val="36"/>
          <w:szCs w:val="36"/>
          <w:vertAlign w:val="superscript"/>
          <w:rtl/>
        </w:rPr>
        <w:t>)</w:t>
      </w:r>
      <w:r>
        <w:rPr>
          <w:rFonts w:ascii="HQPB2"/>
          <w:sz w:val="36"/>
          <w:szCs w:val="36"/>
          <w:rtl/>
        </w:rPr>
        <w:t xml:space="preserve"> . </w:t>
      </w:r>
    </w:p>
    <w:p w14:paraId="4809B464" w14:textId="77777777" w:rsidR="00300088" w:rsidRDefault="00300088">
      <w:pPr>
        <w:jc w:val="both"/>
        <w:rPr>
          <w:rFonts w:ascii="HQPB2"/>
          <w:sz w:val="36"/>
          <w:szCs w:val="36"/>
          <w:rtl/>
        </w:rPr>
      </w:pPr>
      <w:r>
        <w:rPr>
          <w:rFonts w:ascii="HQPB2"/>
          <w:sz w:val="36"/>
          <w:szCs w:val="36"/>
          <w:rtl/>
        </w:rPr>
        <w:t>بارك الله لي ولكم في القرآن العظيم ونفعني وإياكم بما فيه من الآيات والذكر الحكيم، أقول هذا القول وأستغفر الله العظيم الجليل لي ولكم ولسائر المسلمين من كل ذنب فاستغفروه إنه هو الغفور الرحيم.</w:t>
      </w:r>
    </w:p>
    <w:p w14:paraId="375A4987" w14:textId="77777777" w:rsidR="00300088" w:rsidRDefault="00300088">
      <w:pPr>
        <w:pStyle w:val="Heading2"/>
        <w:rPr>
          <w:rtl/>
        </w:rPr>
      </w:pPr>
      <w:r>
        <w:rPr>
          <w:rtl/>
        </w:rPr>
        <w:br w:type="page"/>
      </w:r>
      <w:r>
        <w:rPr>
          <w:rtl/>
        </w:rPr>
        <w:fldChar w:fldCharType="begin"/>
      </w:r>
      <w:r>
        <w:rPr>
          <w:rtl/>
        </w:rPr>
        <w:instrText xml:space="preserve"> </w:instrText>
      </w:r>
      <w:r>
        <w:instrText xml:space="preserve">INDEX </w:instrText>
      </w:r>
      <w:r>
        <w:rPr>
          <w:rtl/>
        </w:rPr>
        <w:instrText>\</w:instrText>
      </w:r>
      <w:r>
        <w:instrText>e "</w:instrText>
      </w:r>
      <w:r>
        <w:rPr>
          <w:rtl/>
        </w:rPr>
        <w:tab/>
      </w:r>
      <w:r>
        <w:instrText>" \c "1" \z "1025"</w:instrText>
      </w:r>
      <w:r>
        <w:rPr>
          <w:rtl/>
        </w:rPr>
        <w:instrText xml:space="preserve"> </w:instrText>
      </w:r>
      <w:r>
        <w:rPr>
          <w:rtl/>
        </w:rPr>
        <w:fldChar w:fldCharType="separate"/>
      </w:r>
    </w:p>
    <w:p w14:paraId="1DC39AC9" w14:textId="77777777" w:rsidR="00300088" w:rsidRDefault="00300088">
      <w:pPr>
        <w:pStyle w:val="Heading2"/>
        <w:rPr>
          <w:rtl/>
        </w:rPr>
        <w:sectPr w:rsidR="00300088" w:rsidSect="00817F0F">
          <w:headerReference w:type="default" r:id="rId6"/>
          <w:footerReference w:type="default" r:id="rId7"/>
          <w:footnotePr>
            <w:numRestart w:val="eachPage"/>
          </w:footnotePr>
          <w:pgSz w:w="11906" w:h="16838"/>
          <w:pgMar w:top="1440" w:right="1797" w:bottom="1440" w:left="1797" w:header="709" w:footer="709"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pPr>
    </w:p>
    <w:p w14:paraId="7415C338" w14:textId="77777777" w:rsidR="00300088" w:rsidRDefault="00300088">
      <w:pPr>
        <w:pStyle w:val="Heading2"/>
        <w:rPr>
          <w:rtl/>
        </w:rPr>
      </w:pPr>
      <w:bookmarkStart w:id="97" w:name="_Toc118608597"/>
      <w:r>
        <w:rPr>
          <w:rFonts w:hint="cs"/>
          <w:rtl/>
        </w:rPr>
        <w:t>فهرس الآيات</w:t>
      </w:r>
      <w:bookmarkEnd w:id="97"/>
    </w:p>
    <w:p w14:paraId="01EF3003" w14:textId="77777777" w:rsidR="00300088" w:rsidRDefault="00300088">
      <w:pPr>
        <w:pStyle w:val="Index2"/>
        <w:tabs>
          <w:tab w:val="right" w:leader="dot" w:pos="8302"/>
        </w:tabs>
        <w:rPr>
          <w:bCs/>
          <w:rtl/>
        </w:rPr>
      </w:pPr>
      <w:r>
        <w:rPr>
          <w:rtl/>
        </w:rPr>
        <w:t>أجعل الآلهة إلها واحدا إن هذا لشيء عجاب</w:t>
      </w:r>
      <w:r>
        <w:rPr>
          <w:rtl/>
        </w:rPr>
        <w:tab/>
      </w:r>
      <w:r>
        <w:rPr>
          <w:rFonts w:ascii="Times New Roman" w:hAnsi="Times New Roman"/>
          <w:b/>
          <w:bCs/>
          <w:rtl/>
        </w:rPr>
        <w:t>36</w:t>
      </w:r>
    </w:p>
    <w:p w14:paraId="50118F86" w14:textId="77777777" w:rsidR="00300088" w:rsidRDefault="00300088">
      <w:pPr>
        <w:pStyle w:val="Index2"/>
        <w:tabs>
          <w:tab w:val="right" w:leader="dot" w:pos="8302"/>
        </w:tabs>
        <w:rPr>
          <w:bCs/>
          <w:rtl/>
        </w:rPr>
      </w:pPr>
      <w:r>
        <w:rPr>
          <w:spacing w:val="10"/>
          <w:rtl/>
        </w:rPr>
        <w:t>أحل لكم ليلة الصيام الرفث إلى نسائكم هن لباس لكم وأنتم لباس لهن</w:t>
      </w:r>
      <w:r>
        <w:rPr>
          <w:rtl/>
        </w:rPr>
        <w:tab/>
      </w:r>
      <w:r>
        <w:rPr>
          <w:rFonts w:ascii="Times New Roman" w:hAnsi="Times New Roman"/>
          <w:b/>
          <w:bCs/>
          <w:rtl/>
        </w:rPr>
        <w:t>168</w:t>
      </w:r>
    </w:p>
    <w:p w14:paraId="4CBBD682" w14:textId="77777777" w:rsidR="00300088" w:rsidRDefault="00300088">
      <w:pPr>
        <w:pStyle w:val="Index2"/>
        <w:tabs>
          <w:tab w:val="right" w:leader="dot" w:pos="8302"/>
        </w:tabs>
        <w:rPr>
          <w:bCs/>
          <w:rtl/>
        </w:rPr>
      </w:pPr>
      <w:r>
        <w:rPr>
          <w:rtl/>
        </w:rPr>
        <w:t>إذ تستغيثون ربكم فاستجاب لكم أني ممدكم بألف من الملائكة مردفين</w:t>
      </w:r>
      <w:r>
        <w:rPr>
          <w:rtl/>
        </w:rPr>
        <w:tab/>
      </w:r>
      <w:r>
        <w:rPr>
          <w:rFonts w:ascii="Times New Roman" w:hAnsi="Times New Roman"/>
          <w:b/>
          <w:bCs/>
          <w:rtl/>
        </w:rPr>
        <w:t>269</w:t>
      </w:r>
    </w:p>
    <w:p w14:paraId="5D210700" w14:textId="77777777" w:rsidR="00300088" w:rsidRDefault="00300088">
      <w:pPr>
        <w:pStyle w:val="Index2"/>
        <w:tabs>
          <w:tab w:val="right" w:leader="dot" w:pos="8302"/>
        </w:tabs>
        <w:rPr>
          <w:bCs/>
          <w:rtl/>
        </w:rPr>
      </w:pPr>
      <w:r>
        <w:rPr>
          <w:rtl/>
        </w:rPr>
        <w:t>إذ تقول للمؤمنين ألن يكفيكم أن يمدكم ربكم بثلاثة آلاف من الملائكة</w:t>
      </w:r>
      <w:r>
        <w:rPr>
          <w:rtl/>
        </w:rPr>
        <w:tab/>
      </w:r>
      <w:r>
        <w:rPr>
          <w:rFonts w:ascii="Times New Roman" w:hAnsi="Times New Roman"/>
          <w:b/>
          <w:bCs/>
          <w:rtl/>
        </w:rPr>
        <w:t>266</w:t>
      </w:r>
    </w:p>
    <w:p w14:paraId="571679AB" w14:textId="77777777" w:rsidR="00300088" w:rsidRDefault="00300088">
      <w:pPr>
        <w:pStyle w:val="Index2"/>
        <w:tabs>
          <w:tab w:val="right" w:leader="dot" w:pos="8302"/>
        </w:tabs>
        <w:rPr>
          <w:bCs/>
          <w:rtl/>
        </w:rPr>
      </w:pPr>
      <w:r>
        <w:rPr>
          <w:rtl/>
        </w:rPr>
        <w:t>إذ جاءتهم الرسل من بين أيديهم ومن خلفهم ألا تعبدوا إلا الله قالوا</w:t>
      </w:r>
      <w:r>
        <w:rPr>
          <w:rtl/>
        </w:rPr>
        <w:tab/>
      </w:r>
      <w:r>
        <w:rPr>
          <w:rFonts w:ascii="Times New Roman" w:hAnsi="Times New Roman"/>
          <w:b/>
          <w:bCs/>
          <w:rtl/>
        </w:rPr>
        <w:t>3</w:t>
      </w:r>
    </w:p>
    <w:p w14:paraId="144679D4" w14:textId="77777777" w:rsidR="00300088" w:rsidRDefault="00300088">
      <w:pPr>
        <w:pStyle w:val="Index2"/>
        <w:tabs>
          <w:tab w:val="right" w:leader="dot" w:pos="8302"/>
        </w:tabs>
        <w:rPr>
          <w:bCs/>
          <w:rtl/>
        </w:rPr>
      </w:pPr>
      <w:r>
        <w:rPr>
          <w:rtl/>
        </w:rPr>
        <w:t>إذ همت طائفتان منكم أن تفشلا والله وليهما وعلى الله فليتوكل المؤمنون</w:t>
      </w:r>
      <w:r>
        <w:rPr>
          <w:rtl/>
        </w:rPr>
        <w:tab/>
      </w:r>
      <w:r>
        <w:rPr>
          <w:rFonts w:ascii="Times New Roman" w:hAnsi="Times New Roman"/>
          <w:b/>
          <w:bCs/>
          <w:rtl/>
        </w:rPr>
        <w:t>73</w:t>
      </w:r>
    </w:p>
    <w:p w14:paraId="6EBC7249" w14:textId="77777777" w:rsidR="00300088" w:rsidRDefault="00300088">
      <w:pPr>
        <w:pStyle w:val="Index2"/>
        <w:tabs>
          <w:tab w:val="right" w:leader="dot" w:pos="8302"/>
        </w:tabs>
        <w:rPr>
          <w:bCs/>
          <w:rtl/>
        </w:rPr>
      </w:pPr>
      <w:r>
        <w:rPr>
          <w:rtl/>
        </w:rPr>
        <w:t>إذا جاءك المنافقون قالوا نشهد إنك لرسول الله والله يعلم إنك لرسوله</w:t>
      </w:r>
      <w:r>
        <w:rPr>
          <w:rtl/>
        </w:rPr>
        <w:tab/>
      </w:r>
      <w:r>
        <w:rPr>
          <w:rFonts w:ascii="Times New Roman" w:hAnsi="Times New Roman"/>
          <w:b/>
          <w:bCs/>
          <w:rtl/>
        </w:rPr>
        <w:t>48</w:t>
      </w:r>
    </w:p>
    <w:p w14:paraId="4E79442B" w14:textId="77777777" w:rsidR="00300088" w:rsidRDefault="00300088">
      <w:pPr>
        <w:pStyle w:val="Index2"/>
        <w:tabs>
          <w:tab w:val="right" w:leader="dot" w:pos="8302"/>
        </w:tabs>
        <w:rPr>
          <w:bCs/>
          <w:rtl/>
        </w:rPr>
      </w:pPr>
      <w:r>
        <w:rPr>
          <w:rtl/>
        </w:rPr>
        <w:t>أفأمن أهل القرى أن يأتيهم بأسنا بياتا وهم نائمون</w:t>
      </w:r>
      <w:r>
        <w:rPr>
          <w:rtl/>
        </w:rPr>
        <w:tab/>
      </w:r>
      <w:r>
        <w:rPr>
          <w:rFonts w:ascii="Times New Roman" w:hAnsi="Times New Roman"/>
          <w:b/>
          <w:bCs/>
          <w:rtl/>
        </w:rPr>
        <w:t>107</w:t>
      </w:r>
      <w:r>
        <w:rPr>
          <w:bCs/>
          <w:rtl/>
        </w:rPr>
        <w:t xml:space="preserve">, </w:t>
      </w:r>
      <w:r>
        <w:rPr>
          <w:rFonts w:ascii="Times New Roman" w:hAnsi="Times New Roman"/>
          <w:b/>
          <w:bCs/>
          <w:rtl/>
        </w:rPr>
        <w:t>232</w:t>
      </w:r>
    </w:p>
    <w:p w14:paraId="1D3903F5" w14:textId="77777777" w:rsidR="00300088" w:rsidRDefault="00300088">
      <w:pPr>
        <w:pStyle w:val="Index2"/>
        <w:tabs>
          <w:tab w:val="right" w:leader="dot" w:pos="8302"/>
        </w:tabs>
        <w:rPr>
          <w:bCs/>
          <w:rtl/>
        </w:rPr>
      </w:pPr>
      <w:r>
        <w:rPr>
          <w:rtl/>
        </w:rPr>
        <w:t>أفأمنوا مكر الله فلا يأمن مكر الله إلا القوم الخاسرون</w:t>
      </w:r>
      <w:r>
        <w:rPr>
          <w:rtl/>
        </w:rPr>
        <w:tab/>
      </w:r>
      <w:r>
        <w:rPr>
          <w:rFonts w:ascii="Times New Roman" w:hAnsi="Times New Roman"/>
          <w:b/>
          <w:bCs/>
          <w:rtl/>
        </w:rPr>
        <w:t>107</w:t>
      </w:r>
      <w:r>
        <w:rPr>
          <w:bCs/>
          <w:rtl/>
        </w:rPr>
        <w:t xml:space="preserve">, </w:t>
      </w:r>
      <w:r>
        <w:rPr>
          <w:rFonts w:ascii="Times New Roman" w:hAnsi="Times New Roman"/>
          <w:b/>
          <w:bCs/>
          <w:rtl/>
        </w:rPr>
        <w:t>232</w:t>
      </w:r>
    </w:p>
    <w:p w14:paraId="2F599BC8" w14:textId="77777777" w:rsidR="00300088" w:rsidRDefault="00300088">
      <w:pPr>
        <w:pStyle w:val="Index2"/>
        <w:tabs>
          <w:tab w:val="right" w:leader="dot" w:pos="8302"/>
        </w:tabs>
        <w:rPr>
          <w:bCs/>
          <w:rtl/>
        </w:rPr>
      </w:pPr>
      <w:r>
        <w:rPr>
          <w:rtl/>
        </w:rPr>
        <w:t>أفحكم الجاهلية يبغون ومن أحسن من الله حكما لقوم يوقنون</w:t>
      </w:r>
      <w:r>
        <w:rPr>
          <w:rtl/>
        </w:rPr>
        <w:tab/>
      </w:r>
      <w:r>
        <w:rPr>
          <w:rFonts w:ascii="Times New Roman" w:hAnsi="Times New Roman"/>
          <w:b/>
          <w:bCs/>
          <w:rtl/>
        </w:rPr>
        <w:t>70</w:t>
      </w:r>
    </w:p>
    <w:p w14:paraId="1BBA0FF7" w14:textId="77777777" w:rsidR="00300088" w:rsidRDefault="00300088">
      <w:pPr>
        <w:pStyle w:val="Index2"/>
        <w:tabs>
          <w:tab w:val="right" w:leader="dot" w:pos="8302"/>
        </w:tabs>
        <w:rPr>
          <w:bCs/>
          <w:rtl/>
        </w:rPr>
      </w:pPr>
      <w:r>
        <w:rPr>
          <w:rtl/>
        </w:rPr>
        <w:t>أفرأيت من اتخذ إلهه هواه وأضله الله على علم وختم على سمعه وقلبه</w:t>
      </w:r>
      <w:r>
        <w:rPr>
          <w:rtl/>
        </w:rPr>
        <w:tab/>
      </w:r>
      <w:r>
        <w:rPr>
          <w:rFonts w:ascii="Times New Roman" w:hAnsi="Times New Roman"/>
          <w:b/>
          <w:bCs/>
          <w:rtl/>
        </w:rPr>
        <w:t>46</w:t>
      </w:r>
    </w:p>
    <w:p w14:paraId="4C033512" w14:textId="77777777" w:rsidR="00300088" w:rsidRDefault="00300088">
      <w:pPr>
        <w:pStyle w:val="Index2"/>
        <w:tabs>
          <w:tab w:val="right" w:leader="dot" w:pos="8302"/>
        </w:tabs>
        <w:rPr>
          <w:bCs/>
          <w:rtl/>
        </w:rPr>
      </w:pPr>
      <w:r>
        <w:rPr>
          <w:rtl/>
        </w:rPr>
        <w:t>أفغير الله أبتغي حكما وهو الذي أنزل إليكم الكتاب مفصلا والذين</w:t>
      </w:r>
      <w:r>
        <w:rPr>
          <w:rtl/>
        </w:rPr>
        <w:tab/>
      </w:r>
      <w:r>
        <w:rPr>
          <w:rFonts w:ascii="Times New Roman" w:hAnsi="Times New Roman"/>
          <w:b/>
          <w:bCs/>
          <w:rtl/>
        </w:rPr>
        <w:t>55</w:t>
      </w:r>
    </w:p>
    <w:p w14:paraId="3217D22D" w14:textId="77777777" w:rsidR="00300088" w:rsidRDefault="00300088">
      <w:pPr>
        <w:pStyle w:val="Index2"/>
        <w:tabs>
          <w:tab w:val="right" w:leader="dot" w:pos="8302"/>
        </w:tabs>
        <w:rPr>
          <w:bCs/>
          <w:rtl/>
        </w:rPr>
      </w:pPr>
      <w:r>
        <w:rPr>
          <w:rtl/>
        </w:rPr>
        <w:t>أفلا يتدبرون القرآن أم على قلوب أقفالها</w:t>
      </w:r>
      <w:r>
        <w:rPr>
          <w:rtl/>
        </w:rPr>
        <w:tab/>
      </w:r>
      <w:r>
        <w:rPr>
          <w:rFonts w:ascii="Times New Roman" w:hAnsi="Times New Roman"/>
          <w:b/>
          <w:bCs/>
          <w:rtl/>
        </w:rPr>
        <w:t>153</w:t>
      </w:r>
    </w:p>
    <w:p w14:paraId="56E6CBA2" w14:textId="77777777" w:rsidR="00300088" w:rsidRDefault="00300088">
      <w:pPr>
        <w:pStyle w:val="Index2"/>
        <w:tabs>
          <w:tab w:val="right" w:leader="dot" w:pos="8302"/>
        </w:tabs>
        <w:rPr>
          <w:bCs/>
          <w:rtl/>
        </w:rPr>
      </w:pPr>
      <w:r>
        <w:rPr>
          <w:spacing w:val="10"/>
          <w:rtl/>
        </w:rPr>
        <w:t>أفمن يعلم أنما أنزل إليك من ربك الحق كمن هو أعمى إنما يتذكر أولو</w:t>
      </w:r>
      <w:r>
        <w:rPr>
          <w:rtl/>
        </w:rPr>
        <w:tab/>
      </w:r>
      <w:r>
        <w:rPr>
          <w:rFonts w:ascii="Times New Roman" w:hAnsi="Times New Roman"/>
          <w:b/>
          <w:bCs/>
          <w:rtl/>
        </w:rPr>
        <w:t>8</w:t>
      </w:r>
      <w:r>
        <w:rPr>
          <w:bCs/>
          <w:rtl/>
        </w:rPr>
        <w:t xml:space="preserve">, </w:t>
      </w:r>
      <w:r>
        <w:rPr>
          <w:rFonts w:ascii="Times New Roman" w:hAnsi="Times New Roman"/>
          <w:b/>
          <w:bCs/>
          <w:rtl/>
        </w:rPr>
        <w:t>204</w:t>
      </w:r>
    </w:p>
    <w:p w14:paraId="6F1EE409" w14:textId="77777777" w:rsidR="00300088" w:rsidRDefault="00300088">
      <w:pPr>
        <w:pStyle w:val="Index2"/>
        <w:tabs>
          <w:tab w:val="right" w:leader="dot" w:pos="8302"/>
        </w:tabs>
        <w:rPr>
          <w:bCs/>
          <w:rtl/>
        </w:rPr>
      </w:pPr>
      <w:r>
        <w:rPr>
          <w:rtl/>
        </w:rPr>
        <w:t>ألا إن أولياء الله لا خوف عليهم ولا هم يحزنون</w:t>
      </w:r>
      <w:r>
        <w:rPr>
          <w:rtl/>
        </w:rPr>
        <w:tab/>
      </w:r>
      <w:r>
        <w:rPr>
          <w:rFonts w:ascii="Times New Roman" w:hAnsi="Times New Roman"/>
          <w:b/>
          <w:bCs/>
          <w:rtl/>
        </w:rPr>
        <w:t>248</w:t>
      </w:r>
    </w:p>
    <w:p w14:paraId="0F1F137A" w14:textId="77777777" w:rsidR="00300088" w:rsidRDefault="00300088">
      <w:pPr>
        <w:pStyle w:val="Index2"/>
        <w:tabs>
          <w:tab w:val="right" w:leader="dot" w:pos="8302"/>
        </w:tabs>
        <w:rPr>
          <w:bCs/>
          <w:rtl/>
        </w:rPr>
      </w:pPr>
      <w:r>
        <w:rPr>
          <w:rtl/>
        </w:rPr>
        <w:t>إلا ابتغاء وجه ربه الأعلى</w:t>
      </w:r>
      <w:r>
        <w:rPr>
          <w:rtl/>
        </w:rPr>
        <w:tab/>
      </w:r>
      <w:r>
        <w:rPr>
          <w:rFonts w:ascii="Times New Roman" w:hAnsi="Times New Roman"/>
          <w:b/>
          <w:bCs/>
          <w:rtl/>
        </w:rPr>
        <w:t>176</w:t>
      </w:r>
    </w:p>
    <w:p w14:paraId="363AD982" w14:textId="77777777" w:rsidR="00300088" w:rsidRDefault="00300088">
      <w:pPr>
        <w:pStyle w:val="Index2"/>
        <w:tabs>
          <w:tab w:val="right" w:leader="dot" w:pos="8302"/>
        </w:tabs>
        <w:rPr>
          <w:bCs/>
          <w:rtl/>
        </w:rPr>
      </w:pPr>
      <w:r>
        <w:rPr>
          <w:rtl/>
        </w:rPr>
        <w:t>إلا الذين عاهدتم من المشركين ثم لم ينقصوكم شيئا ولم يظاهروا عليكم</w:t>
      </w:r>
      <w:r>
        <w:rPr>
          <w:rtl/>
        </w:rPr>
        <w:tab/>
      </w:r>
      <w:r>
        <w:rPr>
          <w:rFonts w:ascii="Times New Roman" w:hAnsi="Times New Roman"/>
          <w:b/>
          <w:bCs/>
          <w:rtl/>
        </w:rPr>
        <w:t>247</w:t>
      </w:r>
    </w:p>
    <w:p w14:paraId="0AB70DD2" w14:textId="77777777" w:rsidR="00300088" w:rsidRDefault="00300088">
      <w:pPr>
        <w:pStyle w:val="Index2"/>
        <w:tabs>
          <w:tab w:val="right" w:leader="dot" w:pos="8302"/>
        </w:tabs>
        <w:rPr>
          <w:bCs/>
          <w:rtl/>
        </w:rPr>
      </w:pPr>
      <w:r>
        <w:rPr>
          <w:rtl/>
        </w:rPr>
        <w:t>إلا بلاغا من الله ورسالاته ومن يعص الله ورسوله فإن له نار جهنم</w:t>
      </w:r>
      <w:r>
        <w:rPr>
          <w:rtl/>
        </w:rPr>
        <w:tab/>
      </w:r>
      <w:r>
        <w:rPr>
          <w:rFonts w:ascii="Times New Roman" w:hAnsi="Times New Roman"/>
          <w:b/>
          <w:bCs/>
          <w:rtl/>
        </w:rPr>
        <w:t>34</w:t>
      </w:r>
    </w:p>
    <w:p w14:paraId="2B99F09B" w14:textId="77777777" w:rsidR="00300088" w:rsidRDefault="00300088">
      <w:pPr>
        <w:pStyle w:val="Index2"/>
        <w:tabs>
          <w:tab w:val="right" w:leader="dot" w:pos="8302"/>
        </w:tabs>
        <w:rPr>
          <w:bCs/>
          <w:rtl/>
        </w:rPr>
      </w:pPr>
      <w:r>
        <w:rPr>
          <w:rtl/>
        </w:rPr>
        <w:t>إلا تنصروه فقد نصره الله إذ أخرجه الذين كفروا ثاني اثنين إذ هما</w:t>
      </w:r>
      <w:r>
        <w:rPr>
          <w:rtl/>
        </w:rPr>
        <w:tab/>
      </w:r>
      <w:r>
        <w:rPr>
          <w:rFonts w:ascii="Times New Roman" w:hAnsi="Times New Roman"/>
          <w:b/>
          <w:bCs/>
          <w:rtl/>
        </w:rPr>
        <w:t>125</w:t>
      </w:r>
    </w:p>
    <w:p w14:paraId="4BB03071" w14:textId="77777777" w:rsidR="00300088" w:rsidRDefault="00300088">
      <w:pPr>
        <w:pStyle w:val="Index2"/>
        <w:tabs>
          <w:tab w:val="right" w:leader="dot" w:pos="8302"/>
        </w:tabs>
        <w:rPr>
          <w:bCs/>
          <w:rtl/>
        </w:rPr>
      </w:pPr>
      <w:r>
        <w:rPr>
          <w:rtl/>
        </w:rPr>
        <w:t>ألا لله الدين الخالص والذين اتخذوا من دونه أولياء ما نعبدهم إلا</w:t>
      </w:r>
      <w:r>
        <w:rPr>
          <w:rtl/>
        </w:rPr>
        <w:tab/>
      </w:r>
      <w:r>
        <w:rPr>
          <w:rFonts w:ascii="Times New Roman" w:hAnsi="Times New Roman"/>
          <w:b/>
          <w:bCs/>
          <w:rtl/>
        </w:rPr>
        <w:t>44</w:t>
      </w:r>
    </w:p>
    <w:p w14:paraId="413F397D" w14:textId="77777777" w:rsidR="00300088" w:rsidRDefault="00300088">
      <w:pPr>
        <w:pStyle w:val="Index2"/>
        <w:tabs>
          <w:tab w:val="right" w:leader="dot" w:pos="8302"/>
        </w:tabs>
        <w:rPr>
          <w:bCs/>
          <w:rtl/>
        </w:rPr>
      </w:pPr>
      <w:r>
        <w:rPr>
          <w:rtl/>
        </w:rPr>
        <w:t>ألم أعهد إليكم يابني آدم أن لا تعبدوا الشيطان إنه لكم عدو مبين</w:t>
      </w:r>
      <w:r>
        <w:rPr>
          <w:rtl/>
        </w:rPr>
        <w:tab/>
      </w:r>
      <w:r>
        <w:rPr>
          <w:rFonts w:ascii="Times New Roman" w:hAnsi="Times New Roman"/>
          <w:b/>
          <w:bCs/>
          <w:rtl/>
        </w:rPr>
        <w:t>46</w:t>
      </w:r>
    </w:p>
    <w:p w14:paraId="318D5377" w14:textId="77777777" w:rsidR="00300088" w:rsidRDefault="00300088">
      <w:pPr>
        <w:pStyle w:val="Index2"/>
        <w:tabs>
          <w:tab w:val="right" w:leader="dot" w:pos="8302"/>
        </w:tabs>
        <w:rPr>
          <w:bCs/>
          <w:rtl/>
        </w:rPr>
      </w:pPr>
      <w:r>
        <w:rPr>
          <w:rtl/>
        </w:rPr>
        <w:t>ألم تر إلى الذين يزعمون أنهم آمنوا بما أنزل إليك وما أنزل من</w:t>
      </w:r>
      <w:r>
        <w:rPr>
          <w:rtl/>
        </w:rPr>
        <w:tab/>
      </w:r>
      <w:r>
        <w:rPr>
          <w:rFonts w:ascii="Times New Roman" w:hAnsi="Times New Roman"/>
          <w:b/>
          <w:bCs/>
          <w:rtl/>
        </w:rPr>
        <w:t>89</w:t>
      </w:r>
    </w:p>
    <w:p w14:paraId="15C7DB05" w14:textId="77777777" w:rsidR="00300088" w:rsidRDefault="00300088">
      <w:pPr>
        <w:pStyle w:val="Index2"/>
        <w:tabs>
          <w:tab w:val="right" w:leader="dot" w:pos="8302"/>
        </w:tabs>
        <w:rPr>
          <w:bCs/>
          <w:rtl/>
        </w:rPr>
      </w:pPr>
      <w:r>
        <w:rPr>
          <w:rtl/>
        </w:rPr>
        <w:t>ألم تر أن الله يسجد له من في السماوات ومن في الأرض والشمس والقمر</w:t>
      </w:r>
      <w:r>
        <w:rPr>
          <w:rtl/>
        </w:rPr>
        <w:tab/>
      </w:r>
      <w:r>
        <w:rPr>
          <w:rFonts w:ascii="Times New Roman" w:hAnsi="Times New Roman"/>
          <w:b/>
          <w:bCs/>
          <w:rtl/>
        </w:rPr>
        <w:t>58</w:t>
      </w:r>
    </w:p>
    <w:p w14:paraId="2F29F9AD" w14:textId="77777777" w:rsidR="00300088" w:rsidRDefault="00300088">
      <w:pPr>
        <w:pStyle w:val="Index2"/>
        <w:tabs>
          <w:tab w:val="right" w:leader="dot" w:pos="8302"/>
        </w:tabs>
        <w:rPr>
          <w:bCs/>
          <w:rtl/>
        </w:rPr>
      </w:pPr>
      <w:r>
        <w:rPr>
          <w:rtl/>
        </w:rPr>
        <w:t>ألم يأن للذين آمنوا أن تخشع قلوبهم لذكر الله وما نزل من الحق</w:t>
      </w:r>
      <w:r>
        <w:rPr>
          <w:rtl/>
        </w:rPr>
        <w:tab/>
      </w:r>
      <w:r>
        <w:rPr>
          <w:rFonts w:ascii="Times New Roman" w:hAnsi="Times New Roman"/>
          <w:b/>
          <w:bCs/>
          <w:rtl/>
        </w:rPr>
        <w:t>238</w:t>
      </w:r>
    </w:p>
    <w:p w14:paraId="785C37CA" w14:textId="77777777" w:rsidR="00300088" w:rsidRDefault="00300088">
      <w:pPr>
        <w:pStyle w:val="Index2"/>
        <w:tabs>
          <w:tab w:val="right" w:leader="dot" w:pos="8302"/>
        </w:tabs>
        <w:rPr>
          <w:bCs/>
          <w:rtl/>
        </w:rPr>
      </w:pPr>
      <w:r>
        <w:rPr>
          <w:rtl/>
        </w:rPr>
        <w:t>إليه مرجعكم جميعا وعد الله حقا إنه يبدأ الخلق ثم يعيده ليجزي</w:t>
      </w:r>
      <w:r>
        <w:rPr>
          <w:rtl/>
        </w:rPr>
        <w:tab/>
      </w:r>
      <w:r>
        <w:rPr>
          <w:rFonts w:ascii="Times New Roman" w:hAnsi="Times New Roman"/>
          <w:b/>
          <w:bCs/>
          <w:rtl/>
        </w:rPr>
        <w:t>185</w:t>
      </w:r>
    </w:p>
    <w:p w14:paraId="04D52757" w14:textId="77777777" w:rsidR="00300088" w:rsidRDefault="00300088">
      <w:pPr>
        <w:pStyle w:val="Index2"/>
        <w:tabs>
          <w:tab w:val="right" w:leader="dot" w:pos="8302"/>
        </w:tabs>
        <w:rPr>
          <w:bCs/>
          <w:rtl/>
        </w:rPr>
      </w:pPr>
      <w:r>
        <w:rPr>
          <w:rtl/>
        </w:rPr>
        <w:t>أم يحسبون أنا لا نسمع سرهم ونجواهم بلى ورسلنا لديهم يكتبون</w:t>
      </w:r>
      <w:r>
        <w:rPr>
          <w:rtl/>
        </w:rPr>
        <w:tab/>
      </w:r>
      <w:r>
        <w:rPr>
          <w:rFonts w:ascii="Times New Roman" w:hAnsi="Times New Roman"/>
          <w:b/>
          <w:bCs/>
          <w:rtl/>
        </w:rPr>
        <w:t>190</w:t>
      </w:r>
    </w:p>
    <w:p w14:paraId="0052D7E7" w14:textId="77777777" w:rsidR="00300088" w:rsidRDefault="00300088">
      <w:pPr>
        <w:pStyle w:val="Index2"/>
        <w:tabs>
          <w:tab w:val="right" w:leader="dot" w:pos="8302"/>
        </w:tabs>
        <w:rPr>
          <w:bCs/>
          <w:rtl/>
        </w:rPr>
      </w:pPr>
      <w:r>
        <w:rPr>
          <w:rtl/>
        </w:rPr>
        <w:t>آمن الرسول بما أنزل إليه من ربه والمؤمنون كل آمن بالله وملائكته</w:t>
      </w:r>
      <w:r>
        <w:rPr>
          <w:rtl/>
        </w:rPr>
        <w:tab/>
      </w:r>
      <w:r>
        <w:rPr>
          <w:rFonts w:ascii="Times New Roman" w:hAnsi="Times New Roman"/>
          <w:b/>
          <w:bCs/>
          <w:rtl/>
        </w:rPr>
        <w:t>54</w:t>
      </w:r>
    </w:p>
    <w:p w14:paraId="05315B3D" w14:textId="77777777" w:rsidR="00300088" w:rsidRDefault="00300088">
      <w:pPr>
        <w:pStyle w:val="Index2"/>
        <w:tabs>
          <w:tab w:val="right" w:leader="dot" w:pos="8302"/>
        </w:tabs>
        <w:rPr>
          <w:bCs/>
          <w:rtl/>
        </w:rPr>
      </w:pPr>
      <w:r>
        <w:rPr>
          <w:rtl/>
        </w:rPr>
        <w:t>إن الذين آمنوا وعملوا الصالحات سيجعل لهم الرحمن ودا</w:t>
      </w:r>
      <w:r>
        <w:rPr>
          <w:rtl/>
        </w:rPr>
        <w:tab/>
      </w:r>
      <w:r>
        <w:rPr>
          <w:rFonts w:ascii="Times New Roman" w:hAnsi="Times New Roman"/>
          <w:b/>
          <w:bCs/>
          <w:rtl/>
        </w:rPr>
        <w:t>247</w:t>
      </w:r>
    </w:p>
    <w:p w14:paraId="5185EDFB" w14:textId="77777777" w:rsidR="00300088" w:rsidRDefault="00300088">
      <w:pPr>
        <w:pStyle w:val="Index2"/>
        <w:tabs>
          <w:tab w:val="right" w:leader="dot" w:pos="8302"/>
        </w:tabs>
        <w:rPr>
          <w:bCs/>
          <w:rtl/>
        </w:rPr>
      </w:pPr>
      <w:r>
        <w:rPr>
          <w:rtl/>
        </w:rPr>
        <w:t>إن الذين آمنوا وهاجروا وجاهدوا بأموالهم وأنفسهم في سبيل الله</w:t>
      </w:r>
      <w:r>
        <w:rPr>
          <w:rtl/>
        </w:rPr>
        <w:tab/>
      </w:r>
      <w:r>
        <w:rPr>
          <w:rFonts w:ascii="Times New Roman" w:hAnsi="Times New Roman"/>
          <w:b/>
          <w:bCs/>
          <w:rtl/>
        </w:rPr>
        <w:t>124</w:t>
      </w:r>
    </w:p>
    <w:p w14:paraId="1A078E96" w14:textId="77777777" w:rsidR="00300088" w:rsidRDefault="00300088">
      <w:pPr>
        <w:pStyle w:val="Index2"/>
        <w:tabs>
          <w:tab w:val="right" w:leader="dot" w:pos="8302"/>
        </w:tabs>
        <w:rPr>
          <w:bCs/>
          <w:rtl/>
        </w:rPr>
      </w:pPr>
      <w:r>
        <w:rPr>
          <w:rtl/>
        </w:rPr>
        <w:t>إن الذين ارتدوا على أدبارهم من بعد ما تبين لهم الهدى الشيطان</w:t>
      </w:r>
      <w:r>
        <w:rPr>
          <w:rtl/>
        </w:rPr>
        <w:tab/>
      </w:r>
      <w:r>
        <w:rPr>
          <w:rFonts w:ascii="Times New Roman" w:hAnsi="Times New Roman"/>
          <w:b/>
          <w:bCs/>
          <w:rtl/>
        </w:rPr>
        <w:t>50</w:t>
      </w:r>
      <w:r>
        <w:rPr>
          <w:bCs/>
          <w:rtl/>
        </w:rPr>
        <w:t xml:space="preserve">, </w:t>
      </w:r>
      <w:r>
        <w:rPr>
          <w:rFonts w:ascii="Times New Roman" w:hAnsi="Times New Roman"/>
          <w:b/>
          <w:bCs/>
          <w:rtl/>
        </w:rPr>
        <w:t>92</w:t>
      </w:r>
    </w:p>
    <w:p w14:paraId="2EF5E05E" w14:textId="77777777" w:rsidR="00300088" w:rsidRDefault="00300088">
      <w:pPr>
        <w:pStyle w:val="Index2"/>
        <w:tabs>
          <w:tab w:val="right" w:leader="dot" w:pos="8302"/>
        </w:tabs>
        <w:rPr>
          <w:bCs/>
          <w:rtl/>
        </w:rPr>
      </w:pPr>
      <w:r>
        <w:rPr>
          <w:rtl/>
        </w:rPr>
        <w:t>إن الذين يحبون أن تشيع الفاحشة في الذين آمنوا لهم عذاب أليم في</w:t>
      </w:r>
      <w:r>
        <w:rPr>
          <w:rtl/>
        </w:rPr>
        <w:tab/>
      </w:r>
      <w:r>
        <w:rPr>
          <w:rFonts w:ascii="Times New Roman" w:hAnsi="Times New Roman"/>
          <w:b/>
          <w:bCs/>
          <w:rtl/>
        </w:rPr>
        <w:t>230</w:t>
      </w:r>
    </w:p>
    <w:p w14:paraId="29AD41C1" w14:textId="77777777" w:rsidR="00300088" w:rsidRDefault="00300088">
      <w:pPr>
        <w:pStyle w:val="Index2"/>
        <w:tabs>
          <w:tab w:val="right" w:leader="dot" w:pos="8302"/>
        </w:tabs>
        <w:rPr>
          <w:bCs/>
          <w:rtl/>
        </w:rPr>
      </w:pPr>
      <w:r>
        <w:rPr>
          <w:rtl/>
        </w:rPr>
        <w:t>إن الله وملائكته يصلون على النبي ياأيها الذين آمنوا صلوا عليه</w:t>
      </w:r>
      <w:r>
        <w:rPr>
          <w:rtl/>
        </w:rPr>
        <w:tab/>
      </w:r>
      <w:r>
        <w:rPr>
          <w:rFonts w:ascii="Times New Roman" w:hAnsi="Times New Roman"/>
          <w:b/>
          <w:bCs/>
          <w:rtl/>
        </w:rPr>
        <w:t>104</w:t>
      </w:r>
    </w:p>
    <w:p w14:paraId="76C04727" w14:textId="77777777" w:rsidR="00300088" w:rsidRDefault="00300088">
      <w:pPr>
        <w:pStyle w:val="Index2"/>
        <w:tabs>
          <w:tab w:val="right" w:leader="dot" w:pos="8302"/>
        </w:tabs>
        <w:rPr>
          <w:bCs/>
          <w:rtl/>
        </w:rPr>
      </w:pPr>
      <w:r>
        <w:rPr>
          <w:rtl/>
        </w:rPr>
        <w:t>إن الله يأمر بالعدل والإحسان وإيتاء ذي القربى وينهى عن الفحشاء</w:t>
      </w:r>
      <w:r>
        <w:rPr>
          <w:rtl/>
        </w:rPr>
        <w:tab/>
      </w:r>
      <w:r>
        <w:rPr>
          <w:rFonts w:ascii="Times New Roman" w:hAnsi="Times New Roman"/>
          <w:b/>
          <w:bCs/>
          <w:rtl/>
        </w:rPr>
        <w:t>99</w:t>
      </w:r>
      <w:r>
        <w:rPr>
          <w:bCs/>
          <w:rtl/>
        </w:rPr>
        <w:t xml:space="preserve">, </w:t>
      </w:r>
      <w:r>
        <w:rPr>
          <w:rFonts w:ascii="Times New Roman" w:hAnsi="Times New Roman"/>
          <w:b/>
          <w:bCs/>
          <w:rtl/>
        </w:rPr>
        <w:t>104</w:t>
      </w:r>
      <w:r>
        <w:rPr>
          <w:bCs/>
          <w:rtl/>
        </w:rPr>
        <w:t xml:space="preserve">, </w:t>
      </w:r>
      <w:r>
        <w:rPr>
          <w:rFonts w:ascii="Times New Roman" w:hAnsi="Times New Roman"/>
          <w:b/>
          <w:bCs/>
          <w:rtl/>
        </w:rPr>
        <w:t>161</w:t>
      </w:r>
      <w:r>
        <w:rPr>
          <w:bCs/>
          <w:rtl/>
        </w:rPr>
        <w:t xml:space="preserve">, </w:t>
      </w:r>
      <w:r>
        <w:rPr>
          <w:rFonts w:ascii="Times New Roman" w:hAnsi="Times New Roman"/>
          <w:b/>
          <w:bCs/>
          <w:rtl/>
        </w:rPr>
        <w:t>198</w:t>
      </w:r>
    </w:p>
    <w:p w14:paraId="49768C4B" w14:textId="77777777" w:rsidR="00300088" w:rsidRDefault="00300088">
      <w:pPr>
        <w:pStyle w:val="Index2"/>
        <w:tabs>
          <w:tab w:val="right" w:leader="dot" w:pos="8302"/>
        </w:tabs>
        <w:rPr>
          <w:bCs/>
          <w:rtl/>
        </w:rPr>
      </w:pPr>
      <w:r>
        <w:rPr>
          <w:rtl/>
        </w:rPr>
        <w:t>إن الله يأمركم أن تؤدوا الأمانات إلى أهلها وإذا حكمتم بين الناس</w:t>
      </w:r>
      <w:r>
        <w:rPr>
          <w:rtl/>
        </w:rPr>
        <w:tab/>
      </w:r>
      <w:r>
        <w:rPr>
          <w:rFonts w:ascii="Times New Roman" w:hAnsi="Times New Roman"/>
          <w:b/>
          <w:bCs/>
          <w:rtl/>
        </w:rPr>
        <w:t>99</w:t>
      </w:r>
    </w:p>
    <w:p w14:paraId="63F0ED17" w14:textId="77777777" w:rsidR="00300088" w:rsidRDefault="00300088">
      <w:pPr>
        <w:pStyle w:val="Index2"/>
        <w:tabs>
          <w:tab w:val="right" w:leader="dot" w:pos="8302"/>
        </w:tabs>
        <w:rPr>
          <w:bCs/>
          <w:rtl/>
        </w:rPr>
      </w:pPr>
      <w:r>
        <w:rPr>
          <w:rtl/>
        </w:rPr>
        <w:t>إن المنافقين يخادعون الله وهو خادعهم وإذا قاموا إلى الصلاة قاموا</w:t>
      </w:r>
      <w:r>
        <w:rPr>
          <w:rtl/>
        </w:rPr>
        <w:tab/>
      </w:r>
      <w:r>
        <w:rPr>
          <w:rFonts w:ascii="Times New Roman" w:hAnsi="Times New Roman"/>
          <w:b/>
          <w:bCs/>
          <w:rtl/>
        </w:rPr>
        <w:t>77</w:t>
      </w:r>
    </w:p>
    <w:p w14:paraId="2CC46F03" w14:textId="77777777" w:rsidR="00300088" w:rsidRDefault="00300088">
      <w:pPr>
        <w:pStyle w:val="Index2"/>
        <w:tabs>
          <w:tab w:val="right" w:leader="dot" w:pos="8302"/>
        </w:tabs>
        <w:rPr>
          <w:bCs/>
          <w:rtl/>
        </w:rPr>
      </w:pPr>
      <w:r>
        <w:rPr>
          <w:rtl/>
        </w:rPr>
        <w:t>إن بطش ربك لشديد</w:t>
      </w:r>
      <w:r>
        <w:rPr>
          <w:rtl/>
        </w:rPr>
        <w:tab/>
      </w:r>
      <w:r>
        <w:rPr>
          <w:rFonts w:ascii="Times New Roman" w:hAnsi="Times New Roman"/>
          <w:b/>
          <w:bCs/>
          <w:rtl/>
        </w:rPr>
        <w:t>235</w:t>
      </w:r>
    </w:p>
    <w:p w14:paraId="06E38FE6" w14:textId="77777777" w:rsidR="00300088" w:rsidRDefault="00300088">
      <w:pPr>
        <w:pStyle w:val="Index2"/>
        <w:tabs>
          <w:tab w:val="right" w:leader="dot" w:pos="8302"/>
        </w:tabs>
        <w:rPr>
          <w:bCs/>
          <w:rtl/>
        </w:rPr>
      </w:pPr>
      <w:r>
        <w:rPr>
          <w:rtl/>
        </w:rPr>
        <w:t>إن تبدوا الصدقات فنعما هي وإن تخفوها وتؤتوها الفقراء فهو خير</w:t>
      </w:r>
      <w:r>
        <w:rPr>
          <w:rtl/>
        </w:rPr>
        <w:tab/>
      </w:r>
      <w:r>
        <w:rPr>
          <w:rFonts w:ascii="Times New Roman" w:hAnsi="Times New Roman"/>
          <w:b/>
          <w:bCs/>
          <w:rtl/>
        </w:rPr>
        <w:t>78</w:t>
      </w:r>
    </w:p>
    <w:p w14:paraId="63141ACF" w14:textId="77777777" w:rsidR="00300088" w:rsidRDefault="00300088">
      <w:pPr>
        <w:pStyle w:val="Index2"/>
        <w:tabs>
          <w:tab w:val="right" w:leader="dot" w:pos="8302"/>
        </w:tabs>
        <w:rPr>
          <w:bCs/>
          <w:rtl/>
        </w:rPr>
      </w:pPr>
      <w:r>
        <w:rPr>
          <w:rtl/>
        </w:rPr>
        <w:t>إن ربكم الله الذي خلق السماوات والأرض في ستة أيام ثم استوى على</w:t>
      </w:r>
      <w:r>
        <w:rPr>
          <w:rtl/>
        </w:rPr>
        <w:tab/>
      </w:r>
      <w:r>
        <w:rPr>
          <w:rFonts w:ascii="Times New Roman" w:hAnsi="Times New Roman"/>
          <w:b/>
          <w:bCs/>
          <w:rtl/>
        </w:rPr>
        <w:t>185</w:t>
      </w:r>
    </w:p>
    <w:p w14:paraId="15555024" w14:textId="77777777" w:rsidR="00300088" w:rsidRDefault="00300088">
      <w:pPr>
        <w:pStyle w:val="Index2"/>
        <w:tabs>
          <w:tab w:val="right" w:leader="dot" w:pos="8302"/>
        </w:tabs>
        <w:rPr>
          <w:bCs/>
          <w:rtl/>
        </w:rPr>
      </w:pPr>
      <w:r>
        <w:rPr>
          <w:spacing w:val="10"/>
          <w:rtl/>
        </w:rPr>
        <w:t>إن سعيكم لشتى</w:t>
      </w:r>
      <w:r>
        <w:rPr>
          <w:rtl/>
        </w:rPr>
        <w:tab/>
      </w:r>
      <w:r>
        <w:rPr>
          <w:rFonts w:ascii="Times New Roman" w:hAnsi="Times New Roman"/>
          <w:b/>
          <w:bCs/>
          <w:rtl/>
        </w:rPr>
        <w:t>223</w:t>
      </w:r>
    </w:p>
    <w:p w14:paraId="04F03FDC" w14:textId="77777777" w:rsidR="00300088" w:rsidRDefault="00300088">
      <w:pPr>
        <w:pStyle w:val="Index2"/>
        <w:tabs>
          <w:tab w:val="right" w:leader="dot" w:pos="8302"/>
        </w:tabs>
        <w:rPr>
          <w:bCs/>
          <w:rtl/>
        </w:rPr>
      </w:pPr>
      <w:r>
        <w:rPr>
          <w:rtl/>
        </w:rPr>
        <w:t>إن علينا للهدى</w:t>
      </w:r>
      <w:r>
        <w:rPr>
          <w:rtl/>
        </w:rPr>
        <w:tab/>
      </w:r>
      <w:r>
        <w:rPr>
          <w:rFonts w:ascii="Times New Roman" w:hAnsi="Times New Roman"/>
          <w:b/>
          <w:bCs/>
          <w:rtl/>
        </w:rPr>
        <w:t>176</w:t>
      </w:r>
    </w:p>
    <w:p w14:paraId="0FCE990A" w14:textId="77777777" w:rsidR="00300088" w:rsidRDefault="00300088">
      <w:pPr>
        <w:pStyle w:val="Index2"/>
        <w:tabs>
          <w:tab w:val="right" w:leader="dot" w:pos="8302"/>
        </w:tabs>
        <w:rPr>
          <w:bCs/>
          <w:rtl/>
        </w:rPr>
      </w:pPr>
      <w:r>
        <w:rPr>
          <w:rtl/>
        </w:rPr>
        <w:t>إن في اختلاف الليل والنهار وما خلق الله في السماوات والأرض لآيات</w:t>
      </w:r>
      <w:r>
        <w:rPr>
          <w:rtl/>
        </w:rPr>
        <w:tab/>
      </w:r>
      <w:r>
        <w:rPr>
          <w:rFonts w:ascii="Times New Roman" w:hAnsi="Times New Roman"/>
          <w:b/>
          <w:bCs/>
          <w:rtl/>
        </w:rPr>
        <w:t>185</w:t>
      </w:r>
    </w:p>
    <w:p w14:paraId="03D1DE5E" w14:textId="77777777" w:rsidR="00300088" w:rsidRDefault="00300088">
      <w:pPr>
        <w:pStyle w:val="Index2"/>
        <w:tabs>
          <w:tab w:val="right" w:leader="dot" w:pos="8302"/>
        </w:tabs>
        <w:rPr>
          <w:bCs/>
          <w:rtl/>
        </w:rPr>
      </w:pPr>
      <w:r>
        <w:rPr>
          <w:rtl/>
        </w:rPr>
        <w:t>إن في خلق السماوات والأرض واختلاف الليل والنهار لآيات لأولي الألباب</w:t>
      </w:r>
      <w:r>
        <w:rPr>
          <w:rtl/>
        </w:rPr>
        <w:tab/>
      </w:r>
      <w:r>
        <w:rPr>
          <w:rFonts w:ascii="Times New Roman" w:hAnsi="Times New Roman"/>
          <w:b/>
          <w:bCs/>
          <w:rtl/>
        </w:rPr>
        <w:t>44</w:t>
      </w:r>
    </w:p>
    <w:p w14:paraId="254C6570" w14:textId="77777777" w:rsidR="00300088" w:rsidRDefault="00300088">
      <w:pPr>
        <w:pStyle w:val="Index2"/>
        <w:tabs>
          <w:tab w:val="right" w:leader="dot" w:pos="8302"/>
        </w:tabs>
        <w:rPr>
          <w:bCs/>
          <w:rtl/>
        </w:rPr>
      </w:pPr>
      <w:r>
        <w:rPr>
          <w:rtl/>
        </w:rPr>
        <w:t>إن في ذلك لآية لمن خاف عذاب الآخرة ذلك يوم مجموع له الناس وذلك</w:t>
      </w:r>
      <w:r>
        <w:rPr>
          <w:rtl/>
        </w:rPr>
        <w:tab/>
      </w:r>
      <w:r>
        <w:rPr>
          <w:rFonts w:ascii="Times New Roman" w:hAnsi="Times New Roman"/>
          <w:b/>
          <w:bCs/>
          <w:rtl/>
        </w:rPr>
        <w:t>235</w:t>
      </w:r>
    </w:p>
    <w:p w14:paraId="7EDC3062" w14:textId="77777777" w:rsidR="00300088" w:rsidRDefault="00300088">
      <w:pPr>
        <w:pStyle w:val="Index2"/>
        <w:tabs>
          <w:tab w:val="right" w:leader="dot" w:pos="8302"/>
        </w:tabs>
        <w:rPr>
          <w:bCs/>
          <w:rtl/>
        </w:rPr>
      </w:pPr>
      <w:r>
        <w:rPr>
          <w:rtl/>
        </w:rPr>
        <w:t>إن هذا القرآن يهدي للتي هي أقوم ويبشر المؤمنين الذين يعملون الصالحات</w:t>
      </w:r>
      <w:r>
        <w:rPr>
          <w:rtl/>
        </w:rPr>
        <w:tab/>
      </w:r>
      <w:r>
        <w:rPr>
          <w:rFonts w:ascii="Times New Roman" w:hAnsi="Times New Roman"/>
          <w:b/>
          <w:bCs/>
          <w:rtl/>
        </w:rPr>
        <w:t>70</w:t>
      </w:r>
    </w:p>
    <w:p w14:paraId="6039105E" w14:textId="77777777" w:rsidR="00300088" w:rsidRDefault="00300088">
      <w:pPr>
        <w:pStyle w:val="Index2"/>
        <w:tabs>
          <w:tab w:val="right" w:leader="dot" w:pos="8302"/>
        </w:tabs>
        <w:rPr>
          <w:bCs/>
          <w:rtl/>
        </w:rPr>
      </w:pPr>
      <w:r>
        <w:rPr>
          <w:spacing w:val="10"/>
          <w:rtl/>
        </w:rPr>
        <w:t>إنا أرسلناك شاهدا ومبشرا ونذيرا</w:t>
      </w:r>
      <w:r>
        <w:rPr>
          <w:rtl/>
        </w:rPr>
        <w:tab/>
      </w:r>
      <w:r>
        <w:rPr>
          <w:rFonts w:ascii="Times New Roman" w:hAnsi="Times New Roman"/>
          <w:b/>
          <w:bCs/>
          <w:rtl/>
        </w:rPr>
        <w:t>70</w:t>
      </w:r>
    </w:p>
    <w:p w14:paraId="0835CE3A" w14:textId="77777777" w:rsidR="00300088" w:rsidRDefault="00300088">
      <w:pPr>
        <w:pStyle w:val="Index2"/>
        <w:tabs>
          <w:tab w:val="right" w:leader="dot" w:pos="8302"/>
        </w:tabs>
        <w:rPr>
          <w:bCs/>
          <w:rtl/>
        </w:rPr>
      </w:pPr>
      <w:r>
        <w:rPr>
          <w:rtl/>
        </w:rPr>
        <w:t>إنا أنزلنا إليك الكتاب بالحق فاعبد الله مخلصا له الدين</w:t>
      </w:r>
      <w:r>
        <w:rPr>
          <w:rtl/>
        </w:rPr>
        <w:tab/>
      </w:r>
      <w:r>
        <w:rPr>
          <w:rFonts w:ascii="Times New Roman" w:hAnsi="Times New Roman"/>
          <w:b/>
          <w:bCs/>
          <w:rtl/>
        </w:rPr>
        <w:t>44</w:t>
      </w:r>
    </w:p>
    <w:p w14:paraId="13354603" w14:textId="77777777" w:rsidR="00300088" w:rsidRDefault="00300088">
      <w:pPr>
        <w:pStyle w:val="Index2"/>
        <w:tabs>
          <w:tab w:val="right" w:leader="dot" w:pos="8302"/>
        </w:tabs>
        <w:rPr>
          <w:bCs/>
          <w:rtl/>
        </w:rPr>
      </w:pPr>
      <w:r>
        <w:rPr>
          <w:rtl/>
        </w:rPr>
        <w:t>إنا أنزلنا التوراة فيها هدى ونور يحكم بها النبيون الذين أسلموا</w:t>
      </w:r>
      <w:r>
        <w:rPr>
          <w:rtl/>
        </w:rPr>
        <w:tab/>
      </w:r>
      <w:r>
        <w:rPr>
          <w:rFonts w:ascii="Times New Roman" w:hAnsi="Times New Roman"/>
          <w:b/>
          <w:bCs/>
          <w:rtl/>
        </w:rPr>
        <w:t>89</w:t>
      </w:r>
    </w:p>
    <w:p w14:paraId="7DCBAABE" w14:textId="77777777" w:rsidR="00300088" w:rsidRDefault="00300088">
      <w:pPr>
        <w:pStyle w:val="Index2"/>
        <w:tabs>
          <w:tab w:val="right" w:leader="dot" w:pos="8302"/>
        </w:tabs>
        <w:rPr>
          <w:bCs/>
          <w:rtl/>
        </w:rPr>
      </w:pPr>
      <w:r>
        <w:rPr>
          <w:rtl/>
        </w:rPr>
        <w:t>إنا أنزلناه في ليلة القدر</w:t>
      </w:r>
      <w:r>
        <w:rPr>
          <w:rtl/>
        </w:rPr>
        <w:tab/>
      </w:r>
      <w:r>
        <w:rPr>
          <w:rFonts w:ascii="Times New Roman" w:hAnsi="Times New Roman"/>
          <w:b/>
          <w:bCs/>
          <w:rtl/>
        </w:rPr>
        <w:t>172</w:t>
      </w:r>
    </w:p>
    <w:p w14:paraId="09622A12" w14:textId="77777777" w:rsidR="00300088" w:rsidRDefault="00300088">
      <w:pPr>
        <w:pStyle w:val="Index2"/>
        <w:tabs>
          <w:tab w:val="right" w:leader="dot" w:pos="8302"/>
        </w:tabs>
        <w:rPr>
          <w:bCs/>
          <w:rtl/>
        </w:rPr>
      </w:pPr>
      <w:r>
        <w:rPr>
          <w:rtl/>
        </w:rPr>
        <w:t>إنا عرضنا الأمانة على السماوات والأرض والجبال فأبين أن يحملنها</w:t>
      </w:r>
      <w:r>
        <w:rPr>
          <w:rtl/>
        </w:rPr>
        <w:tab/>
      </w:r>
      <w:r>
        <w:rPr>
          <w:rFonts w:ascii="Times New Roman" w:hAnsi="Times New Roman"/>
          <w:b/>
          <w:bCs/>
          <w:rtl/>
        </w:rPr>
        <w:t>219</w:t>
      </w:r>
    </w:p>
    <w:p w14:paraId="15F4AF83" w14:textId="77777777" w:rsidR="00300088" w:rsidRDefault="00300088">
      <w:pPr>
        <w:pStyle w:val="Index2"/>
        <w:tabs>
          <w:tab w:val="right" w:leader="dot" w:pos="8302"/>
        </w:tabs>
        <w:rPr>
          <w:bCs/>
          <w:rtl/>
        </w:rPr>
      </w:pPr>
      <w:r>
        <w:rPr>
          <w:rtl/>
        </w:rPr>
        <w:t>إنا كل شيء خلقناه بقدر</w:t>
      </w:r>
      <w:r>
        <w:rPr>
          <w:rtl/>
        </w:rPr>
        <w:tab/>
      </w:r>
      <w:r>
        <w:rPr>
          <w:rFonts w:ascii="Times New Roman" w:hAnsi="Times New Roman"/>
          <w:b/>
          <w:bCs/>
          <w:rtl/>
        </w:rPr>
        <w:t>55</w:t>
      </w:r>
    </w:p>
    <w:p w14:paraId="66FDE631" w14:textId="77777777" w:rsidR="00300088" w:rsidRDefault="00300088">
      <w:pPr>
        <w:pStyle w:val="Index2"/>
        <w:tabs>
          <w:tab w:val="right" w:leader="dot" w:pos="8302"/>
        </w:tabs>
        <w:rPr>
          <w:bCs/>
          <w:rtl/>
        </w:rPr>
      </w:pPr>
      <w:r>
        <w:rPr>
          <w:rtl/>
        </w:rPr>
        <w:t>إنما التوبة على الله للذين يعملون السوء بجهالة ثم يتوبون من قريب</w:t>
      </w:r>
      <w:r>
        <w:rPr>
          <w:rtl/>
        </w:rPr>
        <w:tab/>
      </w:r>
      <w:r>
        <w:rPr>
          <w:rFonts w:ascii="Times New Roman" w:hAnsi="Times New Roman"/>
          <w:b/>
          <w:bCs/>
          <w:rtl/>
        </w:rPr>
        <w:t>231</w:t>
      </w:r>
    </w:p>
    <w:p w14:paraId="3574C915" w14:textId="77777777" w:rsidR="00300088" w:rsidRDefault="00300088">
      <w:pPr>
        <w:pStyle w:val="Index2"/>
        <w:tabs>
          <w:tab w:val="right" w:leader="dot" w:pos="8302"/>
        </w:tabs>
        <w:rPr>
          <w:bCs/>
          <w:rtl/>
        </w:rPr>
      </w:pPr>
      <w:r>
        <w:rPr>
          <w:rtl/>
        </w:rPr>
        <w:t>إنما المؤمنون الذين إذا ذكر الله وجلت قلوبهم وإذا تليت عليهم</w:t>
      </w:r>
      <w:r>
        <w:rPr>
          <w:rtl/>
        </w:rPr>
        <w:tab/>
      </w:r>
      <w:r>
        <w:rPr>
          <w:rFonts w:ascii="Times New Roman" w:hAnsi="Times New Roman"/>
          <w:b/>
          <w:bCs/>
          <w:rtl/>
        </w:rPr>
        <w:t>49</w:t>
      </w:r>
    </w:p>
    <w:p w14:paraId="5C52F7F4" w14:textId="77777777" w:rsidR="00300088" w:rsidRDefault="00300088">
      <w:pPr>
        <w:pStyle w:val="Index2"/>
        <w:tabs>
          <w:tab w:val="right" w:leader="dot" w:pos="8302"/>
        </w:tabs>
        <w:rPr>
          <w:bCs/>
          <w:rtl/>
        </w:rPr>
      </w:pPr>
      <w:r>
        <w:rPr>
          <w:rtl/>
        </w:rPr>
        <w:t>إنما المؤمنون الذين آمنوا بالله ورسوله ثم لم يرتابوا وجاهدوا</w:t>
      </w:r>
      <w:r>
        <w:rPr>
          <w:rtl/>
        </w:rPr>
        <w:tab/>
      </w:r>
      <w:r>
        <w:rPr>
          <w:rFonts w:ascii="Times New Roman" w:hAnsi="Times New Roman"/>
          <w:b/>
          <w:bCs/>
          <w:rtl/>
        </w:rPr>
        <w:t>114</w:t>
      </w:r>
    </w:p>
    <w:p w14:paraId="75FF36DC" w14:textId="77777777" w:rsidR="00300088" w:rsidRDefault="00300088">
      <w:pPr>
        <w:pStyle w:val="Index2"/>
        <w:tabs>
          <w:tab w:val="right" w:leader="dot" w:pos="8302"/>
        </w:tabs>
        <w:rPr>
          <w:bCs/>
          <w:rtl/>
        </w:rPr>
      </w:pPr>
      <w:r>
        <w:rPr>
          <w:rtl/>
        </w:rPr>
        <w:t>إنما النسيء زيادة في الكفر يضل به الذين كفروا يحلونه عاما ويحرمونه</w:t>
      </w:r>
      <w:r>
        <w:rPr>
          <w:rtl/>
        </w:rPr>
        <w:tab/>
      </w:r>
      <w:r>
        <w:rPr>
          <w:rFonts w:ascii="Times New Roman" w:hAnsi="Times New Roman"/>
          <w:b/>
          <w:bCs/>
          <w:rtl/>
        </w:rPr>
        <w:t>26</w:t>
      </w:r>
      <w:r>
        <w:rPr>
          <w:bCs/>
          <w:rtl/>
        </w:rPr>
        <w:t xml:space="preserve">, </w:t>
      </w:r>
      <w:r>
        <w:rPr>
          <w:rFonts w:ascii="Times New Roman" w:hAnsi="Times New Roman"/>
          <w:b/>
          <w:bCs/>
          <w:rtl/>
        </w:rPr>
        <w:t>36</w:t>
      </w:r>
    </w:p>
    <w:p w14:paraId="5AE8935A" w14:textId="77777777" w:rsidR="00300088" w:rsidRDefault="00300088">
      <w:pPr>
        <w:pStyle w:val="Index2"/>
        <w:tabs>
          <w:tab w:val="right" w:leader="dot" w:pos="8302"/>
        </w:tabs>
        <w:rPr>
          <w:bCs/>
          <w:rtl/>
        </w:rPr>
      </w:pPr>
      <w:r>
        <w:rPr>
          <w:rtl/>
        </w:rPr>
        <w:t>إنما يريد الشيطان أن يوقع بينكم العداوة والبغضاء في الخمر والميسر</w:t>
      </w:r>
      <w:r>
        <w:rPr>
          <w:rtl/>
        </w:rPr>
        <w:tab/>
      </w:r>
      <w:r>
        <w:rPr>
          <w:rFonts w:ascii="Times New Roman" w:hAnsi="Times New Roman"/>
          <w:b/>
          <w:bCs/>
          <w:rtl/>
        </w:rPr>
        <w:t>222</w:t>
      </w:r>
    </w:p>
    <w:p w14:paraId="2769C03C" w14:textId="77777777" w:rsidR="00300088" w:rsidRDefault="00300088">
      <w:pPr>
        <w:pStyle w:val="Index2"/>
        <w:tabs>
          <w:tab w:val="right" w:leader="dot" w:pos="8302"/>
        </w:tabs>
        <w:rPr>
          <w:bCs/>
          <w:rtl/>
        </w:rPr>
      </w:pPr>
      <w:r>
        <w:rPr>
          <w:rtl/>
        </w:rPr>
        <w:t>إنما يعمر مساجد الله من آمن بالله واليوم الآخر وأقام الصلاة وآتى</w:t>
      </w:r>
      <w:r>
        <w:rPr>
          <w:rtl/>
        </w:rPr>
        <w:tab/>
      </w:r>
      <w:r>
        <w:rPr>
          <w:rFonts w:ascii="Times New Roman" w:hAnsi="Times New Roman"/>
          <w:b/>
          <w:bCs/>
          <w:rtl/>
        </w:rPr>
        <w:t>2</w:t>
      </w:r>
    </w:p>
    <w:p w14:paraId="1F007DCA" w14:textId="77777777" w:rsidR="00300088" w:rsidRDefault="00300088">
      <w:pPr>
        <w:pStyle w:val="Index2"/>
        <w:tabs>
          <w:tab w:val="right" w:leader="dot" w:pos="8302"/>
        </w:tabs>
        <w:rPr>
          <w:rtl/>
        </w:rPr>
      </w:pPr>
      <w:r>
        <w:rPr>
          <w:rtl/>
        </w:rPr>
        <w:t>إنني أنا الله لا إله إلا أنا فاعبدني وأقم الصلاة لذكري</w:t>
      </w:r>
      <w:r>
        <w:rPr>
          <w:rtl/>
        </w:rPr>
        <w:tab/>
      </w:r>
      <w:r>
        <w:rPr>
          <w:rFonts w:ascii="Times New Roman" w:hAnsi="Times New Roman"/>
          <w:rtl/>
        </w:rPr>
        <w:t>3</w:t>
      </w:r>
    </w:p>
    <w:p w14:paraId="70E66680" w14:textId="77777777" w:rsidR="00300088" w:rsidRDefault="00300088">
      <w:pPr>
        <w:pStyle w:val="Index2"/>
        <w:tabs>
          <w:tab w:val="right" w:leader="dot" w:pos="8302"/>
        </w:tabs>
        <w:rPr>
          <w:rtl/>
        </w:rPr>
      </w:pPr>
      <w:r>
        <w:rPr>
          <w:rtl/>
        </w:rPr>
        <w:t>إني أنا ربك فاخلع نعليك إنك بالوادي المقدس طوى</w:t>
      </w:r>
      <w:r>
        <w:rPr>
          <w:rtl/>
        </w:rPr>
        <w:tab/>
      </w:r>
      <w:r>
        <w:rPr>
          <w:rFonts w:ascii="Times New Roman" w:hAnsi="Times New Roman"/>
          <w:rtl/>
        </w:rPr>
        <w:t>3</w:t>
      </w:r>
    </w:p>
    <w:p w14:paraId="51F73E93" w14:textId="77777777" w:rsidR="00300088" w:rsidRDefault="00300088">
      <w:pPr>
        <w:pStyle w:val="Index2"/>
        <w:tabs>
          <w:tab w:val="right" w:leader="dot" w:pos="8302"/>
        </w:tabs>
        <w:rPr>
          <w:rtl/>
        </w:rPr>
      </w:pPr>
      <w:r>
        <w:rPr>
          <w:rtl/>
        </w:rPr>
        <w:t>أوأمن أهل القرى أن يأتيهم بأسنا ضحى وهم يلعبون</w:t>
      </w:r>
      <w:r>
        <w:rPr>
          <w:rtl/>
        </w:rPr>
        <w:tab/>
      </w:r>
      <w:r>
        <w:rPr>
          <w:rFonts w:ascii="Times New Roman" w:hAnsi="Times New Roman"/>
          <w:rtl/>
        </w:rPr>
        <w:t>107</w:t>
      </w:r>
      <w:r>
        <w:rPr>
          <w:rtl/>
        </w:rPr>
        <w:t xml:space="preserve">, </w:t>
      </w:r>
      <w:r>
        <w:rPr>
          <w:rFonts w:ascii="Times New Roman" w:hAnsi="Times New Roman"/>
          <w:rtl/>
        </w:rPr>
        <w:t>232</w:t>
      </w:r>
    </w:p>
    <w:p w14:paraId="152873D5" w14:textId="77777777" w:rsidR="00300088" w:rsidRDefault="00300088">
      <w:pPr>
        <w:pStyle w:val="Index2"/>
        <w:tabs>
          <w:tab w:val="right" w:leader="dot" w:pos="8302"/>
        </w:tabs>
        <w:rPr>
          <w:rtl/>
        </w:rPr>
      </w:pPr>
      <w:r>
        <w:rPr>
          <w:rtl/>
        </w:rPr>
        <w:t>أولئك الذين لعنهم الله فأصمهم وأعمى أبصارهم</w:t>
      </w:r>
      <w:r>
        <w:rPr>
          <w:rtl/>
        </w:rPr>
        <w:tab/>
      </w:r>
      <w:r>
        <w:rPr>
          <w:rFonts w:ascii="Times New Roman" w:hAnsi="Times New Roman"/>
          <w:rtl/>
        </w:rPr>
        <w:t>206</w:t>
      </w:r>
    </w:p>
    <w:p w14:paraId="4BF07178" w14:textId="77777777" w:rsidR="00300088" w:rsidRDefault="00300088">
      <w:pPr>
        <w:pStyle w:val="Index2"/>
        <w:tabs>
          <w:tab w:val="right" w:leader="dot" w:pos="8302"/>
        </w:tabs>
        <w:rPr>
          <w:rtl/>
        </w:rPr>
      </w:pPr>
      <w:r>
        <w:rPr>
          <w:rtl/>
        </w:rPr>
        <w:t>أولئك الذين ليس لهم في الآخرة إلا النار وحبط ما صنعوا فيها وباطل</w:t>
      </w:r>
      <w:r>
        <w:rPr>
          <w:rtl/>
        </w:rPr>
        <w:tab/>
      </w:r>
      <w:r>
        <w:rPr>
          <w:rFonts w:ascii="Times New Roman" w:hAnsi="Times New Roman"/>
          <w:rtl/>
        </w:rPr>
        <w:t>77</w:t>
      </w:r>
    </w:p>
    <w:p w14:paraId="623DE02F" w14:textId="77777777" w:rsidR="00300088" w:rsidRDefault="00300088">
      <w:pPr>
        <w:pStyle w:val="Index2"/>
        <w:tabs>
          <w:tab w:val="right" w:leader="dot" w:pos="8302"/>
        </w:tabs>
        <w:rPr>
          <w:rtl/>
        </w:rPr>
      </w:pPr>
      <w:r>
        <w:rPr>
          <w:rtl/>
        </w:rPr>
        <w:t>أولئك جزاؤهم مغفرة من ربهم وجنات تجري من تحتها الأنهار خالدين</w:t>
      </w:r>
      <w:r>
        <w:rPr>
          <w:rtl/>
        </w:rPr>
        <w:tab/>
      </w:r>
      <w:r>
        <w:rPr>
          <w:rFonts w:ascii="Times New Roman" w:hAnsi="Times New Roman"/>
          <w:rtl/>
        </w:rPr>
        <w:t>187</w:t>
      </w:r>
    </w:p>
    <w:p w14:paraId="7ACE51DF" w14:textId="77777777" w:rsidR="00300088" w:rsidRDefault="00300088">
      <w:pPr>
        <w:pStyle w:val="Index2"/>
        <w:tabs>
          <w:tab w:val="right" w:leader="dot" w:pos="8302"/>
        </w:tabs>
        <w:rPr>
          <w:rtl/>
        </w:rPr>
      </w:pPr>
      <w:r>
        <w:rPr>
          <w:rtl/>
        </w:rPr>
        <w:t>أولئك عليهم صلوات من ربهم ورحمة وأولئك هم المهتدون</w:t>
      </w:r>
      <w:r>
        <w:rPr>
          <w:rtl/>
        </w:rPr>
        <w:tab/>
      </w:r>
      <w:r>
        <w:rPr>
          <w:rFonts w:ascii="Times New Roman" w:hAnsi="Times New Roman"/>
          <w:rtl/>
        </w:rPr>
        <w:t>245</w:t>
      </w:r>
    </w:p>
    <w:p w14:paraId="5827E04E" w14:textId="77777777" w:rsidR="00300088" w:rsidRDefault="00300088">
      <w:pPr>
        <w:pStyle w:val="Index2"/>
        <w:tabs>
          <w:tab w:val="right" w:leader="dot" w:pos="8302"/>
        </w:tabs>
        <w:rPr>
          <w:rtl/>
        </w:rPr>
      </w:pPr>
      <w:r>
        <w:rPr>
          <w:rtl/>
        </w:rPr>
        <w:t>أولئك هم المؤمنون حقا لهم درجات عند ربهم ومغفرة ورزق كريم</w:t>
      </w:r>
      <w:r>
        <w:rPr>
          <w:rtl/>
        </w:rPr>
        <w:tab/>
      </w:r>
      <w:r>
        <w:rPr>
          <w:rFonts w:ascii="Times New Roman" w:hAnsi="Times New Roman"/>
          <w:rtl/>
        </w:rPr>
        <w:t>49</w:t>
      </w:r>
    </w:p>
    <w:p w14:paraId="0CD4F9C3" w14:textId="77777777" w:rsidR="00300088" w:rsidRDefault="00300088">
      <w:pPr>
        <w:pStyle w:val="Index2"/>
        <w:tabs>
          <w:tab w:val="right" w:leader="dot" w:pos="8302"/>
        </w:tabs>
        <w:rPr>
          <w:rtl/>
        </w:rPr>
      </w:pPr>
      <w:r>
        <w:rPr>
          <w:rtl/>
        </w:rPr>
        <w:t>أولئك يجزون الغرفة بما صبروا ويلقون فيها تحية وسلاما</w:t>
      </w:r>
      <w:r>
        <w:rPr>
          <w:rtl/>
        </w:rPr>
        <w:tab/>
      </w:r>
      <w:r>
        <w:rPr>
          <w:rFonts w:ascii="Times New Roman" w:hAnsi="Times New Roman"/>
          <w:rtl/>
        </w:rPr>
        <w:t>243</w:t>
      </w:r>
    </w:p>
    <w:p w14:paraId="617E771E" w14:textId="77777777" w:rsidR="00300088" w:rsidRDefault="00300088">
      <w:pPr>
        <w:pStyle w:val="Index2"/>
        <w:tabs>
          <w:tab w:val="right" w:leader="dot" w:pos="8302"/>
        </w:tabs>
        <w:rPr>
          <w:rtl/>
        </w:rPr>
      </w:pPr>
      <w:r>
        <w:rPr>
          <w:rtl/>
        </w:rPr>
        <w:t>أولا يرون أنهم يفتنون في كل عام مرة أو مرتين ثم لا يتوبون ولا</w:t>
      </w:r>
      <w:r>
        <w:rPr>
          <w:rtl/>
        </w:rPr>
        <w:tab/>
      </w:r>
      <w:r>
        <w:rPr>
          <w:rFonts w:ascii="Times New Roman" w:hAnsi="Times New Roman"/>
          <w:rtl/>
        </w:rPr>
        <w:t>49</w:t>
      </w:r>
    </w:p>
    <w:p w14:paraId="4BACAC77" w14:textId="77777777" w:rsidR="00300088" w:rsidRDefault="00300088">
      <w:pPr>
        <w:pStyle w:val="Index2"/>
        <w:tabs>
          <w:tab w:val="right" w:leader="dot" w:pos="8302"/>
        </w:tabs>
        <w:rPr>
          <w:rtl/>
        </w:rPr>
      </w:pPr>
      <w:r>
        <w:rPr>
          <w:rtl/>
        </w:rPr>
        <w:t>أولا يعلمون أن الله يعلم ما يسرون وما يعلنون</w:t>
      </w:r>
      <w:r>
        <w:rPr>
          <w:rtl/>
        </w:rPr>
        <w:tab/>
      </w:r>
      <w:r>
        <w:rPr>
          <w:rFonts w:ascii="Times New Roman" w:hAnsi="Times New Roman"/>
          <w:rtl/>
        </w:rPr>
        <w:t>190</w:t>
      </w:r>
    </w:p>
    <w:p w14:paraId="3A6120A8" w14:textId="77777777" w:rsidR="00300088" w:rsidRDefault="00300088">
      <w:pPr>
        <w:pStyle w:val="Index2"/>
        <w:tabs>
          <w:tab w:val="right" w:leader="dot" w:pos="8302"/>
        </w:tabs>
        <w:rPr>
          <w:rtl/>
        </w:rPr>
      </w:pPr>
      <w:r>
        <w:rPr>
          <w:rtl/>
        </w:rPr>
        <w:t>أولم يسيروا في الأرض فينظروا كيف كان عاقبة الذين من قبلهم وكانوا</w:t>
      </w:r>
      <w:r>
        <w:rPr>
          <w:rtl/>
        </w:rPr>
        <w:tab/>
      </w:r>
      <w:r>
        <w:rPr>
          <w:rFonts w:ascii="Times New Roman" w:hAnsi="Times New Roman"/>
          <w:rtl/>
        </w:rPr>
        <w:t>51</w:t>
      </w:r>
    </w:p>
    <w:p w14:paraId="3B2E9530" w14:textId="77777777" w:rsidR="00300088" w:rsidRDefault="00300088">
      <w:pPr>
        <w:pStyle w:val="Index2"/>
        <w:tabs>
          <w:tab w:val="right" w:leader="dot" w:pos="8302"/>
        </w:tabs>
        <w:rPr>
          <w:rtl/>
        </w:rPr>
      </w:pPr>
      <w:r>
        <w:rPr>
          <w:rtl/>
        </w:rPr>
        <w:t>إياك نعبد وإياك نستعين</w:t>
      </w:r>
      <w:r>
        <w:rPr>
          <w:rtl/>
        </w:rPr>
        <w:tab/>
      </w:r>
      <w:r>
        <w:rPr>
          <w:rFonts w:ascii="Times New Roman" w:hAnsi="Times New Roman"/>
          <w:rtl/>
        </w:rPr>
        <w:t>47</w:t>
      </w:r>
      <w:r>
        <w:rPr>
          <w:rtl/>
        </w:rPr>
        <w:t xml:space="preserve">, </w:t>
      </w:r>
      <w:r>
        <w:rPr>
          <w:rFonts w:ascii="Times New Roman" w:hAnsi="Times New Roman"/>
          <w:rtl/>
        </w:rPr>
        <w:t>73</w:t>
      </w:r>
    </w:p>
    <w:p w14:paraId="051E2935" w14:textId="77777777" w:rsidR="00300088" w:rsidRDefault="00300088">
      <w:pPr>
        <w:pStyle w:val="Index2"/>
        <w:tabs>
          <w:tab w:val="right" w:leader="dot" w:pos="8302"/>
        </w:tabs>
        <w:rPr>
          <w:rtl/>
        </w:rPr>
      </w:pPr>
      <w:r>
        <w:rPr>
          <w:rtl/>
        </w:rPr>
        <w:t>أياما معدودات فمن كان منكم مريضا أو على سفر فعدة من أيام أخر</w:t>
      </w:r>
      <w:r>
        <w:rPr>
          <w:rtl/>
        </w:rPr>
        <w:tab/>
      </w:r>
      <w:r>
        <w:rPr>
          <w:rFonts w:ascii="Times New Roman" w:hAnsi="Times New Roman"/>
          <w:rtl/>
        </w:rPr>
        <w:t>166</w:t>
      </w:r>
      <w:r>
        <w:rPr>
          <w:rtl/>
        </w:rPr>
        <w:t xml:space="preserve">, </w:t>
      </w:r>
      <w:r>
        <w:rPr>
          <w:rFonts w:ascii="Times New Roman" w:hAnsi="Times New Roman"/>
          <w:rtl/>
        </w:rPr>
        <w:t>167</w:t>
      </w:r>
    </w:p>
    <w:p w14:paraId="711F96C4" w14:textId="77777777" w:rsidR="00300088" w:rsidRDefault="00300088">
      <w:pPr>
        <w:pStyle w:val="Index2"/>
        <w:tabs>
          <w:tab w:val="right" w:leader="dot" w:pos="8302"/>
        </w:tabs>
        <w:rPr>
          <w:rtl/>
        </w:rPr>
      </w:pPr>
      <w:r>
        <w:rPr>
          <w:rtl/>
        </w:rPr>
        <w:t>اتبعوا ما أنزل إليكم من ربكم ولا تتبعوا من دونه أولياء قليلا</w:t>
      </w:r>
      <w:r>
        <w:rPr>
          <w:rtl/>
        </w:rPr>
        <w:tab/>
      </w:r>
      <w:r>
        <w:rPr>
          <w:rFonts w:ascii="Times New Roman" w:hAnsi="Times New Roman"/>
          <w:rtl/>
        </w:rPr>
        <w:t>129</w:t>
      </w:r>
    </w:p>
    <w:p w14:paraId="63E7C61A" w14:textId="77777777" w:rsidR="00300088" w:rsidRDefault="00300088">
      <w:pPr>
        <w:pStyle w:val="Index2"/>
        <w:tabs>
          <w:tab w:val="right" w:leader="dot" w:pos="8302"/>
        </w:tabs>
        <w:rPr>
          <w:rtl/>
        </w:rPr>
      </w:pPr>
      <w:r>
        <w:rPr>
          <w:rtl/>
        </w:rPr>
        <w:t>اتخذوا أحبارهم ورهبانهم أربابا من دون الله والمسيح ابن مريم وما</w:t>
      </w:r>
      <w:r>
        <w:rPr>
          <w:rtl/>
        </w:rPr>
        <w:tab/>
      </w:r>
      <w:r>
        <w:rPr>
          <w:rFonts w:ascii="Times New Roman" w:hAnsi="Times New Roman"/>
          <w:rtl/>
        </w:rPr>
        <w:t>2</w:t>
      </w:r>
    </w:p>
    <w:p w14:paraId="4DA7B8AC" w14:textId="77777777" w:rsidR="00300088" w:rsidRDefault="00300088">
      <w:pPr>
        <w:pStyle w:val="Index2"/>
        <w:tabs>
          <w:tab w:val="right" w:leader="dot" w:pos="8302"/>
        </w:tabs>
        <w:rPr>
          <w:rtl/>
        </w:rPr>
      </w:pPr>
      <w:r>
        <w:rPr>
          <w:rtl/>
        </w:rPr>
        <w:t>اتل ما أوحي إليك من الكتاب وأقم الصلاة إن الصلاة تنهى عن الفحشاء</w:t>
      </w:r>
      <w:r>
        <w:rPr>
          <w:rtl/>
        </w:rPr>
        <w:tab/>
      </w:r>
      <w:r>
        <w:rPr>
          <w:rFonts w:ascii="Times New Roman" w:hAnsi="Times New Roman"/>
          <w:rtl/>
        </w:rPr>
        <w:t>67</w:t>
      </w:r>
      <w:r>
        <w:rPr>
          <w:rtl/>
        </w:rPr>
        <w:t xml:space="preserve">, </w:t>
      </w:r>
      <w:r>
        <w:rPr>
          <w:rFonts w:ascii="Times New Roman" w:hAnsi="Times New Roman"/>
          <w:rtl/>
        </w:rPr>
        <w:t>104</w:t>
      </w:r>
      <w:r>
        <w:rPr>
          <w:rtl/>
        </w:rPr>
        <w:t xml:space="preserve">, </w:t>
      </w:r>
      <w:r>
        <w:rPr>
          <w:rFonts w:ascii="Times New Roman" w:hAnsi="Times New Roman"/>
          <w:rtl/>
        </w:rPr>
        <w:t>149</w:t>
      </w:r>
    </w:p>
    <w:p w14:paraId="36648789" w14:textId="77777777" w:rsidR="00300088" w:rsidRDefault="00300088">
      <w:pPr>
        <w:pStyle w:val="Index2"/>
        <w:tabs>
          <w:tab w:val="right" w:leader="dot" w:pos="8302"/>
        </w:tabs>
        <w:rPr>
          <w:rtl/>
        </w:rPr>
      </w:pPr>
      <w:r>
        <w:rPr>
          <w:rtl/>
        </w:rPr>
        <w:t>ادعوا ربكم تضرعا وخفية إنه لا يحب المعتدين</w:t>
      </w:r>
      <w:r>
        <w:rPr>
          <w:rtl/>
        </w:rPr>
        <w:tab/>
      </w:r>
      <w:r>
        <w:rPr>
          <w:rFonts w:ascii="Times New Roman" w:hAnsi="Times New Roman"/>
          <w:rtl/>
        </w:rPr>
        <w:t>93</w:t>
      </w:r>
    </w:p>
    <w:p w14:paraId="49B05F92" w14:textId="77777777" w:rsidR="00300088" w:rsidRDefault="00300088">
      <w:pPr>
        <w:pStyle w:val="Index2"/>
        <w:tabs>
          <w:tab w:val="right" w:leader="dot" w:pos="8302"/>
        </w:tabs>
        <w:rPr>
          <w:rtl/>
        </w:rPr>
      </w:pPr>
      <w:r>
        <w:rPr>
          <w:rtl/>
        </w:rPr>
        <w:t>ادفع بالتي هي أحسن السيئة نحن أعلم بما يصفون</w:t>
      </w:r>
      <w:r>
        <w:rPr>
          <w:rtl/>
        </w:rPr>
        <w:tab/>
      </w:r>
      <w:r>
        <w:rPr>
          <w:rFonts w:ascii="Times New Roman" w:hAnsi="Times New Roman"/>
          <w:rtl/>
        </w:rPr>
        <w:t>186</w:t>
      </w:r>
    </w:p>
    <w:p w14:paraId="0E4F44DA" w14:textId="77777777" w:rsidR="00300088" w:rsidRDefault="00300088">
      <w:pPr>
        <w:pStyle w:val="Index2"/>
        <w:tabs>
          <w:tab w:val="right" w:leader="dot" w:pos="8302"/>
        </w:tabs>
        <w:rPr>
          <w:rtl/>
        </w:rPr>
      </w:pPr>
      <w:r>
        <w:rPr>
          <w:rtl/>
        </w:rPr>
        <w:t>الحمد لله رب العالمين</w:t>
      </w:r>
      <w:r>
        <w:rPr>
          <w:rtl/>
        </w:rPr>
        <w:tab/>
      </w:r>
      <w:r>
        <w:rPr>
          <w:rFonts w:ascii="Times New Roman" w:hAnsi="Times New Roman"/>
          <w:rtl/>
        </w:rPr>
        <w:t>152</w:t>
      </w:r>
    </w:p>
    <w:p w14:paraId="12110663" w14:textId="77777777" w:rsidR="00300088" w:rsidRDefault="00300088">
      <w:pPr>
        <w:pStyle w:val="Index2"/>
        <w:tabs>
          <w:tab w:val="right" w:leader="dot" w:pos="8302"/>
        </w:tabs>
        <w:rPr>
          <w:rtl/>
        </w:rPr>
      </w:pPr>
      <w:r>
        <w:rPr>
          <w:rtl/>
        </w:rPr>
        <w:t>الذي خلق السماوات والأرض وما بينهما في ستة أيام ثم استوى على</w:t>
      </w:r>
      <w:r>
        <w:rPr>
          <w:rtl/>
        </w:rPr>
        <w:tab/>
      </w:r>
      <w:r>
        <w:rPr>
          <w:rFonts w:ascii="Times New Roman" w:hAnsi="Times New Roman"/>
          <w:rtl/>
        </w:rPr>
        <w:t>8</w:t>
      </w:r>
    </w:p>
    <w:p w14:paraId="322EB75E" w14:textId="77777777" w:rsidR="00300088" w:rsidRDefault="00300088">
      <w:pPr>
        <w:pStyle w:val="Index2"/>
        <w:tabs>
          <w:tab w:val="right" w:leader="dot" w:pos="8302"/>
        </w:tabs>
        <w:rPr>
          <w:rtl/>
        </w:rPr>
      </w:pPr>
      <w:r>
        <w:rPr>
          <w:rtl/>
        </w:rPr>
        <w:t>الذي كذب وتولى</w:t>
      </w:r>
      <w:r>
        <w:rPr>
          <w:rtl/>
        </w:rPr>
        <w:tab/>
      </w:r>
      <w:r>
        <w:rPr>
          <w:rFonts w:ascii="Times New Roman" w:hAnsi="Times New Roman"/>
          <w:rtl/>
        </w:rPr>
        <w:t>176</w:t>
      </w:r>
    </w:p>
    <w:p w14:paraId="453D5BDA" w14:textId="77777777" w:rsidR="00300088" w:rsidRDefault="00300088">
      <w:pPr>
        <w:pStyle w:val="Index2"/>
        <w:tabs>
          <w:tab w:val="right" w:leader="dot" w:pos="8302"/>
        </w:tabs>
        <w:rPr>
          <w:rtl/>
        </w:rPr>
      </w:pPr>
      <w:r>
        <w:rPr>
          <w:rtl/>
        </w:rPr>
        <w:t>الذي يؤتي ماله يتزكى</w:t>
      </w:r>
      <w:r>
        <w:rPr>
          <w:rtl/>
        </w:rPr>
        <w:tab/>
      </w:r>
      <w:r>
        <w:rPr>
          <w:rFonts w:ascii="Times New Roman" w:hAnsi="Times New Roman"/>
          <w:rtl/>
        </w:rPr>
        <w:t>176</w:t>
      </w:r>
    </w:p>
    <w:p w14:paraId="5DF997B4" w14:textId="77777777" w:rsidR="00300088" w:rsidRDefault="00300088">
      <w:pPr>
        <w:pStyle w:val="Index2"/>
        <w:tabs>
          <w:tab w:val="right" w:leader="dot" w:pos="8302"/>
        </w:tabs>
        <w:rPr>
          <w:rtl/>
        </w:rPr>
      </w:pPr>
      <w:r>
        <w:rPr>
          <w:rtl/>
        </w:rPr>
        <w:t>الذين أخرجوا من ديارهم بغير حق إلا أن يقولوا ربنا الله ولولا</w:t>
      </w:r>
      <w:r>
        <w:rPr>
          <w:rtl/>
        </w:rPr>
        <w:tab/>
      </w:r>
      <w:r>
        <w:rPr>
          <w:rFonts w:ascii="Times New Roman" w:hAnsi="Times New Roman"/>
          <w:rtl/>
        </w:rPr>
        <w:t>48</w:t>
      </w:r>
    </w:p>
    <w:p w14:paraId="4B3DC89B" w14:textId="77777777" w:rsidR="00300088" w:rsidRDefault="00300088">
      <w:pPr>
        <w:pStyle w:val="Index2"/>
        <w:tabs>
          <w:tab w:val="right" w:leader="dot" w:pos="8302"/>
        </w:tabs>
        <w:rPr>
          <w:rtl/>
        </w:rPr>
      </w:pPr>
      <w:r>
        <w:rPr>
          <w:rtl/>
        </w:rPr>
        <w:t>الذين إذا أصابتهم مصيبة قالوا إنا لله وإنا إليه راجعون</w:t>
      </w:r>
      <w:r>
        <w:rPr>
          <w:rtl/>
        </w:rPr>
        <w:tab/>
      </w:r>
      <w:r>
        <w:rPr>
          <w:rFonts w:ascii="Times New Roman" w:hAnsi="Times New Roman"/>
          <w:rtl/>
        </w:rPr>
        <w:t>245</w:t>
      </w:r>
    </w:p>
    <w:p w14:paraId="1C45B196" w14:textId="77777777" w:rsidR="00300088" w:rsidRDefault="00300088">
      <w:pPr>
        <w:pStyle w:val="Index2"/>
        <w:tabs>
          <w:tab w:val="right" w:leader="dot" w:pos="8302"/>
        </w:tabs>
        <w:rPr>
          <w:rtl/>
        </w:rPr>
      </w:pPr>
      <w:r>
        <w:rPr>
          <w:rtl/>
        </w:rPr>
        <w:t>الذين آمنوا وكانوا يتقون</w:t>
      </w:r>
      <w:r>
        <w:rPr>
          <w:rtl/>
        </w:rPr>
        <w:tab/>
      </w:r>
      <w:r>
        <w:rPr>
          <w:rFonts w:ascii="Times New Roman" w:hAnsi="Times New Roman"/>
          <w:rtl/>
        </w:rPr>
        <w:t>248</w:t>
      </w:r>
    </w:p>
    <w:p w14:paraId="38BA81B6" w14:textId="77777777" w:rsidR="00300088" w:rsidRDefault="00300088">
      <w:pPr>
        <w:pStyle w:val="Index2"/>
        <w:tabs>
          <w:tab w:val="right" w:leader="dot" w:pos="8302"/>
        </w:tabs>
        <w:rPr>
          <w:rtl/>
        </w:rPr>
      </w:pPr>
      <w:r>
        <w:rPr>
          <w:rtl/>
        </w:rPr>
        <w:t>الذين آمنوا يقاتلون في سبيل الله والذين كفروا يقاتلون في سبيل</w:t>
      </w:r>
      <w:r>
        <w:rPr>
          <w:rtl/>
        </w:rPr>
        <w:tab/>
      </w:r>
      <w:r>
        <w:rPr>
          <w:rFonts w:ascii="Times New Roman" w:hAnsi="Times New Roman"/>
          <w:rtl/>
        </w:rPr>
        <w:t>263</w:t>
      </w:r>
    </w:p>
    <w:p w14:paraId="660F0220" w14:textId="77777777" w:rsidR="00300088" w:rsidRDefault="00300088">
      <w:pPr>
        <w:pStyle w:val="Index2"/>
        <w:tabs>
          <w:tab w:val="right" w:leader="dot" w:pos="8302"/>
        </w:tabs>
        <w:rPr>
          <w:rtl/>
        </w:rPr>
      </w:pPr>
      <w:r>
        <w:rPr>
          <w:rtl/>
        </w:rPr>
        <w:t>الذين إن مكناهم في الأرض أقاموا الصلاة وآتوا الزكاة وأمروا بالمعروف</w:t>
      </w:r>
      <w:r>
        <w:rPr>
          <w:rtl/>
        </w:rPr>
        <w:tab/>
      </w:r>
      <w:r>
        <w:rPr>
          <w:rFonts w:ascii="Times New Roman" w:hAnsi="Times New Roman"/>
          <w:rtl/>
        </w:rPr>
        <w:t>2</w:t>
      </w:r>
      <w:r>
        <w:rPr>
          <w:rtl/>
        </w:rPr>
        <w:t xml:space="preserve">, </w:t>
      </w:r>
      <w:r>
        <w:rPr>
          <w:rFonts w:ascii="Times New Roman" w:hAnsi="Times New Roman"/>
          <w:rtl/>
        </w:rPr>
        <w:t>48</w:t>
      </w:r>
    </w:p>
    <w:p w14:paraId="68D16BC0" w14:textId="77777777" w:rsidR="00300088" w:rsidRDefault="00300088">
      <w:pPr>
        <w:pStyle w:val="Index2"/>
        <w:tabs>
          <w:tab w:val="right" w:leader="dot" w:pos="8302"/>
        </w:tabs>
        <w:rPr>
          <w:rtl/>
        </w:rPr>
      </w:pPr>
      <w:r>
        <w:rPr>
          <w:rtl/>
        </w:rPr>
        <w:t>الذين تتوفاهم الملائكة طيبين يقولون سلام عليكم ادخلوا الجنة بما</w:t>
      </w:r>
      <w:r>
        <w:rPr>
          <w:rtl/>
        </w:rPr>
        <w:tab/>
      </w:r>
      <w:r>
        <w:rPr>
          <w:rFonts w:ascii="Times New Roman" w:hAnsi="Times New Roman"/>
          <w:rtl/>
        </w:rPr>
        <w:t>64</w:t>
      </w:r>
    </w:p>
    <w:p w14:paraId="451F94B1" w14:textId="77777777" w:rsidR="00300088" w:rsidRDefault="00300088">
      <w:pPr>
        <w:pStyle w:val="Index2"/>
        <w:tabs>
          <w:tab w:val="right" w:leader="dot" w:pos="8302"/>
        </w:tabs>
        <w:rPr>
          <w:rtl/>
        </w:rPr>
      </w:pPr>
      <w:r>
        <w:rPr>
          <w:rtl/>
        </w:rPr>
        <w:t>الذين لا يؤتون الزكاة وهم بالآخرة هم كافرون</w:t>
      </w:r>
      <w:r>
        <w:rPr>
          <w:rtl/>
        </w:rPr>
        <w:tab/>
      </w:r>
      <w:r>
        <w:rPr>
          <w:rFonts w:ascii="Times New Roman" w:hAnsi="Times New Roman"/>
          <w:rtl/>
        </w:rPr>
        <w:t>176</w:t>
      </w:r>
      <w:r>
        <w:rPr>
          <w:rtl/>
        </w:rPr>
        <w:t xml:space="preserve">, </w:t>
      </w:r>
      <w:r>
        <w:rPr>
          <w:rFonts w:ascii="Times New Roman" w:hAnsi="Times New Roman"/>
          <w:rtl/>
        </w:rPr>
        <w:t>233</w:t>
      </w:r>
    </w:p>
    <w:p w14:paraId="67983260" w14:textId="77777777" w:rsidR="00300088" w:rsidRDefault="00300088">
      <w:pPr>
        <w:pStyle w:val="Index2"/>
        <w:tabs>
          <w:tab w:val="right" w:leader="dot" w:pos="8302"/>
        </w:tabs>
        <w:rPr>
          <w:rtl/>
        </w:rPr>
      </w:pPr>
      <w:r>
        <w:rPr>
          <w:rtl/>
        </w:rPr>
        <w:t>الذين هم عن صلاتهم ساهون</w:t>
      </w:r>
      <w:r>
        <w:rPr>
          <w:rtl/>
        </w:rPr>
        <w:tab/>
      </w:r>
      <w:r>
        <w:rPr>
          <w:rFonts w:ascii="Times New Roman" w:hAnsi="Times New Roman"/>
          <w:rtl/>
        </w:rPr>
        <w:t>44</w:t>
      </w:r>
    </w:p>
    <w:p w14:paraId="54D1722D" w14:textId="77777777" w:rsidR="00300088" w:rsidRDefault="00300088">
      <w:pPr>
        <w:pStyle w:val="Index2"/>
        <w:tabs>
          <w:tab w:val="right" w:leader="dot" w:pos="8302"/>
        </w:tabs>
        <w:rPr>
          <w:rtl/>
        </w:rPr>
      </w:pPr>
      <w:r>
        <w:rPr>
          <w:rtl/>
        </w:rPr>
        <w:t>الذين هم يراءون</w:t>
      </w:r>
      <w:r>
        <w:rPr>
          <w:rtl/>
        </w:rPr>
        <w:tab/>
      </w:r>
      <w:r>
        <w:rPr>
          <w:rFonts w:ascii="Times New Roman" w:hAnsi="Times New Roman"/>
          <w:rtl/>
        </w:rPr>
        <w:t>44</w:t>
      </w:r>
    </w:p>
    <w:p w14:paraId="0216185F" w14:textId="77777777" w:rsidR="00300088" w:rsidRDefault="00300088">
      <w:pPr>
        <w:pStyle w:val="Index2"/>
        <w:tabs>
          <w:tab w:val="right" w:leader="dot" w:pos="8302"/>
        </w:tabs>
        <w:rPr>
          <w:rtl/>
        </w:rPr>
      </w:pPr>
      <w:r>
        <w:rPr>
          <w:rtl/>
        </w:rPr>
        <w:t>الذين يحملون العرش ومن حوله يسبحون بحمد ربهم ويؤمنون به ويستغفرون</w:t>
      </w:r>
      <w:r>
        <w:rPr>
          <w:rtl/>
        </w:rPr>
        <w:tab/>
      </w:r>
      <w:r>
        <w:rPr>
          <w:rFonts w:ascii="Times New Roman" w:hAnsi="Times New Roman"/>
          <w:rtl/>
        </w:rPr>
        <w:t>199</w:t>
      </w:r>
    </w:p>
    <w:p w14:paraId="24B196D5" w14:textId="77777777" w:rsidR="00300088" w:rsidRDefault="00300088">
      <w:pPr>
        <w:pStyle w:val="Index2"/>
        <w:tabs>
          <w:tab w:val="right" w:leader="dot" w:pos="8302"/>
        </w:tabs>
        <w:rPr>
          <w:rtl/>
        </w:rPr>
      </w:pPr>
      <w:r>
        <w:rPr>
          <w:rtl/>
        </w:rPr>
        <w:t>الذين يذكرون الله قياما وقعودا وعلى جنوبهم ويتفكرون في خلق السماوات</w:t>
      </w:r>
      <w:r>
        <w:rPr>
          <w:rtl/>
        </w:rPr>
        <w:tab/>
      </w:r>
      <w:r>
        <w:rPr>
          <w:rFonts w:ascii="Times New Roman" w:hAnsi="Times New Roman"/>
          <w:rtl/>
        </w:rPr>
        <w:t>44</w:t>
      </w:r>
    </w:p>
    <w:p w14:paraId="4BF42433" w14:textId="77777777" w:rsidR="00300088" w:rsidRDefault="00300088">
      <w:pPr>
        <w:pStyle w:val="Index2"/>
        <w:tabs>
          <w:tab w:val="right" w:leader="dot" w:pos="8302"/>
        </w:tabs>
        <w:rPr>
          <w:rtl/>
        </w:rPr>
      </w:pPr>
      <w:r>
        <w:rPr>
          <w:rtl/>
        </w:rPr>
        <w:t>الذين يقيمون الصلاة ومما رزقناهم ينفقون</w:t>
      </w:r>
      <w:r>
        <w:rPr>
          <w:rtl/>
        </w:rPr>
        <w:tab/>
      </w:r>
      <w:r>
        <w:rPr>
          <w:rFonts w:ascii="Times New Roman" w:hAnsi="Times New Roman"/>
          <w:rtl/>
        </w:rPr>
        <w:t>49</w:t>
      </w:r>
    </w:p>
    <w:p w14:paraId="701D998F" w14:textId="77777777" w:rsidR="00300088" w:rsidRDefault="00300088">
      <w:pPr>
        <w:pStyle w:val="Index2"/>
        <w:tabs>
          <w:tab w:val="right" w:leader="dot" w:pos="8302"/>
        </w:tabs>
        <w:rPr>
          <w:rtl/>
        </w:rPr>
      </w:pPr>
      <w:r>
        <w:rPr>
          <w:rtl/>
        </w:rPr>
        <w:t>الرحمن الرحيم</w:t>
      </w:r>
      <w:r>
        <w:rPr>
          <w:rtl/>
        </w:rPr>
        <w:tab/>
      </w:r>
      <w:r>
        <w:rPr>
          <w:rFonts w:ascii="Times New Roman" w:hAnsi="Times New Roman"/>
          <w:rtl/>
        </w:rPr>
        <w:t>152</w:t>
      </w:r>
    </w:p>
    <w:p w14:paraId="3A98E568" w14:textId="77777777" w:rsidR="00300088" w:rsidRDefault="00300088">
      <w:pPr>
        <w:pStyle w:val="Index2"/>
        <w:tabs>
          <w:tab w:val="right" w:leader="dot" w:pos="8302"/>
        </w:tabs>
        <w:rPr>
          <w:rtl/>
        </w:rPr>
      </w:pPr>
      <w:r>
        <w:rPr>
          <w:rtl/>
        </w:rPr>
        <w:t>الله لا إله إلا هو الحي القيوم لا تأخذه سنة ولا نوم له ما في</w:t>
      </w:r>
      <w:r>
        <w:rPr>
          <w:rtl/>
        </w:rPr>
        <w:tab/>
      </w:r>
      <w:r>
        <w:rPr>
          <w:rFonts w:ascii="Times New Roman" w:hAnsi="Times New Roman"/>
          <w:rtl/>
        </w:rPr>
        <w:t>56</w:t>
      </w:r>
      <w:r>
        <w:rPr>
          <w:rtl/>
        </w:rPr>
        <w:t xml:space="preserve">, </w:t>
      </w:r>
      <w:r>
        <w:rPr>
          <w:rFonts w:ascii="Times New Roman" w:hAnsi="Times New Roman"/>
          <w:rtl/>
        </w:rPr>
        <w:t>137</w:t>
      </w:r>
    </w:p>
    <w:p w14:paraId="16A59456" w14:textId="77777777" w:rsidR="00300088" w:rsidRDefault="00300088">
      <w:pPr>
        <w:pStyle w:val="Index2"/>
        <w:tabs>
          <w:tab w:val="right" w:leader="dot" w:pos="8302"/>
        </w:tabs>
        <w:rPr>
          <w:rtl/>
        </w:rPr>
      </w:pPr>
      <w:r>
        <w:rPr>
          <w:rtl/>
        </w:rPr>
        <w:t>الله لا إله إلا هو ليجمعنكم إلى يوم القيامة لا ريب فيه ومن أصدق</w:t>
      </w:r>
      <w:r>
        <w:rPr>
          <w:rtl/>
        </w:rPr>
        <w:tab/>
      </w:r>
      <w:r>
        <w:rPr>
          <w:rFonts w:ascii="Times New Roman" w:hAnsi="Times New Roman"/>
          <w:rtl/>
        </w:rPr>
        <w:t>55</w:t>
      </w:r>
    </w:p>
    <w:p w14:paraId="69385AA4" w14:textId="77777777" w:rsidR="00300088" w:rsidRDefault="00300088">
      <w:pPr>
        <w:pStyle w:val="Index2"/>
        <w:tabs>
          <w:tab w:val="right" w:leader="dot" w:pos="8302"/>
        </w:tabs>
        <w:rPr>
          <w:rtl/>
        </w:rPr>
      </w:pPr>
      <w:r>
        <w:rPr>
          <w:rtl/>
        </w:rPr>
        <w:t>الله نزل أحسن الحديث كتابا متشابها مثاني تقشعر منه جلود الذين</w:t>
      </w:r>
      <w:r>
        <w:rPr>
          <w:rtl/>
        </w:rPr>
        <w:tab/>
      </w:r>
      <w:r>
        <w:rPr>
          <w:rFonts w:ascii="Times New Roman" w:hAnsi="Times New Roman"/>
          <w:rtl/>
        </w:rPr>
        <w:t>55</w:t>
      </w:r>
    </w:p>
    <w:p w14:paraId="31FA36A5" w14:textId="77777777" w:rsidR="00300088" w:rsidRDefault="00300088">
      <w:pPr>
        <w:pStyle w:val="Index2"/>
        <w:tabs>
          <w:tab w:val="right" w:leader="dot" w:pos="8302"/>
        </w:tabs>
        <w:rPr>
          <w:rtl/>
        </w:rPr>
      </w:pPr>
      <w:r>
        <w:rPr>
          <w:rtl/>
        </w:rPr>
        <w:t>المال والبنون زينة الحياة الدنيا والباقيات الصالحات خير عند ربك</w:t>
      </w:r>
      <w:r>
        <w:rPr>
          <w:rtl/>
        </w:rPr>
        <w:tab/>
      </w:r>
      <w:r>
        <w:rPr>
          <w:rFonts w:ascii="Times New Roman" w:hAnsi="Times New Roman"/>
          <w:rtl/>
        </w:rPr>
        <w:t>252</w:t>
      </w:r>
    </w:p>
    <w:p w14:paraId="670F3573" w14:textId="77777777" w:rsidR="00300088" w:rsidRDefault="00300088">
      <w:pPr>
        <w:pStyle w:val="Index2"/>
        <w:tabs>
          <w:tab w:val="right" w:leader="dot" w:pos="8302"/>
        </w:tabs>
        <w:rPr>
          <w:rtl/>
        </w:rPr>
      </w:pPr>
      <w:r>
        <w:rPr>
          <w:rtl/>
        </w:rPr>
        <w:t>المنافقون والمنافقات بعضهم من بعض يأمرون بالمنكر وينهون عن المعروف</w:t>
      </w:r>
      <w:r>
        <w:rPr>
          <w:rtl/>
        </w:rPr>
        <w:tab/>
      </w:r>
      <w:r>
        <w:rPr>
          <w:rFonts w:ascii="Times New Roman" w:hAnsi="Times New Roman"/>
          <w:rtl/>
        </w:rPr>
        <w:t>36</w:t>
      </w:r>
    </w:p>
    <w:p w14:paraId="4D8270FE" w14:textId="77777777" w:rsidR="00300088" w:rsidRDefault="00300088">
      <w:pPr>
        <w:pStyle w:val="Index2"/>
        <w:tabs>
          <w:tab w:val="right" w:leader="dot" w:pos="8302"/>
        </w:tabs>
        <w:rPr>
          <w:rtl/>
        </w:rPr>
      </w:pPr>
      <w:r>
        <w:rPr>
          <w:rtl/>
        </w:rPr>
        <w:t>انفروا خفافا وثقالا وجاهدوا بأموالكم وأنفسكم في سبيل الله ذلكم</w:t>
      </w:r>
      <w:r>
        <w:rPr>
          <w:rtl/>
        </w:rPr>
        <w:tab/>
      </w:r>
      <w:r>
        <w:rPr>
          <w:rFonts w:ascii="Times New Roman" w:hAnsi="Times New Roman"/>
          <w:rtl/>
        </w:rPr>
        <w:t>264</w:t>
      </w:r>
    </w:p>
    <w:p w14:paraId="20358F8D" w14:textId="77777777" w:rsidR="00300088" w:rsidRDefault="00300088">
      <w:pPr>
        <w:pStyle w:val="Index2"/>
        <w:tabs>
          <w:tab w:val="right" w:leader="dot" w:pos="8302"/>
        </w:tabs>
        <w:rPr>
          <w:rtl/>
        </w:rPr>
      </w:pPr>
      <w:r>
        <w:rPr>
          <w:rtl/>
        </w:rPr>
        <w:t>بلى إن تصبروا وتتقوا ويأتوكم من فورهم هذا يمددكم ربكم بخمسة آلاف</w:t>
      </w:r>
      <w:r>
        <w:rPr>
          <w:rtl/>
        </w:rPr>
        <w:tab/>
      </w:r>
      <w:r>
        <w:rPr>
          <w:rFonts w:ascii="Times New Roman" w:hAnsi="Times New Roman"/>
          <w:rtl/>
        </w:rPr>
        <w:t>266</w:t>
      </w:r>
      <w:r>
        <w:rPr>
          <w:rtl/>
        </w:rPr>
        <w:t xml:space="preserve">, </w:t>
      </w:r>
      <w:r>
        <w:rPr>
          <w:rFonts w:ascii="Times New Roman" w:hAnsi="Times New Roman"/>
          <w:rtl/>
        </w:rPr>
        <w:t>269</w:t>
      </w:r>
    </w:p>
    <w:p w14:paraId="41D0CE71" w14:textId="77777777" w:rsidR="00300088" w:rsidRDefault="00300088">
      <w:pPr>
        <w:pStyle w:val="Index2"/>
        <w:tabs>
          <w:tab w:val="right" w:leader="dot" w:pos="8302"/>
        </w:tabs>
        <w:rPr>
          <w:rtl/>
        </w:rPr>
      </w:pPr>
      <w:r>
        <w:rPr>
          <w:rtl/>
        </w:rPr>
        <w:t>تؤمنون بالله ورسوله وتجاهدون في سبيل الله بأموالكم وأنفسكم ذلكم</w:t>
      </w:r>
      <w:r>
        <w:rPr>
          <w:rtl/>
        </w:rPr>
        <w:tab/>
      </w:r>
      <w:r>
        <w:rPr>
          <w:rFonts w:ascii="Times New Roman" w:hAnsi="Times New Roman"/>
          <w:rtl/>
        </w:rPr>
        <w:t>264</w:t>
      </w:r>
    </w:p>
    <w:p w14:paraId="028CA410" w14:textId="77777777" w:rsidR="00300088" w:rsidRDefault="00300088">
      <w:pPr>
        <w:pStyle w:val="Index2"/>
        <w:tabs>
          <w:tab w:val="right" w:leader="dot" w:pos="8302"/>
        </w:tabs>
        <w:rPr>
          <w:rtl/>
        </w:rPr>
      </w:pPr>
      <w:r>
        <w:rPr>
          <w:rtl/>
        </w:rPr>
        <w:t>تبت يدا أبي لهب وتب</w:t>
      </w:r>
      <w:r>
        <w:rPr>
          <w:rtl/>
        </w:rPr>
        <w:tab/>
      </w:r>
      <w:r>
        <w:rPr>
          <w:rFonts w:ascii="Times New Roman" w:hAnsi="Times New Roman"/>
          <w:rtl/>
        </w:rPr>
        <w:t>22</w:t>
      </w:r>
    </w:p>
    <w:p w14:paraId="687EB993" w14:textId="77777777" w:rsidR="00300088" w:rsidRDefault="00300088">
      <w:pPr>
        <w:pStyle w:val="Index2"/>
        <w:tabs>
          <w:tab w:val="right" w:leader="dot" w:pos="8302"/>
        </w:tabs>
        <w:rPr>
          <w:rtl/>
        </w:rPr>
      </w:pPr>
      <w:r>
        <w:rPr>
          <w:rtl/>
        </w:rPr>
        <w:t>ترى كثيرا منهم يتولون الذين كفروا لبئس ما قدمت لهم أنفسهم أن</w:t>
      </w:r>
      <w:r>
        <w:rPr>
          <w:rtl/>
        </w:rPr>
        <w:tab/>
      </w:r>
      <w:r>
        <w:rPr>
          <w:rFonts w:ascii="Times New Roman" w:hAnsi="Times New Roman"/>
          <w:rtl/>
        </w:rPr>
        <w:t>106</w:t>
      </w:r>
    </w:p>
    <w:p w14:paraId="60A22C59" w14:textId="77777777" w:rsidR="00300088" w:rsidRDefault="00300088">
      <w:pPr>
        <w:pStyle w:val="Index2"/>
        <w:tabs>
          <w:tab w:val="right" w:leader="dot" w:pos="8302"/>
        </w:tabs>
        <w:rPr>
          <w:rtl/>
        </w:rPr>
      </w:pPr>
      <w:r>
        <w:rPr>
          <w:rtl/>
        </w:rPr>
        <w:t>تسقى من عين آنية</w:t>
      </w:r>
      <w:r>
        <w:rPr>
          <w:rtl/>
        </w:rPr>
        <w:tab/>
      </w:r>
      <w:r>
        <w:rPr>
          <w:rFonts w:ascii="Times New Roman" w:hAnsi="Times New Roman"/>
          <w:rtl/>
        </w:rPr>
        <w:t>132</w:t>
      </w:r>
    </w:p>
    <w:p w14:paraId="488C2B0C" w14:textId="77777777" w:rsidR="00300088" w:rsidRDefault="00300088">
      <w:pPr>
        <w:pStyle w:val="Index2"/>
        <w:tabs>
          <w:tab w:val="right" w:leader="dot" w:pos="8302"/>
        </w:tabs>
        <w:rPr>
          <w:rtl/>
        </w:rPr>
      </w:pPr>
      <w:r>
        <w:rPr>
          <w:rtl/>
        </w:rPr>
        <w:t>تصلى نارا حامية</w:t>
      </w:r>
      <w:r>
        <w:rPr>
          <w:rtl/>
        </w:rPr>
        <w:tab/>
      </w:r>
      <w:r>
        <w:rPr>
          <w:rFonts w:ascii="Times New Roman" w:hAnsi="Times New Roman"/>
          <w:rtl/>
        </w:rPr>
        <w:t>132</w:t>
      </w:r>
    </w:p>
    <w:p w14:paraId="445C4799" w14:textId="77777777" w:rsidR="00300088" w:rsidRDefault="00300088">
      <w:pPr>
        <w:pStyle w:val="Index2"/>
        <w:tabs>
          <w:tab w:val="right" w:leader="dot" w:pos="8302"/>
        </w:tabs>
        <w:rPr>
          <w:rtl/>
        </w:rPr>
      </w:pPr>
      <w:r>
        <w:rPr>
          <w:rtl/>
        </w:rPr>
        <w:t>تنزل الملائكة والروح فيها بإذن ربهم من كل أمر</w:t>
      </w:r>
      <w:r>
        <w:rPr>
          <w:rtl/>
        </w:rPr>
        <w:tab/>
      </w:r>
      <w:r>
        <w:rPr>
          <w:rFonts w:ascii="Times New Roman" w:hAnsi="Times New Roman"/>
          <w:rtl/>
        </w:rPr>
        <w:t>172</w:t>
      </w:r>
    </w:p>
    <w:p w14:paraId="23338310" w14:textId="77777777" w:rsidR="00300088" w:rsidRDefault="00300088">
      <w:pPr>
        <w:pStyle w:val="Index2"/>
        <w:tabs>
          <w:tab w:val="right" w:leader="dot" w:pos="8302"/>
        </w:tabs>
        <w:rPr>
          <w:rtl/>
        </w:rPr>
      </w:pPr>
      <w:r>
        <w:rPr>
          <w:rtl/>
        </w:rPr>
        <w:t>ثم ليقضوا تفثهم وليوفوا نذورهم وليطوفوا بالبيت العتيق</w:t>
      </w:r>
      <w:r>
        <w:rPr>
          <w:rtl/>
        </w:rPr>
        <w:tab/>
      </w:r>
      <w:r>
        <w:rPr>
          <w:rFonts w:ascii="Times New Roman" w:hAnsi="Times New Roman"/>
          <w:rtl/>
        </w:rPr>
        <w:t>182</w:t>
      </w:r>
    </w:p>
    <w:p w14:paraId="0A37C56C" w14:textId="77777777" w:rsidR="00300088" w:rsidRDefault="00300088">
      <w:pPr>
        <w:pStyle w:val="Index2"/>
        <w:tabs>
          <w:tab w:val="right" w:leader="dot" w:pos="8302"/>
        </w:tabs>
        <w:rPr>
          <w:rtl/>
        </w:rPr>
      </w:pPr>
      <w:r>
        <w:rPr>
          <w:rtl/>
        </w:rPr>
        <w:t>جنات عدن يدخلونها تجري من تحتها الأنهار لهم فيها ما يشاءون كذلك</w:t>
      </w:r>
      <w:r>
        <w:rPr>
          <w:rtl/>
        </w:rPr>
        <w:tab/>
      </w:r>
      <w:r>
        <w:rPr>
          <w:rFonts w:ascii="Times New Roman" w:hAnsi="Times New Roman"/>
          <w:rtl/>
        </w:rPr>
        <w:t>58</w:t>
      </w:r>
    </w:p>
    <w:p w14:paraId="189D7416" w14:textId="77777777" w:rsidR="00300088" w:rsidRDefault="00300088">
      <w:pPr>
        <w:pStyle w:val="Index2"/>
        <w:tabs>
          <w:tab w:val="right" w:leader="dot" w:pos="8302"/>
        </w:tabs>
        <w:rPr>
          <w:rtl/>
        </w:rPr>
      </w:pPr>
      <w:r>
        <w:rPr>
          <w:rtl/>
        </w:rPr>
        <w:t>جنات عدن يدخلونها ومن صلح من آبائهم وأزواجهم وذرياتهم والملائكة</w:t>
      </w:r>
      <w:r>
        <w:rPr>
          <w:rtl/>
        </w:rPr>
        <w:tab/>
      </w:r>
      <w:r>
        <w:rPr>
          <w:rFonts w:ascii="Times New Roman" w:hAnsi="Times New Roman"/>
          <w:rtl/>
        </w:rPr>
        <w:t>243</w:t>
      </w:r>
    </w:p>
    <w:p w14:paraId="6B7B3E24" w14:textId="77777777" w:rsidR="00300088" w:rsidRDefault="00300088">
      <w:pPr>
        <w:pStyle w:val="Index2"/>
        <w:tabs>
          <w:tab w:val="right" w:leader="dot" w:pos="8302"/>
        </w:tabs>
        <w:rPr>
          <w:rtl/>
        </w:rPr>
      </w:pPr>
      <w:r>
        <w:rPr>
          <w:rtl/>
        </w:rPr>
        <w:t>حافظوا على الصلوات والصلاة الوسطى وقوموا لله قانتين</w:t>
      </w:r>
      <w:r>
        <w:rPr>
          <w:rtl/>
        </w:rPr>
        <w:tab/>
      </w:r>
      <w:r>
        <w:rPr>
          <w:rFonts w:ascii="Times New Roman" w:hAnsi="Times New Roman"/>
          <w:rtl/>
        </w:rPr>
        <w:t>150</w:t>
      </w:r>
    </w:p>
    <w:p w14:paraId="720BD639" w14:textId="77777777" w:rsidR="00300088" w:rsidRDefault="00300088">
      <w:pPr>
        <w:pStyle w:val="Index2"/>
        <w:tabs>
          <w:tab w:val="right" w:leader="dot" w:pos="8302"/>
        </w:tabs>
        <w:rPr>
          <w:rtl/>
        </w:rPr>
      </w:pPr>
      <w:r>
        <w:rPr>
          <w:rtl/>
        </w:rPr>
        <w:t>حتى أتانا اليقين</w:t>
      </w:r>
      <w:r>
        <w:rPr>
          <w:rtl/>
        </w:rPr>
        <w:tab/>
      </w:r>
      <w:r>
        <w:rPr>
          <w:rFonts w:ascii="Times New Roman" w:hAnsi="Times New Roman"/>
          <w:rtl/>
        </w:rPr>
        <w:t>176</w:t>
      </w:r>
    </w:p>
    <w:p w14:paraId="4B263F51" w14:textId="77777777" w:rsidR="00300088" w:rsidRDefault="00300088">
      <w:pPr>
        <w:pStyle w:val="Index2"/>
        <w:tabs>
          <w:tab w:val="right" w:leader="dot" w:pos="8302"/>
        </w:tabs>
        <w:rPr>
          <w:rtl/>
        </w:rPr>
      </w:pPr>
      <w:r>
        <w:rPr>
          <w:rtl/>
        </w:rPr>
        <w:t>حرمت عليكم الميتة والدم ولحم الخنزير وما أهل لغير الله به والمنخنقة</w:t>
      </w:r>
      <w:r>
        <w:rPr>
          <w:rtl/>
        </w:rPr>
        <w:tab/>
      </w:r>
      <w:r>
        <w:rPr>
          <w:rFonts w:ascii="Times New Roman" w:hAnsi="Times New Roman"/>
          <w:rtl/>
        </w:rPr>
        <w:t>120</w:t>
      </w:r>
      <w:r>
        <w:rPr>
          <w:rtl/>
        </w:rPr>
        <w:t xml:space="preserve">, </w:t>
      </w:r>
      <w:r>
        <w:rPr>
          <w:rFonts w:ascii="Times New Roman" w:hAnsi="Times New Roman"/>
          <w:rtl/>
        </w:rPr>
        <w:t>129</w:t>
      </w:r>
    </w:p>
    <w:p w14:paraId="1557F4F3" w14:textId="77777777" w:rsidR="00300088" w:rsidRDefault="00300088">
      <w:pPr>
        <w:pStyle w:val="Index2"/>
        <w:tabs>
          <w:tab w:val="right" w:leader="dot" w:pos="8302"/>
        </w:tabs>
        <w:rPr>
          <w:rtl/>
        </w:rPr>
      </w:pPr>
      <w:r>
        <w:rPr>
          <w:rtl/>
        </w:rPr>
        <w:t>درجات منه ومغفرة ورحمة وكان الله غفورا رحيما</w:t>
      </w:r>
      <w:r>
        <w:rPr>
          <w:rtl/>
        </w:rPr>
        <w:tab/>
      </w:r>
      <w:r>
        <w:rPr>
          <w:rFonts w:ascii="Times New Roman" w:hAnsi="Times New Roman"/>
          <w:rtl/>
        </w:rPr>
        <w:t>262</w:t>
      </w:r>
    </w:p>
    <w:p w14:paraId="6A5CBEAE" w14:textId="77777777" w:rsidR="00300088" w:rsidRDefault="00300088">
      <w:pPr>
        <w:pStyle w:val="Index2"/>
        <w:tabs>
          <w:tab w:val="right" w:leader="dot" w:pos="8302"/>
        </w:tabs>
        <w:rPr>
          <w:rtl/>
        </w:rPr>
      </w:pPr>
      <w:r>
        <w:rPr>
          <w:rtl/>
        </w:rPr>
        <w:t>ذلك بأن الله هو الحق وأن ما يدعون من دونه هو الباطل وأن الله</w:t>
      </w:r>
      <w:r>
        <w:rPr>
          <w:rtl/>
        </w:rPr>
        <w:tab/>
      </w:r>
      <w:r>
        <w:rPr>
          <w:rFonts w:ascii="Times New Roman" w:hAnsi="Times New Roman"/>
          <w:rtl/>
        </w:rPr>
        <w:t>35</w:t>
      </w:r>
    </w:p>
    <w:p w14:paraId="030C0017" w14:textId="77777777" w:rsidR="00300088" w:rsidRDefault="00300088">
      <w:pPr>
        <w:pStyle w:val="Index2"/>
        <w:tabs>
          <w:tab w:val="right" w:leader="dot" w:pos="8302"/>
        </w:tabs>
        <w:rPr>
          <w:rtl/>
        </w:rPr>
      </w:pPr>
      <w:r>
        <w:rPr>
          <w:rtl/>
        </w:rPr>
        <w:t>ذلك بأن الله هو الحق وأنه يحيي الموتى وأنه على كل شيء قدير</w:t>
      </w:r>
      <w:r>
        <w:rPr>
          <w:rtl/>
        </w:rPr>
        <w:tab/>
      </w:r>
      <w:r>
        <w:rPr>
          <w:rFonts w:ascii="Times New Roman" w:hAnsi="Times New Roman"/>
          <w:rtl/>
        </w:rPr>
        <w:t>55</w:t>
      </w:r>
    </w:p>
    <w:p w14:paraId="7E6C34E3" w14:textId="77777777" w:rsidR="00300088" w:rsidRDefault="00300088">
      <w:pPr>
        <w:pStyle w:val="Index2"/>
        <w:tabs>
          <w:tab w:val="right" w:leader="dot" w:pos="8302"/>
        </w:tabs>
        <w:rPr>
          <w:rtl/>
        </w:rPr>
      </w:pPr>
      <w:r>
        <w:rPr>
          <w:rtl/>
        </w:rPr>
        <w:t>ذلك بأنهم اتبعوا ما أسخط الله وكرهوا رضوانه فأحبط أعمالهم</w:t>
      </w:r>
      <w:r>
        <w:rPr>
          <w:rtl/>
        </w:rPr>
        <w:tab/>
      </w:r>
      <w:r>
        <w:rPr>
          <w:rFonts w:ascii="Times New Roman" w:hAnsi="Times New Roman"/>
          <w:rtl/>
        </w:rPr>
        <w:t>51</w:t>
      </w:r>
      <w:r>
        <w:rPr>
          <w:rtl/>
        </w:rPr>
        <w:t xml:space="preserve">, </w:t>
      </w:r>
      <w:r>
        <w:rPr>
          <w:rFonts w:ascii="Times New Roman" w:hAnsi="Times New Roman"/>
          <w:rtl/>
        </w:rPr>
        <w:t>60</w:t>
      </w:r>
      <w:r>
        <w:rPr>
          <w:rtl/>
        </w:rPr>
        <w:t xml:space="preserve">, </w:t>
      </w:r>
      <w:r>
        <w:rPr>
          <w:rFonts w:ascii="Times New Roman" w:hAnsi="Times New Roman"/>
          <w:rtl/>
        </w:rPr>
        <w:t>92</w:t>
      </w:r>
    </w:p>
    <w:p w14:paraId="1835F410" w14:textId="77777777" w:rsidR="00300088" w:rsidRDefault="00300088">
      <w:pPr>
        <w:pStyle w:val="Index2"/>
        <w:tabs>
          <w:tab w:val="right" w:leader="dot" w:pos="8302"/>
        </w:tabs>
        <w:rPr>
          <w:rtl/>
        </w:rPr>
      </w:pPr>
      <w:r>
        <w:rPr>
          <w:rtl/>
        </w:rPr>
        <w:t>ذلك بأنهم قالوا للذين كرهوا ما نزل الله سنطيعكم في بعض الأمر</w:t>
      </w:r>
      <w:r>
        <w:rPr>
          <w:rtl/>
        </w:rPr>
        <w:tab/>
      </w:r>
      <w:r>
        <w:rPr>
          <w:rFonts w:ascii="Times New Roman" w:hAnsi="Times New Roman"/>
          <w:rtl/>
        </w:rPr>
        <w:t>50</w:t>
      </w:r>
      <w:r>
        <w:rPr>
          <w:rtl/>
        </w:rPr>
        <w:t xml:space="preserve">, </w:t>
      </w:r>
      <w:r>
        <w:rPr>
          <w:rFonts w:ascii="Times New Roman" w:hAnsi="Times New Roman"/>
          <w:rtl/>
        </w:rPr>
        <w:t>92</w:t>
      </w:r>
    </w:p>
    <w:p w14:paraId="68E0BD23" w14:textId="77777777" w:rsidR="00300088" w:rsidRDefault="00300088">
      <w:pPr>
        <w:pStyle w:val="Index2"/>
        <w:tabs>
          <w:tab w:val="right" w:leader="dot" w:pos="8302"/>
        </w:tabs>
        <w:rPr>
          <w:rtl/>
        </w:rPr>
      </w:pPr>
      <w:r>
        <w:rPr>
          <w:rtl/>
        </w:rPr>
        <w:t>ذلك بأنهم كرهوا ما أنزل الله فأحبط أعمالهم</w:t>
      </w:r>
      <w:r>
        <w:rPr>
          <w:rtl/>
        </w:rPr>
        <w:tab/>
      </w:r>
      <w:r>
        <w:rPr>
          <w:rFonts w:ascii="Times New Roman" w:hAnsi="Times New Roman"/>
          <w:rtl/>
        </w:rPr>
        <w:t>60</w:t>
      </w:r>
    </w:p>
    <w:p w14:paraId="10C4D1D1" w14:textId="77777777" w:rsidR="00300088" w:rsidRDefault="00300088">
      <w:pPr>
        <w:pStyle w:val="Index2"/>
        <w:tabs>
          <w:tab w:val="right" w:leader="dot" w:pos="8302"/>
        </w:tabs>
        <w:rPr>
          <w:rtl/>
        </w:rPr>
      </w:pPr>
      <w:r>
        <w:rPr>
          <w:rtl/>
        </w:rPr>
        <w:t>ذلكم وأن الله موهن كيد الكافرين</w:t>
      </w:r>
      <w:r>
        <w:rPr>
          <w:rtl/>
        </w:rPr>
        <w:tab/>
      </w:r>
      <w:r>
        <w:rPr>
          <w:rFonts w:ascii="Times New Roman" w:hAnsi="Times New Roman"/>
          <w:rtl/>
        </w:rPr>
        <w:t>270</w:t>
      </w:r>
    </w:p>
    <w:p w14:paraId="69B1FA31" w14:textId="77777777" w:rsidR="00300088" w:rsidRDefault="00300088">
      <w:pPr>
        <w:pStyle w:val="Index2"/>
        <w:tabs>
          <w:tab w:val="right" w:leader="dot" w:pos="8302"/>
        </w:tabs>
        <w:rPr>
          <w:rtl/>
        </w:rPr>
      </w:pPr>
      <w:r>
        <w:rPr>
          <w:rtl/>
        </w:rPr>
        <w:t>ربنا آمنا بما أنزلت واتبعنا الرسول فاكتبنا مع الشاهدين</w:t>
      </w:r>
      <w:r>
        <w:rPr>
          <w:rtl/>
        </w:rPr>
        <w:tab/>
      </w:r>
      <w:r>
        <w:rPr>
          <w:rFonts w:ascii="Times New Roman" w:hAnsi="Times New Roman"/>
          <w:rtl/>
        </w:rPr>
        <w:t>53</w:t>
      </w:r>
    </w:p>
    <w:p w14:paraId="6BD81DA3" w14:textId="77777777" w:rsidR="00300088" w:rsidRDefault="00300088">
      <w:pPr>
        <w:pStyle w:val="Index2"/>
        <w:tabs>
          <w:tab w:val="right" w:leader="dot" w:pos="8302"/>
        </w:tabs>
        <w:rPr>
          <w:rtl/>
        </w:rPr>
      </w:pPr>
      <w:r>
        <w:rPr>
          <w:rtl/>
        </w:rPr>
        <w:t>ربنا وابعث فيهم رسولا منهم يتلو عليهم آياتك ويعلمهم الكتاب والحكمة</w:t>
      </w:r>
      <w:r>
        <w:rPr>
          <w:rtl/>
        </w:rPr>
        <w:tab/>
      </w:r>
      <w:r>
        <w:rPr>
          <w:rFonts w:ascii="Times New Roman" w:hAnsi="Times New Roman"/>
          <w:rtl/>
        </w:rPr>
        <w:t>119</w:t>
      </w:r>
    </w:p>
    <w:p w14:paraId="5CF5EF5F" w14:textId="77777777" w:rsidR="00300088" w:rsidRDefault="00300088">
      <w:pPr>
        <w:pStyle w:val="Index2"/>
        <w:tabs>
          <w:tab w:val="right" w:leader="dot" w:pos="8302"/>
        </w:tabs>
        <w:rPr>
          <w:rtl/>
        </w:rPr>
      </w:pPr>
      <w:r>
        <w:rPr>
          <w:rtl/>
        </w:rPr>
        <w:t>رجال لا تلهيهم تجارة ولا بيع عن ذكر الله وإقام الصلاة وإيتاء</w:t>
      </w:r>
      <w:r>
        <w:rPr>
          <w:rtl/>
        </w:rPr>
        <w:tab/>
      </w:r>
      <w:r>
        <w:rPr>
          <w:rFonts w:ascii="Times New Roman" w:hAnsi="Times New Roman"/>
          <w:rtl/>
        </w:rPr>
        <w:t>3</w:t>
      </w:r>
    </w:p>
    <w:p w14:paraId="61ED04C6" w14:textId="77777777" w:rsidR="00300088" w:rsidRDefault="00300088">
      <w:pPr>
        <w:pStyle w:val="Index2"/>
        <w:tabs>
          <w:tab w:val="right" w:leader="dot" w:pos="8302"/>
        </w:tabs>
        <w:rPr>
          <w:rtl/>
        </w:rPr>
      </w:pPr>
      <w:r>
        <w:rPr>
          <w:rtl/>
        </w:rPr>
        <w:t>زعم الذين كفروا أن لن يبعثوا قل بلى وربي لتبعثن ثم لتنبؤن بما</w:t>
      </w:r>
      <w:r>
        <w:rPr>
          <w:rtl/>
        </w:rPr>
        <w:tab/>
      </w:r>
      <w:r>
        <w:rPr>
          <w:rFonts w:ascii="Times New Roman" w:hAnsi="Times New Roman"/>
          <w:rtl/>
        </w:rPr>
        <w:t>55</w:t>
      </w:r>
    </w:p>
    <w:p w14:paraId="5CDD0408" w14:textId="77777777" w:rsidR="00300088" w:rsidRDefault="00300088">
      <w:pPr>
        <w:pStyle w:val="Index2"/>
        <w:tabs>
          <w:tab w:val="right" w:leader="dot" w:pos="8302"/>
        </w:tabs>
        <w:rPr>
          <w:rtl/>
        </w:rPr>
      </w:pPr>
      <w:r>
        <w:rPr>
          <w:rtl/>
        </w:rPr>
        <w:t>سلام عليكم بما صبرتم فنعم عقبى الدار</w:t>
      </w:r>
      <w:r>
        <w:rPr>
          <w:rtl/>
        </w:rPr>
        <w:tab/>
      </w:r>
      <w:r>
        <w:rPr>
          <w:rFonts w:ascii="Times New Roman" w:hAnsi="Times New Roman"/>
          <w:rtl/>
        </w:rPr>
        <w:t>243</w:t>
      </w:r>
    </w:p>
    <w:p w14:paraId="25F09A86" w14:textId="77777777" w:rsidR="00300088" w:rsidRDefault="00300088">
      <w:pPr>
        <w:pStyle w:val="Index2"/>
        <w:tabs>
          <w:tab w:val="right" w:leader="dot" w:pos="8302"/>
        </w:tabs>
        <w:rPr>
          <w:rtl/>
        </w:rPr>
      </w:pPr>
      <w:r>
        <w:rPr>
          <w:rtl/>
        </w:rPr>
        <w:t>سلام هي حتى مطلع الفجر</w:t>
      </w:r>
      <w:r>
        <w:rPr>
          <w:rtl/>
        </w:rPr>
        <w:tab/>
      </w:r>
      <w:r>
        <w:rPr>
          <w:rFonts w:ascii="Times New Roman" w:hAnsi="Times New Roman"/>
          <w:rtl/>
        </w:rPr>
        <w:t>172</w:t>
      </w:r>
    </w:p>
    <w:p w14:paraId="1A64C493" w14:textId="77777777" w:rsidR="00300088" w:rsidRDefault="00300088">
      <w:pPr>
        <w:pStyle w:val="Index2"/>
        <w:tabs>
          <w:tab w:val="right" w:leader="dot" w:pos="8302"/>
        </w:tabs>
        <w:rPr>
          <w:rtl/>
        </w:rPr>
      </w:pPr>
      <w:r>
        <w:rPr>
          <w:rtl/>
        </w:rPr>
        <w:t>سماعون للكذب أكالون للسحت فإن جاءوك فاحكم بينهم أو أعرض عنهم</w:t>
      </w:r>
      <w:r>
        <w:rPr>
          <w:rtl/>
        </w:rPr>
        <w:tab/>
      </w:r>
      <w:r>
        <w:rPr>
          <w:rFonts w:ascii="Times New Roman" w:hAnsi="Times New Roman"/>
          <w:rtl/>
        </w:rPr>
        <w:t>217</w:t>
      </w:r>
    </w:p>
    <w:p w14:paraId="26D5F03B" w14:textId="77777777" w:rsidR="00300088" w:rsidRDefault="00300088">
      <w:pPr>
        <w:pStyle w:val="Index2"/>
        <w:tabs>
          <w:tab w:val="right" w:leader="dot" w:pos="8302"/>
        </w:tabs>
        <w:rPr>
          <w:rtl/>
        </w:rPr>
      </w:pPr>
      <w:r>
        <w:rPr>
          <w:rtl/>
        </w:rPr>
        <w:t>سيهديهم ويصلح بالهم</w:t>
      </w:r>
      <w:r>
        <w:rPr>
          <w:rtl/>
        </w:rPr>
        <w:tab/>
      </w:r>
      <w:r>
        <w:rPr>
          <w:rFonts w:ascii="Times New Roman" w:hAnsi="Times New Roman"/>
          <w:rtl/>
        </w:rPr>
        <w:t>262</w:t>
      </w:r>
    </w:p>
    <w:p w14:paraId="786DBD14" w14:textId="77777777" w:rsidR="00300088" w:rsidRDefault="00300088">
      <w:pPr>
        <w:pStyle w:val="Index2"/>
        <w:tabs>
          <w:tab w:val="right" w:leader="dot" w:pos="8302"/>
        </w:tabs>
        <w:rPr>
          <w:rtl/>
        </w:rPr>
      </w:pPr>
      <w:r>
        <w:rPr>
          <w:rtl/>
        </w:rPr>
        <w:t>شهر رمضان الذي أنزل فيه القرآن هدى للناس وبينات من الهدى والفرقان</w:t>
      </w:r>
      <w:r>
        <w:rPr>
          <w:rtl/>
        </w:rPr>
        <w:tab/>
      </w:r>
      <w:r>
        <w:rPr>
          <w:rFonts w:ascii="Times New Roman" w:hAnsi="Times New Roman"/>
          <w:rtl/>
        </w:rPr>
        <w:t>168</w:t>
      </w:r>
    </w:p>
    <w:p w14:paraId="24FBAA91" w14:textId="77777777" w:rsidR="00300088" w:rsidRDefault="00300088">
      <w:pPr>
        <w:pStyle w:val="Index2"/>
        <w:tabs>
          <w:tab w:val="right" w:leader="dot" w:pos="8302"/>
        </w:tabs>
        <w:rPr>
          <w:rtl/>
        </w:rPr>
      </w:pPr>
      <w:r>
        <w:rPr>
          <w:rtl/>
        </w:rPr>
        <w:t>صبغة الله ومن أحسن من الله صبغة ونحن له عابدون</w:t>
      </w:r>
      <w:r>
        <w:rPr>
          <w:rtl/>
        </w:rPr>
        <w:tab/>
      </w:r>
      <w:r>
        <w:rPr>
          <w:rFonts w:ascii="Times New Roman" w:hAnsi="Times New Roman"/>
          <w:rtl/>
        </w:rPr>
        <w:t>70</w:t>
      </w:r>
    </w:p>
    <w:p w14:paraId="65CB51B8" w14:textId="77777777" w:rsidR="00300088" w:rsidRDefault="00300088">
      <w:pPr>
        <w:pStyle w:val="Index2"/>
        <w:tabs>
          <w:tab w:val="right" w:leader="dot" w:pos="8302"/>
        </w:tabs>
        <w:rPr>
          <w:rtl/>
        </w:rPr>
      </w:pPr>
      <w:r>
        <w:rPr>
          <w:rtl/>
        </w:rPr>
        <w:t>عاملة ناصبة</w:t>
      </w:r>
      <w:r>
        <w:rPr>
          <w:rtl/>
        </w:rPr>
        <w:tab/>
      </w:r>
      <w:r>
        <w:rPr>
          <w:rFonts w:ascii="Times New Roman" w:hAnsi="Times New Roman"/>
          <w:rtl/>
        </w:rPr>
        <w:t>132</w:t>
      </w:r>
    </w:p>
    <w:p w14:paraId="440ADFE7" w14:textId="77777777" w:rsidR="00300088" w:rsidRDefault="00300088">
      <w:pPr>
        <w:pStyle w:val="Index2"/>
        <w:tabs>
          <w:tab w:val="right" w:leader="dot" w:pos="8302"/>
        </w:tabs>
        <w:rPr>
          <w:rtl/>
        </w:rPr>
      </w:pPr>
      <w:r>
        <w:rPr>
          <w:rtl/>
        </w:rPr>
        <w:t>فإذا انسلخ الأشهر الحرم فاقتلوا المشركين حيث وجدتموهم وخذوهم</w:t>
      </w:r>
      <w:r>
        <w:rPr>
          <w:rtl/>
        </w:rPr>
        <w:tab/>
      </w:r>
      <w:r>
        <w:rPr>
          <w:rFonts w:ascii="Times New Roman" w:hAnsi="Times New Roman"/>
          <w:rtl/>
        </w:rPr>
        <w:t>36</w:t>
      </w:r>
      <w:r>
        <w:rPr>
          <w:rtl/>
        </w:rPr>
        <w:t xml:space="preserve">, </w:t>
      </w:r>
      <w:r>
        <w:rPr>
          <w:rFonts w:ascii="Times New Roman" w:hAnsi="Times New Roman"/>
          <w:rtl/>
        </w:rPr>
        <w:t>90</w:t>
      </w:r>
    </w:p>
    <w:p w14:paraId="703C7582" w14:textId="77777777" w:rsidR="00300088" w:rsidRDefault="00300088">
      <w:pPr>
        <w:pStyle w:val="Index2"/>
        <w:tabs>
          <w:tab w:val="right" w:leader="dot" w:pos="8302"/>
        </w:tabs>
        <w:rPr>
          <w:rtl/>
        </w:rPr>
      </w:pPr>
      <w:r>
        <w:rPr>
          <w:rtl/>
        </w:rPr>
        <w:t>فإذا بلغن أجلهن فأمسكوهن بمعروف أو فارقوهن بمعروف وأشهدوا ذوي</w:t>
      </w:r>
      <w:r>
        <w:rPr>
          <w:rtl/>
        </w:rPr>
        <w:tab/>
      </w:r>
      <w:r>
        <w:rPr>
          <w:rFonts w:ascii="Times New Roman" w:hAnsi="Times New Roman"/>
          <w:rtl/>
        </w:rPr>
        <w:t>248</w:t>
      </w:r>
    </w:p>
    <w:p w14:paraId="5A74FF33" w14:textId="77777777" w:rsidR="00300088" w:rsidRDefault="00300088">
      <w:pPr>
        <w:pStyle w:val="Index2"/>
        <w:tabs>
          <w:tab w:val="right" w:leader="dot" w:pos="8302"/>
        </w:tabs>
        <w:rPr>
          <w:rtl/>
        </w:rPr>
      </w:pPr>
      <w:r>
        <w:rPr>
          <w:rtl/>
        </w:rPr>
        <w:t>فإذا قضيت الصلاة فانتشروا في الأرض وابتغوا من فضل الله واذكروا</w:t>
      </w:r>
      <w:r>
        <w:rPr>
          <w:rtl/>
        </w:rPr>
        <w:tab/>
      </w:r>
      <w:r>
        <w:rPr>
          <w:rFonts w:ascii="Times New Roman" w:hAnsi="Times New Roman"/>
          <w:rtl/>
        </w:rPr>
        <w:t>44</w:t>
      </w:r>
      <w:r>
        <w:rPr>
          <w:rtl/>
        </w:rPr>
        <w:t xml:space="preserve">, </w:t>
      </w:r>
      <w:r>
        <w:rPr>
          <w:rFonts w:ascii="Times New Roman" w:hAnsi="Times New Roman"/>
          <w:rtl/>
        </w:rPr>
        <w:t>165</w:t>
      </w:r>
    </w:p>
    <w:p w14:paraId="556F34D9" w14:textId="77777777" w:rsidR="00300088" w:rsidRDefault="00300088">
      <w:pPr>
        <w:pStyle w:val="Index2"/>
        <w:tabs>
          <w:tab w:val="right" w:leader="dot" w:pos="8302"/>
        </w:tabs>
        <w:rPr>
          <w:rtl/>
        </w:rPr>
      </w:pPr>
      <w:r>
        <w:rPr>
          <w:rtl/>
        </w:rPr>
        <w:t>فإذا لقيتم الذين كفروا فضرب الرقاب حتى إذا أثخنتموهم فشدوا الوثاق</w:t>
      </w:r>
      <w:r>
        <w:rPr>
          <w:rtl/>
        </w:rPr>
        <w:tab/>
      </w:r>
      <w:r>
        <w:rPr>
          <w:rFonts w:ascii="Times New Roman" w:hAnsi="Times New Roman"/>
          <w:rtl/>
        </w:rPr>
        <w:t>262</w:t>
      </w:r>
    </w:p>
    <w:p w14:paraId="264B4333" w14:textId="77777777" w:rsidR="00300088" w:rsidRDefault="00300088">
      <w:pPr>
        <w:pStyle w:val="Index2"/>
        <w:tabs>
          <w:tab w:val="right" w:leader="dot" w:pos="8302"/>
        </w:tabs>
        <w:rPr>
          <w:rtl/>
        </w:rPr>
      </w:pPr>
      <w:r>
        <w:rPr>
          <w:rtl/>
        </w:rPr>
        <w:t>فأما من أعطى واتقى</w:t>
      </w:r>
      <w:r>
        <w:rPr>
          <w:rtl/>
        </w:rPr>
        <w:tab/>
      </w:r>
      <w:r>
        <w:rPr>
          <w:rFonts w:ascii="Times New Roman" w:hAnsi="Times New Roman"/>
          <w:rtl/>
        </w:rPr>
        <w:t>176</w:t>
      </w:r>
    </w:p>
    <w:p w14:paraId="305DB141" w14:textId="77777777" w:rsidR="00300088" w:rsidRDefault="00300088">
      <w:pPr>
        <w:pStyle w:val="Index2"/>
        <w:tabs>
          <w:tab w:val="right" w:leader="dot" w:pos="8302"/>
        </w:tabs>
        <w:rPr>
          <w:rtl/>
        </w:rPr>
      </w:pPr>
      <w:r>
        <w:rPr>
          <w:rtl/>
        </w:rPr>
        <w:t>فإن الجنة هي المأوى</w:t>
      </w:r>
      <w:r>
        <w:rPr>
          <w:rtl/>
        </w:rPr>
        <w:tab/>
      </w:r>
      <w:r>
        <w:rPr>
          <w:rFonts w:ascii="Times New Roman" w:hAnsi="Times New Roman"/>
          <w:rtl/>
        </w:rPr>
        <w:t>62</w:t>
      </w:r>
    </w:p>
    <w:p w14:paraId="1565C729" w14:textId="77777777" w:rsidR="00300088" w:rsidRDefault="00300088">
      <w:pPr>
        <w:pStyle w:val="Index2"/>
        <w:tabs>
          <w:tab w:val="right" w:leader="dot" w:pos="8302"/>
        </w:tabs>
        <w:rPr>
          <w:rtl/>
        </w:rPr>
      </w:pPr>
      <w:r>
        <w:rPr>
          <w:rtl/>
        </w:rPr>
        <w:t>فإن تابوا وأقاموا الصلاة وآتوا الزكاة فإخوانكم في الدين ونفصل</w:t>
      </w:r>
      <w:r>
        <w:rPr>
          <w:rtl/>
        </w:rPr>
        <w:tab/>
      </w:r>
      <w:r>
        <w:rPr>
          <w:rFonts w:ascii="Times New Roman" w:hAnsi="Times New Roman"/>
          <w:rtl/>
        </w:rPr>
        <w:t>36</w:t>
      </w:r>
      <w:r>
        <w:rPr>
          <w:rtl/>
        </w:rPr>
        <w:t xml:space="preserve">, </w:t>
      </w:r>
      <w:r>
        <w:rPr>
          <w:rFonts w:ascii="Times New Roman" w:hAnsi="Times New Roman"/>
          <w:rtl/>
        </w:rPr>
        <w:t>90</w:t>
      </w:r>
    </w:p>
    <w:p w14:paraId="7C961A60" w14:textId="77777777" w:rsidR="00300088" w:rsidRDefault="00300088">
      <w:pPr>
        <w:pStyle w:val="Index2"/>
        <w:tabs>
          <w:tab w:val="right" w:leader="dot" w:pos="8302"/>
        </w:tabs>
        <w:rPr>
          <w:rtl/>
        </w:rPr>
      </w:pPr>
      <w:r>
        <w:rPr>
          <w:rtl/>
        </w:rPr>
        <w:t>فإن لم يستجيبوا لك فاعلم أنما يتبعون أهواءهم ومن أضل ممن اتبع</w:t>
      </w:r>
      <w:r>
        <w:rPr>
          <w:rtl/>
        </w:rPr>
        <w:tab/>
      </w:r>
      <w:r>
        <w:rPr>
          <w:rFonts w:ascii="Times New Roman" w:hAnsi="Times New Roman"/>
          <w:rtl/>
        </w:rPr>
        <w:t>120</w:t>
      </w:r>
    </w:p>
    <w:p w14:paraId="257ED4B4" w14:textId="77777777" w:rsidR="00300088" w:rsidRDefault="00300088">
      <w:pPr>
        <w:pStyle w:val="Index2"/>
        <w:tabs>
          <w:tab w:val="right" w:leader="dot" w:pos="8302"/>
        </w:tabs>
        <w:rPr>
          <w:rtl/>
        </w:rPr>
      </w:pPr>
      <w:r>
        <w:rPr>
          <w:rtl/>
        </w:rPr>
        <w:t>فأنذرتكم نارا تلظى</w:t>
      </w:r>
      <w:r>
        <w:rPr>
          <w:rtl/>
        </w:rPr>
        <w:tab/>
      </w:r>
      <w:r>
        <w:rPr>
          <w:rFonts w:ascii="Times New Roman" w:hAnsi="Times New Roman"/>
          <w:rtl/>
        </w:rPr>
        <w:t>176</w:t>
      </w:r>
    </w:p>
    <w:p w14:paraId="0DB2D2BD" w14:textId="77777777" w:rsidR="00300088" w:rsidRDefault="00300088">
      <w:pPr>
        <w:pStyle w:val="Index2"/>
        <w:tabs>
          <w:tab w:val="right" w:leader="dot" w:pos="8302"/>
        </w:tabs>
        <w:rPr>
          <w:rtl/>
        </w:rPr>
      </w:pPr>
      <w:r>
        <w:rPr>
          <w:rtl/>
        </w:rPr>
        <w:t>فاذكروني أذكركم واشكروا لي ولا تكفرون</w:t>
      </w:r>
      <w:r>
        <w:rPr>
          <w:rtl/>
        </w:rPr>
        <w:tab/>
      </w:r>
      <w:r>
        <w:rPr>
          <w:rFonts w:ascii="Times New Roman" w:hAnsi="Times New Roman"/>
          <w:rtl/>
        </w:rPr>
        <w:t>44</w:t>
      </w:r>
      <w:r>
        <w:rPr>
          <w:rtl/>
        </w:rPr>
        <w:t xml:space="preserve">, </w:t>
      </w:r>
      <w:r>
        <w:rPr>
          <w:rFonts w:ascii="Times New Roman" w:hAnsi="Times New Roman"/>
          <w:rtl/>
        </w:rPr>
        <w:t>250</w:t>
      </w:r>
    </w:p>
    <w:p w14:paraId="204B4BDE" w14:textId="77777777" w:rsidR="00300088" w:rsidRDefault="00300088">
      <w:pPr>
        <w:pStyle w:val="Index2"/>
        <w:tabs>
          <w:tab w:val="right" w:leader="dot" w:pos="8302"/>
        </w:tabs>
        <w:rPr>
          <w:rtl/>
        </w:rPr>
      </w:pPr>
      <w:r>
        <w:rPr>
          <w:rtl/>
        </w:rPr>
        <w:t>فاصدع بما تؤمر وأعرض عن المشركين</w:t>
      </w:r>
      <w:r>
        <w:rPr>
          <w:rtl/>
        </w:rPr>
        <w:tab/>
      </w:r>
      <w:r>
        <w:rPr>
          <w:rFonts w:ascii="Times New Roman" w:hAnsi="Times New Roman"/>
          <w:rtl/>
        </w:rPr>
        <w:t>21</w:t>
      </w:r>
    </w:p>
    <w:p w14:paraId="03AA47C3" w14:textId="77777777" w:rsidR="00300088" w:rsidRDefault="00300088">
      <w:pPr>
        <w:pStyle w:val="Index2"/>
        <w:tabs>
          <w:tab w:val="right" w:leader="dot" w:pos="8302"/>
        </w:tabs>
        <w:rPr>
          <w:rtl/>
        </w:rPr>
      </w:pPr>
      <w:r>
        <w:rPr>
          <w:rtl/>
        </w:rPr>
        <w:t>فاطر السماوات والأرض جعل لكم من أنفسكم أزواجا ومن الأنعام أزواجا</w:t>
      </w:r>
      <w:r>
        <w:rPr>
          <w:rtl/>
        </w:rPr>
        <w:tab/>
      </w:r>
      <w:r>
        <w:rPr>
          <w:rFonts w:ascii="Times New Roman" w:hAnsi="Times New Roman"/>
          <w:rtl/>
        </w:rPr>
        <w:t>55</w:t>
      </w:r>
    </w:p>
    <w:p w14:paraId="368FBB96" w14:textId="77777777" w:rsidR="00300088" w:rsidRDefault="00300088">
      <w:pPr>
        <w:pStyle w:val="Index2"/>
        <w:tabs>
          <w:tab w:val="right" w:leader="dot" w:pos="8302"/>
        </w:tabs>
        <w:rPr>
          <w:rtl/>
        </w:rPr>
      </w:pPr>
      <w:r>
        <w:rPr>
          <w:rtl/>
        </w:rPr>
        <w:t>فاعلم أنه لا إله إلا الله واستغفر لذنبك وللمؤمنين والمؤمنات والله</w:t>
      </w:r>
      <w:r>
        <w:rPr>
          <w:rtl/>
        </w:rPr>
        <w:tab/>
      </w:r>
      <w:r>
        <w:rPr>
          <w:rFonts w:ascii="Times New Roman" w:hAnsi="Times New Roman"/>
          <w:rtl/>
        </w:rPr>
        <w:t>8</w:t>
      </w:r>
      <w:r>
        <w:rPr>
          <w:rtl/>
        </w:rPr>
        <w:t xml:space="preserve">, </w:t>
      </w:r>
      <w:r>
        <w:rPr>
          <w:rFonts w:ascii="Times New Roman" w:hAnsi="Times New Roman"/>
          <w:rtl/>
        </w:rPr>
        <w:t>30</w:t>
      </w:r>
    </w:p>
    <w:p w14:paraId="431C48BA" w14:textId="77777777" w:rsidR="00300088" w:rsidRDefault="00300088">
      <w:pPr>
        <w:pStyle w:val="Index2"/>
        <w:tabs>
          <w:tab w:val="right" w:leader="dot" w:pos="8302"/>
        </w:tabs>
        <w:rPr>
          <w:rtl/>
        </w:rPr>
      </w:pPr>
      <w:r>
        <w:rPr>
          <w:rtl/>
        </w:rPr>
        <w:t>فانظر إلى آثار رحمة الله كيف يحيي الأرض بعد موتها إن ذلك لمحيي</w:t>
      </w:r>
      <w:r>
        <w:rPr>
          <w:rtl/>
        </w:rPr>
        <w:tab/>
      </w:r>
      <w:r>
        <w:rPr>
          <w:rFonts w:ascii="Times New Roman" w:hAnsi="Times New Roman"/>
          <w:rtl/>
        </w:rPr>
        <w:t>200</w:t>
      </w:r>
    </w:p>
    <w:p w14:paraId="2F1EDC3E" w14:textId="77777777" w:rsidR="00300088" w:rsidRDefault="00300088">
      <w:pPr>
        <w:pStyle w:val="Index2"/>
        <w:tabs>
          <w:tab w:val="right" w:leader="dot" w:pos="8302"/>
        </w:tabs>
        <w:rPr>
          <w:rtl/>
        </w:rPr>
      </w:pPr>
      <w:r>
        <w:rPr>
          <w:rtl/>
        </w:rPr>
        <w:t>فبما رحمة من الله لنت لهم ولو كنت فظا غليظ القلب لانفضوا من حولك</w:t>
      </w:r>
      <w:r>
        <w:rPr>
          <w:rtl/>
        </w:rPr>
        <w:tab/>
      </w:r>
      <w:r>
        <w:rPr>
          <w:rFonts w:ascii="Times New Roman" w:hAnsi="Times New Roman"/>
          <w:rtl/>
        </w:rPr>
        <w:t>199</w:t>
      </w:r>
    </w:p>
    <w:p w14:paraId="4DF3F3BD" w14:textId="77777777" w:rsidR="00300088" w:rsidRDefault="00300088">
      <w:pPr>
        <w:pStyle w:val="Index2"/>
        <w:tabs>
          <w:tab w:val="right" w:leader="dot" w:pos="8302"/>
        </w:tabs>
        <w:rPr>
          <w:rtl/>
        </w:rPr>
      </w:pPr>
      <w:r>
        <w:rPr>
          <w:rtl/>
        </w:rPr>
        <w:t>فتقطعوا أمرهم بينهم زبرا كل حزب بما لديهم فرحون</w:t>
      </w:r>
      <w:r>
        <w:rPr>
          <w:rtl/>
        </w:rPr>
        <w:tab/>
      </w:r>
      <w:r>
        <w:rPr>
          <w:rFonts w:ascii="Times New Roman" w:hAnsi="Times New Roman"/>
          <w:rtl/>
        </w:rPr>
        <w:t>109</w:t>
      </w:r>
    </w:p>
    <w:p w14:paraId="22DA82DD" w14:textId="77777777" w:rsidR="00300088" w:rsidRDefault="00300088">
      <w:pPr>
        <w:pStyle w:val="Index2"/>
        <w:tabs>
          <w:tab w:val="right" w:leader="dot" w:pos="8302"/>
        </w:tabs>
        <w:rPr>
          <w:rtl/>
        </w:rPr>
      </w:pPr>
      <w:r>
        <w:rPr>
          <w:rtl/>
        </w:rPr>
        <w:t>فخلف من بعدهم خلف أضاعوا الصلاة واتبعوا الشهوات فسوف يلقون غيا</w:t>
      </w:r>
      <w:r>
        <w:rPr>
          <w:rtl/>
        </w:rPr>
        <w:tab/>
      </w:r>
      <w:r>
        <w:rPr>
          <w:rFonts w:ascii="Times New Roman" w:hAnsi="Times New Roman"/>
          <w:rtl/>
        </w:rPr>
        <w:t>155</w:t>
      </w:r>
      <w:r>
        <w:rPr>
          <w:rtl/>
        </w:rPr>
        <w:t xml:space="preserve">, </w:t>
      </w:r>
      <w:r>
        <w:rPr>
          <w:rFonts w:ascii="Times New Roman" w:hAnsi="Times New Roman"/>
          <w:rtl/>
        </w:rPr>
        <w:t>232</w:t>
      </w:r>
    </w:p>
    <w:p w14:paraId="33DB0CA9" w14:textId="77777777" w:rsidR="00300088" w:rsidRDefault="00300088">
      <w:pPr>
        <w:pStyle w:val="Index2"/>
        <w:tabs>
          <w:tab w:val="right" w:leader="dot" w:pos="8302"/>
        </w:tabs>
        <w:rPr>
          <w:rtl/>
        </w:rPr>
      </w:pPr>
      <w:r>
        <w:rPr>
          <w:rtl/>
        </w:rPr>
        <w:t>فسبح باسم ربك العظيم</w:t>
      </w:r>
      <w:r>
        <w:rPr>
          <w:rtl/>
        </w:rPr>
        <w:tab/>
      </w:r>
      <w:r>
        <w:rPr>
          <w:rFonts w:ascii="Times New Roman" w:hAnsi="Times New Roman"/>
          <w:rtl/>
        </w:rPr>
        <w:t>148</w:t>
      </w:r>
    </w:p>
    <w:p w14:paraId="758187F5" w14:textId="77777777" w:rsidR="00300088" w:rsidRDefault="00300088">
      <w:pPr>
        <w:pStyle w:val="Index2"/>
        <w:tabs>
          <w:tab w:val="right" w:leader="dot" w:pos="8302"/>
        </w:tabs>
        <w:rPr>
          <w:rtl/>
        </w:rPr>
      </w:pPr>
      <w:r>
        <w:rPr>
          <w:rtl/>
        </w:rPr>
        <w:t>فسنيسره للعسرى</w:t>
      </w:r>
      <w:r>
        <w:rPr>
          <w:rtl/>
        </w:rPr>
        <w:tab/>
      </w:r>
      <w:r>
        <w:rPr>
          <w:rFonts w:ascii="Times New Roman" w:hAnsi="Times New Roman"/>
          <w:rtl/>
        </w:rPr>
        <w:t>176</w:t>
      </w:r>
    </w:p>
    <w:p w14:paraId="0549B6AC" w14:textId="77777777" w:rsidR="00300088" w:rsidRDefault="00300088">
      <w:pPr>
        <w:pStyle w:val="Index2"/>
        <w:tabs>
          <w:tab w:val="right" w:leader="dot" w:pos="8302"/>
        </w:tabs>
        <w:rPr>
          <w:rtl/>
        </w:rPr>
      </w:pPr>
      <w:r>
        <w:rPr>
          <w:rtl/>
        </w:rPr>
        <w:t>فسنيسره لليسرى</w:t>
      </w:r>
      <w:r>
        <w:rPr>
          <w:rtl/>
        </w:rPr>
        <w:tab/>
      </w:r>
      <w:r>
        <w:rPr>
          <w:rFonts w:ascii="Times New Roman" w:hAnsi="Times New Roman"/>
          <w:rtl/>
        </w:rPr>
        <w:t>176</w:t>
      </w:r>
    </w:p>
    <w:p w14:paraId="77F190EA" w14:textId="77777777" w:rsidR="00300088" w:rsidRDefault="00300088">
      <w:pPr>
        <w:pStyle w:val="Index2"/>
        <w:tabs>
          <w:tab w:val="right" w:leader="dot" w:pos="8302"/>
        </w:tabs>
        <w:rPr>
          <w:rtl/>
        </w:rPr>
      </w:pPr>
      <w:r>
        <w:rPr>
          <w:rtl/>
        </w:rPr>
        <w:t>فكيف إذا توفتهم الملائكة يضربون وجوههم وأدبارهم</w:t>
      </w:r>
      <w:r>
        <w:rPr>
          <w:rtl/>
        </w:rPr>
        <w:tab/>
      </w:r>
      <w:r>
        <w:rPr>
          <w:rFonts w:ascii="Times New Roman" w:hAnsi="Times New Roman"/>
          <w:rtl/>
        </w:rPr>
        <w:t>50</w:t>
      </w:r>
      <w:r>
        <w:rPr>
          <w:rtl/>
        </w:rPr>
        <w:t xml:space="preserve">, </w:t>
      </w:r>
      <w:r>
        <w:rPr>
          <w:rFonts w:ascii="Times New Roman" w:hAnsi="Times New Roman"/>
          <w:rtl/>
        </w:rPr>
        <w:t>92</w:t>
      </w:r>
    </w:p>
    <w:p w14:paraId="09515633" w14:textId="77777777" w:rsidR="00300088" w:rsidRDefault="00300088">
      <w:pPr>
        <w:pStyle w:val="Index2"/>
        <w:tabs>
          <w:tab w:val="right" w:leader="dot" w:pos="8302"/>
        </w:tabs>
        <w:rPr>
          <w:rtl/>
        </w:rPr>
      </w:pPr>
      <w:r>
        <w:rPr>
          <w:rtl/>
        </w:rPr>
        <w:t>فلا وربك لا يؤمنون حتى يحكموك فيما شجر بينهم ثم لا يجدوا في أنفسهم</w:t>
      </w:r>
      <w:r>
        <w:rPr>
          <w:rtl/>
        </w:rPr>
        <w:tab/>
      </w:r>
      <w:r>
        <w:rPr>
          <w:rFonts w:ascii="Times New Roman" w:hAnsi="Times New Roman"/>
          <w:rtl/>
        </w:rPr>
        <w:t>63</w:t>
      </w:r>
      <w:r>
        <w:rPr>
          <w:rtl/>
        </w:rPr>
        <w:t xml:space="preserve">, </w:t>
      </w:r>
      <w:r>
        <w:rPr>
          <w:rFonts w:ascii="Times New Roman" w:hAnsi="Times New Roman"/>
          <w:rtl/>
        </w:rPr>
        <w:t>67</w:t>
      </w:r>
      <w:r>
        <w:rPr>
          <w:rtl/>
        </w:rPr>
        <w:t xml:space="preserve">, </w:t>
      </w:r>
      <w:r>
        <w:rPr>
          <w:rFonts w:ascii="Times New Roman" w:hAnsi="Times New Roman"/>
          <w:rtl/>
        </w:rPr>
        <w:t>90</w:t>
      </w:r>
    </w:p>
    <w:p w14:paraId="1064994E" w14:textId="77777777" w:rsidR="00300088" w:rsidRDefault="00300088">
      <w:pPr>
        <w:pStyle w:val="Index2"/>
        <w:tabs>
          <w:tab w:val="right" w:leader="dot" w:pos="8302"/>
        </w:tabs>
        <w:rPr>
          <w:rtl/>
        </w:rPr>
      </w:pPr>
      <w:r>
        <w:rPr>
          <w:rtl/>
        </w:rPr>
        <w:t>فلم تقتلوهم ولكن الله قتلهم وما رميت إذ رميت ولكن الله رمى وليبلي</w:t>
      </w:r>
      <w:r>
        <w:rPr>
          <w:rtl/>
        </w:rPr>
        <w:tab/>
      </w:r>
      <w:r>
        <w:rPr>
          <w:rFonts w:ascii="Times New Roman" w:hAnsi="Times New Roman"/>
          <w:rtl/>
        </w:rPr>
        <w:t>270</w:t>
      </w:r>
    </w:p>
    <w:p w14:paraId="7E59F057" w14:textId="77777777" w:rsidR="00300088" w:rsidRDefault="00300088">
      <w:pPr>
        <w:pStyle w:val="Index2"/>
        <w:tabs>
          <w:tab w:val="right" w:leader="dot" w:pos="8302"/>
        </w:tabs>
        <w:rPr>
          <w:rtl/>
        </w:rPr>
      </w:pPr>
      <w:r>
        <w:rPr>
          <w:rtl/>
        </w:rPr>
        <w:t>فما تنفعهم شفاعة الشافعين</w:t>
      </w:r>
      <w:r>
        <w:rPr>
          <w:rtl/>
        </w:rPr>
        <w:tab/>
      </w:r>
      <w:r>
        <w:rPr>
          <w:rFonts w:ascii="Times New Roman" w:hAnsi="Times New Roman"/>
          <w:rtl/>
        </w:rPr>
        <w:t>56</w:t>
      </w:r>
      <w:r>
        <w:rPr>
          <w:rtl/>
        </w:rPr>
        <w:t xml:space="preserve">, </w:t>
      </w:r>
      <w:r>
        <w:rPr>
          <w:rFonts w:ascii="Times New Roman" w:hAnsi="Times New Roman"/>
          <w:rtl/>
        </w:rPr>
        <w:t>90</w:t>
      </w:r>
      <w:r>
        <w:rPr>
          <w:rtl/>
        </w:rPr>
        <w:t xml:space="preserve">, </w:t>
      </w:r>
      <w:r>
        <w:rPr>
          <w:rFonts w:ascii="Times New Roman" w:hAnsi="Times New Roman"/>
          <w:rtl/>
        </w:rPr>
        <w:t>176</w:t>
      </w:r>
    </w:p>
    <w:p w14:paraId="5B6643D9" w14:textId="77777777" w:rsidR="00300088" w:rsidRDefault="00300088">
      <w:pPr>
        <w:pStyle w:val="Index2"/>
        <w:tabs>
          <w:tab w:val="right" w:leader="dot" w:pos="8302"/>
        </w:tabs>
        <w:rPr>
          <w:rtl/>
        </w:rPr>
      </w:pPr>
      <w:r>
        <w:rPr>
          <w:rtl/>
        </w:rPr>
        <w:t>فمن يعمل مثقال ذرة خيرا يره</w:t>
      </w:r>
      <w:r>
        <w:rPr>
          <w:rtl/>
        </w:rPr>
        <w:tab/>
      </w:r>
      <w:r>
        <w:rPr>
          <w:rFonts w:ascii="Times New Roman" w:hAnsi="Times New Roman"/>
          <w:rtl/>
        </w:rPr>
        <w:t>136</w:t>
      </w:r>
    </w:p>
    <w:p w14:paraId="7D45BA9D" w14:textId="77777777" w:rsidR="00300088" w:rsidRDefault="00300088">
      <w:pPr>
        <w:pStyle w:val="Index2"/>
        <w:tabs>
          <w:tab w:val="right" w:leader="dot" w:pos="8302"/>
        </w:tabs>
        <w:rPr>
          <w:rtl/>
        </w:rPr>
      </w:pPr>
      <w:r>
        <w:rPr>
          <w:rtl/>
        </w:rPr>
        <w:t>فهل عسيتم إن توليتم أن تفسدوا في الأرض وتقطعوا أرحامكم</w:t>
      </w:r>
      <w:r>
        <w:rPr>
          <w:rtl/>
        </w:rPr>
        <w:tab/>
      </w:r>
      <w:r>
        <w:rPr>
          <w:rFonts w:ascii="Times New Roman" w:hAnsi="Times New Roman"/>
          <w:rtl/>
        </w:rPr>
        <w:t>206</w:t>
      </w:r>
    </w:p>
    <w:p w14:paraId="7715109E" w14:textId="77777777" w:rsidR="00300088" w:rsidRDefault="00300088">
      <w:pPr>
        <w:pStyle w:val="Index2"/>
        <w:tabs>
          <w:tab w:val="right" w:leader="dot" w:pos="8302"/>
        </w:tabs>
        <w:rPr>
          <w:rtl/>
        </w:rPr>
      </w:pPr>
      <w:r>
        <w:rPr>
          <w:rtl/>
        </w:rPr>
        <w:t>فهل ينظرون إلا الساعة أن تأتيهم بغتة فقد جاء أشراطها فأنى لهم</w:t>
      </w:r>
      <w:r>
        <w:rPr>
          <w:rtl/>
        </w:rPr>
        <w:tab/>
      </w:r>
      <w:r>
        <w:rPr>
          <w:rFonts w:ascii="Times New Roman" w:hAnsi="Times New Roman"/>
          <w:rtl/>
        </w:rPr>
        <w:t>242</w:t>
      </w:r>
    </w:p>
    <w:p w14:paraId="7E2B79B3" w14:textId="77777777" w:rsidR="00300088" w:rsidRDefault="00300088">
      <w:pPr>
        <w:pStyle w:val="Index2"/>
        <w:tabs>
          <w:tab w:val="right" w:leader="dot" w:pos="8302"/>
        </w:tabs>
        <w:rPr>
          <w:rtl/>
        </w:rPr>
      </w:pPr>
      <w:r>
        <w:rPr>
          <w:rtl/>
        </w:rPr>
        <w:t>فويل للمصلين</w:t>
      </w:r>
      <w:r>
        <w:rPr>
          <w:rtl/>
        </w:rPr>
        <w:tab/>
      </w:r>
      <w:r>
        <w:rPr>
          <w:rFonts w:ascii="Times New Roman" w:hAnsi="Times New Roman"/>
          <w:rtl/>
        </w:rPr>
        <w:t>44</w:t>
      </w:r>
    </w:p>
    <w:p w14:paraId="64E8D56A" w14:textId="77777777" w:rsidR="00300088" w:rsidRDefault="00300088">
      <w:pPr>
        <w:pStyle w:val="Index2"/>
        <w:tabs>
          <w:tab w:val="right" w:leader="dot" w:pos="8302"/>
        </w:tabs>
        <w:rPr>
          <w:rtl/>
        </w:rPr>
      </w:pPr>
      <w:r>
        <w:rPr>
          <w:rtl/>
        </w:rPr>
        <w:t>في بيوت أذن الله أن ترفع ويذكر فيها اسمه يسبح له فيها بالغدو</w:t>
      </w:r>
      <w:r>
        <w:rPr>
          <w:rtl/>
        </w:rPr>
        <w:tab/>
      </w:r>
      <w:r>
        <w:rPr>
          <w:rFonts w:ascii="Times New Roman" w:hAnsi="Times New Roman"/>
          <w:rtl/>
        </w:rPr>
        <w:t>3</w:t>
      </w:r>
    </w:p>
    <w:p w14:paraId="53503A6B" w14:textId="77777777" w:rsidR="00300088" w:rsidRDefault="00300088">
      <w:pPr>
        <w:pStyle w:val="Index2"/>
        <w:tabs>
          <w:tab w:val="right" w:leader="dot" w:pos="8302"/>
        </w:tabs>
        <w:rPr>
          <w:rtl/>
        </w:rPr>
      </w:pPr>
      <w:r>
        <w:rPr>
          <w:rtl/>
        </w:rPr>
        <w:t>فيه آيات بينات مقام إبراهيم ومن دخله كان آمنا ولله على الناس</w:t>
      </w:r>
      <w:r>
        <w:rPr>
          <w:rtl/>
        </w:rPr>
        <w:tab/>
      </w:r>
      <w:r>
        <w:rPr>
          <w:rFonts w:ascii="Times New Roman" w:hAnsi="Times New Roman"/>
          <w:rtl/>
        </w:rPr>
        <w:t>178</w:t>
      </w:r>
    </w:p>
    <w:p w14:paraId="47DDFED3" w14:textId="77777777" w:rsidR="00300088" w:rsidRDefault="00300088">
      <w:pPr>
        <w:pStyle w:val="Index2"/>
        <w:tabs>
          <w:tab w:val="right" w:leader="dot" w:pos="8302"/>
        </w:tabs>
        <w:rPr>
          <w:rtl/>
        </w:rPr>
      </w:pPr>
      <w:r>
        <w:rPr>
          <w:rtl/>
        </w:rPr>
        <w:t>ق والقرآن المجيد</w:t>
      </w:r>
      <w:r>
        <w:rPr>
          <w:rtl/>
        </w:rPr>
        <w:tab/>
      </w:r>
      <w:r>
        <w:rPr>
          <w:rFonts w:ascii="Times New Roman" w:hAnsi="Times New Roman"/>
          <w:rtl/>
        </w:rPr>
        <w:t>5</w:t>
      </w:r>
    </w:p>
    <w:p w14:paraId="2A85CA55" w14:textId="77777777" w:rsidR="00300088" w:rsidRDefault="00300088">
      <w:pPr>
        <w:pStyle w:val="Index2"/>
        <w:tabs>
          <w:tab w:val="right" w:leader="dot" w:pos="8302"/>
        </w:tabs>
        <w:rPr>
          <w:rtl/>
        </w:rPr>
      </w:pPr>
      <w:r>
        <w:rPr>
          <w:rtl/>
        </w:rPr>
        <w:t>قال الله هذا يوم ينفع الصادقين صدقهم لهم جنات تجري من تحتها الأنهار</w:t>
      </w:r>
      <w:r>
        <w:rPr>
          <w:rtl/>
        </w:rPr>
        <w:tab/>
      </w:r>
      <w:r>
        <w:rPr>
          <w:rFonts w:ascii="Times New Roman" w:hAnsi="Times New Roman"/>
          <w:rtl/>
        </w:rPr>
        <w:t>83</w:t>
      </w:r>
    </w:p>
    <w:p w14:paraId="69AFE502" w14:textId="77777777" w:rsidR="00300088" w:rsidRDefault="00300088">
      <w:pPr>
        <w:pStyle w:val="Index2"/>
        <w:tabs>
          <w:tab w:val="right" w:leader="dot" w:pos="8302"/>
        </w:tabs>
        <w:rPr>
          <w:rtl/>
        </w:rPr>
      </w:pPr>
      <w:r>
        <w:rPr>
          <w:rtl/>
        </w:rPr>
        <w:t>قال اهبطا منها جميعا بعضكم لبعض عدو فإما يأتينكم مني هدى فمن</w:t>
      </w:r>
      <w:r>
        <w:rPr>
          <w:rtl/>
        </w:rPr>
        <w:tab/>
      </w:r>
      <w:r>
        <w:rPr>
          <w:rFonts w:ascii="Times New Roman" w:hAnsi="Times New Roman"/>
          <w:rtl/>
        </w:rPr>
        <w:t>139</w:t>
      </w:r>
    </w:p>
    <w:p w14:paraId="1BF17E88" w14:textId="77777777" w:rsidR="00300088" w:rsidRDefault="00300088">
      <w:pPr>
        <w:pStyle w:val="Index2"/>
        <w:tabs>
          <w:tab w:val="right" w:leader="dot" w:pos="8302"/>
        </w:tabs>
        <w:rPr>
          <w:rtl/>
        </w:rPr>
      </w:pPr>
      <w:r>
        <w:rPr>
          <w:rtl/>
        </w:rPr>
        <w:t>قال كذلك قال ربك هو علي هين ولنجعله آية للناس ورحمة منا وكان</w:t>
      </w:r>
      <w:r>
        <w:rPr>
          <w:rtl/>
        </w:rPr>
        <w:tab/>
      </w:r>
      <w:r>
        <w:rPr>
          <w:rFonts w:ascii="Times New Roman" w:hAnsi="Times New Roman"/>
          <w:rtl/>
        </w:rPr>
        <w:t>200</w:t>
      </w:r>
    </w:p>
    <w:p w14:paraId="1A8FE41A" w14:textId="77777777" w:rsidR="00300088" w:rsidRDefault="00300088">
      <w:pPr>
        <w:pStyle w:val="Index2"/>
        <w:tabs>
          <w:tab w:val="right" w:leader="dot" w:pos="8302"/>
        </w:tabs>
        <w:rPr>
          <w:rtl/>
        </w:rPr>
      </w:pPr>
      <w:r>
        <w:rPr>
          <w:rtl/>
        </w:rPr>
        <w:t>قال لا تثريب عليكم اليوم يغفر الله لكم وهو أرحم الراحمين</w:t>
      </w:r>
      <w:r>
        <w:rPr>
          <w:rtl/>
        </w:rPr>
        <w:tab/>
      </w:r>
      <w:r>
        <w:rPr>
          <w:rFonts w:ascii="Times New Roman" w:hAnsi="Times New Roman"/>
          <w:rtl/>
        </w:rPr>
        <w:t>126</w:t>
      </w:r>
    </w:p>
    <w:p w14:paraId="1D2E71DE" w14:textId="77777777" w:rsidR="00300088" w:rsidRDefault="00300088">
      <w:pPr>
        <w:pStyle w:val="Index2"/>
        <w:tabs>
          <w:tab w:val="right" w:leader="dot" w:pos="8302"/>
        </w:tabs>
        <w:rPr>
          <w:rtl/>
        </w:rPr>
      </w:pPr>
      <w:r>
        <w:rPr>
          <w:rtl/>
        </w:rPr>
        <w:t>قال ياقوم أرأيتم إن كنت على بينة من ربي ورزقني منه رزقا حسنا</w:t>
      </w:r>
      <w:r>
        <w:rPr>
          <w:rtl/>
        </w:rPr>
        <w:tab/>
      </w:r>
      <w:r>
        <w:rPr>
          <w:rFonts w:ascii="Times New Roman" w:hAnsi="Times New Roman"/>
          <w:rtl/>
        </w:rPr>
        <w:t>73</w:t>
      </w:r>
    </w:p>
    <w:p w14:paraId="19D322E0" w14:textId="77777777" w:rsidR="00300088" w:rsidRDefault="00300088">
      <w:pPr>
        <w:pStyle w:val="Index2"/>
        <w:tabs>
          <w:tab w:val="right" w:leader="dot" w:pos="8302"/>
        </w:tabs>
        <w:rPr>
          <w:rtl/>
        </w:rPr>
      </w:pPr>
      <w:r>
        <w:rPr>
          <w:rtl/>
        </w:rPr>
        <w:t>قالوا لم نك من المصلين</w:t>
      </w:r>
      <w:r>
        <w:rPr>
          <w:rtl/>
        </w:rPr>
        <w:tab/>
      </w:r>
      <w:r>
        <w:rPr>
          <w:rFonts w:ascii="Times New Roman" w:hAnsi="Times New Roman"/>
          <w:rtl/>
        </w:rPr>
        <w:t>176</w:t>
      </w:r>
    </w:p>
    <w:p w14:paraId="53ED9AF4" w14:textId="77777777" w:rsidR="00300088" w:rsidRDefault="00300088">
      <w:pPr>
        <w:pStyle w:val="Index2"/>
        <w:tabs>
          <w:tab w:val="right" w:leader="dot" w:pos="8302"/>
        </w:tabs>
        <w:rPr>
          <w:rtl/>
        </w:rPr>
      </w:pPr>
      <w:r>
        <w:rPr>
          <w:rtl/>
        </w:rPr>
        <w:t>قد كانت لكم أسوة حسنة في إبراهيم والذين معه إذ قالوا لقومهم إنا</w:t>
      </w:r>
      <w:r>
        <w:rPr>
          <w:rtl/>
        </w:rPr>
        <w:tab/>
      </w:r>
      <w:r>
        <w:rPr>
          <w:rFonts w:ascii="Times New Roman" w:hAnsi="Times New Roman"/>
          <w:rtl/>
        </w:rPr>
        <w:t>74</w:t>
      </w:r>
    </w:p>
    <w:p w14:paraId="5D5E6997" w14:textId="77777777" w:rsidR="00300088" w:rsidRDefault="00300088">
      <w:pPr>
        <w:pStyle w:val="Index2"/>
        <w:tabs>
          <w:tab w:val="right" w:leader="dot" w:pos="8302"/>
        </w:tabs>
        <w:rPr>
          <w:rtl/>
        </w:rPr>
      </w:pPr>
      <w:r>
        <w:rPr>
          <w:rtl/>
        </w:rPr>
        <w:t>قل أطيعوا الله والرسول فإن تولوا فإن الله لا يحب الكافرين</w:t>
      </w:r>
      <w:r>
        <w:rPr>
          <w:rtl/>
        </w:rPr>
        <w:tab/>
      </w:r>
      <w:r>
        <w:rPr>
          <w:rFonts w:ascii="Times New Roman" w:hAnsi="Times New Roman"/>
          <w:rtl/>
        </w:rPr>
        <w:t>9</w:t>
      </w:r>
      <w:r>
        <w:rPr>
          <w:rtl/>
        </w:rPr>
        <w:t xml:space="preserve">, </w:t>
      </w:r>
      <w:r>
        <w:rPr>
          <w:rFonts w:ascii="Times New Roman" w:hAnsi="Times New Roman"/>
          <w:rtl/>
        </w:rPr>
        <w:t>111</w:t>
      </w:r>
      <w:r>
        <w:rPr>
          <w:rtl/>
        </w:rPr>
        <w:t xml:space="preserve">, </w:t>
      </w:r>
      <w:r>
        <w:rPr>
          <w:rFonts w:ascii="Times New Roman" w:hAnsi="Times New Roman"/>
          <w:rtl/>
        </w:rPr>
        <w:t>123</w:t>
      </w:r>
    </w:p>
    <w:p w14:paraId="0A05B5BA" w14:textId="77777777" w:rsidR="00300088" w:rsidRDefault="00300088">
      <w:pPr>
        <w:pStyle w:val="Index2"/>
        <w:tabs>
          <w:tab w:val="right" w:leader="dot" w:pos="8302"/>
        </w:tabs>
        <w:rPr>
          <w:rtl/>
        </w:rPr>
      </w:pPr>
      <w:r>
        <w:rPr>
          <w:rtl/>
        </w:rPr>
        <w:t>قل إن كان آباؤكم وأبناؤكم وإخوانكم وأزواجكم وعشيرتكم وأموال اقترفتموها</w:t>
      </w:r>
      <w:r>
        <w:rPr>
          <w:rtl/>
        </w:rPr>
        <w:tab/>
      </w:r>
      <w:r>
        <w:rPr>
          <w:rFonts w:ascii="Times New Roman" w:hAnsi="Times New Roman"/>
          <w:rtl/>
        </w:rPr>
        <w:t>60</w:t>
      </w:r>
      <w:r>
        <w:rPr>
          <w:rtl/>
        </w:rPr>
        <w:t xml:space="preserve">, </w:t>
      </w:r>
      <w:r>
        <w:rPr>
          <w:rFonts w:ascii="Times New Roman" w:hAnsi="Times New Roman"/>
          <w:rtl/>
        </w:rPr>
        <w:t>61</w:t>
      </w:r>
    </w:p>
    <w:p w14:paraId="18195B51" w14:textId="77777777" w:rsidR="00300088" w:rsidRDefault="00300088">
      <w:pPr>
        <w:pStyle w:val="Index2"/>
        <w:tabs>
          <w:tab w:val="right" w:leader="dot" w:pos="8302"/>
        </w:tabs>
        <w:rPr>
          <w:rtl/>
        </w:rPr>
      </w:pPr>
      <w:r>
        <w:rPr>
          <w:rtl/>
        </w:rPr>
        <w:t>قل إن كنتم تحبون الله فاتبعوني يحببكم الله ويغفر لكم ذنوبكم والله</w:t>
      </w:r>
      <w:r>
        <w:rPr>
          <w:rtl/>
        </w:rPr>
        <w:tab/>
      </w:r>
      <w:r>
        <w:rPr>
          <w:rFonts w:ascii="Times New Roman" w:hAnsi="Times New Roman"/>
          <w:rtl/>
        </w:rPr>
        <w:t>9</w:t>
      </w:r>
      <w:r>
        <w:rPr>
          <w:rtl/>
        </w:rPr>
        <w:t xml:space="preserve">, </w:t>
      </w:r>
      <w:r>
        <w:rPr>
          <w:rFonts w:ascii="Times New Roman" w:hAnsi="Times New Roman"/>
          <w:rtl/>
        </w:rPr>
        <w:t>61</w:t>
      </w:r>
      <w:r>
        <w:rPr>
          <w:rtl/>
        </w:rPr>
        <w:t xml:space="preserve">, </w:t>
      </w:r>
      <w:r>
        <w:rPr>
          <w:rFonts w:ascii="Times New Roman" w:hAnsi="Times New Roman"/>
          <w:rtl/>
        </w:rPr>
        <w:t>111</w:t>
      </w:r>
      <w:r>
        <w:rPr>
          <w:rtl/>
        </w:rPr>
        <w:t xml:space="preserve">, </w:t>
      </w:r>
      <w:r>
        <w:rPr>
          <w:rFonts w:ascii="Times New Roman" w:hAnsi="Times New Roman"/>
          <w:rtl/>
        </w:rPr>
        <w:t>115</w:t>
      </w:r>
      <w:r>
        <w:rPr>
          <w:rtl/>
        </w:rPr>
        <w:t xml:space="preserve">, </w:t>
      </w:r>
      <w:r>
        <w:rPr>
          <w:rFonts w:ascii="Times New Roman" w:hAnsi="Times New Roman"/>
          <w:rtl/>
        </w:rPr>
        <w:t>120</w:t>
      </w:r>
      <w:r>
        <w:rPr>
          <w:rtl/>
        </w:rPr>
        <w:t xml:space="preserve">, </w:t>
      </w:r>
      <w:r>
        <w:rPr>
          <w:rFonts w:ascii="Times New Roman" w:hAnsi="Times New Roman"/>
          <w:rtl/>
        </w:rPr>
        <w:t>123</w:t>
      </w:r>
    </w:p>
    <w:p w14:paraId="1FD0F57D" w14:textId="77777777" w:rsidR="00300088" w:rsidRDefault="00300088">
      <w:pPr>
        <w:pStyle w:val="Index2"/>
        <w:tabs>
          <w:tab w:val="right" w:leader="dot" w:pos="8302"/>
        </w:tabs>
        <w:rPr>
          <w:rtl/>
        </w:rPr>
      </w:pPr>
      <w:r>
        <w:rPr>
          <w:rtl/>
        </w:rPr>
        <w:t>قل إنما أدعو ربي ولا أشرك به أحدا</w:t>
      </w:r>
      <w:r>
        <w:rPr>
          <w:rtl/>
        </w:rPr>
        <w:tab/>
      </w:r>
      <w:r>
        <w:rPr>
          <w:rFonts w:ascii="Times New Roman" w:hAnsi="Times New Roman"/>
          <w:rtl/>
        </w:rPr>
        <w:t>34</w:t>
      </w:r>
    </w:p>
    <w:p w14:paraId="2E6685B1" w14:textId="77777777" w:rsidR="00300088" w:rsidRDefault="00300088">
      <w:pPr>
        <w:pStyle w:val="Index2"/>
        <w:tabs>
          <w:tab w:val="right" w:leader="dot" w:pos="8302"/>
        </w:tabs>
        <w:rPr>
          <w:rtl/>
        </w:rPr>
      </w:pPr>
      <w:r>
        <w:rPr>
          <w:rtl/>
        </w:rPr>
        <w:t>قل إنما أنا بشر مثلكم يوحى إلي أنما إلهكم إله واحد فاستقيموا</w:t>
      </w:r>
      <w:r>
        <w:rPr>
          <w:rtl/>
        </w:rPr>
        <w:tab/>
      </w:r>
      <w:r>
        <w:rPr>
          <w:rFonts w:ascii="Times New Roman" w:hAnsi="Times New Roman"/>
          <w:rtl/>
        </w:rPr>
        <w:t>176</w:t>
      </w:r>
      <w:r>
        <w:rPr>
          <w:rtl/>
        </w:rPr>
        <w:t xml:space="preserve">, </w:t>
      </w:r>
      <w:r>
        <w:rPr>
          <w:rFonts w:ascii="Times New Roman" w:hAnsi="Times New Roman"/>
          <w:rtl/>
        </w:rPr>
        <w:t>233</w:t>
      </w:r>
    </w:p>
    <w:p w14:paraId="2E23A381" w14:textId="77777777" w:rsidR="00300088" w:rsidRDefault="00300088">
      <w:pPr>
        <w:pStyle w:val="Index2"/>
        <w:tabs>
          <w:tab w:val="right" w:leader="dot" w:pos="8302"/>
        </w:tabs>
        <w:rPr>
          <w:rtl/>
        </w:rPr>
      </w:pPr>
      <w:r>
        <w:rPr>
          <w:rtl/>
        </w:rPr>
        <w:t>قل إنما أنا بشر مثلكم يوحى إلي أنما إلهكم إله واحد فمن كان يرجوا</w:t>
      </w:r>
      <w:r>
        <w:rPr>
          <w:rtl/>
        </w:rPr>
        <w:tab/>
      </w:r>
      <w:r>
        <w:rPr>
          <w:rFonts w:ascii="Times New Roman" w:hAnsi="Times New Roman"/>
          <w:rtl/>
        </w:rPr>
        <w:t>44</w:t>
      </w:r>
      <w:r>
        <w:rPr>
          <w:rtl/>
        </w:rPr>
        <w:t xml:space="preserve">, </w:t>
      </w:r>
      <w:r>
        <w:rPr>
          <w:rFonts w:ascii="Times New Roman" w:hAnsi="Times New Roman"/>
          <w:rtl/>
        </w:rPr>
        <w:t>78</w:t>
      </w:r>
    </w:p>
    <w:p w14:paraId="28445B4A" w14:textId="77777777" w:rsidR="00300088" w:rsidRDefault="00300088">
      <w:pPr>
        <w:pStyle w:val="Index2"/>
        <w:tabs>
          <w:tab w:val="right" w:leader="dot" w:pos="8302"/>
        </w:tabs>
        <w:rPr>
          <w:rtl/>
        </w:rPr>
      </w:pPr>
      <w:r>
        <w:rPr>
          <w:rtl/>
        </w:rPr>
        <w:t>قل إني لا أملك لكم ضرا ولا رشدا</w:t>
      </w:r>
      <w:r>
        <w:rPr>
          <w:rtl/>
        </w:rPr>
        <w:tab/>
      </w:r>
      <w:r>
        <w:rPr>
          <w:rFonts w:ascii="Times New Roman" w:hAnsi="Times New Roman"/>
          <w:rtl/>
        </w:rPr>
        <w:t>34</w:t>
      </w:r>
    </w:p>
    <w:p w14:paraId="616EEE09" w14:textId="77777777" w:rsidR="00300088" w:rsidRDefault="00300088">
      <w:pPr>
        <w:pStyle w:val="Index2"/>
        <w:tabs>
          <w:tab w:val="right" w:leader="dot" w:pos="8302"/>
        </w:tabs>
        <w:rPr>
          <w:rtl/>
        </w:rPr>
      </w:pPr>
      <w:r>
        <w:rPr>
          <w:rtl/>
        </w:rPr>
        <w:t>قل إني لن يجيرني من الله أحد ولن أجد من دونه ملتحدا</w:t>
      </w:r>
      <w:r>
        <w:rPr>
          <w:rtl/>
        </w:rPr>
        <w:tab/>
      </w:r>
      <w:r>
        <w:rPr>
          <w:rFonts w:ascii="Times New Roman" w:hAnsi="Times New Roman"/>
          <w:rtl/>
        </w:rPr>
        <w:t>34</w:t>
      </w:r>
    </w:p>
    <w:p w14:paraId="77AECC66" w14:textId="77777777" w:rsidR="00300088" w:rsidRDefault="00300088">
      <w:pPr>
        <w:pStyle w:val="Index2"/>
        <w:tabs>
          <w:tab w:val="right" w:leader="dot" w:pos="8302"/>
        </w:tabs>
        <w:rPr>
          <w:rtl/>
        </w:rPr>
      </w:pPr>
      <w:r>
        <w:rPr>
          <w:rtl/>
        </w:rPr>
        <w:t>قل لله الشفاعة جميعا له ملك السماوات والأرض ثم إليه ترجعون</w:t>
      </w:r>
      <w:r>
        <w:rPr>
          <w:rtl/>
        </w:rPr>
        <w:tab/>
      </w:r>
      <w:r>
        <w:rPr>
          <w:rFonts w:ascii="Times New Roman" w:hAnsi="Times New Roman"/>
          <w:rtl/>
        </w:rPr>
        <w:t>137</w:t>
      </w:r>
    </w:p>
    <w:p w14:paraId="07E44BEF" w14:textId="77777777" w:rsidR="00300088" w:rsidRDefault="00300088">
      <w:pPr>
        <w:pStyle w:val="Index2"/>
        <w:tabs>
          <w:tab w:val="right" w:leader="dot" w:pos="8302"/>
        </w:tabs>
        <w:rPr>
          <w:rtl/>
        </w:rPr>
      </w:pPr>
      <w:r>
        <w:rPr>
          <w:rtl/>
        </w:rPr>
        <w:t>قلنا اهبطوا منها جميعا فإما يأتينكم مني هدى فمن تبع هداي فلا</w:t>
      </w:r>
      <w:r>
        <w:rPr>
          <w:rtl/>
        </w:rPr>
        <w:tab/>
      </w:r>
      <w:r>
        <w:rPr>
          <w:rFonts w:ascii="Times New Roman" w:hAnsi="Times New Roman"/>
          <w:rtl/>
        </w:rPr>
        <w:t>139</w:t>
      </w:r>
    </w:p>
    <w:p w14:paraId="5C41D26F" w14:textId="77777777" w:rsidR="00300088" w:rsidRDefault="00300088">
      <w:pPr>
        <w:pStyle w:val="Index2"/>
        <w:tabs>
          <w:tab w:val="right" w:leader="dot" w:pos="8302"/>
        </w:tabs>
        <w:rPr>
          <w:rtl/>
        </w:rPr>
      </w:pPr>
      <w:r>
        <w:rPr>
          <w:rtl/>
        </w:rPr>
        <w:t>كانوا لا يتناهون عن منكر فعلوه لبئس ما كانوا يفعلون</w:t>
      </w:r>
      <w:r>
        <w:rPr>
          <w:rtl/>
        </w:rPr>
        <w:tab/>
      </w:r>
      <w:r>
        <w:rPr>
          <w:rFonts w:ascii="Times New Roman" w:hAnsi="Times New Roman"/>
          <w:rtl/>
        </w:rPr>
        <w:t>105</w:t>
      </w:r>
    </w:p>
    <w:p w14:paraId="6432D885" w14:textId="77777777" w:rsidR="00300088" w:rsidRDefault="00300088">
      <w:pPr>
        <w:pStyle w:val="Index2"/>
        <w:tabs>
          <w:tab w:val="right" w:leader="dot" w:pos="8302"/>
        </w:tabs>
        <w:rPr>
          <w:rtl/>
        </w:rPr>
      </w:pPr>
      <w:r>
        <w:rPr>
          <w:rtl/>
        </w:rPr>
        <w:t>كما أخرجك ربك من بيتك بالحق وإن فريقا من المؤمنين لكارهون</w:t>
      </w:r>
      <w:r>
        <w:rPr>
          <w:rtl/>
        </w:rPr>
        <w:tab/>
      </w:r>
      <w:r>
        <w:rPr>
          <w:rFonts w:ascii="Times New Roman" w:hAnsi="Times New Roman"/>
          <w:rtl/>
        </w:rPr>
        <w:t>267</w:t>
      </w:r>
    </w:p>
    <w:p w14:paraId="0DA94B40" w14:textId="77777777" w:rsidR="00300088" w:rsidRDefault="00300088">
      <w:pPr>
        <w:pStyle w:val="Index2"/>
        <w:tabs>
          <w:tab w:val="right" w:leader="dot" w:pos="8302"/>
        </w:tabs>
        <w:rPr>
          <w:rtl/>
        </w:rPr>
      </w:pPr>
      <w:r>
        <w:rPr>
          <w:rtl/>
        </w:rPr>
        <w:t>لا تجعلوا دعاء الرسول بينكم كدعاء بعضكم بعضا قد يعلم الله الذين</w:t>
      </w:r>
      <w:r>
        <w:rPr>
          <w:rtl/>
        </w:rPr>
        <w:tab/>
      </w:r>
      <w:r>
        <w:rPr>
          <w:rFonts w:ascii="Times New Roman" w:hAnsi="Times New Roman"/>
          <w:rtl/>
        </w:rPr>
        <w:t>9</w:t>
      </w:r>
      <w:r>
        <w:rPr>
          <w:rtl/>
        </w:rPr>
        <w:t xml:space="preserve">, </w:t>
      </w:r>
      <w:r>
        <w:rPr>
          <w:rFonts w:ascii="Times New Roman" w:hAnsi="Times New Roman"/>
          <w:rtl/>
        </w:rPr>
        <w:t>39</w:t>
      </w:r>
    </w:p>
    <w:p w14:paraId="32B87D10" w14:textId="77777777" w:rsidR="00300088" w:rsidRDefault="00300088">
      <w:pPr>
        <w:pStyle w:val="Index2"/>
        <w:tabs>
          <w:tab w:val="right" w:leader="dot" w:pos="8302"/>
        </w:tabs>
        <w:rPr>
          <w:rtl/>
        </w:rPr>
      </w:pPr>
      <w:r>
        <w:rPr>
          <w:rtl/>
        </w:rPr>
        <w:t>لا تعتذروا قد كفرتم بعد إيمانكم إن نعف عن طائفة منكم نعذب طائفة</w:t>
      </w:r>
      <w:r>
        <w:rPr>
          <w:rtl/>
        </w:rPr>
        <w:tab/>
      </w:r>
      <w:r>
        <w:rPr>
          <w:rFonts w:ascii="Times New Roman" w:hAnsi="Times New Roman"/>
          <w:rtl/>
        </w:rPr>
        <w:t>89</w:t>
      </w:r>
    </w:p>
    <w:p w14:paraId="6AA2AC19" w14:textId="77777777" w:rsidR="00300088" w:rsidRDefault="00300088">
      <w:pPr>
        <w:pStyle w:val="Index2"/>
        <w:tabs>
          <w:tab w:val="right" w:leader="dot" w:pos="8302"/>
        </w:tabs>
        <w:rPr>
          <w:rtl/>
        </w:rPr>
      </w:pPr>
      <w:r>
        <w:rPr>
          <w:rtl/>
        </w:rPr>
        <w:t>لا تقم فيه أبدا لمسجد أسس على التقوى من أول يوم أحق أن تقوم فيه</w:t>
      </w:r>
      <w:r>
        <w:rPr>
          <w:rtl/>
        </w:rPr>
        <w:tab/>
      </w:r>
      <w:r>
        <w:rPr>
          <w:rFonts w:ascii="Times New Roman" w:hAnsi="Times New Roman"/>
          <w:rtl/>
        </w:rPr>
        <w:t>3</w:t>
      </w:r>
    </w:p>
    <w:p w14:paraId="7DB11A63" w14:textId="77777777" w:rsidR="00300088" w:rsidRDefault="00300088">
      <w:pPr>
        <w:pStyle w:val="Index2"/>
        <w:tabs>
          <w:tab w:val="right" w:leader="dot" w:pos="8302"/>
        </w:tabs>
        <w:rPr>
          <w:rtl/>
        </w:rPr>
      </w:pPr>
      <w:r>
        <w:rPr>
          <w:rtl/>
        </w:rPr>
        <w:t>لا يستوي القاعدون من المؤمنين غير أولي الضرر والمجاهدون في سبيل</w:t>
      </w:r>
      <w:r>
        <w:rPr>
          <w:rtl/>
        </w:rPr>
        <w:tab/>
      </w:r>
      <w:r>
        <w:rPr>
          <w:rFonts w:ascii="Times New Roman" w:hAnsi="Times New Roman"/>
          <w:rtl/>
        </w:rPr>
        <w:t>262</w:t>
      </w:r>
    </w:p>
    <w:p w14:paraId="0E4E49F8" w14:textId="77777777" w:rsidR="00300088" w:rsidRDefault="00300088">
      <w:pPr>
        <w:pStyle w:val="Index2"/>
        <w:tabs>
          <w:tab w:val="right" w:leader="dot" w:pos="8302"/>
        </w:tabs>
        <w:rPr>
          <w:rtl/>
        </w:rPr>
      </w:pPr>
      <w:r>
        <w:rPr>
          <w:rtl/>
        </w:rPr>
        <w:t>لا يسمن ولا يغني من جوع</w:t>
      </w:r>
      <w:r>
        <w:rPr>
          <w:rtl/>
        </w:rPr>
        <w:tab/>
      </w:r>
      <w:r>
        <w:rPr>
          <w:rFonts w:ascii="Times New Roman" w:hAnsi="Times New Roman"/>
          <w:rtl/>
        </w:rPr>
        <w:t>132</w:t>
      </w:r>
    </w:p>
    <w:p w14:paraId="6C786843" w14:textId="77777777" w:rsidR="00300088" w:rsidRDefault="00300088">
      <w:pPr>
        <w:pStyle w:val="Index2"/>
        <w:tabs>
          <w:tab w:val="right" w:leader="dot" w:pos="8302"/>
        </w:tabs>
        <w:rPr>
          <w:rtl/>
        </w:rPr>
      </w:pPr>
      <w:r>
        <w:rPr>
          <w:rtl/>
        </w:rPr>
        <w:t>لا يصلاها إلا الأشقى</w:t>
      </w:r>
      <w:r>
        <w:rPr>
          <w:rtl/>
        </w:rPr>
        <w:tab/>
      </w:r>
      <w:r>
        <w:rPr>
          <w:rFonts w:ascii="Times New Roman" w:hAnsi="Times New Roman"/>
          <w:rtl/>
        </w:rPr>
        <w:t>176</w:t>
      </w:r>
    </w:p>
    <w:p w14:paraId="6244C2E1" w14:textId="77777777" w:rsidR="00300088" w:rsidRDefault="00300088">
      <w:pPr>
        <w:pStyle w:val="Index2"/>
        <w:tabs>
          <w:tab w:val="right" w:leader="dot" w:pos="8302"/>
        </w:tabs>
        <w:rPr>
          <w:rtl/>
        </w:rPr>
      </w:pPr>
      <w:r>
        <w:rPr>
          <w:rtl/>
        </w:rPr>
        <w:t>لتؤمنوا بالله ورسوله وتعزروه وتوقروه وتسبحوه بكرة وأصيلا</w:t>
      </w:r>
      <w:r>
        <w:rPr>
          <w:rtl/>
        </w:rPr>
        <w:tab/>
      </w:r>
      <w:r>
        <w:rPr>
          <w:rFonts w:ascii="Times New Roman" w:hAnsi="Times New Roman"/>
          <w:rtl/>
        </w:rPr>
        <w:t>70</w:t>
      </w:r>
    </w:p>
    <w:p w14:paraId="02F52B5A" w14:textId="77777777" w:rsidR="00300088" w:rsidRDefault="00300088">
      <w:pPr>
        <w:pStyle w:val="Index2"/>
        <w:tabs>
          <w:tab w:val="right" w:leader="dot" w:pos="8302"/>
        </w:tabs>
        <w:rPr>
          <w:rtl/>
        </w:rPr>
      </w:pPr>
      <w:r>
        <w:rPr>
          <w:rtl/>
        </w:rPr>
        <w:t>لعن الذين كفروا من بني إسرائيل على لسان داود وعيسى ابن مريم ذلك</w:t>
      </w:r>
      <w:r>
        <w:rPr>
          <w:rtl/>
        </w:rPr>
        <w:tab/>
      </w:r>
      <w:r>
        <w:rPr>
          <w:rFonts w:ascii="Times New Roman" w:hAnsi="Times New Roman"/>
          <w:rtl/>
        </w:rPr>
        <w:t>105</w:t>
      </w:r>
    </w:p>
    <w:p w14:paraId="128CC79B" w14:textId="77777777" w:rsidR="00300088" w:rsidRDefault="00300088">
      <w:pPr>
        <w:pStyle w:val="Index2"/>
        <w:tabs>
          <w:tab w:val="right" w:leader="dot" w:pos="8302"/>
        </w:tabs>
        <w:rPr>
          <w:rtl/>
        </w:rPr>
      </w:pPr>
      <w:r>
        <w:rPr>
          <w:rtl/>
        </w:rPr>
        <w:t>لقد جاءكم رسول من أنفسكم عزيز عليه ما عنتم حريص عليكم بالمؤمنين</w:t>
      </w:r>
      <w:r>
        <w:rPr>
          <w:rtl/>
        </w:rPr>
        <w:tab/>
      </w:r>
      <w:r>
        <w:rPr>
          <w:rFonts w:ascii="Times New Roman" w:hAnsi="Times New Roman"/>
          <w:rtl/>
        </w:rPr>
        <w:t>113</w:t>
      </w:r>
      <w:r>
        <w:rPr>
          <w:rtl/>
        </w:rPr>
        <w:t xml:space="preserve">, </w:t>
      </w:r>
      <w:r>
        <w:rPr>
          <w:rFonts w:ascii="Times New Roman" w:hAnsi="Times New Roman"/>
          <w:rtl/>
        </w:rPr>
        <w:t>199</w:t>
      </w:r>
      <w:r>
        <w:rPr>
          <w:rtl/>
        </w:rPr>
        <w:t xml:space="preserve">, </w:t>
      </w:r>
      <w:r>
        <w:rPr>
          <w:rFonts w:ascii="Times New Roman" w:hAnsi="Times New Roman"/>
          <w:rtl/>
        </w:rPr>
        <w:t>254</w:t>
      </w:r>
    </w:p>
    <w:p w14:paraId="3DD249B9" w14:textId="77777777" w:rsidR="00300088" w:rsidRDefault="00300088">
      <w:pPr>
        <w:pStyle w:val="Index2"/>
        <w:tabs>
          <w:tab w:val="right" w:leader="dot" w:pos="8302"/>
        </w:tabs>
        <w:rPr>
          <w:rtl/>
        </w:rPr>
      </w:pPr>
      <w:r>
        <w:rPr>
          <w:rtl/>
        </w:rPr>
        <w:t>لقد كان لكم في رسول الله أسوة حسنة لمن كان يرجو الله واليوم الآخر</w:t>
      </w:r>
      <w:r>
        <w:rPr>
          <w:rtl/>
        </w:rPr>
        <w:tab/>
      </w:r>
      <w:r>
        <w:rPr>
          <w:rFonts w:ascii="Times New Roman" w:hAnsi="Times New Roman"/>
          <w:rtl/>
        </w:rPr>
        <w:t>9</w:t>
      </w:r>
      <w:r>
        <w:rPr>
          <w:rtl/>
        </w:rPr>
        <w:t xml:space="preserve">, </w:t>
      </w:r>
      <w:r>
        <w:rPr>
          <w:rFonts w:ascii="Times New Roman" w:hAnsi="Times New Roman"/>
          <w:rtl/>
        </w:rPr>
        <w:t>124</w:t>
      </w:r>
      <w:r>
        <w:rPr>
          <w:rtl/>
        </w:rPr>
        <w:t xml:space="preserve">, </w:t>
      </w:r>
      <w:r>
        <w:rPr>
          <w:rFonts w:ascii="Times New Roman" w:hAnsi="Times New Roman"/>
          <w:rtl/>
        </w:rPr>
        <w:t>142</w:t>
      </w:r>
      <w:r>
        <w:rPr>
          <w:rtl/>
        </w:rPr>
        <w:t xml:space="preserve">, </w:t>
      </w:r>
      <w:r>
        <w:rPr>
          <w:rFonts w:ascii="Times New Roman" w:hAnsi="Times New Roman"/>
          <w:rtl/>
        </w:rPr>
        <w:t>143</w:t>
      </w:r>
    </w:p>
    <w:p w14:paraId="47630277" w14:textId="77777777" w:rsidR="00300088" w:rsidRDefault="00300088">
      <w:pPr>
        <w:pStyle w:val="Index2"/>
        <w:tabs>
          <w:tab w:val="right" w:leader="dot" w:pos="8302"/>
        </w:tabs>
        <w:rPr>
          <w:rtl/>
        </w:rPr>
      </w:pPr>
      <w:r>
        <w:rPr>
          <w:rtl/>
        </w:rPr>
        <w:t>لقد من الله على المؤمنين إذ بعث فيهم رسولا من أنفسهم يتلو عليهم</w:t>
      </w:r>
      <w:r>
        <w:rPr>
          <w:rtl/>
        </w:rPr>
        <w:tab/>
      </w:r>
      <w:r>
        <w:rPr>
          <w:rFonts w:ascii="Times New Roman" w:hAnsi="Times New Roman"/>
          <w:rtl/>
        </w:rPr>
        <w:t>112</w:t>
      </w:r>
      <w:r>
        <w:rPr>
          <w:rtl/>
        </w:rPr>
        <w:t xml:space="preserve">, </w:t>
      </w:r>
      <w:r>
        <w:rPr>
          <w:rFonts w:ascii="Times New Roman" w:hAnsi="Times New Roman"/>
          <w:rtl/>
        </w:rPr>
        <w:t>122</w:t>
      </w:r>
      <w:r>
        <w:rPr>
          <w:rtl/>
        </w:rPr>
        <w:t xml:space="preserve">, </w:t>
      </w:r>
      <w:r>
        <w:rPr>
          <w:rFonts w:ascii="Times New Roman" w:hAnsi="Times New Roman"/>
          <w:rtl/>
        </w:rPr>
        <w:t>254</w:t>
      </w:r>
    </w:p>
    <w:p w14:paraId="3C627B47" w14:textId="77777777" w:rsidR="00300088" w:rsidRDefault="00300088">
      <w:pPr>
        <w:pStyle w:val="Index2"/>
        <w:tabs>
          <w:tab w:val="right" w:leader="dot" w:pos="8302"/>
        </w:tabs>
        <w:rPr>
          <w:rtl/>
        </w:rPr>
      </w:pPr>
      <w:r>
        <w:rPr>
          <w:rtl/>
        </w:rPr>
        <w:t>للذين استجابوا لربهم الحسنى والذين لم يستجيبوا له لو أن لهم ما</w:t>
      </w:r>
      <w:r>
        <w:rPr>
          <w:rtl/>
        </w:rPr>
        <w:tab/>
      </w:r>
      <w:r>
        <w:rPr>
          <w:rFonts w:ascii="Times New Roman" w:hAnsi="Times New Roman"/>
          <w:rtl/>
        </w:rPr>
        <w:t>59</w:t>
      </w:r>
    </w:p>
    <w:p w14:paraId="292029C9" w14:textId="77777777" w:rsidR="00300088" w:rsidRDefault="00300088">
      <w:pPr>
        <w:pStyle w:val="Index2"/>
        <w:tabs>
          <w:tab w:val="right" w:leader="dot" w:pos="8302"/>
        </w:tabs>
        <w:rPr>
          <w:rtl/>
        </w:rPr>
      </w:pPr>
      <w:r>
        <w:rPr>
          <w:rtl/>
        </w:rPr>
        <w:t>لهم البشرى في الحياة الدنيا وفي الآخرة لا تبديل لكلمات الله ذلك</w:t>
      </w:r>
      <w:r>
        <w:rPr>
          <w:rtl/>
        </w:rPr>
        <w:tab/>
      </w:r>
      <w:r>
        <w:rPr>
          <w:rFonts w:ascii="Times New Roman" w:hAnsi="Times New Roman"/>
          <w:rtl/>
        </w:rPr>
        <w:t>248</w:t>
      </w:r>
    </w:p>
    <w:p w14:paraId="51EFD970" w14:textId="77777777" w:rsidR="00300088" w:rsidRDefault="00300088">
      <w:pPr>
        <w:pStyle w:val="Index2"/>
        <w:tabs>
          <w:tab w:val="right" w:leader="dot" w:pos="8302"/>
        </w:tabs>
        <w:rPr>
          <w:rtl/>
        </w:rPr>
      </w:pPr>
      <w:r>
        <w:rPr>
          <w:rtl/>
        </w:rPr>
        <w:t>ليحق الحق ويبطل الباطل ولو كره المجرمون</w:t>
      </w:r>
      <w:r>
        <w:rPr>
          <w:rtl/>
        </w:rPr>
        <w:tab/>
      </w:r>
      <w:r>
        <w:rPr>
          <w:rFonts w:ascii="Times New Roman" w:hAnsi="Times New Roman"/>
          <w:rtl/>
        </w:rPr>
        <w:t>267</w:t>
      </w:r>
    </w:p>
    <w:p w14:paraId="79757A39" w14:textId="77777777" w:rsidR="00300088" w:rsidRDefault="00300088">
      <w:pPr>
        <w:pStyle w:val="Index2"/>
        <w:tabs>
          <w:tab w:val="right" w:leader="dot" w:pos="8302"/>
        </w:tabs>
        <w:rPr>
          <w:rtl/>
        </w:rPr>
      </w:pPr>
      <w:r>
        <w:rPr>
          <w:rtl/>
        </w:rPr>
        <w:t>ليس البر أن تولوا وجوهكم قبل المشرق والمغرب ولكن البر من آمن</w:t>
      </w:r>
      <w:r>
        <w:rPr>
          <w:rtl/>
        </w:rPr>
        <w:tab/>
      </w:r>
      <w:r>
        <w:rPr>
          <w:rFonts w:ascii="Times New Roman" w:hAnsi="Times New Roman"/>
          <w:rtl/>
        </w:rPr>
        <w:t>85</w:t>
      </w:r>
    </w:p>
    <w:p w14:paraId="2ADEC310" w14:textId="77777777" w:rsidR="00300088" w:rsidRDefault="00300088">
      <w:pPr>
        <w:pStyle w:val="Index2"/>
        <w:tabs>
          <w:tab w:val="right" w:leader="dot" w:pos="8302"/>
        </w:tabs>
        <w:rPr>
          <w:rtl/>
        </w:rPr>
      </w:pPr>
      <w:r>
        <w:rPr>
          <w:rtl/>
        </w:rPr>
        <w:t>ليس لهم طعام إلا من ضريع</w:t>
      </w:r>
      <w:r>
        <w:rPr>
          <w:rtl/>
        </w:rPr>
        <w:tab/>
      </w:r>
      <w:r>
        <w:rPr>
          <w:rFonts w:ascii="Times New Roman" w:hAnsi="Times New Roman"/>
          <w:rtl/>
        </w:rPr>
        <w:t>132</w:t>
      </w:r>
    </w:p>
    <w:p w14:paraId="3EEDF516" w14:textId="77777777" w:rsidR="00300088" w:rsidRDefault="00300088">
      <w:pPr>
        <w:pStyle w:val="Index2"/>
        <w:tabs>
          <w:tab w:val="right" w:leader="dot" w:pos="8302"/>
        </w:tabs>
        <w:rPr>
          <w:rtl/>
        </w:rPr>
      </w:pPr>
      <w:r>
        <w:rPr>
          <w:rtl/>
        </w:rPr>
        <w:t>ليشهدوا منافع لهم ويذكروا اسم الله في أيام معلومات على ما رزقهم</w:t>
      </w:r>
      <w:r>
        <w:rPr>
          <w:rtl/>
        </w:rPr>
        <w:tab/>
      </w:r>
      <w:r>
        <w:rPr>
          <w:rFonts w:ascii="Times New Roman" w:hAnsi="Times New Roman"/>
          <w:rtl/>
        </w:rPr>
        <w:t>182</w:t>
      </w:r>
    </w:p>
    <w:p w14:paraId="49E01047" w14:textId="77777777" w:rsidR="00300088" w:rsidRDefault="00300088">
      <w:pPr>
        <w:pStyle w:val="Index2"/>
        <w:tabs>
          <w:tab w:val="right" w:leader="dot" w:pos="8302"/>
        </w:tabs>
        <w:rPr>
          <w:rtl/>
        </w:rPr>
      </w:pPr>
      <w:r>
        <w:rPr>
          <w:rtl/>
        </w:rPr>
        <w:t>ليعذب الله المنافقين والمنافقات والمشركين والمشركات ويتوب الله</w:t>
      </w:r>
      <w:r>
        <w:rPr>
          <w:rtl/>
        </w:rPr>
        <w:tab/>
      </w:r>
      <w:r>
        <w:rPr>
          <w:rFonts w:ascii="Times New Roman" w:hAnsi="Times New Roman"/>
          <w:rtl/>
        </w:rPr>
        <w:t>219</w:t>
      </w:r>
    </w:p>
    <w:p w14:paraId="33DD51FB" w14:textId="77777777" w:rsidR="00300088" w:rsidRDefault="00300088">
      <w:pPr>
        <w:pStyle w:val="Index2"/>
        <w:tabs>
          <w:tab w:val="right" w:leader="dot" w:pos="8302"/>
        </w:tabs>
        <w:rPr>
          <w:rtl/>
        </w:rPr>
      </w:pPr>
      <w:r>
        <w:rPr>
          <w:rtl/>
        </w:rPr>
        <w:t>ليلة القدر خير من ألف شهر</w:t>
      </w:r>
      <w:r>
        <w:rPr>
          <w:rtl/>
        </w:rPr>
        <w:tab/>
      </w:r>
      <w:r>
        <w:rPr>
          <w:rFonts w:ascii="Times New Roman" w:hAnsi="Times New Roman"/>
          <w:rtl/>
        </w:rPr>
        <w:t>172</w:t>
      </w:r>
    </w:p>
    <w:p w14:paraId="4C9ECA06" w14:textId="77777777" w:rsidR="00300088" w:rsidRDefault="00300088">
      <w:pPr>
        <w:pStyle w:val="Index2"/>
        <w:tabs>
          <w:tab w:val="right" w:leader="dot" w:pos="8302"/>
        </w:tabs>
        <w:rPr>
          <w:rtl/>
        </w:rPr>
      </w:pPr>
      <w:r>
        <w:rPr>
          <w:rtl/>
        </w:rPr>
        <w:t>ما أريد منهم من رزق وما أريد أن يطعمون</w:t>
      </w:r>
      <w:r>
        <w:rPr>
          <w:rtl/>
        </w:rPr>
        <w:tab/>
      </w:r>
      <w:r>
        <w:rPr>
          <w:rFonts w:ascii="Times New Roman" w:hAnsi="Times New Roman"/>
          <w:rtl/>
        </w:rPr>
        <w:t>42</w:t>
      </w:r>
    </w:p>
    <w:p w14:paraId="02B918BB" w14:textId="77777777" w:rsidR="00300088" w:rsidRDefault="00300088">
      <w:pPr>
        <w:pStyle w:val="Index2"/>
        <w:tabs>
          <w:tab w:val="right" w:leader="dot" w:pos="8302"/>
        </w:tabs>
        <w:rPr>
          <w:rtl/>
        </w:rPr>
      </w:pPr>
      <w:r>
        <w:rPr>
          <w:rtl/>
        </w:rPr>
        <w:t>ما أصاب من مصيبة إلا بإذن الله ومن يؤمن بالله يهد قلبه والله</w:t>
      </w:r>
      <w:r>
        <w:rPr>
          <w:rtl/>
        </w:rPr>
        <w:tab/>
      </w:r>
      <w:r>
        <w:rPr>
          <w:rFonts w:ascii="Times New Roman" w:hAnsi="Times New Roman"/>
          <w:rtl/>
        </w:rPr>
        <w:t>244</w:t>
      </w:r>
    </w:p>
    <w:p w14:paraId="11F67B87" w14:textId="77777777" w:rsidR="00300088" w:rsidRDefault="00300088">
      <w:pPr>
        <w:pStyle w:val="Index2"/>
        <w:tabs>
          <w:tab w:val="right" w:leader="dot" w:pos="8302"/>
        </w:tabs>
        <w:rPr>
          <w:rtl/>
        </w:rPr>
      </w:pPr>
      <w:r>
        <w:rPr>
          <w:rtl/>
        </w:rPr>
        <w:t>ما أفاء الله على رسوله من أهل القرى فلله وللرسول ولذي القربى</w:t>
      </w:r>
      <w:r>
        <w:rPr>
          <w:rtl/>
        </w:rPr>
        <w:tab/>
      </w:r>
      <w:r>
        <w:rPr>
          <w:rFonts w:ascii="Times New Roman" w:hAnsi="Times New Roman"/>
          <w:rtl/>
        </w:rPr>
        <w:t>9</w:t>
      </w:r>
      <w:r>
        <w:rPr>
          <w:rtl/>
        </w:rPr>
        <w:t xml:space="preserve">, </w:t>
      </w:r>
      <w:r>
        <w:rPr>
          <w:rFonts w:ascii="Times New Roman" w:hAnsi="Times New Roman"/>
          <w:rtl/>
        </w:rPr>
        <w:t>39</w:t>
      </w:r>
      <w:r>
        <w:rPr>
          <w:rtl/>
        </w:rPr>
        <w:t xml:space="preserve">, </w:t>
      </w:r>
      <w:r>
        <w:rPr>
          <w:rFonts w:ascii="Times New Roman" w:hAnsi="Times New Roman"/>
          <w:rtl/>
        </w:rPr>
        <w:t>65</w:t>
      </w:r>
      <w:r>
        <w:rPr>
          <w:rtl/>
        </w:rPr>
        <w:t xml:space="preserve">, </w:t>
      </w:r>
      <w:r>
        <w:rPr>
          <w:rFonts w:ascii="Times New Roman" w:hAnsi="Times New Roman"/>
          <w:rtl/>
        </w:rPr>
        <w:t>112</w:t>
      </w:r>
    </w:p>
    <w:p w14:paraId="37EDA95C" w14:textId="77777777" w:rsidR="00300088" w:rsidRDefault="00300088">
      <w:pPr>
        <w:pStyle w:val="Index2"/>
        <w:tabs>
          <w:tab w:val="right" w:leader="dot" w:pos="8302"/>
        </w:tabs>
        <w:rPr>
          <w:rtl/>
        </w:rPr>
      </w:pPr>
      <w:r>
        <w:rPr>
          <w:rtl/>
        </w:rPr>
        <w:t>ما سلككم في سقر</w:t>
      </w:r>
      <w:r>
        <w:rPr>
          <w:rtl/>
        </w:rPr>
        <w:tab/>
      </w:r>
      <w:r>
        <w:rPr>
          <w:rFonts w:ascii="Times New Roman" w:hAnsi="Times New Roman"/>
          <w:rtl/>
        </w:rPr>
        <w:t>90</w:t>
      </w:r>
      <w:r>
        <w:rPr>
          <w:rtl/>
        </w:rPr>
        <w:t xml:space="preserve">, </w:t>
      </w:r>
      <w:r>
        <w:rPr>
          <w:rFonts w:ascii="Times New Roman" w:hAnsi="Times New Roman"/>
          <w:rtl/>
        </w:rPr>
        <w:t>176</w:t>
      </w:r>
    </w:p>
    <w:p w14:paraId="33870B8F" w14:textId="77777777" w:rsidR="00300088" w:rsidRDefault="00300088">
      <w:pPr>
        <w:pStyle w:val="Index2"/>
        <w:tabs>
          <w:tab w:val="right" w:leader="dot" w:pos="8302"/>
        </w:tabs>
        <w:rPr>
          <w:rtl/>
        </w:rPr>
      </w:pPr>
      <w:r>
        <w:rPr>
          <w:rtl/>
        </w:rPr>
        <w:t>ما سمعنا بهذا في الملة الآخرة إن هذا إلا اختلاق</w:t>
      </w:r>
      <w:r>
        <w:rPr>
          <w:rtl/>
        </w:rPr>
        <w:tab/>
      </w:r>
      <w:r>
        <w:rPr>
          <w:rFonts w:ascii="Times New Roman" w:hAnsi="Times New Roman"/>
          <w:rtl/>
        </w:rPr>
        <w:t>36</w:t>
      </w:r>
    </w:p>
    <w:p w14:paraId="5ED33E52" w14:textId="77777777" w:rsidR="00300088" w:rsidRDefault="00300088">
      <w:pPr>
        <w:pStyle w:val="Index2"/>
        <w:tabs>
          <w:tab w:val="right" w:leader="dot" w:pos="8302"/>
        </w:tabs>
        <w:rPr>
          <w:rtl/>
        </w:rPr>
      </w:pPr>
      <w:r>
        <w:rPr>
          <w:rtl/>
        </w:rPr>
        <w:t>ما كان الله ليذر المؤمنين على ما أنتم عليه حتى يميز الخبيث من</w:t>
      </w:r>
      <w:r>
        <w:rPr>
          <w:rtl/>
        </w:rPr>
        <w:tab/>
      </w:r>
      <w:r>
        <w:rPr>
          <w:rFonts w:ascii="Times New Roman" w:hAnsi="Times New Roman"/>
          <w:rtl/>
        </w:rPr>
        <w:t>54</w:t>
      </w:r>
    </w:p>
    <w:p w14:paraId="690AB3AB" w14:textId="77777777" w:rsidR="00300088" w:rsidRDefault="00300088">
      <w:pPr>
        <w:pStyle w:val="Index2"/>
        <w:tabs>
          <w:tab w:val="right" w:leader="dot" w:pos="8302"/>
        </w:tabs>
        <w:rPr>
          <w:rtl/>
        </w:rPr>
      </w:pPr>
      <w:r>
        <w:rPr>
          <w:rtl/>
        </w:rPr>
        <w:t>مالك يوم الدين</w:t>
      </w:r>
      <w:r>
        <w:rPr>
          <w:rtl/>
        </w:rPr>
        <w:tab/>
      </w:r>
      <w:r>
        <w:rPr>
          <w:rFonts w:ascii="Times New Roman" w:hAnsi="Times New Roman"/>
          <w:rtl/>
        </w:rPr>
        <w:t>152</w:t>
      </w:r>
    </w:p>
    <w:p w14:paraId="5A9B85D4" w14:textId="77777777" w:rsidR="00300088" w:rsidRDefault="00300088">
      <w:pPr>
        <w:pStyle w:val="Index2"/>
        <w:tabs>
          <w:tab w:val="right" w:leader="dot" w:pos="8302"/>
        </w:tabs>
        <w:rPr>
          <w:rtl/>
        </w:rPr>
      </w:pPr>
      <w:r>
        <w:rPr>
          <w:rtl/>
        </w:rPr>
        <w:t>مثل الذين كفروا بربهم أعمالهم كرماد اشتدت به الريح في يوم عاصف</w:t>
      </w:r>
      <w:r>
        <w:rPr>
          <w:rtl/>
        </w:rPr>
        <w:tab/>
      </w:r>
      <w:r>
        <w:rPr>
          <w:rFonts w:ascii="Times New Roman" w:hAnsi="Times New Roman"/>
          <w:rtl/>
        </w:rPr>
        <w:t>140</w:t>
      </w:r>
    </w:p>
    <w:p w14:paraId="1B6A06A3" w14:textId="77777777" w:rsidR="00300088" w:rsidRDefault="00300088">
      <w:pPr>
        <w:pStyle w:val="Index2"/>
        <w:tabs>
          <w:tab w:val="right" w:leader="dot" w:pos="8302"/>
        </w:tabs>
        <w:rPr>
          <w:rtl/>
        </w:rPr>
      </w:pPr>
      <w:r>
        <w:rPr>
          <w:rtl/>
        </w:rPr>
        <w:t>محمد رسول الله والذين معه أشداء على الكفار رحماء بينهم تراهم</w:t>
      </w:r>
      <w:r>
        <w:rPr>
          <w:rtl/>
        </w:rPr>
        <w:tab/>
      </w:r>
      <w:r>
        <w:rPr>
          <w:rFonts w:ascii="Times New Roman" w:hAnsi="Times New Roman"/>
          <w:rtl/>
        </w:rPr>
        <w:t>258</w:t>
      </w:r>
    </w:p>
    <w:p w14:paraId="4D8D4EEA" w14:textId="77777777" w:rsidR="00300088" w:rsidRDefault="00300088">
      <w:pPr>
        <w:pStyle w:val="Index2"/>
        <w:tabs>
          <w:tab w:val="right" w:leader="dot" w:pos="8302"/>
        </w:tabs>
        <w:rPr>
          <w:rtl/>
        </w:rPr>
      </w:pPr>
      <w:r>
        <w:rPr>
          <w:rtl/>
        </w:rPr>
        <w:t>مسومة عند ربك وما هي من الظالمين ببعيد</w:t>
      </w:r>
      <w:r>
        <w:rPr>
          <w:rtl/>
        </w:rPr>
        <w:tab/>
      </w:r>
      <w:r>
        <w:rPr>
          <w:rFonts w:ascii="Times New Roman" w:hAnsi="Times New Roman"/>
          <w:rtl/>
        </w:rPr>
        <w:t>225</w:t>
      </w:r>
    </w:p>
    <w:p w14:paraId="41194D96" w14:textId="77777777" w:rsidR="00300088" w:rsidRDefault="00300088">
      <w:pPr>
        <w:pStyle w:val="Index2"/>
        <w:tabs>
          <w:tab w:val="right" w:leader="dot" w:pos="8302"/>
        </w:tabs>
        <w:rPr>
          <w:rtl/>
        </w:rPr>
      </w:pPr>
      <w:r>
        <w:rPr>
          <w:rtl/>
        </w:rPr>
        <w:t>من ذا الذي يقرض الله قرضا حسنا فيضاعفه له أضعافا كثيرة والله</w:t>
      </w:r>
      <w:r>
        <w:rPr>
          <w:rtl/>
        </w:rPr>
        <w:tab/>
      </w:r>
      <w:r>
        <w:rPr>
          <w:rFonts w:ascii="Times New Roman" w:hAnsi="Times New Roman"/>
          <w:rtl/>
        </w:rPr>
        <w:t>265</w:t>
      </w:r>
    </w:p>
    <w:p w14:paraId="02C24086" w14:textId="77777777" w:rsidR="00300088" w:rsidRDefault="00300088">
      <w:pPr>
        <w:pStyle w:val="Index2"/>
        <w:tabs>
          <w:tab w:val="right" w:leader="dot" w:pos="8302"/>
        </w:tabs>
        <w:rPr>
          <w:rtl/>
        </w:rPr>
      </w:pPr>
      <w:r>
        <w:rPr>
          <w:rtl/>
        </w:rPr>
        <w:t>من كان يريد الحياة الدنيا وزينتها نوف إليهم أعمالهم فيها وهم</w:t>
      </w:r>
      <w:r>
        <w:rPr>
          <w:rtl/>
        </w:rPr>
        <w:tab/>
      </w:r>
      <w:r>
        <w:rPr>
          <w:rFonts w:ascii="Times New Roman" w:hAnsi="Times New Roman"/>
          <w:rtl/>
        </w:rPr>
        <w:t>77</w:t>
      </w:r>
    </w:p>
    <w:p w14:paraId="7131FDAA" w14:textId="77777777" w:rsidR="00300088" w:rsidRDefault="00300088">
      <w:pPr>
        <w:pStyle w:val="Index2"/>
        <w:tabs>
          <w:tab w:val="right" w:leader="dot" w:pos="8302"/>
        </w:tabs>
        <w:rPr>
          <w:rtl/>
        </w:rPr>
      </w:pPr>
      <w:r>
        <w:rPr>
          <w:rtl/>
        </w:rPr>
        <w:t>من كان يريد العاجلة عجلنا له فيها ما نشاء لمن نريد ثم جعلنا له</w:t>
      </w:r>
      <w:r>
        <w:rPr>
          <w:rtl/>
        </w:rPr>
        <w:tab/>
      </w:r>
      <w:r>
        <w:rPr>
          <w:rFonts w:ascii="Times New Roman" w:hAnsi="Times New Roman"/>
          <w:rtl/>
        </w:rPr>
        <w:t>75</w:t>
      </w:r>
    </w:p>
    <w:p w14:paraId="25DD4A50" w14:textId="77777777" w:rsidR="00300088" w:rsidRDefault="00300088">
      <w:pPr>
        <w:pStyle w:val="Index2"/>
        <w:tabs>
          <w:tab w:val="right" w:leader="dot" w:pos="8302"/>
        </w:tabs>
        <w:rPr>
          <w:rtl/>
        </w:rPr>
      </w:pPr>
      <w:r>
        <w:rPr>
          <w:rtl/>
        </w:rPr>
        <w:t>من يشفع شفاعة حسنة يكن له نصيب منها ومن يشفع شفاعة سيئة يكن له</w:t>
      </w:r>
      <w:r>
        <w:rPr>
          <w:rtl/>
        </w:rPr>
        <w:tab/>
      </w:r>
      <w:r>
        <w:rPr>
          <w:rFonts w:ascii="Times New Roman" w:hAnsi="Times New Roman"/>
          <w:rtl/>
        </w:rPr>
        <w:t>67</w:t>
      </w:r>
    </w:p>
    <w:p w14:paraId="3578AAAB" w14:textId="77777777" w:rsidR="00300088" w:rsidRDefault="00300088">
      <w:pPr>
        <w:pStyle w:val="Index2"/>
        <w:tabs>
          <w:tab w:val="right" w:leader="dot" w:pos="8302"/>
        </w:tabs>
        <w:rPr>
          <w:rtl/>
        </w:rPr>
      </w:pPr>
      <w:r>
        <w:rPr>
          <w:rtl/>
        </w:rPr>
        <w:t>من يطع الرسول فقد أطاع الله ومن تولى فما أرسلناك عليهم حفيظا</w:t>
      </w:r>
      <w:r>
        <w:rPr>
          <w:rtl/>
        </w:rPr>
        <w:tab/>
      </w:r>
      <w:r>
        <w:rPr>
          <w:rFonts w:ascii="Times New Roman" w:hAnsi="Times New Roman"/>
          <w:rtl/>
        </w:rPr>
        <w:t>120</w:t>
      </w:r>
    </w:p>
    <w:p w14:paraId="71382029" w14:textId="77777777" w:rsidR="00300088" w:rsidRDefault="00300088">
      <w:pPr>
        <w:pStyle w:val="Index2"/>
        <w:tabs>
          <w:tab w:val="right" w:leader="dot" w:pos="8302"/>
        </w:tabs>
        <w:rPr>
          <w:rtl/>
        </w:rPr>
      </w:pPr>
      <w:r>
        <w:rPr>
          <w:rtl/>
        </w:rPr>
        <w:t>هو الذي أرسل رسوله بالهدى ودين الحق ليظهره على الدين كله ولو</w:t>
      </w:r>
      <w:r>
        <w:rPr>
          <w:rtl/>
        </w:rPr>
        <w:tab/>
      </w:r>
      <w:r>
        <w:rPr>
          <w:rFonts w:ascii="Times New Roman" w:hAnsi="Times New Roman"/>
          <w:rtl/>
        </w:rPr>
        <w:t>69</w:t>
      </w:r>
    </w:p>
    <w:p w14:paraId="1136AE06" w14:textId="77777777" w:rsidR="00300088" w:rsidRDefault="00300088">
      <w:pPr>
        <w:pStyle w:val="Index2"/>
        <w:tabs>
          <w:tab w:val="right" w:leader="dot" w:pos="8302"/>
        </w:tabs>
        <w:rPr>
          <w:rtl/>
        </w:rPr>
      </w:pPr>
      <w:r>
        <w:rPr>
          <w:rtl/>
        </w:rPr>
        <w:t>هو الذي بعث في الأميين رسولا منهم يتلو عليهم آياته ويزكيهم ويعلمهم</w:t>
      </w:r>
      <w:r>
        <w:rPr>
          <w:rtl/>
        </w:rPr>
        <w:tab/>
      </w:r>
      <w:r>
        <w:rPr>
          <w:rFonts w:ascii="Times New Roman" w:hAnsi="Times New Roman"/>
          <w:rtl/>
        </w:rPr>
        <w:t>122</w:t>
      </w:r>
    </w:p>
    <w:p w14:paraId="79BEC9A8" w14:textId="77777777" w:rsidR="00300088" w:rsidRDefault="00300088">
      <w:pPr>
        <w:pStyle w:val="Index2"/>
        <w:tabs>
          <w:tab w:val="right" w:leader="dot" w:pos="8302"/>
        </w:tabs>
        <w:rPr>
          <w:rtl/>
        </w:rPr>
      </w:pPr>
      <w:r>
        <w:rPr>
          <w:rtl/>
        </w:rPr>
        <w:t>هو الذي جعل الشمس ضياء والقمر نورا وقدره منازل لتعلموا عدد السنين</w:t>
      </w:r>
      <w:r>
        <w:rPr>
          <w:rtl/>
        </w:rPr>
        <w:tab/>
      </w:r>
      <w:r>
        <w:rPr>
          <w:rFonts w:ascii="Times New Roman" w:hAnsi="Times New Roman"/>
          <w:rtl/>
        </w:rPr>
        <w:t>185</w:t>
      </w:r>
    </w:p>
    <w:p w14:paraId="274B3C0D" w14:textId="77777777" w:rsidR="00300088" w:rsidRDefault="00300088">
      <w:pPr>
        <w:pStyle w:val="Index2"/>
        <w:tabs>
          <w:tab w:val="right" w:leader="dot" w:pos="8302"/>
        </w:tabs>
        <w:rPr>
          <w:rtl/>
        </w:rPr>
      </w:pPr>
      <w:r>
        <w:rPr>
          <w:rtl/>
        </w:rPr>
        <w:t>وإذ تأذن ربكم لئن شكرتم لأزيدنكم ولئن كفرتم إن عذابي لشديد</w:t>
      </w:r>
      <w:r>
        <w:rPr>
          <w:rtl/>
        </w:rPr>
        <w:tab/>
      </w:r>
      <w:r>
        <w:rPr>
          <w:rFonts w:ascii="Times New Roman" w:hAnsi="Times New Roman"/>
          <w:rtl/>
        </w:rPr>
        <w:t>114</w:t>
      </w:r>
    </w:p>
    <w:p w14:paraId="0C4B88AE" w14:textId="77777777" w:rsidR="00300088" w:rsidRDefault="00300088">
      <w:pPr>
        <w:pStyle w:val="Index2"/>
        <w:tabs>
          <w:tab w:val="right" w:leader="dot" w:pos="8302"/>
        </w:tabs>
        <w:rPr>
          <w:rtl/>
        </w:rPr>
      </w:pPr>
      <w:r>
        <w:rPr>
          <w:rtl/>
        </w:rPr>
        <w:t>وإذ زين لهم الشيطان أعمالهم وقال لا غالب لكم اليوم من الناس وإني</w:t>
      </w:r>
      <w:r>
        <w:rPr>
          <w:rtl/>
        </w:rPr>
        <w:tab/>
      </w:r>
      <w:r>
        <w:rPr>
          <w:rFonts w:ascii="Times New Roman" w:hAnsi="Times New Roman"/>
          <w:rtl/>
        </w:rPr>
        <w:t>270</w:t>
      </w:r>
    </w:p>
    <w:p w14:paraId="48C73967" w14:textId="77777777" w:rsidR="00300088" w:rsidRDefault="00300088">
      <w:pPr>
        <w:pStyle w:val="Index2"/>
        <w:tabs>
          <w:tab w:val="right" w:leader="dot" w:pos="8302"/>
        </w:tabs>
        <w:rPr>
          <w:rtl/>
        </w:rPr>
      </w:pPr>
      <w:r>
        <w:rPr>
          <w:rtl/>
        </w:rPr>
        <w:t>وإذ قال عيسى ابن مريم يابني إسرائيل إني رسول الله إليكم مصدقا</w:t>
      </w:r>
      <w:r>
        <w:rPr>
          <w:rtl/>
        </w:rPr>
        <w:tab/>
      </w:r>
      <w:r>
        <w:rPr>
          <w:rFonts w:ascii="Times New Roman" w:hAnsi="Times New Roman"/>
          <w:rtl/>
        </w:rPr>
        <w:t>119</w:t>
      </w:r>
    </w:p>
    <w:p w14:paraId="1DF1F51E" w14:textId="77777777" w:rsidR="00300088" w:rsidRDefault="00300088">
      <w:pPr>
        <w:pStyle w:val="Index2"/>
        <w:tabs>
          <w:tab w:val="right" w:leader="dot" w:pos="8302"/>
        </w:tabs>
        <w:rPr>
          <w:rtl/>
        </w:rPr>
      </w:pPr>
      <w:r>
        <w:rPr>
          <w:rtl/>
        </w:rPr>
        <w:t>وإذ قال موسى لقومه ياقوم لم تؤذونني وقد تعلمون أني رسول الله</w:t>
      </w:r>
      <w:r>
        <w:rPr>
          <w:rtl/>
        </w:rPr>
        <w:tab/>
      </w:r>
      <w:r>
        <w:rPr>
          <w:rFonts w:ascii="Times New Roman" w:hAnsi="Times New Roman"/>
          <w:rtl/>
        </w:rPr>
        <w:t>59</w:t>
      </w:r>
    </w:p>
    <w:p w14:paraId="66554B6D" w14:textId="77777777" w:rsidR="00300088" w:rsidRDefault="00300088">
      <w:pPr>
        <w:pStyle w:val="Index2"/>
        <w:tabs>
          <w:tab w:val="right" w:leader="dot" w:pos="8302"/>
        </w:tabs>
        <w:rPr>
          <w:rtl/>
        </w:rPr>
      </w:pPr>
      <w:r>
        <w:rPr>
          <w:rtl/>
        </w:rPr>
        <w:t>وإذ يريكموهم إذ التقيتم في أعينكم قليلا ويقللكم في أعينهم ليقضي</w:t>
      </w:r>
      <w:r>
        <w:rPr>
          <w:rtl/>
        </w:rPr>
        <w:tab/>
      </w:r>
      <w:r>
        <w:rPr>
          <w:rFonts w:ascii="Times New Roman" w:hAnsi="Times New Roman"/>
          <w:rtl/>
        </w:rPr>
        <w:t>269</w:t>
      </w:r>
    </w:p>
    <w:p w14:paraId="713B7208" w14:textId="77777777" w:rsidR="00300088" w:rsidRDefault="00300088">
      <w:pPr>
        <w:pStyle w:val="Index2"/>
        <w:tabs>
          <w:tab w:val="right" w:leader="dot" w:pos="8302"/>
        </w:tabs>
        <w:rPr>
          <w:rtl/>
        </w:rPr>
      </w:pPr>
      <w:r>
        <w:rPr>
          <w:rtl/>
        </w:rPr>
        <w:t>وإذ يمكر بك الذين كفروا ليثبتوك أو يقتلوك أو يخرجوك ويمكرون ويمكر</w:t>
      </w:r>
      <w:r>
        <w:rPr>
          <w:rtl/>
        </w:rPr>
        <w:tab/>
      </w:r>
      <w:r>
        <w:rPr>
          <w:rFonts w:ascii="Times New Roman" w:hAnsi="Times New Roman"/>
          <w:rtl/>
        </w:rPr>
        <w:t>125</w:t>
      </w:r>
    </w:p>
    <w:p w14:paraId="10928A28" w14:textId="77777777" w:rsidR="00300088" w:rsidRDefault="00300088">
      <w:pPr>
        <w:pStyle w:val="Index2"/>
        <w:tabs>
          <w:tab w:val="right" w:leader="dot" w:pos="8302"/>
        </w:tabs>
        <w:rPr>
          <w:rtl/>
        </w:rPr>
      </w:pPr>
      <w:r>
        <w:rPr>
          <w:rtl/>
        </w:rPr>
        <w:t>وإذا جاءك الذين يؤمنون بآياتنا فقل سلام عليكم كتب ربكم على نفسه</w:t>
      </w:r>
      <w:r>
        <w:rPr>
          <w:rtl/>
        </w:rPr>
        <w:tab/>
      </w:r>
      <w:r>
        <w:rPr>
          <w:rFonts w:ascii="Times New Roman" w:hAnsi="Times New Roman"/>
          <w:rtl/>
        </w:rPr>
        <w:t>203</w:t>
      </w:r>
    </w:p>
    <w:p w14:paraId="60CACDB6" w14:textId="77777777" w:rsidR="00300088" w:rsidRDefault="00300088">
      <w:pPr>
        <w:pStyle w:val="Index2"/>
        <w:tabs>
          <w:tab w:val="right" w:leader="dot" w:pos="8302"/>
        </w:tabs>
        <w:rPr>
          <w:rtl/>
        </w:rPr>
      </w:pPr>
      <w:r>
        <w:rPr>
          <w:rtl/>
        </w:rPr>
        <w:t>وإذا جاءهم أمر من الأمن أو الخوف أذاعوا به ولو ردوه إلى الرسول</w:t>
      </w:r>
      <w:r>
        <w:rPr>
          <w:rtl/>
        </w:rPr>
        <w:tab/>
      </w:r>
      <w:r>
        <w:rPr>
          <w:rFonts w:ascii="Times New Roman" w:hAnsi="Times New Roman"/>
          <w:rtl/>
        </w:rPr>
        <w:t>10</w:t>
      </w:r>
    </w:p>
    <w:p w14:paraId="5F42AD43" w14:textId="77777777" w:rsidR="00300088" w:rsidRDefault="00300088">
      <w:pPr>
        <w:pStyle w:val="Index2"/>
        <w:tabs>
          <w:tab w:val="right" w:leader="dot" w:pos="8302"/>
        </w:tabs>
        <w:rPr>
          <w:rtl/>
        </w:rPr>
      </w:pPr>
      <w:r>
        <w:rPr>
          <w:rtl/>
        </w:rPr>
        <w:t>وإذا رأوا تجارة أو لهوا انفضوا إليها وتركوك قائما قل ما عند الله</w:t>
      </w:r>
      <w:r>
        <w:rPr>
          <w:rtl/>
        </w:rPr>
        <w:tab/>
      </w:r>
      <w:r>
        <w:rPr>
          <w:rFonts w:ascii="Times New Roman" w:hAnsi="Times New Roman"/>
          <w:rtl/>
        </w:rPr>
        <w:t>16</w:t>
      </w:r>
    </w:p>
    <w:p w14:paraId="1BFDBDA2" w14:textId="77777777" w:rsidR="00300088" w:rsidRDefault="00300088">
      <w:pPr>
        <w:pStyle w:val="Index2"/>
        <w:tabs>
          <w:tab w:val="right" w:leader="dot" w:pos="8302"/>
        </w:tabs>
        <w:rPr>
          <w:rtl/>
        </w:rPr>
      </w:pPr>
      <w:r>
        <w:rPr>
          <w:rtl/>
        </w:rPr>
        <w:t>وإذا رأيتهم تعجبك أجسامهم وإن يقولوا تسمع لقولهم كأنهم خشب مسندة</w:t>
      </w:r>
      <w:r>
        <w:rPr>
          <w:rtl/>
        </w:rPr>
        <w:tab/>
      </w:r>
      <w:r>
        <w:rPr>
          <w:rFonts w:ascii="Times New Roman" w:hAnsi="Times New Roman"/>
          <w:rtl/>
        </w:rPr>
        <w:t>81</w:t>
      </w:r>
    </w:p>
    <w:p w14:paraId="70609E9B" w14:textId="77777777" w:rsidR="00300088" w:rsidRDefault="00300088">
      <w:pPr>
        <w:pStyle w:val="Index2"/>
        <w:tabs>
          <w:tab w:val="right" w:leader="dot" w:pos="8302"/>
        </w:tabs>
        <w:rPr>
          <w:rtl/>
        </w:rPr>
      </w:pPr>
      <w:r>
        <w:rPr>
          <w:rtl/>
        </w:rPr>
        <w:t>وإذا سألك عبادي عني فإني قريب أجيب دعوة الداع إذا دعان فليستجيبوا</w:t>
      </w:r>
      <w:r>
        <w:rPr>
          <w:rtl/>
        </w:rPr>
        <w:tab/>
      </w:r>
      <w:r>
        <w:rPr>
          <w:rFonts w:ascii="Times New Roman" w:hAnsi="Times New Roman"/>
          <w:rtl/>
        </w:rPr>
        <w:t>170</w:t>
      </w:r>
    </w:p>
    <w:p w14:paraId="45B18756" w14:textId="77777777" w:rsidR="00300088" w:rsidRDefault="00300088">
      <w:pPr>
        <w:pStyle w:val="Index2"/>
        <w:tabs>
          <w:tab w:val="right" w:leader="dot" w:pos="8302"/>
        </w:tabs>
        <w:rPr>
          <w:rtl/>
        </w:rPr>
      </w:pPr>
      <w:r>
        <w:rPr>
          <w:rtl/>
        </w:rPr>
        <w:t>وإذا ما أنزلت سورة فمنهم من يقول أيكم زادته هذه إيمانا فأما الذين</w:t>
      </w:r>
      <w:r>
        <w:rPr>
          <w:rtl/>
        </w:rPr>
        <w:tab/>
      </w:r>
      <w:r>
        <w:rPr>
          <w:rFonts w:ascii="Times New Roman" w:hAnsi="Times New Roman"/>
          <w:rtl/>
        </w:rPr>
        <w:t>49</w:t>
      </w:r>
    </w:p>
    <w:p w14:paraId="46A1BECA" w14:textId="77777777" w:rsidR="00300088" w:rsidRDefault="00300088">
      <w:pPr>
        <w:pStyle w:val="Index2"/>
        <w:tabs>
          <w:tab w:val="right" w:leader="dot" w:pos="8302"/>
        </w:tabs>
        <w:rPr>
          <w:rtl/>
        </w:rPr>
      </w:pPr>
      <w:r>
        <w:rPr>
          <w:rtl/>
        </w:rPr>
        <w:t>وأذن في الناس بالحج يأتوك رجالا وعلى كل ضامر يأتين من كل فج عميق</w:t>
      </w:r>
      <w:r>
        <w:rPr>
          <w:rtl/>
        </w:rPr>
        <w:tab/>
      </w:r>
      <w:r>
        <w:rPr>
          <w:rFonts w:ascii="Times New Roman" w:hAnsi="Times New Roman"/>
          <w:rtl/>
        </w:rPr>
        <w:t>182</w:t>
      </w:r>
    </w:p>
    <w:p w14:paraId="46212F56" w14:textId="77777777" w:rsidR="00300088" w:rsidRDefault="00300088">
      <w:pPr>
        <w:pStyle w:val="Index2"/>
        <w:tabs>
          <w:tab w:val="right" w:leader="dot" w:pos="8302"/>
        </w:tabs>
        <w:rPr>
          <w:rtl/>
        </w:rPr>
      </w:pPr>
      <w:r>
        <w:rPr>
          <w:rtl/>
        </w:rPr>
        <w:t>وأطيعوا الله وأطيعوا الرسول واحذروا فإن توليتم فاعلموا أنما على</w:t>
      </w:r>
      <w:r>
        <w:rPr>
          <w:rtl/>
        </w:rPr>
        <w:tab/>
      </w:r>
      <w:r>
        <w:rPr>
          <w:rFonts w:ascii="Times New Roman" w:hAnsi="Times New Roman"/>
          <w:rtl/>
        </w:rPr>
        <w:t>222</w:t>
      </w:r>
    </w:p>
    <w:p w14:paraId="0221DBED" w14:textId="77777777" w:rsidR="00300088" w:rsidRDefault="00300088">
      <w:pPr>
        <w:pStyle w:val="Index2"/>
        <w:tabs>
          <w:tab w:val="right" w:leader="dot" w:pos="8302"/>
        </w:tabs>
        <w:rPr>
          <w:rtl/>
        </w:rPr>
      </w:pPr>
      <w:r>
        <w:rPr>
          <w:rtl/>
        </w:rPr>
        <w:t>وأطيعوا الله والرسول لعلكم ترحمون</w:t>
      </w:r>
      <w:r>
        <w:rPr>
          <w:rtl/>
        </w:rPr>
        <w:tab/>
      </w:r>
      <w:r>
        <w:rPr>
          <w:rFonts w:ascii="Times New Roman" w:hAnsi="Times New Roman"/>
          <w:rtl/>
        </w:rPr>
        <w:t>128</w:t>
      </w:r>
    </w:p>
    <w:p w14:paraId="67FEB2DD" w14:textId="77777777" w:rsidR="00300088" w:rsidRDefault="00300088">
      <w:pPr>
        <w:pStyle w:val="Index2"/>
        <w:tabs>
          <w:tab w:val="right" w:leader="dot" w:pos="8302"/>
        </w:tabs>
        <w:rPr>
          <w:rtl/>
        </w:rPr>
      </w:pPr>
      <w:r>
        <w:rPr>
          <w:rtl/>
        </w:rPr>
        <w:t>وأقيموا الصلاة وآتوا الزكاة وأطيعوا الرسول لعلكم ترحمون</w:t>
      </w:r>
      <w:r>
        <w:rPr>
          <w:rtl/>
        </w:rPr>
        <w:tab/>
      </w:r>
      <w:r>
        <w:rPr>
          <w:rFonts w:ascii="Times New Roman" w:hAnsi="Times New Roman"/>
          <w:rtl/>
        </w:rPr>
        <w:t>157</w:t>
      </w:r>
    </w:p>
    <w:p w14:paraId="3120C917" w14:textId="77777777" w:rsidR="00300088" w:rsidRDefault="00300088">
      <w:pPr>
        <w:pStyle w:val="Index2"/>
        <w:tabs>
          <w:tab w:val="right" w:leader="dot" w:pos="8302"/>
        </w:tabs>
        <w:rPr>
          <w:rtl/>
        </w:rPr>
      </w:pPr>
      <w:r>
        <w:rPr>
          <w:rtl/>
        </w:rPr>
        <w:t>وأما الذين في قلوبهم مرض فزادتهم رجسا إلى رجسهم وماتوا وهم كافرون</w:t>
      </w:r>
      <w:r>
        <w:rPr>
          <w:rtl/>
        </w:rPr>
        <w:tab/>
      </w:r>
      <w:r>
        <w:rPr>
          <w:rFonts w:ascii="Times New Roman" w:hAnsi="Times New Roman"/>
          <w:rtl/>
        </w:rPr>
        <w:t>49</w:t>
      </w:r>
    </w:p>
    <w:p w14:paraId="51CF4B0D" w14:textId="77777777" w:rsidR="00300088" w:rsidRDefault="00300088">
      <w:pPr>
        <w:pStyle w:val="Index2"/>
        <w:tabs>
          <w:tab w:val="right" w:leader="dot" w:pos="8302"/>
        </w:tabs>
        <w:rPr>
          <w:rtl/>
        </w:rPr>
      </w:pPr>
      <w:r>
        <w:rPr>
          <w:rtl/>
        </w:rPr>
        <w:t>وأما من بخل واستغنى</w:t>
      </w:r>
      <w:r>
        <w:rPr>
          <w:rtl/>
        </w:rPr>
        <w:tab/>
      </w:r>
      <w:r>
        <w:rPr>
          <w:rFonts w:ascii="Times New Roman" w:hAnsi="Times New Roman"/>
          <w:rtl/>
        </w:rPr>
        <w:t>176</w:t>
      </w:r>
    </w:p>
    <w:p w14:paraId="187F0772" w14:textId="77777777" w:rsidR="00300088" w:rsidRDefault="00300088">
      <w:pPr>
        <w:pStyle w:val="Index2"/>
        <w:tabs>
          <w:tab w:val="right" w:leader="dot" w:pos="8302"/>
        </w:tabs>
        <w:rPr>
          <w:rtl/>
        </w:rPr>
      </w:pPr>
      <w:r>
        <w:rPr>
          <w:rtl/>
        </w:rPr>
        <w:t>وأما من خاف مقام ربه ونهى النفس عن الهوى</w:t>
      </w:r>
      <w:r>
        <w:rPr>
          <w:rtl/>
        </w:rPr>
        <w:tab/>
      </w:r>
      <w:r>
        <w:rPr>
          <w:rFonts w:ascii="Times New Roman" w:hAnsi="Times New Roman"/>
          <w:rtl/>
        </w:rPr>
        <w:t>62</w:t>
      </w:r>
    </w:p>
    <w:p w14:paraId="5C4D4C19" w14:textId="77777777" w:rsidR="00300088" w:rsidRDefault="00300088">
      <w:pPr>
        <w:pStyle w:val="Index2"/>
        <w:tabs>
          <w:tab w:val="right" w:leader="dot" w:pos="8302"/>
        </w:tabs>
        <w:rPr>
          <w:rtl/>
        </w:rPr>
      </w:pPr>
      <w:r>
        <w:rPr>
          <w:rtl/>
        </w:rPr>
        <w:t>وأن اعبدوني هذا صراط مستقيم</w:t>
      </w:r>
      <w:r>
        <w:rPr>
          <w:rtl/>
        </w:rPr>
        <w:tab/>
      </w:r>
      <w:r>
        <w:rPr>
          <w:rFonts w:ascii="Times New Roman" w:hAnsi="Times New Roman"/>
          <w:rtl/>
        </w:rPr>
        <w:t>46</w:t>
      </w:r>
    </w:p>
    <w:p w14:paraId="1C6D30F4" w14:textId="77777777" w:rsidR="00300088" w:rsidRDefault="00300088">
      <w:pPr>
        <w:pStyle w:val="Index2"/>
        <w:tabs>
          <w:tab w:val="right" w:leader="dot" w:pos="8302"/>
        </w:tabs>
        <w:rPr>
          <w:rtl/>
        </w:rPr>
      </w:pPr>
      <w:r>
        <w:rPr>
          <w:rtl/>
        </w:rPr>
        <w:t>وأن الساعة آتية لا ريب فيها وأن الله يبعث من في القبور</w:t>
      </w:r>
      <w:r>
        <w:rPr>
          <w:rtl/>
        </w:rPr>
        <w:tab/>
      </w:r>
      <w:r>
        <w:rPr>
          <w:rFonts w:ascii="Times New Roman" w:hAnsi="Times New Roman"/>
          <w:rtl/>
        </w:rPr>
        <w:t>55</w:t>
      </w:r>
    </w:p>
    <w:p w14:paraId="23FBBA43" w14:textId="77777777" w:rsidR="00300088" w:rsidRDefault="00300088">
      <w:pPr>
        <w:pStyle w:val="Index2"/>
        <w:tabs>
          <w:tab w:val="right" w:leader="dot" w:pos="8302"/>
        </w:tabs>
        <w:rPr>
          <w:rtl/>
        </w:rPr>
      </w:pPr>
      <w:r>
        <w:rPr>
          <w:rtl/>
        </w:rPr>
        <w:t>وأن المساجد لله فلا تدعوا مع الله أحدا</w:t>
      </w:r>
      <w:r>
        <w:rPr>
          <w:rtl/>
        </w:rPr>
        <w:tab/>
      </w:r>
      <w:r>
        <w:rPr>
          <w:rFonts w:ascii="Times New Roman" w:hAnsi="Times New Roman"/>
          <w:rtl/>
        </w:rPr>
        <w:t>34</w:t>
      </w:r>
    </w:p>
    <w:p w14:paraId="0B2569F8" w14:textId="77777777" w:rsidR="00300088" w:rsidRDefault="00300088">
      <w:pPr>
        <w:pStyle w:val="Index2"/>
        <w:tabs>
          <w:tab w:val="right" w:leader="dot" w:pos="8302"/>
        </w:tabs>
        <w:rPr>
          <w:rtl/>
        </w:rPr>
      </w:pPr>
      <w:r>
        <w:rPr>
          <w:rtl/>
        </w:rPr>
        <w:t>وإن كنتم على سفر ولم تجدوا كاتبا فرهان مقبوضة فإن أمن بعضكم بعضا</w:t>
      </w:r>
      <w:r>
        <w:rPr>
          <w:rtl/>
        </w:rPr>
        <w:tab/>
      </w:r>
      <w:r>
        <w:rPr>
          <w:rFonts w:ascii="Times New Roman" w:hAnsi="Times New Roman"/>
          <w:rtl/>
        </w:rPr>
        <w:t>214</w:t>
      </w:r>
    </w:p>
    <w:p w14:paraId="355F0977" w14:textId="77777777" w:rsidR="00300088" w:rsidRDefault="00300088">
      <w:pPr>
        <w:pStyle w:val="Index2"/>
        <w:tabs>
          <w:tab w:val="right" w:leader="dot" w:pos="8302"/>
        </w:tabs>
        <w:rPr>
          <w:rtl/>
        </w:rPr>
      </w:pPr>
      <w:r>
        <w:rPr>
          <w:rtl/>
        </w:rPr>
        <w:t>وإن لنا للآخرة والأولى</w:t>
      </w:r>
      <w:r>
        <w:rPr>
          <w:rtl/>
        </w:rPr>
        <w:tab/>
      </w:r>
      <w:r>
        <w:rPr>
          <w:rFonts w:ascii="Times New Roman" w:hAnsi="Times New Roman"/>
          <w:rtl/>
        </w:rPr>
        <w:t>176</w:t>
      </w:r>
    </w:p>
    <w:p w14:paraId="19FAE0D1" w14:textId="77777777" w:rsidR="00300088" w:rsidRDefault="00300088">
      <w:pPr>
        <w:pStyle w:val="Index2"/>
        <w:tabs>
          <w:tab w:val="right" w:leader="dot" w:pos="8302"/>
        </w:tabs>
        <w:rPr>
          <w:rtl/>
        </w:rPr>
      </w:pPr>
      <w:r>
        <w:rPr>
          <w:rtl/>
        </w:rPr>
        <w:t>وأن هذا صراطي مستقيما فاتبعوه ولا تتبعوا السبل فتفرق بكم عن سبيله</w:t>
      </w:r>
      <w:r>
        <w:rPr>
          <w:rtl/>
        </w:rPr>
        <w:tab/>
      </w:r>
      <w:r>
        <w:rPr>
          <w:rFonts w:ascii="Times New Roman" w:hAnsi="Times New Roman"/>
          <w:rtl/>
        </w:rPr>
        <w:t>71</w:t>
      </w:r>
      <w:r>
        <w:rPr>
          <w:rtl/>
        </w:rPr>
        <w:t xml:space="preserve">, </w:t>
      </w:r>
      <w:r>
        <w:rPr>
          <w:rFonts w:ascii="Times New Roman" w:hAnsi="Times New Roman"/>
          <w:rtl/>
        </w:rPr>
        <w:t>87</w:t>
      </w:r>
      <w:r>
        <w:rPr>
          <w:rtl/>
        </w:rPr>
        <w:t xml:space="preserve">, </w:t>
      </w:r>
      <w:r>
        <w:rPr>
          <w:rFonts w:ascii="Times New Roman" w:hAnsi="Times New Roman"/>
          <w:rtl/>
        </w:rPr>
        <w:t>108</w:t>
      </w:r>
      <w:r>
        <w:rPr>
          <w:rtl/>
        </w:rPr>
        <w:t xml:space="preserve">, </w:t>
      </w:r>
      <w:r>
        <w:rPr>
          <w:rFonts w:ascii="Times New Roman" w:hAnsi="Times New Roman"/>
          <w:rtl/>
        </w:rPr>
        <w:t>109</w:t>
      </w:r>
    </w:p>
    <w:p w14:paraId="488F6973" w14:textId="77777777" w:rsidR="00300088" w:rsidRDefault="00300088">
      <w:pPr>
        <w:pStyle w:val="Index2"/>
        <w:tabs>
          <w:tab w:val="right" w:leader="dot" w:pos="8302"/>
        </w:tabs>
        <w:rPr>
          <w:rtl/>
        </w:rPr>
      </w:pPr>
      <w:r>
        <w:rPr>
          <w:rtl/>
        </w:rPr>
        <w:t>وإن يمسسك الله بضر فلا كاشف له إلا هو وإن يردك بخير فلا راد لفضله</w:t>
      </w:r>
      <w:r>
        <w:rPr>
          <w:rtl/>
        </w:rPr>
        <w:tab/>
      </w:r>
      <w:r>
        <w:rPr>
          <w:rFonts w:ascii="Times New Roman" w:hAnsi="Times New Roman"/>
          <w:rtl/>
        </w:rPr>
        <w:t>144</w:t>
      </w:r>
    </w:p>
    <w:p w14:paraId="40CD2B1B" w14:textId="77777777" w:rsidR="00300088" w:rsidRDefault="00300088">
      <w:pPr>
        <w:pStyle w:val="Index2"/>
        <w:tabs>
          <w:tab w:val="right" w:leader="dot" w:pos="8302"/>
        </w:tabs>
        <w:rPr>
          <w:rtl/>
        </w:rPr>
      </w:pPr>
      <w:r>
        <w:rPr>
          <w:rtl/>
        </w:rPr>
        <w:t>وأنا اخترتك فاستمع لما يوحى</w:t>
      </w:r>
      <w:r>
        <w:rPr>
          <w:rtl/>
        </w:rPr>
        <w:tab/>
      </w:r>
      <w:r>
        <w:rPr>
          <w:rFonts w:ascii="Times New Roman" w:hAnsi="Times New Roman"/>
          <w:rtl/>
        </w:rPr>
        <w:t>3</w:t>
      </w:r>
    </w:p>
    <w:p w14:paraId="19FB8BD8" w14:textId="77777777" w:rsidR="00300088" w:rsidRDefault="00300088">
      <w:pPr>
        <w:pStyle w:val="Index2"/>
        <w:tabs>
          <w:tab w:val="right" w:leader="dot" w:pos="8302"/>
        </w:tabs>
        <w:rPr>
          <w:rtl/>
        </w:rPr>
      </w:pPr>
      <w:r>
        <w:rPr>
          <w:rtl/>
        </w:rPr>
        <w:t>وأنذر عشيرتك الأقربين</w:t>
      </w:r>
      <w:r>
        <w:rPr>
          <w:rtl/>
        </w:rPr>
        <w:tab/>
      </w:r>
      <w:r>
        <w:rPr>
          <w:rFonts w:ascii="Times New Roman" w:hAnsi="Times New Roman"/>
          <w:rtl/>
        </w:rPr>
        <w:t>21</w:t>
      </w:r>
    </w:p>
    <w:p w14:paraId="6230998F" w14:textId="77777777" w:rsidR="00300088" w:rsidRDefault="00300088">
      <w:pPr>
        <w:pStyle w:val="Index2"/>
        <w:tabs>
          <w:tab w:val="right" w:leader="dot" w:pos="8302"/>
        </w:tabs>
        <w:rPr>
          <w:rtl/>
        </w:rPr>
      </w:pPr>
      <w:r>
        <w:rPr>
          <w:rtl/>
        </w:rPr>
        <w:t>وإنك لعلى خلق عظيم</w:t>
      </w:r>
      <w:r>
        <w:rPr>
          <w:rtl/>
        </w:rPr>
        <w:tab/>
      </w:r>
      <w:r>
        <w:rPr>
          <w:rFonts w:ascii="Times New Roman" w:hAnsi="Times New Roman"/>
          <w:rtl/>
        </w:rPr>
        <w:t>79</w:t>
      </w:r>
      <w:r>
        <w:rPr>
          <w:rtl/>
        </w:rPr>
        <w:t xml:space="preserve">, </w:t>
      </w:r>
      <w:r>
        <w:rPr>
          <w:rFonts w:ascii="Times New Roman" w:hAnsi="Times New Roman"/>
          <w:rtl/>
        </w:rPr>
        <w:t>257</w:t>
      </w:r>
    </w:p>
    <w:p w14:paraId="7D7FF6B6" w14:textId="77777777" w:rsidR="00300088" w:rsidRDefault="00300088">
      <w:pPr>
        <w:pStyle w:val="Index2"/>
        <w:tabs>
          <w:tab w:val="right" w:leader="dot" w:pos="8302"/>
        </w:tabs>
        <w:rPr>
          <w:rtl/>
        </w:rPr>
      </w:pPr>
      <w:r>
        <w:rPr>
          <w:rtl/>
        </w:rPr>
        <w:t>وأنه تعالى جد ربنا ما اتخذ صاحبة ولا ولدا</w:t>
      </w:r>
      <w:r>
        <w:rPr>
          <w:rtl/>
        </w:rPr>
        <w:tab/>
      </w:r>
      <w:r>
        <w:rPr>
          <w:rFonts w:ascii="Times New Roman" w:hAnsi="Times New Roman"/>
          <w:rtl/>
        </w:rPr>
        <w:t>151</w:t>
      </w:r>
    </w:p>
    <w:p w14:paraId="3128964F" w14:textId="77777777" w:rsidR="00300088" w:rsidRDefault="00300088">
      <w:pPr>
        <w:pStyle w:val="Index2"/>
        <w:tabs>
          <w:tab w:val="right" w:leader="dot" w:pos="8302"/>
        </w:tabs>
        <w:rPr>
          <w:rtl/>
        </w:rPr>
      </w:pPr>
      <w:r>
        <w:rPr>
          <w:rtl/>
        </w:rPr>
        <w:t>وأنه لما قام عبد الله يدعوه كادوا يكونون عليه لبدا</w:t>
      </w:r>
      <w:r>
        <w:rPr>
          <w:rtl/>
        </w:rPr>
        <w:tab/>
      </w:r>
      <w:r>
        <w:rPr>
          <w:rFonts w:ascii="Times New Roman" w:hAnsi="Times New Roman"/>
          <w:rtl/>
        </w:rPr>
        <w:t>34</w:t>
      </w:r>
    </w:p>
    <w:p w14:paraId="7D1B27A4" w14:textId="77777777" w:rsidR="00300088" w:rsidRDefault="00300088">
      <w:pPr>
        <w:pStyle w:val="Index2"/>
        <w:tabs>
          <w:tab w:val="right" w:leader="dot" w:pos="8302"/>
        </w:tabs>
        <w:rPr>
          <w:rtl/>
        </w:rPr>
      </w:pPr>
      <w:r>
        <w:rPr>
          <w:rtl/>
        </w:rPr>
        <w:t>وإنهم ليصدونهم عن السبيل ويحسبون أنهم مهتدون</w:t>
      </w:r>
      <w:r>
        <w:rPr>
          <w:rtl/>
        </w:rPr>
        <w:tab/>
      </w:r>
      <w:r>
        <w:rPr>
          <w:rFonts w:ascii="Times New Roman" w:hAnsi="Times New Roman"/>
          <w:rtl/>
        </w:rPr>
        <w:t>15</w:t>
      </w:r>
    </w:p>
    <w:p w14:paraId="15CCC1B5" w14:textId="77777777" w:rsidR="00300088" w:rsidRDefault="00300088">
      <w:pPr>
        <w:pStyle w:val="Index2"/>
        <w:tabs>
          <w:tab w:val="right" w:leader="dot" w:pos="8302"/>
        </w:tabs>
        <w:rPr>
          <w:rtl/>
        </w:rPr>
      </w:pPr>
      <w:r>
        <w:rPr>
          <w:rtl/>
        </w:rPr>
        <w:t>وأوفوا بعهد الله إذا عاهدتم ولا تنقضوا الأيمان بعد توكيدها وقد</w:t>
      </w:r>
      <w:r>
        <w:rPr>
          <w:rtl/>
        </w:rPr>
        <w:tab/>
      </w:r>
      <w:r>
        <w:rPr>
          <w:rFonts w:ascii="Times New Roman" w:hAnsi="Times New Roman"/>
          <w:rtl/>
        </w:rPr>
        <w:t>47</w:t>
      </w:r>
      <w:r>
        <w:rPr>
          <w:rtl/>
        </w:rPr>
        <w:t xml:space="preserve">, </w:t>
      </w:r>
      <w:r>
        <w:rPr>
          <w:rFonts w:ascii="Times New Roman" w:hAnsi="Times New Roman"/>
          <w:rtl/>
        </w:rPr>
        <w:t>83</w:t>
      </w:r>
    </w:p>
    <w:p w14:paraId="6B2FEB6F" w14:textId="77777777" w:rsidR="00300088" w:rsidRDefault="00300088">
      <w:pPr>
        <w:pStyle w:val="Index2"/>
        <w:tabs>
          <w:tab w:val="right" w:leader="dot" w:pos="8302"/>
        </w:tabs>
        <w:rPr>
          <w:rtl/>
        </w:rPr>
      </w:pPr>
      <w:r>
        <w:rPr>
          <w:rtl/>
        </w:rPr>
        <w:t>واخفض جناحك لمن اتبعك من المؤمنين</w:t>
      </w:r>
      <w:r>
        <w:rPr>
          <w:rtl/>
        </w:rPr>
        <w:tab/>
      </w:r>
      <w:r>
        <w:rPr>
          <w:rFonts w:ascii="Times New Roman" w:hAnsi="Times New Roman"/>
          <w:rtl/>
        </w:rPr>
        <w:t>21</w:t>
      </w:r>
      <w:r>
        <w:rPr>
          <w:rtl/>
        </w:rPr>
        <w:t xml:space="preserve">, </w:t>
      </w:r>
      <w:r>
        <w:rPr>
          <w:rFonts w:ascii="Times New Roman" w:hAnsi="Times New Roman"/>
          <w:rtl/>
        </w:rPr>
        <w:t>100</w:t>
      </w:r>
    </w:p>
    <w:p w14:paraId="2867E162" w14:textId="77777777" w:rsidR="00300088" w:rsidRDefault="00300088">
      <w:pPr>
        <w:pStyle w:val="Index2"/>
        <w:tabs>
          <w:tab w:val="right" w:leader="dot" w:pos="8302"/>
        </w:tabs>
        <w:rPr>
          <w:rtl/>
        </w:rPr>
      </w:pPr>
      <w:r>
        <w:rPr>
          <w:rtl/>
        </w:rPr>
        <w:t>واعبد ربك حتى يأتيك اليقين</w:t>
      </w:r>
      <w:r>
        <w:rPr>
          <w:rtl/>
        </w:rPr>
        <w:tab/>
      </w:r>
      <w:r>
        <w:rPr>
          <w:rFonts w:ascii="Times New Roman" w:hAnsi="Times New Roman"/>
          <w:rtl/>
        </w:rPr>
        <w:t>45</w:t>
      </w:r>
    </w:p>
    <w:p w14:paraId="343E4159" w14:textId="77777777" w:rsidR="00300088" w:rsidRDefault="00300088">
      <w:pPr>
        <w:pStyle w:val="Index2"/>
        <w:tabs>
          <w:tab w:val="right" w:leader="dot" w:pos="8302"/>
        </w:tabs>
        <w:rPr>
          <w:rtl/>
        </w:rPr>
      </w:pPr>
      <w:r>
        <w:rPr>
          <w:rtl/>
        </w:rPr>
        <w:t>واعبدوا الله ولا تشركوا به شيئا وبالوالدين إحسانا وبذي القربى</w:t>
      </w:r>
      <w:r>
        <w:rPr>
          <w:rtl/>
        </w:rPr>
        <w:tab/>
      </w:r>
      <w:r>
        <w:rPr>
          <w:rFonts w:ascii="Times New Roman" w:hAnsi="Times New Roman"/>
          <w:rtl/>
        </w:rPr>
        <w:t>45</w:t>
      </w:r>
      <w:r>
        <w:rPr>
          <w:rtl/>
        </w:rPr>
        <w:t xml:space="preserve">, </w:t>
      </w:r>
      <w:r>
        <w:rPr>
          <w:rFonts w:ascii="Times New Roman" w:hAnsi="Times New Roman"/>
          <w:rtl/>
        </w:rPr>
        <w:t>53</w:t>
      </w:r>
      <w:r>
        <w:rPr>
          <w:rtl/>
        </w:rPr>
        <w:t xml:space="preserve">, </w:t>
      </w:r>
      <w:r>
        <w:rPr>
          <w:rFonts w:ascii="Times New Roman" w:hAnsi="Times New Roman"/>
          <w:rtl/>
        </w:rPr>
        <w:t>212</w:t>
      </w:r>
    </w:p>
    <w:p w14:paraId="535DB784" w14:textId="77777777" w:rsidR="00300088" w:rsidRDefault="00300088">
      <w:pPr>
        <w:pStyle w:val="Index2"/>
        <w:tabs>
          <w:tab w:val="right" w:leader="dot" w:pos="8302"/>
        </w:tabs>
        <w:rPr>
          <w:rtl/>
        </w:rPr>
      </w:pPr>
      <w:r>
        <w:rPr>
          <w:rtl/>
        </w:rPr>
        <w:t>واعتصموا بحبل الله جميعا ولا تفرقوا واذكروا نعمة الله عليكم إذ</w:t>
      </w:r>
      <w:r>
        <w:rPr>
          <w:rtl/>
        </w:rPr>
        <w:tab/>
      </w:r>
      <w:r>
        <w:rPr>
          <w:rFonts w:ascii="Times New Roman" w:hAnsi="Times New Roman"/>
          <w:rtl/>
        </w:rPr>
        <w:t>109</w:t>
      </w:r>
    </w:p>
    <w:p w14:paraId="4D562808" w14:textId="77777777" w:rsidR="00300088" w:rsidRDefault="00300088">
      <w:pPr>
        <w:pStyle w:val="Index2"/>
        <w:tabs>
          <w:tab w:val="right" w:leader="dot" w:pos="8302"/>
        </w:tabs>
        <w:rPr>
          <w:rtl/>
        </w:rPr>
      </w:pPr>
      <w:r>
        <w:rPr>
          <w:rtl/>
        </w:rPr>
        <w:t>واعلموا أنما أموالكم وأولادكم فتنة وأن الله عنده أجر عظيم</w:t>
      </w:r>
      <w:r>
        <w:rPr>
          <w:rtl/>
        </w:rPr>
        <w:tab/>
      </w:r>
      <w:r>
        <w:rPr>
          <w:rFonts w:ascii="Times New Roman" w:hAnsi="Times New Roman"/>
          <w:rtl/>
        </w:rPr>
        <w:t>216</w:t>
      </w:r>
    </w:p>
    <w:p w14:paraId="7D4A9604" w14:textId="77777777" w:rsidR="00300088" w:rsidRDefault="00300088">
      <w:pPr>
        <w:pStyle w:val="Index2"/>
        <w:tabs>
          <w:tab w:val="right" w:leader="dot" w:pos="8302"/>
        </w:tabs>
        <w:rPr>
          <w:rtl/>
        </w:rPr>
      </w:pPr>
      <w:r>
        <w:rPr>
          <w:rtl/>
        </w:rPr>
        <w:t>واكتب لنا في هذه الدنيا حسنة وفي الآخرة إنا هدنا إليك قال عذابي</w:t>
      </w:r>
      <w:r>
        <w:rPr>
          <w:rtl/>
        </w:rPr>
        <w:tab/>
      </w:r>
      <w:r>
        <w:rPr>
          <w:rFonts w:ascii="Times New Roman" w:hAnsi="Times New Roman"/>
          <w:rtl/>
        </w:rPr>
        <w:t>199</w:t>
      </w:r>
    </w:p>
    <w:p w14:paraId="316A12DC" w14:textId="77777777" w:rsidR="00300088" w:rsidRDefault="00300088">
      <w:pPr>
        <w:pStyle w:val="Index2"/>
        <w:tabs>
          <w:tab w:val="right" w:leader="dot" w:pos="8302"/>
        </w:tabs>
        <w:rPr>
          <w:rtl/>
        </w:rPr>
      </w:pPr>
      <w:r>
        <w:rPr>
          <w:rtl/>
        </w:rPr>
        <w:t>والذين جاءوا من بعدهم يقولون ربنا اغفر لنا ولإخواننا الذين سبقونا</w:t>
      </w:r>
      <w:r>
        <w:rPr>
          <w:rtl/>
        </w:rPr>
        <w:tab/>
      </w:r>
      <w:r>
        <w:rPr>
          <w:rFonts w:ascii="Times New Roman" w:hAnsi="Times New Roman"/>
          <w:rtl/>
        </w:rPr>
        <w:t>93</w:t>
      </w:r>
    </w:p>
    <w:p w14:paraId="4D62620E" w14:textId="77777777" w:rsidR="00300088" w:rsidRDefault="00300088">
      <w:pPr>
        <w:pStyle w:val="Index2"/>
        <w:tabs>
          <w:tab w:val="right" w:leader="dot" w:pos="8302"/>
        </w:tabs>
        <w:rPr>
          <w:rtl/>
        </w:rPr>
      </w:pPr>
      <w:r>
        <w:rPr>
          <w:rtl/>
        </w:rPr>
        <w:t>والذين صبروا ابتغاء وجه ربهم وأقاموا الصلاة وأنفقوا مما رزقناهم</w:t>
      </w:r>
      <w:r>
        <w:rPr>
          <w:rtl/>
        </w:rPr>
        <w:tab/>
      </w:r>
      <w:r>
        <w:rPr>
          <w:rFonts w:ascii="Times New Roman" w:hAnsi="Times New Roman"/>
          <w:rtl/>
        </w:rPr>
        <w:t>204</w:t>
      </w:r>
    </w:p>
    <w:p w14:paraId="52588EA6" w14:textId="77777777" w:rsidR="00300088" w:rsidRDefault="00300088">
      <w:pPr>
        <w:pStyle w:val="Index2"/>
        <w:tabs>
          <w:tab w:val="right" w:leader="dot" w:pos="8302"/>
        </w:tabs>
        <w:rPr>
          <w:rtl/>
        </w:rPr>
      </w:pPr>
      <w:r>
        <w:rPr>
          <w:rtl/>
        </w:rPr>
        <w:t>والذين كفروا أعمالهم كسراب بقيعة يحسبه الظمآن ماء حتى إذا جاءه</w:t>
      </w:r>
      <w:r>
        <w:rPr>
          <w:rtl/>
        </w:rPr>
        <w:tab/>
      </w:r>
      <w:r>
        <w:rPr>
          <w:rFonts w:ascii="Times New Roman" w:hAnsi="Times New Roman"/>
          <w:rtl/>
        </w:rPr>
        <w:t>140</w:t>
      </w:r>
    </w:p>
    <w:p w14:paraId="2A654ECC" w14:textId="77777777" w:rsidR="00300088" w:rsidRDefault="00300088">
      <w:pPr>
        <w:pStyle w:val="Index2"/>
        <w:tabs>
          <w:tab w:val="right" w:leader="dot" w:pos="8302"/>
        </w:tabs>
        <w:rPr>
          <w:rtl/>
        </w:rPr>
      </w:pPr>
      <w:r>
        <w:rPr>
          <w:rtl/>
        </w:rPr>
        <w:t>والذين كفروا فتعسا لهم وأضل أعمالهم</w:t>
      </w:r>
      <w:r>
        <w:rPr>
          <w:rtl/>
        </w:rPr>
        <w:tab/>
      </w:r>
      <w:r>
        <w:rPr>
          <w:rFonts w:ascii="Times New Roman" w:hAnsi="Times New Roman"/>
          <w:rtl/>
        </w:rPr>
        <w:t>262</w:t>
      </w:r>
    </w:p>
    <w:p w14:paraId="0B8CAF72" w14:textId="77777777" w:rsidR="00300088" w:rsidRDefault="00300088">
      <w:pPr>
        <w:pStyle w:val="Index2"/>
        <w:tabs>
          <w:tab w:val="right" w:leader="dot" w:pos="8302"/>
        </w:tabs>
        <w:rPr>
          <w:rtl/>
        </w:rPr>
      </w:pPr>
      <w:r>
        <w:rPr>
          <w:rtl/>
        </w:rPr>
        <w:t>والذين يصلون ما أمر الله به أن يوصل ويخشون ربهم ويخافون سوء الحساب</w:t>
      </w:r>
      <w:r>
        <w:rPr>
          <w:rtl/>
        </w:rPr>
        <w:tab/>
      </w:r>
      <w:r>
        <w:rPr>
          <w:rFonts w:ascii="Times New Roman" w:hAnsi="Times New Roman"/>
          <w:rtl/>
        </w:rPr>
        <w:t>204</w:t>
      </w:r>
    </w:p>
    <w:p w14:paraId="2F3358E5" w14:textId="77777777" w:rsidR="00300088" w:rsidRDefault="00300088">
      <w:pPr>
        <w:pStyle w:val="Index2"/>
        <w:tabs>
          <w:tab w:val="right" w:leader="dot" w:pos="8302"/>
        </w:tabs>
        <w:rPr>
          <w:rtl/>
        </w:rPr>
      </w:pPr>
      <w:r>
        <w:rPr>
          <w:rtl/>
        </w:rPr>
        <w:t>والذين يمسكون بالكتاب وأقاموا الصلاة إنا لا نضيع أجر المصلحين</w:t>
      </w:r>
      <w:r>
        <w:rPr>
          <w:rtl/>
        </w:rPr>
        <w:tab/>
      </w:r>
      <w:r>
        <w:rPr>
          <w:rFonts w:ascii="Times New Roman" w:hAnsi="Times New Roman"/>
          <w:rtl/>
        </w:rPr>
        <w:t>226</w:t>
      </w:r>
    </w:p>
    <w:p w14:paraId="5FE610AC" w14:textId="77777777" w:rsidR="00300088" w:rsidRDefault="00300088">
      <w:pPr>
        <w:pStyle w:val="Index2"/>
        <w:tabs>
          <w:tab w:val="right" w:leader="dot" w:pos="8302"/>
        </w:tabs>
        <w:rPr>
          <w:rtl/>
        </w:rPr>
      </w:pPr>
      <w:r>
        <w:rPr>
          <w:rtl/>
        </w:rPr>
        <w:t>والذين ينقضون عهد الله من بعد ميثاقه ويقطعون ما أمر الله به أن</w:t>
      </w:r>
      <w:r>
        <w:rPr>
          <w:rtl/>
        </w:rPr>
        <w:tab/>
      </w:r>
      <w:r>
        <w:rPr>
          <w:rFonts w:ascii="Times New Roman" w:hAnsi="Times New Roman"/>
          <w:rtl/>
        </w:rPr>
        <w:t>206</w:t>
      </w:r>
    </w:p>
    <w:p w14:paraId="181A7B44" w14:textId="77777777" w:rsidR="00300088" w:rsidRDefault="00300088">
      <w:pPr>
        <w:pStyle w:val="Index2"/>
        <w:tabs>
          <w:tab w:val="right" w:leader="dot" w:pos="8302"/>
        </w:tabs>
        <w:rPr>
          <w:rtl/>
        </w:rPr>
      </w:pPr>
      <w:r>
        <w:rPr>
          <w:rtl/>
        </w:rPr>
        <w:t>والسابقون الأولون من المهاجرين والأنصار والذين اتبعوهم بإحسان</w:t>
      </w:r>
      <w:r>
        <w:rPr>
          <w:rtl/>
        </w:rPr>
        <w:tab/>
      </w:r>
      <w:r>
        <w:rPr>
          <w:rFonts w:ascii="Times New Roman" w:hAnsi="Times New Roman"/>
          <w:rtl/>
        </w:rPr>
        <w:t>258</w:t>
      </w:r>
    </w:p>
    <w:p w14:paraId="4AF79EF1" w14:textId="77777777" w:rsidR="00300088" w:rsidRDefault="00300088">
      <w:pPr>
        <w:pStyle w:val="Index2"/>
        <w:tabs>
          <w:tab w:val="right" w:leader="dot" w:pos="8302"/>
        </w:tabs>
        <w:rPr>
          <w:rtl/>
        </w:rPr>
      </w:pPr>
      <w:r>
        <w:rPr>
          <w:rtl/>
        </w:rPr>
        <w:t>واللائي يئسن من المحيض من نسائكم إن ارتبتم فعدتهن ثلاثة أشهر</w:t>
      </w:r>
      <w:r>
        <w:rPr>
          <w:rtl/>
        </w:rPr>
        <w:tab/>
      </w:r>
      <w:r>
        <w:rPr>
          <w:rFonts w:ascii="Times New Roman" w:hAnsi="Times New Roman"/>
          <w:rtl/>
        </w:rPr>
        <w:t>248</w:t>
      </w:r>
    </w:p>
    <w:p w14:paraId="18996915" w14:textId="77777777" w:rsidR="00300088" w:rsidRDefault="00300088">
      <w:pPr>
        <w:pStyle w:val="Index2"/>
        <w:tabs>
          <w:tab w:val="right" w:leader="dot" w:pos="8302"/>
        </w:tabs>
        <w:rPr>
          <w:rtl/>
        </w:rPr>
      </w:pPr>
      <w:r>
        <w:rPr>
          <w:rtl/>
        </w:rPr>
        <w:t>والله يريد أن يتوب عليكم ويريد الذين يتبعون الشهوات أن تميلوا</w:t>
      </w:r>
      <w:r>
        <w:rPr>
          <w:rtl/>
        </w:rPr>
        <w:tab/>
      </w:r>
      <w:r>
        <w:rPr>
          <w:rFonts w:ascii="Times New Roman" w:hAnsi="Times New Roman"/>
          <w:rtl/>
        </w:rPr>
        <w:t>161</w:t>
      </w:r>
    </w:p>
    <w:p w14:paraId="506102D3" w14:textId="77777777" w:rsidR="00300088" w:rsidRDefault="00300088">
      <w:pPr>
        <w:pStyle w:val="Index2"/>
        <w:tabs>
          <w:tab w:val="right" w:leader="dot" w:pos="8302"/>
        </w:tabs>
        <w:rPr>
          <w:rtl/>
        </w:rPr>
      </w:pPr>
      <w:r>
        <w:rPr>
          <w:rtl/>
        </w:rPr>
        <w:t>والمؤمنون والمؤمنات بعضهم أولياء بعض يأمرون بالمعروف وينهون عن</w:t>
      </w:r>
      <w:r>
        <w:rPr>
          <w:rtl/>
        </w:rPr>
        <w:tab/>
      </w:r>
      <w:r>
        <w:rPr>
          <w:rFonts w:ascii="Times New Roman" w:hAnsi="Times New Roman"/>
          <w:rtl/>
        </w:rPr>
        <w:t>203</w:t>
      </w:r>
    </w:p>
    <w:p w14:paraId="34B63B55" w14:textId="77777777" w:rsidR="00300088" w:rsidRDefault="00300088">
      <w:pPr>
        <w:pStyle w:val="Index2"/>
        <w:tabs>
          <w:tab w:val="right" w:leader="dot" w:pos="8302"/>
        </w:tabs>
        <w:rPr>
          <w:rtl/>
        </w:rPr>
      </w:pPr>
      <w:r>
        <w:rPr>
          <w:rtl/>
        </w:rPr>
        <w:t>والوالدات يرضعن أولادهن حولين كاملين لمن أراد أن يتم الرضاعة</w:t>
      </w:r>
      <w:r>
        <w:rPr>
          <w:rtl/>
        </w:rPr>
        <w:tab/>
      </w:r>
      <w:r>
        <w:rPr>
          <w:rFonts w:ascii="Times New Roman" w:hAnsi="Times New Roman"/>
          <w:rtl/>
        </w:rPr>
        <w:t>208</w:t>
      </w:r>
    </w:p>
    <w:p w14:paraId="4E0F0E2F" w14:textId="77777777" w:rsidR="00300088" w:rsidRDefault="00300088">
      <w:pPr>
        <w:pStyle w:val="Index2"/>
        <w:tabs>
          <w:tab w:val="right" w:leader="dot" w:pos="8302"/>
        </w:tabs>
        <w:rPr>
          <w:rtl/>
        </w:rPr>
      </w:pPr>
      <w:r>
        <w:rPr>
          <w:rtl/>
        </w:rPr>
        <w:t>وانطلق الملأ منهم أن امشوا واصبروا على آلهتكم إن هذا لشيء يراد</w:t>
      </w:r>
      <w:r>
        <w:rPr>
          <w:rtl/>
        </w:rPr>
        <w:tab/>
      </w:r>
      <w:r>
        <w:rPr>
          <w:rFonts w:ascii="Times New Roman" w:hAnsi="Times New Roman"/>
          <w:rtl/>
        </w:rPr>
        <w:t>36</w:t>
      </w:r>
    </w:p>
    <w:p w14:paraId="32A006E7" w14:textId="77777777" w:rsidR="00300088" w:rsidRDefault="00300088">
      <w:pPr>
        <w:pStyle w:val="Index2"/>
        <w:tabs>
          <w:tab w:val="right" w:leader="dot" w:pos="8302"/>
        </w:tabs>
        <w:rPr>
          <w:rtl/>
        </w:rPr>
      </w:pPr>
      <w:r>
        <w:rPr>
          <w:rtl/>
        </w:rPr>
        <w:t>وتوكل على الحي الذي لا يموت وسبح بحمده وكفى به بذنوب عباده خبيرا</w:t>
      </w:r>
      <w:r>
        <w:rPr>
          <w:rtl/>
        </w:rPr>
        <w:tab/>
      </w:r>
      <w:r>
        <w:rPr>
          <w:rFonts w:ascii="Times New Roman" w:hAnsi="Times New Roman"/>
          <w:rtl/>
        </w:rPr>
        <w:t>8</w:t>
      </w:r>
    </w:p>
    <w:p w14:paraId="40359FFD" w14:textId="77777777" w:rsidR="00300088" w:rsidRDefault="00300088">
      <w:pPr>
        <w:pStyle w:val="Index2"/>
        <w:tabs>
          <w:tab w:val="right" w:leader="dot" w:pos="8302"/>
        </w:tabs>
        <w:rPr>
          <w:rtl/>
        </w:rPr>
      </w:pPr>
      <w:r>
        <w:rPr>
          <w:rtl/>
        </w:rPr>
        <w:t>وجاءت سكرة الموت بالحق ذلك ما كنت منه تحيد</w:t>
      </w:r>
      <w:r>
        <w:rPr>
          <w:rtl/>
        </w:rPr>
        <w:tab/>
      </w:r>
      <w:r>
        <w:rPr>
          <w:rFonts w:ascii="Times New Roman" w:hAnsi="Times New Roman"/>
          <w:rtl/>
        </w:rPr>
        <w:t>183</w:t>
      </w:r>
    </w:p>
    <w:p w14:paraId="64477F1B" w14:textId="77777777" w:rsidR="00300088" w:rsidRDefault="00300088">
      <w:pPr>
        <w:pStyle w:val="Index2"/>
        <w:tabs>
          <w:tab w:val="right" w:leader="dot" w:pos="8302"/>
        </w:tabs>
        <w:rPr>
          <w:rtl/>
        </w:rPr>
      </w:pPr>
      <w:r>
        <w:rPr>
          <w:rtl/>
        </w:rPr>
        <w:t>وجاهدوا في الله حق جهاده هو اجتباكم وما جعل عليكم في الدين من</w:t>
      </w:r>
      <w:r>
        <w:rPr>
          <w:rtl/>
        </w:rPr>
        <w:tab/>
      </w:r>
      <w:r>
        <w:rPr>
          <w:rFonts w:ascii="Times New Roman" w:hAnsi="Times New Roman"/>
          <w:rtl/>
        </w:rPr>
        <w:t>73</w:t>
      </w:r>
    </w:p>
    <w:p w14:paraId="25E4129D" w14:textId="77777777" w:rsidR="00300088" w:rsidRDefault="00300088">
      <w:pPr>
        <w:pStyle w:val="Index2"/>
        <w:tabs>
          <w:tab w:val="right" w:leader="dot" w:pos="8302"/>
        </w:tabs>
        <w:rPr>
          <w:rtl/>
        </w:rPr>
      </w:pPr>
      <w:r>
        <w:rPr>
          <w:rtl/>
        </w:rPr>
        <w:t>وجوه يومئذ خاشعة</w:t>
      </w:r>
      <w:r>
        <w:rPr>
          <w:rtl/>
        </w:rPr>
        <w:tab/>
      </w:r>
      <w:r>
        <w:rPr>
          <w:rFonts w:ascii="Times New Roman" w:hAnsi="Times New Roman"/>
          <w:rtl/>
        </w:rPr>
        <w:t>132</w:t>
      </w:r>
    </w:p>
    <w:p w14:paraId="39AAE8C7" w14:textId="77777777" w:rsidR="00300088" w:rsidRDefault="00300088">
      <w:pPr>
        <w:pStyle w:val="Index2"/>
        <w:tabs>
          <w:tab w:val="right" w:leader="dot" w:pos="8302"/>
        </w:tabs>
        <w:rPr>
          <w:rtl/>
        </w:rPr>
      </w:pPr>
      <w:r>
        <w:rPr>
          <w:rtl/>
        </w:rPr>
        <w:t>وداعيا إلى الله بإذنه وسراجا منيرا</w:t>
      </w:r>
      <w:r>
        <w:rPr>
          <w:rtl/>
        </w:rPr>
        <w:tab/>
      </w:r>
      <w:r>
        <w:rPr>
          <w:rFonts w:ascii="Times New Roman" w:hAnsi="Times New Roman"/>
          <w:rtl/>
        </w:rPr>
        <w:t>101</w:t>
      </w:r>
    </w:p>
    <w:p w14:paraId="6CB0E8AA" w14:textId="77777777" w:rsidR="00300088" w:rsidRDefault="00300088">
      <w:pPr>
        <w:pStyle w:val="Index2"/>
        <w:tabs>
          <w:tab w:val="right" w:leader="dot" w:pos="8302"/>
        </w:tabs>
        <w:rPr>
          <w:rtl/>
        </w:rPr>
      </w:pPr>
      <w:r>
        <w:rPr>
          <w:rtl/>
        </w:rPr>
        <w:t>وربك الغني ذو الرحمة إن يشأ يذهبكم ويستخلف من بعدكم ما يشاء كما</w:t>
      </w:r>
      <w:r>
        <w:rPr>
          <w:rtl/>
        </w:rPr>
        <w:tab/>
      </w:r>
      <w:r>
        <w:rPr>
          <w:rFonts w:ascii="Times New Roman" w:hAnsi="Times New Roman"/>
          <w:rtl/>
        </w:rPr>
        <w:t>200</w:t>
      </w:r>
    </w:p>
    <w:p w14:paraId="59DAC1CF" w14:textId="77777777" w:rsidR="00300088" w:rsidRDefault="00300088">
      <w:pPr>
        <w:pStyle w:val="Index2"/>
        <w:tabs>
          <w:tab w:val="right" w:leader="dot" w:pos="8302"/>
        </w:tabs>
        <w:rPr>
          <w:rtl/>
        </w:rPr>
      </w:pPr>
      <w:r>
        <w:rPr>
          <w:rtl/>
        </w:rPr>
        <w:t>وربك يخلق ما يشاء ويختار ما كان لهم الخيرة سبحان الله وتعالى</w:t>
      </w:r>
      <w:r>
        <w:rPr>
          <w:rtl/>
        </w:rPr>
        <w:tab/>
      </w:r>
      <w:r>
        <w:rPr>
          <w:rFonts w:ascii="Times New Roman" w:hAnsi="Times New Roman"/>
          <w:rtl/>
        </w:rPr>
        <w:t>63</w:t>
      </w:r>
    </w:p>
    <w:p w14:paraId="384A0C60" w14:textId="77777777" w:rsidR="00300088" w:rsidRDefault="00300088">
      <w:pPr>
        <w:pStyle w:val="Index2"/>
        <w:tabs>
          <w:tab w:val="right" w:leader="dot" w:pos="8302"/>
        </w:tabs>
        <w:rPr>
          <w:rtl/>
        </w:rPr>
      </w:pPr>
      <w:r>
        <w:rPr>
          <w:rtl/>
        </w:rPr>
        <w:t>وسبحوه بكرة وأصيلا</w:t>
      </w:r>
      <w:r>
        <w:rPr>
          <w:rtl/>
        </w:rPr>
        <w:tab/>
      </w:r>
      <w:r>
        <w:rPr>
          <w:rFonts w:ascii="Times New Roman" w:hAnsi="Times New Roman"/>
          <w:rtl/>
        </w:rPr>
        <w:t>43</w:t>
      </w:r>
    </w:p>
    <w:p w14:paraId="0BC9811D" w14:textId="77777777" w:rsidR="00300088" w:rsidRDefault="00300088">
      <w:pPr>
        <w:pStyle w:val="Index2"/>
        <w:tabs>
          <w:tab w:val="right" w:leader="dot" w:pos="8302"/>
        </w:tabs>
        <w:rPr>
          <w:rtl/>
        </w:rPr>
      </w:pPr>
      <w:r>
        <w:rPr>
          <w:rtl/>
        </w:rPr>
        <w:t>وسيجنبها الأتقى</w:t>
      </w:r>
      <w:r>
        <w:rPr>
          <w:rtl/>
        </w:rPr>
        <w:tab/>
      </w:r>
      <w:r>
        <w:rPr>
          <w:rFonts w:ascii="Times New Roman" w:hAnsi="Times New Roman"/>
          <w:rtl/>
        </w:rPr>
        <w:t>176</w:t>
      </w:r>
    </w:p>
    <w:p w14:paraId="4C6AFEE4" w14:textId="77777777" w:rsidR="00300088" w:rsidRDefault="00300088">
      <w:pPr>
        <w:pStyle w:val="Index2"/>
        <w:tabs>
          <w:tab w:val="right" w:leader="dot" w:pos="8302"/>
        </w:tabs>
        <w:rPr>
          <w:rtl/>
        </w:rPr>
      </w:pPr>
      <w:r>
        <w:rPr>
          <w:rtl/>
        </w:rPr>
        <w:t>وصدق بالحسنى</w:t>
      </w:r>
      <w:r>
        <w:rPr>
          <w:rtl/>
        </w:rPr>
        <w:tab/>
      </w:r>
      <w:r>
        <w:rPr>
          <w:rFonts w:ascii="Times New Roman" w:hAnsi="Times New Roman"/>
          <w:rtl/>
        </w:rPr>
        <w:t>176</w:t>
      </w:r>
    </w:p>
    <w:p w14:paraId="3FC14400" w14:textId="77777777" w:rsidR="00300088" w:rsidRDefault="00300088">
      <w:pPr>
        <w:pStyle w:val="Index2"/>
        <w:tabs>
          <w:tab w:val="right" w:leader="dot" w:pos="8302"/>
        </w:tabs>
        <w:rPr>
          <w:rtl/>
        </w:rPr>
      </w:pPr>
      <w:r>
        <w:rPr>
          <w:rtl/>
        </w:rPr>
        <w:t>وعد الله الذين آمنوا منكم وعملوا الصالحات ليستخلفنهم في الأرض</w:t>
      </w:r>
      <w:r>
        <w:rPr>
          <w:rtl/>
        </w:rPr>
        <w:tab/>
      </w:r>
      <w:r>
        <w:rPr>
          <w:rFonts w:ascii="Times New Roman" w:hAnsi="Times New Roman"/>
          <w:rtl/>
        </w:rPr>
        <w:t>46</w:t>
      </w:r>
    </w:p>
    <w:p w14:paraId="745A7F4D" w14:textId="77777777" w:rsidR="00300088" w:rsidRDefault="00300088">
      <w:pPr>
        <w:pStyle w:val="Index2"/>
        <w:tabs>
          <w:tab w:val="right" w:leader="dot" w:pos="8302"/>
        </w:tabs>
        <w:rPr>
          <w:rtl/>
        </w:rPr>
      </w:pPr>
      <w:r>
        <w:rPr>
          <w:rtl/>
        </w:rPr>
        <w:t>وقاتلوا في سبيل الله واعلموا أن الله سميع عليم</w:t>
      </w:r>
      <w:r>
        <w:rPr>
          <w:rtl/>
        </w:rPr>
        <w:tab/>
      </w:r>
      <w:r>
        <w:rPr>
          <w:rFonts w:ascii="Times New Roman" w:hAnsi="Times New Roman"/>
          <w:rtl/>
        </w:rPr>
        <w:t>265</w:t>
      </w:r>
    </w:p>
    <w:p w14:paraId="4ED29BDE" w14:textId="77777777" w:rsidR="00300088" w:rsidRDefault="00300088">
      <w:pPr>
        <w:pStyle w:val="Index2"/>
        <w:tabs>
          <w:tab w:val="right" w:leader="dot" w:pos="8302"/>
        </w:tabs>
        <w:rPr>
          <w:rtl/>
        </w:rPr>
      </w:pPr>
      <w:r>
        <w:rPr>
          <w:rtl/>
        </w:rPr>
        <w:t>وقاتلوهم حتى لا تكون فتنة ويكون الدين كله لله فإن انتهوا فإن</w:t>
      </w:r>
      <w:r>
        <w:rPr>
          <w:rtl/>
        </w:rPr>
        <w:tab/>
      </w:r>
      <w:r>
        <w:rPr>
          <w:rFonts w:ascii="Times New Roman" w:hAnsi="Times New Roman"/>
          <w:rtl/>
        </w:rPr>
        <w:t>263</w:t>
      </w:r>
    </w:p>
    <w:p w14:paraId="00B266E6" w14:textId="77777777" w:rsidR="00300088" w:rsidRDefault="00300088">
      <w:pPr>
        <w:pStyle w:val="Index2"/>
        <w:tabs>
          <w:tab w:val="right" w:leader="dot" w:pos="8302"/>
        </w:tabs>
        <w:rPr>
          <w:rtl/>
        </w:rPr>
      </w:pPr>
      <w:r>
        <w:rPr>
          <w:rtl/>
        </w:rPr>
        <w:t>وقرن في بيوتكن ولا تبرجن تبرج الجاهلية الأولى وأقمن الصلاة وآتين</w:t>
      </w:r>
      <w:r>
        <w:rPr>
          <w:rtl/>
        </w:rPr>
        <w:tab/>
      </w:r>
      <w:r>
        <w:rPr>
          <w:rFonts w:ascii="Times New Roman" w:hAnsi="Times New Roman"/>
          <w:rtl/>
        </w:rPr>
        <w:t>196</w:t>
      </w:r>
    </w:p>
    <w:p w14:paraId="57223176" w14:textId="77777777" w:rsidR="00300088" w:rsidRDefault="00300088">
      <w:pPr>
        <w:pStyle w:val="Index2"/>
        <w:tabs>
          <w:tab w:val="right" w:leader="dot" w:pos="8302"/>
        </w:tabs>
        <w:rPr>
          <w:rtl/>
        </w:rPr>
      </w:pPr>
      <w:r>
        <w:rPr>
          <w:rtl/>
        </w:rPr>
        <w:t>وقضى ربك ألا تعبدوا إلا إياه وبالوالدين إحسانا إما يبلغن عندك</w:t>
      </w:r>
      <w:r>
        <w:rPr>
          <w:rtl/>
        </w:rPr>
        <w:tab/>
      </w:r>
      <w:r>
        <w:rPr>
          <w:rFonts w:ascii="Times New Roman" w:hAnsi="Times New Roman"/>
          <w:rtl/>
        </w:rPr>
        <w:t>45</w:t>
      </w:r>
    </w:p>
    <w:p w14:paraId="55D066A4" w14:textId="77777777" w:rsidR="00300088" w:rsidRDefault="00300088">
      <w:pPr>
        <w:pStyle w:val="Index2"/>
        <w:tabs>
          <w:tab w:val="right" w:leader="dot" w:pos="8302"/>
        </w:tabs>
        <w:rPr>
          <w:rtl/>
        </w:rPr>
      </w:pPr>
      <w:r>
        <w:rPr>
          <w:rtl/>
        </w:rPr>
        <w:t>وقل إني أنا النذير المبين</w:t>
      </w:r>
      <w:r>
        <w:rPr>
          <w:rtl/>
        </w:rPr>
        <w:tab/>
      </w:r>
      <w:r>
        <w:rPr>
          <w:rFonts w:ascii="Times New Roman" w:hAnsi="Times New Roman"/>
          <w:rtl/>
        </w:rPr>
        <w:t>21</w:t>
      </w:r>
    </w:p>
    <w:p w14:paraId="36FE80AA" w14:textId="77777777" w:rsidR="00300088" w:rsidRDefault="00300088">
      <w:pPr>
        <w:pStyle w:val="Index2"/>
        <w:tabs>
          <w:tab w:val="right" w:leader="dot" w:pos="8302"/>
        </w:tabs>
        <w:rPr>
          <w:rtl/>
        </w:rPr>
      </w:pPr>
      <w:r>
        <w:rPr>
          <w:rtl/>
        </w:rPr>
        <w:t>وقل للمؤمنات يغضضن من أبصارهن ويحفظن فروجهن ولا يبدين زينتهن</w:t>
      </w:r>
      <w:r>
        <w:rPr>
          <w:rtl/>
        </w:rPr>
        <w:tab/>
      </w:r>
      <w:r>
        <w:rPr>
          <w:rFonts w:ascii="Times New Roman" w:hAnsi="Times New Roman"/>
          <w:rtl/>
        </w:rPr>
        <w:t>197</w:t>
      </w:r>
      <w:r>
        <w:rPr>
          <w:rtl/>
        </w:rPr>
        <w:t xml:space="preserve">, </w:t>
      </w:r>
      <w:r>
        <w:rPr>
          <w:rFonts w:ascii="Times New Roman" w:hAnsi="Times New Roman"/>
          <w:rtl/>
        </w:rPr>
        <w:t>234</w:t>
      </w:r>
    </w:p>
    <w:p w14:paraId="5C9AC07D" w14:textId="77777777" w:rsidR="00300088" w:rsidRDefault="00300088">
      <w:pPr>
        <w:pStyle w:val="Index2"/>
        <w:tabs>
          <w:tab w:val="right" w:leader="dot" w:pos="8302"/>
        </w:tabs>
        <w:rPr>
          <w:rtl/>
        </w:rPr>
      </w:pPr>
      <w:r>
        <w:rPr>
          <w:rtl/>
        </w:rPr>
        <w:t>وكأين من دابة لا تحمل رزقها الله يرزقها وإياكم وهو السميع العليم</w:t>
      </w:r>
      <w:r>
        <w:rPr>
          <w:rtl/>
        </w:rPr>
        <w:tab/>
      </w:r>
      <w:r>
        <w:rPr>
          <w:rFonts w:ascii="Times New Roman" w:hAnsi="Times New Roman"/>
          <w:rtl/>
        </w:rPr>
        <w:t>74</w:t>
      </w:r>
    </w:p>
    <w:p w14:paraId="37D7673C" w14:textId="77777777" w:rsidR="00300088" w:rsidRDefault="00300088">
      <w:pPr>
        <w:pStyle w:val="Index2"/>
        <w:tabs>
          <w:tab w:val="right" w:leader="dot" w:pos="8302"/>
        </w:tabs>
        <w:rPr>
          <w:rtl/>
        </w:rPr>
      </w:pPr>
      <w:r>
        <w:rPr>
          <w:rtl/>
        </w:rPr>
        <w:t>وكذب بالحسنى</w:t>
      </w:r>
      <w:r>
        <w:rPr>
          <w:rtl/>
        </w:rPr>
        <w:tab/>
      </w:r>
      <w:r>
        <w:rPr>
          <w:rFonts w:ascii="Times New Roman" w:hAnsi="Times New Roman"/>
          <w:rtl/>
        </w:rPr>
        <w:t>176</w:t>
      </w:r>
    </w:p>
    <w:p w14:paraId="5DA02AE2" w14:textId="77777777" w:rsidR="00300088" w:rsidRDefault="00300088">
      <w:pPr>
        <w:pStyle w:val="Index2"/>
        <w:tabs>
          <w:tab w:val="right" w:leader="dot" w:pos="8302"/>
        </w:tabs>
        <w:rPr>
          <w:rtl/>
        </w:rPr>
      </w:pPr>
      <w:r>
        <w:rPr>
          <w:rtl/>
        </w:rPr>
        <w:t>وكذلك أخذ ربك إذا أخذ القرى وهي ظالمة إن أخذه أليم شديد</w:t>
      </w:r>
      <w:r>
        <w:rPr>
          <w:rtl/>
        </w:rPr>
        <w:tab/>
      </w:r>
      <w:r>
        <w:rPr>
          <w:rFonts w:ascii="Times New Roman" w:hAnsi="Times New Roman"/>
          <w:rtl/>
        </w:rPr>
        <w:t>232</w:t>
      </w:r>
      <w:r>
        <w:rPr>
          <w:rtl/>
        </w:rPr>
        <w:t xml:space="preserve">, </w:t>
      </w:r>
      <w:r>
        <w:rPr>
          <w:rFonts w:ascii="Times New Roman" w:hAnsi="Times New Roman"/>
          <w:rtl/>
        </w:rPr>
        <w:t>235</w:t>
      </w:r>
    </w:p>
    <w:p w14:paraId="649A01E2" w14:textId="77777777" w:rsidR="00300088" w:rsidRDefault="00300088">
      <w:pPr>
        <w:pStyle w:val="Index2"/>
        <w:tabs>
          <w:tab w:val="right" w:leader="dot" w:pos="8302"/>
        </w:tabs>
        <w:rPr>
          <w:rtl/>
        </w:rPr>
      </w:pPr>
      <w:r>
        <w:rPr>
          <w:rtl/>
        </w:rPr>
        <w:t>وكم أهلكنا قبلهم من قرن هل تحس منهم من أحد أو تسمع لهم ركزا</w:t>
      </w:r>
      <w:r>
        <w:rPr>
          <w:rtl/>
        </w:rPr>
        <w:tab/>
      </w:r>
      <w:r>
        <w:rPr>
          <w:rFonts w:ascii="Times New Roman" w:hAnsi="Times New Roman"/>
          <w:rtl/>
        </w:rPr>
        <w:t>28</w:t>
      </w:r>
    </w:p>
    <w:p w14:paraId="03471685" w14:textId="77777777" w:rsidR="00300088" w:rsidRDefault="00300088">
      <w:pPr>
        <w:pStyle w:val="Index2"/>
        <w:tabs>
          <w:tab w:val="right" w:leader="dot" w:pos="8302"/>
        </w:tabs>
        <w:rPr>
          <w:rtl/>
        </w:rPr>
      </w:pPr>
      <w:r>
        <w:rPr>
          <w:rtl/>
        </w:rPr>
        <w:t>وكنا نخوض مع الخائضين</w:t>
      </w:r>
      <w:r>
        <w:rPr>
          <w:rtl/>
        </w:rPr>
        <w:tab/>
      </w:r>
      <w:r>
        <w:rPr>
          <w:rFonts w:ascii="Times New Roman" w:hAnsi="Times New Roman"/>
          <w:rtl/>
        </w:rPr>
        <w:t>176</w:t>
      </w:r>
    </w:p>
    <w:p w14:paraId="59379081" w14:textId="77777777" w:rsidR="00300088" w:rsidRDefault="00300088">
      <w:pPr>
        <w:pStyle w:val="Index2"/>
        <w:tabs>
          <w:tab w:val="right" w:leader="dot" w:pos="8302"/>
        </w:tabs>
        <w:rPr>
          <w:rtl/>
        </w:rPr>
      </w:pPr>
      <w:r>
        <w:rPr>
          <w:rtl/>
        </w:rPr>
        <w:t>وكنا نكذب بيوم الدين</w:t>
      </w:r>
      <w:r>
        <w:rPr>
          <w:rtl/>
        </w:rPr>
        <w:tab/>
      </w:r>
      <w:r>
        <w:rPr>
          <w:rFonts w:ascii="Times New Roman" w:hAnsi="Times New Roman"/>
          <w:rtl/>
        </w:rPr>
        <w:t>176</w:t>
      </w:r>
    </w:p>
    <w:p w14:paraId="43AF9ACE" w14:textId="77777777" w:rsidR="00300088" w:rsidRDefault="00300088">
      <w:pPr>
        <w:pStyle w:val="Index2"/>
        <w:tabs>
          <w:tab w:val="right" w:leader="dot" w:pos="8302"/>
        </w:tabs>
        <w:rPr>
          <w:rtl/>
        </w:rPr>
      </w:pPr>
      <w:r>
        <w:rPr>
          <w:rtl/>
        </w:rPr>
        <w:t>ولئن سألتهم ليقولن إنما كنا نخوض ونلعب قل أبالله وآياته ورسوله</w:t>
      </w:r>
      <w:r>
        <w:rPr>
          <w:rtl/>
        </w:rPr>
        <w:tab/>
      </w:r>
      <w:r>
        <w:rPr>
          <w:rFonts w:ascii="Times New Roman" w:hAnsi="Times New Roman"/>
          <w:rtl/>
        </w:rPr>
        <w:t>89</w:t>
      </w:r>
    </w:p>
    <w:p w14:paraId="42D29792" w14:textId="77777777" w:rsidR="00300088" w:rsidRDefault="00300088">
      <w:pPr>
        <w:pStyle w:val="Index2"/>
        <w:tabs>
          <w:tab w:val="right" w:leader="dot" w:pos="8302"/>
        </w:tabs>
        <w:rPr>
          <w:rtl/>
        </w:rPr>
      </w:pPr>
      <w:r>
        <w:rPr>
          <w:rtl/>
        </w:rPr>
        <w:t>ولا تأكلوا أموالكم بينكم بالباطل وتدلوا بها إلى الحكام لتأكلوا</w:t>
      </w:r>
      <w:r>
        <w:rPr>
          <w:rtl/>
        </w:rPr>
        <w:tab/>
      </w:r>
      <w:r>
        <w:rPr>
          <w:rFonts w:ascii="Times New Roman" w:hAnsi="Times New Roman"/>
          <w:rtl/>
        </w:rPr>
        <w:t>216</w:t>
      </w:r>
    </w:p>
    <w:p w14:paraId="240D8180" w14:textId="77777777" w:rsidR="00300088" w:rsidRDefault="00300088">
      <w:pPr>
        <w:pStyle w:val="Index2"/>
        <w:tabs>
          <w:tab w:val="right" w:leader="dot" w:pos="8302"/>
        </w:tabs>
        <w:rPr>
          <w:rtl/>
        </w:rPr>
      </w:pPr>
      <w:r>
        <w:rPr>
          <w:rtl/>
        </w:rPr>
        <w:t>ولا تستوي الحسنة ولا السيئة ادفع بالتي هي أحسن فإذا الذي بينك</w:t>
      </w:r>
      <w:r>
        <w:rPr>
          <w:rtl/>
        </w:rPr>
        <w:tab/>
      </w:r>
      <w:r>
        <w:rPr>
          <w:rFonts w:ascii="Times New Roman" w:hAnsi="Times New Roman"/>
          <w:rtl/>
        </w:rPr>
        <w:t>186</w:t>
      </w:r>
    </w:p>
    <w:p w14:paraId="352DCD96" w14:textId="77777777" w:rsidR="00300088" w:rsidRDefault="00300088">
      <w:pPr>
        <w:pStyle w:val="Index2"/>
        <w:tabs>
          <w:tab w:val="right" w:leader="dot" w:pos="8302"/>
        </w:tabs>
        <w:rPr>
          <w:rtl/>
        </w:rPr>
      </w:pPr>
      <w:r>
        <w:rPr>
          <w:rtl/>
        </w:rPr>
        <w:t>ولا تفسدوا في الأرض بعد إصلاحها وادعوه خوفا وطمعا إن رحمة الله</w:t>
      </w:r>
      <w:r>
        <w:rPr>
          <w:rtl/>
        </w:rPr>
        <w:tab/>
      </w:r>
      <w:r>
        <w:rPr>
          <w:rFonts w:ascii="Times New Roman" w:hAnsi="Times New Roman"/>
          <w:rtl/>
        </w:rPr>
        <w:t>202</w:t>
      </w:r>
    </w:p>
    <w:p w14:paraId="3934D546" w14:textId="77777777" w:rsidR="00300088" w:rsidRDefault="00300088">
      <w:pPr>
        <w:pStyle w:val="Index2"/>
        <w:tabs>
          <w:tab w:val="right" w:leader="dot" w:pos="8302"/>
        </w:tabs>
        <w:rPr>
          <w:rtl/>
        </w:rPr>
      </w:pPr>
      <w:r>
        <w:rPr>
          <w:rtl/>
        </w:rPr>
        <w:t>ولا تقربوا مال اليتيم إلا بالتي هي أحسن حتى يبلغ أشده وأوفوا</w:t>
      </w:r>
      <w:r>
        <w:rPr>
          <w:rtl/>
        </w:rPr>
        <w:tab/>
      </w:r>
      <w:r>
        <w:rPr>
          <w:rFonts w:ascii="Times New Roman" w:hAnsi="Times New Roman"/>
          <w:rtl/>
        </w:rPr>
        <w:t>83</w:t>
      </w:r>
    </w:p>
    <w:p w14:paraId="3AE6B9D8" w14:textId="77777777" w:rsidR="00300088" w:rsidRDefault="00300088">
      <w:pPr>
        <w:pStyle w:val="Index2"/>
        <w:tabs>
          <w:tab w:val="right" w:leader="dot" w:pos="8302"/>
        </w:tabs>
        <w:rPr>
          <w:rtl/>
        </w:rPr>
      </w:pPr>
      <w:r>
        <w:rPr>
          <w:rtl/>
        </w:rPr>
        <w:t>ولا تقف ما ليس لك به علم إن السمع والبصر والفؤاد كل أولئك كان</w:t>
      </w:r>
      <w:r>
        <w:rPr>
          <w:rtl/>
        </w:rPr>
        <w:tab/>
      </w:r>
      <w:r>
        <w:rPr>
          <w:rFonts w:ascii="Times New Roman" w:hAnsi="Times New Roman"/>
          <w:rtl/>
        </w:rPr>
        <w:t>214</w:t>
      </w:r>
    </w:p>
    <w:p w14:paraId="40745E06" w14:textId="77777777" w:rsidR="00300088" w:rsidRDefault="00300088">
      <w:pPr>
        <w:pStyle w:val="Index2"/>
        <w:tabs>
          <w:tab w:val="right" w:leader="dot" w:pos="8302"/>
        </w:tabs>
        <w:rPr>
          <w:rtl/>
        </w:rPr>
      </w:pPr>
      <w:r>
        <w:rPr>
          <w:rtl/>
        </w:rPr>
        <w:t>ولا تكونوا كالذين خرجوا من ديارهم بطرا ورئاء الناس ويصدون عن</w:t>
      </w:r>
      <w:r>
        <w:rPr>
          <w:rtl/>
        </w:rPr>
        <w:tab/>
      </w:r>
      <w:r>
        <w:rPr>
          <w:rFonts w:ascii="Times New Roman" w:hAnsi="Times New Roman"/>
          <w:rtl/>
        </w:rPr>
        <w:t>77</w:t>
      </w:r>
    </w:p>
    <w:p w14:paraId="4B47DBC1" w14:textId="77777777" w:rsidR="00300088" w:rsidRDefault="00300088">
      <w:pPr>
        <w:pStyle w:val="Index2"/>
        <w:tabs>
          <w:tab w:val="right" w:leader="dot" w:pos="8302"/>
        </w:tabs>
        <w:rPr>
          <w:rtl/>
        </w:rPr>
      </w:pPr>
      <w:r>
        <w:rPr>
          <w:rtl/>
        </w:rPr>
        <w:t>ولا يحسبن الذين يبخلون بما آتاهم الله من فضله هو خيرا لهم بل</w:t>
      </w:r>
      <w:r>
        <w:rPr>
          <w:rtl/>
        </w:rPr>
        <w:tab/>
      </w:r>
      <w:r>
        <w:rPr>
          <w:rFonts w:ascii="Times New Roman" w:hAnsi="Times New Roman"/>
          <w:rtl/>
        </w:rPr>
        <w:t>175</w:t>
      </w:r>
    </w:p>
    <w:p w14:paraId="1EC65135" w14:textId="77777777" w:rsidR="00300088" w:rsidRDefault="00300088">
      <w:pPr>
        <w:pStyle w:val="Index2"/>
        <w:tabs>
          <w:tab w:val="right" w:leader="dot" w:pos="8302"/>
        </w:tabs>
        <w:rPr>
          <w:rtl/>
        </w:rPr>
      </w:pPr>
      <w:r>
        <w:rPr>
          <w:rtl/>
        </w:rPr>
        <w:t>ولا يملك الذين يدعون من دونه الشفاعة إلا من شهد بالحق وهم يعلمون</w:t>
      </w:r>
      <w:r>
        <w:rPr>
          <w:rtl/>
        </w:rPr>
        <w:tab/>
      </w:r>
      <w:r>
        <w:rPr>
          <w:rFonts w:ascii="Times New Roman" w:hAnsi="Times New Roman"/>
          <w:rtl/>
        </w:rPr>
        <w:t>31</w:t>
      </w:r>
      <w:r>
        <w:rPr>
          <w:rtl/>
        </w:rPr>
        <w:t xml:space="preserve">, </w:t>
      </w:r>
      <w:r>
        <w:rPr>
          <w:rFonts w:ascii="Times New Roman" w:hAnsi="Times New Roman"/>
          <w:rtl/>
        </w:rPr>
        <w:t>37</w:t>
      </w:r>
    </w:p>
    <w:p w14:paraId="39262CC8" w14:textId="77777777" w:rsidR="00300088" w:rsidRDefault="00300088">
      <w:pPr>
        <w:pStyle w:val="Index2"/>
        <w:tabs>
          <w:tab w:val="right" w:leader="dot" w:pos="8302"/>
        </w:tabs>
        <w:rPr>
          <w:rtl/>
        </w:rPr>
      </w:pPr>
      <w:r>
        <w:rPr>
          <w:rtl/>
        </w:rPr>
        <w:t>ولسوف يرضى</w:t>
      </w:r>
      <w:r>
        <w:rPr>
          <w:rtl/>
        </w:rPr>
        <w:tab/>
      </w:r>
      <w:r>
        <w:rPr>
          <w:rFonts w:ascii="Times New Roman" w:hAnsi="Times New Roman"/>
          <w:rtl/>
        </w:rPr>
        <w:t>176</w:t>
      </w:r>
    </w:p>
    <w:p w14:paraId="0890B5EC" w14:textId="77777777" w:rsidR="00300088" w:rsidRDefault="00300088">
      <w:pPr>
        <w:pStyle w:val="Index2"/>
        <w:tabs>
          <w:tab w:val="right" w:leader="dot" w:pos="8302"/>
        </w:tabs>
        <w:rPr>
          <w:rtl/>
        </w:rPr>
      </w:pPr>
      <w:r>
        <w:rPr>
          <w:rtl/>
        </w:rPr>
        <w:t>ولقد بعثنا في كل أمة رسولا أن اعبدوا الله واجتنبوا الطاغوت فمنهم</w:t>
      </w:r>
      <w:r>
        <w:rPr>
          <w:rtl/>
        </w:rPr>
        <w:tab/>
      </w:r>
      <w:r>
        <w:rPr>
          <w:rFonts w:ascii="Times New Roman" w:hAnsi="Times New Roman"/>
          <w:rtl/>
        </w:rPr>
        <w:t>53</w:t>
      </w:r>
    </w:p>
    <w:p w14:paraId="329FDA3B" w14:textId="77777777" w:rsidR="00300088" w:rsidRDefault="00300088">
      <w:pPr>
        <w:pStyle w:val="Index2"/>
        <w:tabs>
          <w:tab w:val="right" w:leader="dot" w:pos="8302"/>
        </w:tabs>
        <w:rPr>
          <w:rtl/>
        </w:rPr>
      </w:pPr>
      <w:r>
        <w:rPr>
          <w:rtl/>
        </w:rPr>
        <w:t>ولقد نصركم الله ببدر وأنتم أذلة فاتقوا الله لعلكم تشكرون</w:t>
      </w:r>
      <w:r>
        <w:rPr>
          <w:rtl/>
        </w:rPr>
        <w:tab/>
      </w:r>
      <w:r>
        <w:rPr>
          <w:rFonts w:ascii="Times New Roman" w:hAnsi="Times New Roman"/>
          <w:rtl/>
        </w:rPr>
        <w:t>266</w:t>
      </w:r>
      <w:r>
        <w:rPr>
          <w:rtl/>
        </w:rPr>
        <w:t xml:space="preserve">, </w:t>
      </w:r>
      <w:r>
        <w:rPr>
          <w:rFonts w:ascii="Times New Roman" w:hAnsi="Times New Roman"/>
          <w:rtl/>
        </w:rPr>
        <w:t>267</w:t>
      </w:r>
    </w:p>
    <w:p w14:paraId="3983C574" w14:textId="77777777" w:rsidR="00300088" w:rsidRDefault="00300088">
      <w:pPr>
        <w:pStyle w:val="Index2"/>
        <w:tabs>
          <w:tab w:val="right" w:leader="dot" w:pos="8302"/>
        </w:tabs>
        <w:rPr>
          <w:rtl/>
        </w:rPr>
      </w:pPr>
      <w:r>
        <w:rPr>
          <w:rtl/>
        </w:rPr>
        <w:t>ولكم في القصاص حياة ياأولي الألباب لعلكم تتقون</w:t>
      </w:r>
      <w:r>
        <w:rPr>
          <w:rtl/>
        </w:rPr>
        <w:tab/>
      </w:r>
      <w:r>
        <w:rPr>
          <w:rFonts w:ascii="Times New Roman" w:hAnsi="Times New Roman"/>
          <w:rtl/>
        </w:rPr>
        <w:t>58</w:t>
      </w:r>
    </w:p>
    <w:p w14:paraId="0F3AB994" w14:textId="77777777" w:rsidR="00300088" w:rsidRDefault="00300088">
      <w:pPr>
        <w:pStyle w:val="Index2"/>
        <w:tabs>
          <w:tab w:val="right" w:leader="dot" w:pos="8302"/>
        </w:tabs>
        <w:rPr>
          <w:rtl/>
        </w:rPr>
      </w:pPr>
      <w:r>
        <w:rPr>
          <w:rtl/>
        </w:rPr>
        <w:t>ولله غيب السماوات والأرض وإليه يرجع الأمر كله فاعبده وتوكل عليه</w:t>
      </w:r>
      <w:r>
        <w:rPr>
          <w:rtl/>
        </w:rPr>
        <w:tab/>
      </w:r>
      <w:r>
        <w:rPr>
          <w:rFonts w:ascii="Times New Roman" w:hAnsi="Times New Roman"/>
          <w:rtl/>
        </w:rPr>
        <w:t>73</w:t>
      </w:r>
    </w:p>
    <w:p w14:paraId="5AEE0C59" w14:textId="77777777" w:rsidR="00300088" w:rsidRDefault="00300088">
      <w:pPr>
        <w:pStyle w:val="Index2"/>
        <w:tabs>
          <w:tab w:val="right" w:leader="dot" w:pos="8302"/>
        </w:tabs>
        <w:rPr>
          <w:rtl/>
        </w:rPr>
      </w:pPr>
      <w:r>
        <w:rPr>
          <w:rtl/>
        </w:rPr>
        <w:t>ولله ما في السماوات وما في الأرض ولقد وصينا الذين أوتوا الكتاب</w:t>
      </w:r>
      <w:r>
        <w:rPr>
          <w:rtl/>
        </w:rPr>
        <w:tab/>
      </w:r>
      <w:r>
        <w:rPr>
          <w:rFonts w:ascii="Times New Roman" w:hAnsi="Times New Roman"/>
          <w:rtl/>
        </w:rPr>
        <w:t>247</w:t>
      </w:r>
    </w:p>
    <w:p w14:paraId="795CAB43" w14:textId="77777777" w:rsidR="00300088" w:rsidRDefault="00300088">
      <w:pPr>
        <w:pStyle w:val="Index2"/>
        <w:tabs>
          <w:tab w:val="right" w:leader="dot" w:pos="8302"/>
        </w:tabs>
        <w:rPr>
          <w:rtl/>
        </w:rPr>
      </w:pPr>
      <w:r>
        <w:rPr>
          <w:rtl/>
        </w:rPr>
        <w:t>ولم نك نطعم المسكين</w:t>
      </w:r>
      <w:r>
        <w:rPr>
          <w:rtl/>
        </w:rPr>
        <w:tab/>
      </w:r>
      <w:r>
        <w:rPr>
          <w:rFonts w:ascii="Times New Roman" w:hAnsi="Times New Roman"/>
          <w:rtl/>
        </w:rPr>
        <w:t>176</w:t>
      </w:r>
    </w:p>
    <w:p w14:paraId="73232FFC" w14:textId="77777777" w:rsidR="00300088" w:rsidRDefault="00300088">
      <w:pPr>
        <w:pStyle w:val="Index2"/>
        <w:tabs>
          <w:tab w:val="right" w:leader="dot" w:pos="8302"/>
        </w:tabs>
        <w:rPr>
          <w:rtl/>
        </w:rPr>
      </w:pPr>
      <w:r>
        <w:rPr>
          <w:rtl/>
        </w:rPr>
        <w:t>ولما جاءهم كتاب من عند الله مصدق لما معهم وكانوا من قبل يستفتحون</w:t>
      </w:r>
      <w:r>
        <w:rPr>
          <w:rtl/>
        </w:rPr>
        <w:tab/>
      </w:r>
      <w:r>
        <w:rPr>
          <w:rFonts w:ascii="Times New Roman" w:hAnsi="Times New Roman"/>
          <w:rtl/>
        </w:rPr>
        <w:t>124</w:t>
      </w:r>
    </w:p>
    <w:p w14:paraId="27F4C01F" w14:textId="77777777" w:rsidR="00300088" w:rsidRDefault="00300088">
      <w:pPr>
        <w:pStyle w:val="Index2"/>
        <w:tabs>
          <w:tab w:val="right" w:leader="dot" w:pos="8302"/>
        </w:tabs>
        <w:rPr>
          <w:rtl/>
        </w:rPr>
      </w:pPr>
      <w:r>
        <w:rPr>
          <w:rtl/>
        </w:rPr>
        <w:t>ولمن صبر وغفر إن ذلك لمن عزم الأمور</w:t>
      </w:r>
      <w:r>
        <w:rPr>
          <w:rtl/>
        </w:rPr>
        <w:tab/>
      </w:r>
      <w:r>
        <w:rPr>
          <w:rFonts w:ascii="Times New Roman" w:hAnsi="Times New Roman"/>
          <w:rtl/>
        </w:rPr>
        <w:t>188</w:t>
      </w:r>
    </w:p>
    <w:p w14:paraId="737B3C8D" w14:textId="77777777" w:rsidR="00300088" w:rsidRDefault="00300088">
      <w:pPr>
        <w:pStyle w:val="Index2"/>
        <w:tabs>
          <w:tab w:val="right" w:leader="dot" w:pos="8302"/>
        </w:tabs>
        <w:rPr>
          <w:rtl/>
        </w:rPr>
      </w:pPr>
      <w:r>
        <w:rPr>
          <w:rtl/>
        </w:rPr>
        <w:t>ولنبلونكم بشيء من الخوف والجوع ونقص من الأموال والأنفس والثمرات</w:t>
      </w:r>
      <w:r>
        <w:rPr>
          <w:rtl/>
        </w:rPr>
        <w:tab/>
      </w:r>
      <w:r>
        <w:rPr>
          <w:rFonts w:ascii="Times New Roman" w:hAnsi="Times New Roman"/>
          <w:rtl/>
        </w:rPr>
        <w:t>245</w:t>
      </w:r>
    </w:p>
    <w:p w14:paraId="59CEDE83" w14:textId="77777777" w:rsidR="00300088" w:rsidRDefault="00300088">
      <w:pPr>
        <w:pStyle w:val="Index2"/>
        <w:tabs>
          <w:tab w:val="right" w:leader="dot" w:pos="8302"/>
        </w:tabs>
        <w:rPr>
          <w:rtl/>
        </w:rPr>
      </w:pPr>
      <w:r>
        <w:rPr>
          <w:rtl/>
        </w:rPr>
        <w:t>وله من في السماوات والأرض كل له قانتون</w:t>
      </w:r>
      <w:r>
        <w:rPr>
          <w:rtl/>
        </w:rPr>
        <w:tab/>
      </w:r>
      <w:r>
        <w:rPr>
          <w:rFonts w:ascii="Times New Roman" w:hAnsi="Times New Roman"/>
          <w:rtl/>
        </w:rPr>
        <w:t>152</w:t>
      </w:r>
    </w:p>
    <w:p w14:paraId="703B3A01" w14:textId="77777777" w:rsidR="00300088" w:rsidRDefault="00300088">
      <w:pPr>
        <w:pStyle w:val="Index2"/>
        <w:tabs>
          <w:tab w:val="right" w:leader="dot" w:pos="8302"/>
        </w:tabs>
        <w:rPr>
          <w:rtl/>
        </w:rPr>
      </w:pPr>
      <w:r>
        <w:rPr>
          <w:rtl/>
        </w:rPr>
        <w:t>ولو أن أهل القرى آمنوا واتقوا لفتحنا عليهم بركات من السماء والأرض</w:t>
      </w:r>
      <w:r>
        <w:rPr>
          <w:rtl/>
        </w:rPr>
        <w:tab/>
      </w:r>
      <w:r>
        <w:rPr>
          <w:rFonts w:ascii="Times New Roman" w:hAnsi="Times New Roman"/>
          <w:rtl/>
        </w:rPr>
        <w:t>107</w:t>
      </w:r>
    </w:p>
    <w:p w14:paraId="2B2D2037" w14:textId="77777777" w:rsidR="00300088" w:rsidRDefault="00300088">
      <w:pPr>
        <w:pStyle w:val="Index2"/>
        <w:tabs>
          <w:tab w:val="right" w:leader="dot" w:pos="8302"/>
        </w:tabs>
        <w:rPr>
          <w:rtl/>
        </w:rPr>
      </w:pPr>
      <w:r>
        <w:rPr>
          <w:rtl/>
        </w:rPr>
        <w:t>وليخش الذين لو تركوا من خلفهم ذرية ضعافا خافوا عليهم فليتقوا</w:t>
      </w:r>
      <w:r>
        <w:rPr>
          <w:rtl/>
        </w:rPr>
        <w:tab/>
      </w:r>
      <w:r>
        <w:rPr>
          <w:rFonts w:ascii="Times New Roman" w:hAnsi="Times New Roman"/>
          <w:rtl/>
        </w:rPr>
        <w:t>248</w:t>
      </w:r>
    </w:p>
    <w:p w14:paraId="7D39AE86" w14:textId="77777777" w:rsidR="00300088" w:rsidRDefault="00300088">
      <w:pPr>
        <w:pStyle w:val="Index2"/>
        <w:tabs>
          <w:tab w:val="right" w:leader="dot" w:pos="8302"/>
        </w:tabs>
        <w:rPr>
          <w:rtl/>
        </w:rPr>
      </w:pPr>
      <w:r>
        <w:rPr>
          <w:rtl/>
        </w:rPr>
        <w:t>وليست التوبة للذين يعملون السيئات حتى إذا حضر أحدهم الموت قال</w:t>
      </w:r>
      <w:r>
        <w:rPr>
          <w:rtl/>
        </w:rPr>
        <w:tab/>
      </w:r>
      <w:r>
        <w:rPr>
          <w:rFonts w:ascii="Times New Roman" w:hAnsi="Times New Roman"/>
          <w:rtl/>
        </w:rPr>
        <w:t>231</w:t>
      </w:r>
    </w:p>
    <w:p w14:paraId="28E95500" w14:textId="77777777" w:rsidR="00300088" w:rsidRDefault="00300088">
      <w:pPr>
        <w:pStyle w:val="Index2"/>
        <w:tabs>
          <w:tab w:val="right" w:leader="dot" w:pos="8302"/>
        </w:tabs>
        <w:rPr>
          <w:rtl/>
        </w:rPr>
      </w:pPr>
      <w:r>
        <w:rPr>
          <w:rtl/>
        </w:rPr>
        <w:t>وما أدراك ما ليلة القدر</w:t>
      </w:r>
      <w:r>
        <w:rPr>
          <w:rtl/>
        </w:rPr>
        <w:tab/>
      </w:r>
      <w:r>
        <w:rPr>
          <w:rFonts w:ascii="Times New Roman" w:hAnsi="Times New Roman"/>
          <w:rtl/>
        </w:rPr>
        <w:t>172</w:t>
      </w:r>
    </w:p>
    <w:p w14:paraId="1A6EA078" w14:textId="77777777" w:rsidR="00300088" w:rsidRDefault="00300088">
      <w:pPr>
        <w:pStyle w:val="Index2"/>
        <w:tabs>
          <w:tab w:val="right" w:leader="dot" w:pos="8302"/>
        </w:tabs>
        <w:rPr>
          <w:rtl/>
        </w:rPr>
      </w:pPr>
      <w:r>
        <w:rPr>
          <w:rtl/>
        </w:rPr>
        <w:t>وما أرسلنا من قبلك من رسول إلا نوحي إليه أنه لا إله إلا أنا فاعبدون</w:t>
      </w:r>
      <w:r>
        <w:rPr>
          <w:rtl/>
        </w:rPr>
        <w:tab/>
      </w:r>
      <w:r>
        <w:rPr>
          <w:rFonts w:ascii="Times New Roman" w:hAnsi="Times New Roman"/>
          <w:rtl/>
        </w:rPr>
        <w:t>37</w:t>
      </w:r>
    </w:p>
    <w:p w14:paraId="210EC94D" w14:textId="77777777" w:rsidR="00300088" w:rsidRDefault="00300088">
      <w:pPr>
        <w:pStyle w:val="Index2"/>
        <w:tabs>
          <w:tab w:val="right" w:leader="dot" w:pos="8302"/>
        </w:tabs>
        <w:rPr>
          <w:rtl/>
        </w:rPr>
      </w:pPr>
      <w:r>
        <w:rPr>
          <w:rtl/>
        </w:rPr>
        <w:t>وما أرسلناك إلا رحمة للعالمين</w:t>
      </w:r>
      <w:r>
        <w:rPr>
          <w:rtl/>
        </w:rPr>
        <w:tab/>
      </w:r>
      <w:r>
        <w:rPr>
          <w:rFonts w:ascii="Times New Roman" w:hAnsi="Times New Roman"/>
          <w:rtl/>
        </w:rPr>
        <w:t>200</w:t>
      </w:r>
    </w:p>
    <w:p w14:paraId="4F4D612B" w14:textId="77777777" w:rsidR="00300088" w:rsidRDefault="00300088">
      <w:pPr>
        <w:pStyle w:val="Index2"/>
        <w:tabs>
          <w:tab w:val="right" w:leader="dot" w:pos="8302"/>
        </w:tabs>
        <w:rPr>
          <w:rtl/>
        </w:rPr>
      </w:pPr>
      <w:r>
        <w:rPr>
          <w:rtl/>
        </w:rPr>
        <w:t>وما أصابكم من مصيبة فبما كسبت أيديكم ويعفو عن كثير</w:t>
      </w:r>
      <w:r>
        <w:rPr>
          <w:rtl/>
        </w:rPr>
        <w:tab/>
      </w:r>
      <w:r>
        <w:rPr>
          <w:rFonts w:ascii="Times New Roman" w:hAnsi="Times New Roman"/>
          <w:rtl/>
        </w:rPr>
        <w:t>244</w:t>
      </w:r>
      <w:r>
        <w:rPr>
          <w:rtl/>
        </w:rPr>
        <w:t xml:space="preserve">, </w:t>
      </w:r>
      <w:r>
        <w:rPr>
          <w:rFonts w:ascii="Times New Roman" w:hAnsi="Times New Roman"/>
          <w:rtl/>
        </w:rPr>
        <w:t>246</w:t>
      </w:r>
    </w:p>
    <w:p w14:paraId="6695926C" w14:textId="77777777" w:rsidR="00300088" w:rsidRDefault="00300088">
      <w:pPr>
        <w:pStyle w:val="Index2"/>
        <w:tabs>
          <w:tab w:val="right" w:leader="dot" w:pos="8302"/>
        </w:tabs>
        <w:rPr>
          <w:rtl/>
        </w:rPr>
      </w:pPr>
      <w:r>
        <w:rPr>
          <w:rtl/>
        </w:rPr>
        <w:t>وما أمروا إلا ليعبدوا الله مخلصين له الدين حنفاء ويقيموا الصلاة</w:t>
      </w:r>
      <w:r>
        <w:rPr>
          <w:rtl/>
        </w:rPr>
        <w:tab/>
      </w:r>
      <w:r>
        <w:rPr>
          <w:rFonts w:ascii="Times New Roman" w:hAnsi="Times New Roman"/>
          <w:rtl/>
        </w:rPr>
        <w:t>3</w:t>
      </w:r>
      <w:r>
        <w:rPr>
          <w:rtl/>
        </w:rPr>
        <w:t xml:space="preserve">, </w:t>
      </w:r>
      <w:r>
        <w:rPr>
          <w:rFonts w:ascii="Times New Roman" w:hAnsi="Times New Roman"/>
          <w:rtl/>
        </w:rPr>
        <w:t>42</w:t>
      </w:r>
      <w:r>
        <w:rPr>
          <w:rtl/>
        </w:rPr>
        <w:t xml:space="preserve">, </w:t>
      </w:r>
      <w:r>
        <w:rPr>
          <w:rFonts w:ascii="Times New Roman" w:hAnsi="Times New Roman"/>
          <w:rtl/>
        </w:rPr>
        <w:t>44</w:t>
      </w:r>
    </w:p>
    <w:p w14:paraId="131F3757" w14:textId="77777777" w:rsidR="00300088" w:rsidRDefault="00300088">
      <w:pPr>
        <w:pStyle w:val="Index2"/>
        <w:tabs>
          <w:tab w:val="right" w:leader="dot" w:pos="8302"/>
        </w:tabs>
        <w:rPr>
          <w:rtl/>
        </w:rPr>
      </w:pPr>
      <w:r>
        <w:rPr>
          <w:rtl/>
        </w:rPr>
        <w:t>وما اختلفتم فيه من شيء فحكمه إلى الله ذلكم الله ربي عليه توكلت</w:t>
      </w:r>
      <w:r>
        <w:rPr>
          <w:rtl/>
        </w:rPr>
        <w:tab/>
      </w:r>
      <w:r>
        <w:rPr>
          <w:rFonts w:ascii="Times New Roman" w:hAnsi="Times New Roman"/>
          <w:rtl/>
        </w:rPr>
        <w:t>63</w:t>
      </w:r>
    </w:p>
    <w:p w14:paraId="2F9AD2FB" w14:textId="77777777" w:rsidR="00300088" w:rsidRDefault="00300088">
      <w:pPr>
        <w:pStyle w:val="Index2"/>
        <w:tabs>
          <w:tab w:val="right" w:leader="dot" w:pos="8302"/>
        </w:tabs>
        <w:rPr>
          <w:rtl/>
        </w:rPr>
      </w:pPr>
      <w:r>
        <w:rPr>
          <w:rtl/>
        </w:rPr>
        <w:t>وما جعله الله إلا بشرى لكم ولتطمئن قلوبكم به وما النصر إلا من</w:t>
      </w:r>
      <w:r>
        <w:rPr>
          <w:rtl/>
        </w:rPr>
        <w:tab/>
      </w:r>
      <w:r>
        <w:rPr>
          <w:rFonts w:ascii="Times New Roman" w:hAnsi="Times New Roman"/>
          <w:rtl/>
        </w:rPr>
        <w:t>266</w:t>
      </w:r>
      <w:r>
        <w:rPr>
          <w:rtl/>
        </w:rPr>
        <w:t xml:space="preserve">, </w:t>
      </w:r>
      <w:r>
        <w:rPr>
          <w:rFonts w:ascii="Times New Roman" w:hAnsi="Times New Roman"/>
          <w:rtl/>
        </w:rPr>
        <w:t>269</w:t>
      </w:r>
    </w:p>
    <w:p w14:paraId="619CC0DF" w14:textId="77777777" w:rsidR="00300088" w:rsidRDefault="00300088">
      <w:pPr>
        <w:pStyle w:val="Index2"/>
        <w:tabs>
          <w:tab w:val="right" w:leader="dot" w:pos="8302"/>
        </w:tabs>
        <w:rPr>
          <w:rtl/>
        </w:rPr>
      </w:pPr>
      <w:r>
        <w:rPr>
          <w:rtl/>
        </w:rPr>
        <w:t>وما خلقت الجن والإنس إلا ليعبدون</w:t>
      </w:r>
      <w:r>
        <w:rPr>
          <w:rtl/>
        </w:rPr>
        <w:tab/>
      </w:r>
      <w:r>
        <w:rPr>
          <w:rFonts w:ascii="Times New Roman" w:hAnsi="Times New Roman"/>
          <w:rtl/>
        </w:rPr>
        <w:t>2</w:t>
      </w:r>
      <w:r>
        <w:rPr>
          <w:rtl/>
        </w:rPr>
        <w:t xml:space="preserve">, </w:t>
      </w:r>
      <w:r>
        <w:rPr>
          <w:rFonts w:ascii="Times New Roman" w:hAnsi="Times New Roman"/>
          <w:rtl/>
        </w:rPr>
        <w:t>40</w:t>
      </w:r>
      <w:r>
        <w:rPr>
          <w:rtl/>
        </w:rPr>
        <w:t xml:space="preserve">, </w:t>
      </w:r>
      <w:r>
        <w:rPr>
          <w:rFonts w:ascii="Times New Roman" w:hAnsi="Times New Roman"/>
          <w:rtl/>
        </w:rPr>
        <w:t>42</w:t>
      </w:r>
    </w:p>
    <w:p w14:paraId="55A0151C" w14:textId="77777777" w:rsidR="00300088" w:rsidRDefault="00300088">
      <w:pPr>
        <w:pStyle w:val="Index2"/>
        <w:tabs>
          <w:tab w:val="right" w:leader="dot" w:pos="8302"/>
        </w:tabs>
        <w:rPr>
          <w:rtl/>
        </w:rPr>
      </w:pPr>
      <w:r>
        <w:rPr>
          <w:rtl/>
        </w:rPr>
        <w:t>وما لأحد عنده من نعمة تجزى</w:t>
      </w:r>
      <w:r>
        <w:rPr>
          <w:rtl/>
        </w:rPr>
        <w:tab/>
      </w:r>
      <w:r>
        <w:rPr>
          <w:rFonts w:ascii="Times New Roman" w:hAnsi="Times New Roman"/>
          <w:rtl/>
        </w:rPr>
        <w:t>176</w:t>
      </w:r>
    </w:p>
    <w:p w14:paraId="7956B4CD" w14:textId="77777777" w:rsidR="00300088" w:rsidRDefault="00300088">
      <w:pPr>
        <w:pStyle w:val="Index2"/>
        <w:tabs>
          <w:tab w:val="right" w:leader="dot" w:pos="8302"/>
        </w:tabs>
        <w:rPr>
          <w:rtl/>
        </w:rPr>
      </w:pPr>
      <w:r>
        <w:rPr>
          <w:rtl/>
        </w:rPr>
        <w:t>وما نؤخره إلا لأجل معدود</w:t>
      </w:r>
      <w:r>
        <w:rPr>
          <w:rtl/>
        </w:rPr>
        <w:tab/>
      </w:r>
      <w:r>
        <w:rPr>
          <w:rFonts w:ascii="Times New Roman" w:hAnsi="Times New Roman"/>
          <w:rtl/>
        </w:rPr>
        <w:t>235</w:t>
      </w:r>
    </w:p>
    <w:p w14:paraId="0E631051" w14:textId="77777777" w:rsidR="00300088" w:rsidRDefault="00300088">
      <w:pPr>
        <w:pStyle w:val="Index2"/>
        <w:tabs>
          <w:tab w:val="right" w:leader="dot" w:pos="8302"/>
        </w:tabs>
        <w:rPr>
          <w:rtl/>
        </w:rPr>
      </w:pPr>
      <w:r>
        <w:rPr>
          <w:rtl/>
        </w:rPr>
        <w:t>وما يغني عنه ماله إذا تردى</w:t>
      </w:r>
      <w:r>
        <w:rPr>
          <w:rtl/>
        </w:rPr>
        <w:tab/>
      </w:r>
      <w:r>
        <w:rPr>
          <w:rFonts w:ascii="Times New Roman" w:hAnsi="Times New Roman"/>
          <w:rtl/>
        </w:rPr>
        <w:t>176</w:t>
      </w:r>
    </w:p>
    <w:p w14:paraId="0975A003" w14:textId="77777777" w:rsidR="00300088" w:rsidRDefault="00300088">
      <w:pPr>
        <w:pStyle w:val="Index2"/>
        <w:tabs>
          <w:tab w:val="right" w:leader="dot" w:pos="8302"/>
        </w:tabs>
        <w:rPr>
          <w:rtl/>
        </w:rPr>
      </w:pPr>
      <w:r>
        <w:rPr>
          <w:rtl/>
        </w:rPr>
        <w:t>وما يلقاها إلا الذين صبروا وما يلقاها إلا ذو حظ عظيم</w:t>
      </w:r>
      <w:r>
        <w:rPr>
          <w:rtl/>
        </w:rPr>
        <w:tab/>
      </w:r>
      <w:r>
        <w:rPr>
          <w:rFonts w:ascii="Times New Roman" w:hAnsi="Times New Roman"/>
          <w:rtl/>
        </w:rPr>
        <w:t>186</w:t>
      </w:r>
      <w:r>
        <w:rPr>
          <w:rtl/>
        </w:rPr>
        <w:t xml:space="preserve">, </w:t>
      </w:r>
      <w:r>
        <w:rPr>
          <w:rFonts w:ascii="Times New Roman" w:hAnsi="Times New Roman"/>
          <w:rtl/>
        </w:rPr>
        <w:t>187</w:t>
      </w:r>
    </w:p>
    <w:p w14:paraId="0088497E" w14:textId="77777777" w:rsidR="00300088" w:rsidRDefault="00300088">
      <w:pPr>
        <w:pStyle w:val="Index2"/>
        <w:tabs>
          <w:tab w:val="right" w:leader="dot" w:pos="8302"/>
        </w:tabs>
        <w:rPr>
          <w:rtl/>
        </w:rPr>
      </w:pPr>
      <w:r>
        <w:rPr>
          <w:rtl/>
        </w:rPr>
        <w:t>ومن أحسن قولا ممن دعا إلى الله وعمل صالحا وقال إنني من المسلمين</w:t>
      </w:r>
      <w:r>
        <w:rPr>
          <w:rtl/>
        </w:rPr>
        <w:tab/>
      </w:r>
      <w:r>
        <w:rPr>
          <w:rFonts w:ascii="Times New Roman" w:hAnsi="Times New Roman"/>
          <w:rtl/>
        </w:rPr>
        <w:t>71</w:t>
      </w:r>
    </w:p>
    <w:p w14:paraId="0778154F" w14:textId="77777777" w:rsidR="00300088" w:rsidRDefault="00300088">
      <w:pPr>
        <w:pStyle w:val="Index2"/>
        <w:tabs>
          <w:tab w:val="right" w:leader="dot" w:pos="8302"/>
        </w:tabs>
        <w:rPr>
          <w:rtl/>
        </w:rPr>
      </w:pPr>
      <w:r>
        <w:rPr>
          <w:rtl/>
        </w:rPr>
        <w:t>ومن أراد الآخرة وسعى لها سعيها وهو مؤمن فأولئك كان سعيهم مشكورا</w:t>
      </w:r>
      <w:r>
        <w:rPr>
          <w:rtl/>
        </w:rPr>
        <w:tab/>
      </w:r>
      <w:r>
        <w:rPr>
          <w:rFonts w:ascii="Times New Roman" w:hAnsi="Times New Roman"/>
          <w:rtl/>
        </w:rPr>
        <w:t>75</w:t>
      </w:r>
    </w:p>
    <w:p w14:paraId="24D62376" w14:textId="77777777" w:rsidR="00300088" w:rsidRDefault="00300088">
      <w:pPr>
        <w:pStyle w:val="Index2"/>
        <w:tabs>
          <w:tab w:val="right" w:leader="dot" w:pos="8302"/>
        </w:tabs>
        <w:rPr>
          <w:rtl/>
        </w:rPr>
      </w:pPr>
      <w:r>
        <w:rPr>
          <w:rtl/>
        </w:rPr>
        <w:t>ومن أظلم ممن افترى على الله الكذب وهو يدعى إلى الإسلام والله</w:t>
      </w:r>
      <w:r>
        <w:rPr>
          <w:rtl/>
        </w:rPr>
        <w:tab/>
      </w:r>
      <w:r>
        <w:rPr>
          <w:rFonts w:ascii="Times New Roman" w:hAnsi="Times New Roman"/>
          <w:rtl/>
        </w:rPr>
        <w:t>82</w:t>
      </w:r>
    </w:p>
    <w:p w14:paraId="461B27D7" w14:textId="77777777" w:rsidR="00300088" w:rsidRDefault="00300088">
      <w:pPr>
        <w:pStyle w:val="Index2"/>
        <w:tabs>
          <w:tab w:val="right" w:leader="dot" w:pos="8302"/>
        </w:tabs>
        <w:rPr>
          <w:rtl/>
        </w:rPr>
      </w:pPr>
      <w:r>
        <w:rPr>
          <w:rtl/>
        </w:rPr>
        <w:t>ومن الناس من يقول آمنا بالله وباليوم الآخر وما هم بمؤمنين</w:t>
      </w:r>
      <w:r>
        <w:rPr>
          <w:rtl/>
        </w:rPr>
        <w:tab/>
      </w:r>
      <w:r>
        <w:rPr>
          <w:rFonts w:ascii="Times New Roman" w:hAnsi="Times New Roman"/>
          <w:rtl/>
        </w:rPr>
        <w:t>49</w:t>
      </w:r>
    </w:p>
    <w:p w14:paraId="1AD44D9E" w14:textId="77777777" w:rsidR="00300088" w:rsidRDefault="00300088">
      <w:pPr>
        <w:pStyle w:val="Index2"/>
        <w:tabs>
          <w:tab w:val="right" w:leader="dot" w:pos="8302"/>
        </w:tabs>
        <w:rPr>
          <w:rtl/>
        </w:rPr>
      </w:pPr>
      <w:r>
        <w:rPr>
          <w:rtl/>
        </w:rPr>
        <w:t>ومن الناس والدواب والأنعام مختلف ألوانه كذلك إنما يخشى الله من</w:t>
      </w:r>
      <w:r>
        <w:rPr>
          <w:rtl/>
        </w:rPr>
        <w:tab/>
      </w:r>
      <w:r>
        <w:rPr>
          <w:rFonts w:ascii="Times New Roman" w:hAnsi="Times New Roman"/>
          <w:rtl/>
        </w:rPr>
        <w:t>8</w:t>
      </w:r>
    </w:p>
    <w:p w14:paraId="5DB274C6" w14:textId="77777777" w:rsidR="00300088" w:rsidRDefault="00300088">
      <w:pPr>
        <w:pStyle w:val="Index2"/>
        <w:tabs>
          <w:tab w:val="right" w:leader="dot" w:pos="8302"/>
        </w:tabs>
        <w:rPr>
          <w:rtl/>
        </w:rPr>
      </w:pPr>
      <w:r>
        <w:rPr>
          <w:rtl/>
        </w:rPr>
        <w:t>ومن حيث خرجت فول وجهك شطر المسجد الحرام وحيثما كنتم فولوا وجوهكم</w:t>
      </w:r>
      <w:r>
        <w:rPr>
          <w:rtl/>
        </w:rPr>
        <w:tab/>
      </w:r>
      <w:r>
        <w:rPr>
          <w:rFonts w:ascii="Times New Roman" w:hAnsi="Times New Roman"/>
          <w:rtl/>
        </w:rPr>
        <w:t>155</w:t>
      </w:r>
    </w:p>
    <w:p w14:paraId="2236A99F" w14:textId="77777777" w:rsidR="00300088" w:rsidRDefault="00300088">
      <w:pPr>
        <w:pStyle w:val="Index2"/>
        <w:tabs>
          <w:tab w:val="right" w:leader="dot" w:pos="8302"/>
        </w:tabs>
        <w:rPr>
          <w:rtl/>
        </w:rPr>
      </w:pPr>
      <w:r>
        <w:rPr>
          <w:rtl/>
        </w:rPr>
        <w:t>ومن رحمته جعل لكم الليل والنهار لتسكنوا فيه ولتبتغوا من فضله</w:t>
      </w:r>
      <w:r>
        <w:rPr>
          <w:rtl/>
        </w:rPr>
        <w:tab/>
      </w:r>
      <w:r>
        <w:rPr>
          <w:rFonts w:ascii="Times New Roman" w:hAnsi="Times New Roman"/>
          <w:rtl/>
        </w:rPr>
        <w:t>200</w:t>
      </w:r>
    </w:p>
    <w:p w14:paraId="2615FC80" w14:textId="77777777" w:rsidR="00300088" w:rsidRDefault="00300088">
      <w:pPr>
        <w:pStyle w:val="Index2"/>
        <w:tabs>
          <w:tab w:val="right" w:leader="dot" w:pos="8302"/>
        </w:tabs>
        <w:rPr>
          <w:rtl/>
        </w:rPr>
      </w:pPr>
      <w:r>
        <w:rPr>
          <w:rtl/>
        </w:rPr>
        <w:t>ومن يعش عن ذكر الرحمن نقيض له شيطانا فهو له قرين</w:t>
      </w:r>
      <w:r>
        <w:rPr>
          <w:rtl/>
        </w:rPr>
        <w:tab/>
      </w:r>
      <w:r>
        <w:rPr>
          <w:rFonts w:ascii="Times New Roman" w:hAnsi="Times New Roman"/>
          <w:rtl/>
        </w:rPr>
        <w:t>15</w:t>
      </w:r>
    </w:p>
    <w:p w14:paraId="348475C5" w14:textId="77777777" w:rsidR="00300088" w:rsidRDefault="00300088">
      <w:pPr>
        <w:pStyle w:val="Index2"/>
        <w:tabs>
          <w:tab w:val="right" w:leader="dot" w:pos="8302"/>
        </w:tabs>
        <w:rPr>
          <w:rtl/>
        </w:rPr>
      </w:pPr>
      <w:r>
        <w:rPr>
          <w:rtl/>
        </w:rPr>
        <w:t>ومن يعمل مثقال ذرة شرا يره</w:t>
      </w:r>
      <w:r>
        <w:rPr>
          <w:rtl/>
        </w:rPr>
        <w:tab/>
      </w:r>
      <w:r>
        <w:rPr>
          <w:rFonts w:ascii="Times New Roman" w:hAnsi="Times New Roman"/>
          <w:rtl/>
        </w:rPr>
        <w:t>136</w:t>
      </w:r>
    </w:p>
    <w:p w14:paraId="58A6D40B" w14:textId="77777777" w:rsidR="00300088" w:rsidRDefault="00300088">
      <w:pPr>
        <w:pStyle w:val="Index2"/>
        <w:tabs>
          <w:tab w:val="right" w:leader="dot" w:pos="8302"/>
        </w:tabs>
        <w:rPr>
          <w:rtl/>
        </w:rPr>
      </w:pPr>
      <w:r>
        <w:rPr>
          <w:rtl/>
        </w:rPr>
        <w:t>ومن يهاجر في سبيل الله يجد في الأرض مراغما كثيرا وسعة ومن يخرج</w:t>
      </w:r>
      <w:r>
        <w:rPr>
          <w:rtl/>
        </w:rPr>
        <w:tab/>
      </w:r>
      <w:r>
        <w:rPr>
          <w:rFonts w:ascii="Times New Roman" w:hAnsi="Times New Roman"/>
          <w:rtl/>
        </w:rPr>
        <w:t>124</w:t>
      </w:r>
    </w:p>
    <w:p w14:paraId="13217CCB" w14:textId="77777777" w:rsidR="00300088" w:rsidRDefault="00300088">
      <w:pPr>
        <w:pStyle w:val="Index2"/>
        <w:tabs>
          <w:tab w:val="right" w:leader="dot" w:pos="8302"/>
        </w:tabs>
        <w:rPr>
          <w:rtl/>
        </w:rPr>
      </w:pPr>
      <w:r>
        <w:rPr>
          <w:rtl/>
        </w:rPr>
        <w:t>ويدخلهم الجنة عرفها لهم</w:t>
      </w:r>
      <w:r>
        <w:rPr>
          <w:rtl/>
        </w:rPr>
        <w:tab/>
      </w:r>
      <w:r>
        <w:rPr>
          <w:rFonts w:ascii="Times New Roman" w:hAnsi="Times New Roman"/>
          <w:rtl/>
        </w:rPr>
        <w:t>262</w:t>
      </w:r>
    </w:p>
    <w:p w14:paraId="06BD4693" w14:textId="77777777" w:rsidR="00300088" w:rsidRDefault="00300088">
      <w:pPr>
        <w:pStyle w:val="Index2"/>
        <w:tabs>
          <w:tab w:val="right" w:leader="dot" w:pos="8302"/>
        </w:tabs>
        <w:rPr>
          <w:rtl/>
        </w:rPr>
      </w:pPr>
      <w:r>
        <w:rPr>
          <w:rtl/>
        </w:rPr>
        <w:t>ويرزقه من حيث لا يحتسب ومن يتوكل على الله فهو حسبه إن الله بالغ</w:t>
      </w:r>
      <w:r>
        <w:rPr>
          <w:rtl/>
        </w:rPr>
        <w:tab/>
      </w:r>
      <w:r>
        <w:rPr>
          <w:rFonts w:ascii="Times New Roman" w:hAnsi="Times New Roman"/>
          <w:rtl/>
        </w:rPr>
        <w:t>248</w:t>
      </w:r>
    </w:p>
    <w:p w14:paraId="26492C2D" w14:textId="77777777" w:rsidR="00300088" w:rsidRDefault="00300088">
      <w:pPr>
        <w:pStyle w:val="Index2"/>
        <w:tabs>
          <w:tab w:val="right" w:leader="dot" w:pos="8302"/>
        </w:tabs>
        <w:rPr>
          <w:rtl/>
        </w:rPr>
      </w:pPr>
      <w:r>
        <w:rPr>
          <w:rtl/>
        </w:rPr>
        <w:t>ويسألونك عن المحيض قل هو أذى فاعتزلوا النساء في المحيض ولا تقربوهن</w:t>
      </w:r>
      <w:r>
        <w:rPr>
          <w:rtl/>
        </w:rPr>
        <w:tab/>
      </w:r>
      <w:r>
        <w:rPr>
          <w:rFonts w:ascii="Times New Roman" w:hAnsi="Times New Roman"/>
          <w:rtl/>
        </w:rPr>
        <w:t>234</w:t>
      </w:r>
    </w:p>
    <w:p w14:paraId="60308BB8" w14:textId="77777777" w:rsidR="00300088" w:rsidRDefault="00300088">
      <w:pPr>
        <w:pStyle w:val="Index2"/>
        <w:tabs>
          <w:tab w:val="right" w:leader="dot" w:pos="8302"/>
        </w:tabs>
        <w:rPr>
          <w:rtl/>
        </w:rPr>
      </w:pPr>
      <w:r>
        <w:rPr>
          <w:rtl/>
        </w:rPr>
        <w:t>ويعبدون من دون الله ما لا يضرهم ولا ينفعهم ويقولون هؤلاء شفعاؤنا</w:t>
      </w:r>
      <w:r>
        <w:rPr>
          <w:rtl/>
        </w:rPr>
        <w:tab/>
      </w:r>
      <w:r>
        <w:rPr>
          <w:rFonts w:ascii="Times New Roman" w:hAnsi="Times New Roman"/>
          <w:rtl/>
        </w:rPr>
        <w:t>33</w:t>
      </w:r>
    </w:p>
    <w:p w14:paraId="416CF5B9" w14:textId="77777777" w:rsidR="00300088" w:rsidRDefault="00300088">
      <w:pPr>
        <w:pStyle w:val="Index2"/>
        <w:tabs>
          <w:tab w:val="right" w:leader="dot" w:pos="8302"/>
        </w:tabs>
        <w:rPr>
          <w:rtl/>
        </w:rPr>
      </w:pPr>
      <w:r>
        <w:rPr>
          <w:rtl/>
        </w:rPr>
        <w:t>ويمنعون الماعون</w:t>
      </w:r>
      <w:r>
        <w:rPr>
          <w:rtl/>
        </w:rPr>
        <w:tab/>
      </w:r>
      <w:r>
        <w:rPr>
          <w:rFonts w:ascii="Times New Roman" w:hAnsi="Times New Roman"/>
          <w:rtl/>
        </w:rPr>
        <w:t>44</w:t>
      </w:r>
    </w:p>
    <w:p w14:paraId="0C1B98EB" w14:textId="77777777" w:rsidR="00300088" w:rsidRDefault="00300088">
      <w:pPr>
        <w:pStyle w:val="Index2"/>
        <w:tabs>
          <w:tab w:val="right" w:leader="dot" w:pos="8302"/>
        </w:tabs>
        <w:rPr>
          <w:rtl/>
        </w:rPr>
      </w:pPr>
      <w:r>
        <w:rPr>
          <w:rtl/>
        </w:rPr>
        <w:t>ويوم نبعث في كل أمة شهيدا عليهم من أنفسهم وجئنا بك شهيدا على</w:t>
      </w:r>
      <w:r>
        <w:rPr>
          <w:rtl/>
        </w:rPr>
        <w:tab/>
      </w:r>
      <w:r>
        <w:rPr>
          <w:rFonts w:ascii="Times New Roman" w:hAnsi="Times New Roman"/>
          <w:rtl/>
        </w:rPr>
        <w:t>201</w:t>
      </w:r>
    </w:p>
    <w:p w14:paraId="19C639A1" w14:textId="77777777" w:rsidR="00300088" w:rsidRDefault="00300088">
      <w:pPr>
        <w:pStyle w:val="Index2"/>
        <w:tabs>
          <w:tab w:val="right" w:leader="dot" w:pos="8302"/>
        </w:tabs>
        <w:rPr>
          <w:rtl/>
        </w:rPr>
      </w:pPr>
      <w:r>
        <w:rPr>
          <w:rtl/>
        </w:rPr>
        <w:t>ياأهل الكتاب قد جاءكم رسولنا يبين لكم على فترة من الرسل أن تقولوا</w:t>
      </w:r>
      <w:r>
        <w:rPr>
          <w:rtl/>
        </w:rPr>
        <w:tab/>
      </w:r>
      <w:r>
        <w:rPr>
          <w:rFonts w:ascii="Times New Roman" w:hAnsi="Times New Roman"/>
          <w:rtl/>
        </w:rPr>
        <w:t>255</w:t>
      </w:r>
    </w:p>
    <w:p w14:paraId="649D8930" w14:textId="77777777" w:rsidR="00300088" w:rsidRDefault="00300088">
      <w:pPr>
        <w:pStyle w:val="Index2"/>
        <w:tabs>
          <w:tab w:val="right" w:leader="dot" w:pos="8302"/>
        </w:tabs>
        <w:rPr>
          <w:rtl/>
        </w:rPr>
      </w:pPr>
      <w:r>
        <w:rPr>
          <w:rtl/>
        </w:rPr>
        <w:t>ياأهل الكتاب قد جاءكم رسولنا يبين لكم كثيرا مما كنتم تخفون من</w:t>
      </w:r>
      <w:r>
        <w:rPr>
          <w:rtl/>
        </w:rPr>
        <w:tab/>
      </w:r>
      <w:r>
        <w:rPr>
          <w:rFonts w:ascii="Times New Roman" w:hAnsi="Times New Roman"/>
          <w:rtl/>
        </w:rPr>
        <w:t>255</w:t>
      </w:r>
    </w:p>
    <w:p w14:paraId="0AA4DD05" w14:textId="77777777" w:rsidR="00300088" w:rsidRDefault="00300088">
      <w:pPr>
        <w:pStyle w:val="Index2"/>
        <w:tabs>
          <w:tab w:val="right" w:leader="dot" w:pos="8302"/>
        </w:tabs>
        <w:rPr>
          <w:rtl/>
        </w:rPr>
      </w:pPr>
      <w:r>
        <w:rPr>
          <w:rtl/>
        </w:rPr>
        <w:t>ياأيها الذين آمنوا إذا جاءكم المؤمنات مهاجرات فامتحنوهن الله</w:t>
      </w:r>
      <w:r>
        <w:rPr>
          <w:rtl/>
        </w:rPr>
        <w:tab/>
      </w:r>
      <w:r>
        <w:rPr>
          <w:rFonts w:ascii="Times New Roman" w:hAnsi="Times New Roman"/>
          <w:rtl/>
        </w:rPr>
        <w:t>91</w:t>
      </w:r>
    </w:p>
    <w:p w14:paraId="71BFAF7A" w14:textId="77777777" w:rsidR="00300088" w:rsidRDefault="00300088">
      <w:pPr>
        <w:pStyle w:val="Index2"/>
        <w:tabs>
          <w:tab w:val="right" w:leader="dot" w:pos="8302"/>
        </w:tabs>
        <w:rPr>
          <w:rtl/>
        </w:rPr>
      </w:pPr>
      <w:r>
        <w:rPr>
          <w:rtl/>
        </w:rPr>
        <w:t>ياأيها الذين آمنوا إذا لقيتم فئة فاثبتوا واذكروا الله كثيرا لعلكم</w:t>
      </w:r>
      <w:r>
        <w:rPr>
          <w:rtl/>
        </w:rPr>
        <w:tab/>
      </w:r>
      <w:r>
        <w:rPr>
          <w:rFonts w:ascii="Times New Roman" w:hAnsi="Times New Roman"/>
          <w:rtl/>
        </w:rPr>
        <w:t>250</w:t>
      </w:r>
    </w:p>
    <w:p w14:paraId="61BBD108" w14:textId="77777777" w:rsidR="00300088" w:rsidRDefault="00300088">
      <w:pPr>
        <w:pStyle w:val="Index2"/>
        <w:tabs>
          <w:tab w:val="right" w:leader="dot" w:pos="8302"/>
        </w:tabs>
        <w:rPr>
          <w:rtl/>
        </w:rPr>
      </w:pPr>
      <w:r>
        <w:rPr>
          <w:rtl/>
        </w:rPr>
        <w:t>ياأيها الذين آمنوا إذا نودي للصلاة من يوم الجمعة فاسعوا إلى ذكر</w:t>
      </w:r>
      <w:r>
        <w:rPr>
          <w:rtl/>
        </w:rPr>
        <w:tab/>
      </w:r>
      <w:r>
        <w:rPr>
          <w:rFonts w:ascii="Times New Roman" w:hAnsi="Times New Roman"/>
          <w:rtl/>
        </w:rPr>
        <w:t>16</w:t>
      </w:r>
      <w:r>
        <w:rPr>
          <w:rtl/>
        </w:rPr>
        <w:t xml:space="preserve">, </w:t>
      </w:r>
      <w:r>
        <w:rPr>
          <w:rFonts w:ascii="Times New Roman" w:hAnsi="Times New Roman"/>
          <w:rtl/>
        </w:rPr>
        <w:t>163</w:t>
      </w:r>
      <w:r>
        <w:rPr>
          <w:rtl/>
        </w:rPr>
        <w:t xml:space="preserve">, </w:t>
      </w:r>
      <w:r>
        <w:rPr>
          <w:rFonts w:ascii="Times New Roman" w:hAnsi="Times New Roman"/>
          <w:rtl/>
        </w:rPr>
        <w:t>165</w:t>
      </w:r>
    </w:p>
    <w:p w14:paraId="7D4F0787" w14:textId="77777777" w:rsidR="00300088" w:rsidRDefault="00300088">
      <w:pPr>
        <w:pStyle w:val="Index2"/>
        <w:tabs>
          <w:tab w:val="right" w:leader="dot" w:pos="8302"/>
        </w:tabs>
        <w:rPr>
          <w:rtl/>
        </w:rPr>
      </w:pPr>
      <w:r>
        <w:rPr>
          <w:rtl/>
        </w:rPr>
        <w:t>ياأيها الذين آمنوا أطيعوا الله وأطيعوا الرسول وأولي الأمر منكم</w:t>
      </w:r>
      <w:r>
        <w:rPr>
          <w:rtl/>
        </w:rPr>
        <w:tab/>
      </w:r>
      <w:r>
        <w:rPr>
          <w:rFonts w:ascii="Times New Roman" w:hAnsi="Times New Roman"/>
          <w:rtl/>
        </w:rPr>
        <w:t>97</w:t>
      </w:r>
    </w:p>
    <w:p w14:paraId="5BE0CE43" w14:textId="77777777" w:rsidR="00300088" w:rsidRDefault="00300088">
      <w:pPr>
        <w:pStyle w:val="Index2"/>
        <w:tabs>
          <w:tab w:val="right" w:leader="dot" w:pos="8302"/>
        </w:tabs>
        <w:rPr>
          <w:rtl/>
        </w:rPr>
      </w:pPr>
      <w:r>
        <w:rPr>
          <w:rtl/>
        </w:rPr>
        <w:t>ياأيها الذين آمنوا أطيعوا الله ورسوله ولا تولوا عنه وأنتم تسمعون</w:t>
      </w:r>
      <w:r>
        <w:rPr>
          <w:rtl/>
        </w:rPr>
        <w:tab/>
      </w:r>
      <w:r>
        <w:rPr>
          <w:rFonts w:ascii="Times New Roman" w:hAnsi="Times New Roman"/>
          <w:rtl/>
        </w:rPr>
        <w:t>233</w:t>
      </w:r>
    </w:p>
    <w:p w14:paraId="5A55C2DF" w14:textId="77777777" w:rsidR="00300088" w:rsidRDefault="00300088">
      <w:pPr>
        <w:pStyle w:val="Index2"/>
        <w:tabs>
          <w:tab w:val="right" w:leader="dot" w:pos="8302"/>
        </w:tabs>
        <w:rPr>
          <w:rtl/>
        </w:rPr>
      </w:pPr>
      <w:r>
        <w:rPr>
          <w:rtl/>
        </w:rPr>
        <w:t>ياأيها الذين آمنوا إن تنصروا الله ينصركم ويثبت أقدامكم</w:t>
      </w:r>
      <w:r>
        <w:rPr>
          <w:rtl/>
        </w:rPr>
        <w:tab/>
      </w:r>
      <w:r>
        <w:rPr>
          <w:rFonts w:ascii="Times New Roman" w:hAnsi="Times New Roman"/>
          <w:rtl/>
        </w:rPr>
        <w:t>262</w:t>
      </w:r>
    </w:p>
    <w:p w14:paraId="2721B962" w14:textId="77777777" w:rsidR="00300088" w:rsidRDefault="00300088">
      <w:pPr>
        <w:pStyle w:val="Index2"/>
        <w:tabs>
          <w:tab w:val="right" w:leader="dot" w:pos="8302"/>
        </w:tabs>
        <w:rPr>
          <w:rtl/>
        </w:rPr>
      </w:pPr>
      <w:r>
        <w:rPr>
          <w:rtl/>
        </w:rPr>
        <w:t>ياأيها الذين آمنوا إن جاءكم فاسق بنبإ فتبينوا أن تصيبوا قوما</w:t>
      </w:r>
      <w:r>
        <w:rPr>
          <w:rtl/>
        </w:rPr>
        <w:tab/>
      </w:r>
      <w:r>
        <w:rPr>
          <w:rFonts w:ascii="Times New Roman" w:hAnsi="Times New Roman"/>
          <w:rtl/>
        </w:rPr>
        <w:t>10</w:t>
      </w:r>
      <w:r>
        <w:rPr>
          <w:rtl/>
        </w:rPr>
        <w:t xml:space="preserve">, </w:t>
      </w:r>
      <w:r>
        <w:rPr>
          <w:rFonts w:ascii="Times New Roman" w:hAnsi="Times New Roman"/>
          <w:rtl/>
        </w:rPr>
        <w:t>227</w:t>
      </w:r>
    </w:p>
    <w:p w14:paraId="53D1AC4F" w14:textId="77777777" w:rsidR="00300088" w:rsidRDefault="00300088">
      <w:pPr>
        <w:pStyle w:val="Index2"/>
        <w:tabs>
          <w:tab w:val="right" w:leader="dot" w:pos="8302"/>
        </w:tabs>
        <w:rPr>
          <w:rtl/>
        </w:rPr>
      </w:pPr>
      <w:r>
        <w:rPr>
          <w:rtl/>
        </w:rPr>
        <w:t>ياأيها الذين آمنوا إن كثيرا من الأحبار والرهبان ليأكلون أموال</w:t>
      </w:r>
      <w:r>
        <w:rPr>
          <w:rtl/>
        </w:rPr>
        <w:tab/>
      </w:r>
      <w:r>
        <w:rPr>
          <w:rFonts w:ascii="Times New Roman" w:hAnsi="Times New Roman"/>
          <w:rtl/>
        </w:rPr>
        <w:t>175</w:t>
      </w:r>
    </w:p>
    <w:p w14:paraId="2DCC2605" w14:textId="77777777" w:rsidR="00300088" w:rsidRDefault="00300088">
      <w:pPr>
        <w:pStyle w:val="Index2"/>
        <w:tabs>
          <w:tab w:val="right" w:leader="dot" w:pos="8302"/>
        </w:tabs>
        <w:rPr>
          <w:rtl/>
        </w:rPr>
      </w:pPr>
      <w:r>
        <w:rPr>
          <w:rtl/>
        </w:rPr>
        <w:t>ياأيها الذين آمنوا أنفقوا من طيبات ما كسبتم ومما أخرجنا لكم من</w:t>
      </w:r>
      <w:r>
        <w:rPr>
          <w:rtl/>
        </w:rPr>
        <w:tab/>
      </w:r>
      <w:r>
        <w:rPr>
          <w:rFonts w:ascii="Times New Roman" w:hAnsi="Times New Roman"/>
          <w:rtl/>
        </w:rPr>
        <w:t>233</w:t>
      </w:r>
    </w:p>
    <w:p w14:paraId="0BDB670F" w14:textId="77777777" w:rsidR="00300088" w:rsidRDefault="00300088">
      <w:pPr>
        <w:pStyle w:val="Index2"/>
        <w:tabs>
          <w:tab w:val="right" w:leader="dot" w:pos="8302"/>
        </w:tabs>
        <w:rPr>
          <w:rtl/>
        </w:rPr>
      </w:pPr>
      <w:r>
        <w:rPr>
          <w:rtl/>
        </w:rPr>
        <w:t>ياأيها الذين آمنوا إنما الخمر والميسر والأنصاب والأزلام رجس من</w:t>
      </w:r>
      <w:r>
        <w:rPr>
          <w:rtl/>
        </w:rPr>
        <w:tab/>
      </w:r>
      <w:r>
        <w:rPr>
          <w:rFonts w:ascii="Times New Roman" w:hAnsi="Times New Roman"/>
          <w:rtl/>
        </w:rPr>
        <w:t>220</w:t>
      </w:r>
      <w:r>
        <w:rPr>
          <w:rtl/>
        </w:rPr>
        <w:t xml:space="preserve">, </w:t>
      </w:r>
      <w:r>
        <w:rPr>
          <w:rFonts w:ascii="Times New Roman" w:hAnsi="Times New Roman"/>
          <w:rtl/>
        </w:rPr>
        <w:t>222</w:t>
      </w:r>
    </w:p>
    <w:p w14:paraId="7B0D6ABC" w14:textId="77777777" w:rsidR="00300088" w:rsidRDefault="00300088">
      <w:pPr>
        <w:pStyle w:val="Index2"/>
        <w:tabs>
          <w:tab w:val="right" w:leader="dot" w:pos="8302"/>
        </w:tabs>
        <w:rPr>
          <w:rtl/>
        </w:rPr>
      </w:pPr>
      <w:r>
        <w:rPr>
          <w:rtl/>
        </w:rPr>
        <w:t>ياأيها الذين آمنوا اتقوا الله حق تقاته ولا تموتن إلا وأنتم مسلمون</w:t>
      </w:r>
      <w:r>
        <w:rPr>
          <w:rtl/>
        </w:rPr>
        <w:tab/>
      </w:r>
      <w:r>
        <w:rPr>
          <w:rFonts w:ascii="Times New Roman" w:hAnsi="Times New Roman"/>
          <w:rtl/>
        </w:rPr>
        <w:t>20</w:t>
      </w:r>
    </w:p>
    <w:p w14:paraId="4CC4A8A8" w14:textId="77777777" w:rsidR="00300088" w:rsidRDefault="00300088">
      <w:pPr>
        <w:pStyle w:val="Index2"/>
        <w:tabs>
          <w:tab w:val="right" w:leader="dot" w:pos="8302"/>
        </w:tabs>
        <w:rPr>
          <w:rtl/>
        </w:rPr>
      </w:pPr>
      <w:r>
        <w:rPr>
          <w:rtl/>
        </w:rPr>
        <w:t>ياأيها الذين آمنوا اتقوا الله وابتغوا إليه الوسيلة وجاهدوا في</w:t>
      </w:r>
      <w:r>
        <w:rPr>
          <w:rtl/>
        </w:rPr>
        <w:tab/>
      </w:r>
      <w:r>
        <w:rPr>
          <w:rFonts w:ascii="Times New Roman" w:hAnsi="Times New Roman"/>
          <w:rtl/>
        </w:rPr>
        <w:t>79</w:t>
      </w:r>
      <w:r>
        <w:rPr>
          <w:rtl/>
        </w:rPr>
        <w:t xml:space="preserve">, </w:t>
      </w:r>
      <w:r>
        <w:rPr>
          <w:rFonts w:ascii="Times New Roman" w:hAnsi="Times New Roman"/>
          <w:rtl/>
        </w:rPr>
        <w:t>248</w:t>
      </w:r>
    </w:p>
    <w:p w14:paraId="2F870056" w14:textId="77777777" w:rsidR="00300088" w:rsidRDefault="00300088">
      <w:pPr>
        <w:pStyle w:val="Index2"/>
        <w:tabs>
          <w:tab w:val="right" w:leader="dot" w:pos="8302"/>
        </w:tabs>
        <w:rPr>
          <w:rtl/>
        </w:rPr>
      </w:pPr>
      <w:r>
        <w:rPr>
          <w:rtl/>
        </w:rPr>
        <w:t>ياأيها الذين آمنوا اتقوا الله وقولوا قولا سديدا</w:t>
      </w:r>
      <w:r>
        <w:rPr>
          <w:rtl/>
        </w:rPr>
        <w:tab/>
      </w:r>
      <w:r>
        <w:rPr>
          <w:rFonts w:ascii="Times New Roman" w:hAnsi="Times New Roman"/>
          <w:rtl/>
        </w:rPr>
        <w:t>20</w:t>
      </w:r>
      <w:r>
        <w:rPr>
          <w:rtl/>
        </w:rPr>
        <w:t xml:space="preserve">, </w:t>
      </w:r>
      <w:r>
        <w:rPr>
          <w:rFonts w:ascii="Times New Roman" w:hAnsi="Times New Roman"/>
          <w:rtl/>
        </w:rPr>
        <w:t>96</w:t>
      </w:r>
      <w:r>
        <w:rPr>
          <w:rtl/>
        </w:rPr>
        <w:t xml:space="preserve">, </w:t>
      </w:r>
      <w:r>
        <w:rPr>
          <w:rFonts w:ascii="Times New Roman" w:hAnsi="Times New Roman"/>
          <w:rtl/>
        </w:rPr>
        <w:t>219</w:t>
      </w:r>
    </w:p>
    <w:p w14:paraId="6924ABC5" w14:textId="77777777" w:rsidR="00300088" w:rsidRDefault="00300088">
      <w:pPr>
        <w:pStyle w:val="Index2"/>
        <w:tabs>
          <w:tab w:val="right" w:leader="dot" w:pos="8302"/>
        </w:tabs>
        <w:rPr>
          <w:rtl/>
        </w:rPr>
      </w:pPr>
      <w:r>
        <w:rPr>
          <w:rtl/>
        </w:rPr>
        <w:t>ياأيها الذين آمنوا اتقوا الله وكونوا مع الصادقين</w:t>
      </w:r>
      <w:r>
        <w:rPr>
          <w:rtl/>
        </w:rPr>
        <w:tab/>
      </w:r>
      <w:r>
        <w:rPr>
          <w:rFonts w:ascii="Times New Roman" w:hAnsi="Times New Roman"/>
          <w:rtl/>
        </w:rPr>
        <w:t>83</w:t>
      </w:r>
    </w:p>
    <w:p w14:paraId="3EDE9E2D" w14:textId="77777777" w:rsidR="00300088" w:rsidRDefault="00300088">
      <w:pPr>
        <w:pStyle w:val="Index2"/>
        <w:tabs>
          <w:tab w:val="right" w:leader="dot" w:pos="8302"/>
        </w:tabs>
        <w:rPr>
          <w:rtl/>
        </w:rPr>
      </w:pPr>
      <w:r>
        <w:rPr>
          <w:rtl/>
        </w:rPr>
        <w:t>ياأيها الذين آمنوا اجتنبوا كثيرا من الظن إن بعض الظن إثم ولا</w:t>
      </w:r>
      <w:r>
        <w:rPr>
          <w:rtl/>
        </w:rPr>
        <w:tab/>
      </w:r>
      <w:r>
        <w:rPr>
          <w:rFonts w:ascii="Times New Roman" w:hAnsi="Times New Roman"/>
          <w:rtl/>
        </w:rPr>
        <w:t>228</w:t>
      </w:r>
    </w:p>
    <w:p w14:paraId="7D66F69E" w14:textId="77777777" w:rsidR="00300088" w:rsidRDefault="00300088">
      <w:pPr>
        <w:pStyle w:val="Index2"/>
        <w:tabs>
          <w:tab w:val="right" w:leader="dot" w:pos="8302"/>
        </w:tabs>
        <w:rPr>
          <w:rtl/>
        </w:rPr>
      </w:pPr>
      <w:r>
        <w:rPr>
          <w:rtl/>
        </w:rPr>
        <w:t>ياأيها الذين آمنوا اذكروا الله ذكرا كثيرا</w:t>
      </w:r>
      <w:r>
        <w:rPr>
          <w:rtl/>
        </w:rPr>
        <w:tab/>
      </w:r>
      <w:r>
        <w:rPr>
          <w:rFonts w:ascii="Times New Roman" w:hAnsi="Times New Roman"/>
          <w:rtl/>
        </w:rPr>
        <w:t>43</w:t>
      </w:r>
    </w:p>
    <w:p w14:paraId="720FF62B" w14:textId="77777777" w:rsidR="00300088" w:rsidRDefault="00300088">
      <w:pPr>
        <w:pStyle w:val="Index2"/>
        <w:tabs>
          <w:tab w:val="right" w:leader="dot" w:pos="8302"/>
        </w:tabs>
        <w:rPr>
          <w:rtl/>
        </w:rPr>
      </w:pPr>
      <w:r>
        <w:rPr>
          <w:rtl/>
        </w:rPr>
        <w:t>ياأيها الذين آمنوا اركعوا واسجدوا واعبدوا ربكم وافعلوا الخير</w:t>
      </w:r>
      <w:r>
        <w:rPr>
          <w:rtl/>
        </w:rPr>
        <w:tab/>
      </w:r>
      <w:r>
        <w:rPr>
          <w:rFonts w:ascii="Times New Roman" w:hAnsi="Times New Roman"/>
          <w:rtl/>
        </w:rPr>
        <w:t>66</w:t>
      </w:r>
      <w:r>
        <w:rPr>
          <w:rtl/>
        </w:rPr>
        <w:t xml:space="preserve">, </w:t>
      </w:r>
      <w:r>
        <w:rPr>
          <w:rFonts w:ascii="Times New Roman" w:hAnsi="Times New Roman"/>
          <w:rtl/>
        </w:rPr>
        <w:t>148</w:t>
      </w:r>
    </w:p>
    <w:p w14:paraId="6963C9AD" w14:textId="77777777" w:rsidR="00300088" w:rsidRDefault="00300088">
      <w:pPr>
        <w:pStyle w:val="Index2"/>
        <w:tabs>
          <w:tab w:val="right" w:leader="dot" w:pos="8302"/>
        </w:tabs>
        <w:rPr>
          <w:rtl/>
        </w:rPr>
      </w:pPr>
      <w:r>
        <w:rPr>
          <w:rtl/>
        </w:rPr>
        <w:t>ياأيها الذين آمنوا استجيبوا لله وللرسول إذا دعاكم لما يحييكم</w:t>
      </w:r>
      <w:r>
        <w:rPr>
          <w:rtl/>
        </w:rPr>
        <w:tab/>
      </w:r>
      <w:r>
        <w:rPr>
          <w:rFonts w:ascii="Times New Roman" w:hAnsi="Times New Roman"/>
          <w:rtl/>
        </w:rPr>
        <w:t>57</w:t>
      </w:r>
      <w:r>
        <w:rPr>
          <w:rtl/>
        </w:rPr>
        <w:t xml:space="preserve">, </w:t>
      </w:r>
      <w:r>
        <w:rPr>
          <w:rFonts w:ascii="Times New Roman" w:hAnsi="Times New Roman"/>
          <w:rtl/>
        </w:rPr>
        <w:t>58</w:t>
      </w:r>
    </w:p>
    <w:p w14:paraId="343CEE01" w14:textId="77777777" w:rsidR="00300088" w:rsidRDefault="00300088">
      <w:pPr>
        <w:pStyle w:val="Index2"/>
        <w:tabs>
          <w:tab w:val="right" w:leader="dot" w:pos="8302"/>
        </w:tabs>
        <w:rPr>
          <w:rtl/>
        </w:rPr>
      </w:pPr>
      <w:r>
        <w:rPr>
          <w:rtl/>
        </w:rPr>
        <w:t>ياأيها الذين آمنوا توبوا إلى الله توبة نصوحا عسى ربكم أن يكفر</w:t>
      </w:r>
      <w:r>
        <w:rPr>
          <w:rtl/>
        </w:rPr>
        <w:tab/>
      </w:r>
      <w:r>
        <w:rPr>
          <w:rFonts w:ascii="Times New Roman" w:hAnsi="Times New Roman"/>
          <w:rtl/>
        </w:rPr>
        <w:t>231</w:t>
      </w:r>
    </w:p>
    <w:p w14:paraId="20837561" w14:textId="77777777" w:rsidR="00300088" w:rsidRDefault="00300088">
      <w:pPr>
        <w:pStyle w:val="Index2"/>
        <w:tabs>
          <w:tab w:val="right" w:leader="dot" w:pos="8302"/>
        </w:tabs>
        <w:rPr>
          <w:rtl/>
        </w:rPr>
      </w:pPr>
      <w:r>
        <w:rPr>
          <w:rtl/>
        </w:rPr>
        <w:t>ياأيها الذين آمنوا كتب عليكم الصيام كما كتب على الذين من قبلكم</w:t>
      </w:r>
      <w:r>
        <w:rPr>
          <w:rtl/>
        </w:rPr>
        <w:tab/>
      </w:r>
      <w:r>
        <w:rPr>
          <w:rFonts w:ascii="Times New Roman" w:hAnsi="Times New Roman"/>
          <w:rtl/>
        </w:rPr>
        <w:t>166</w:t>
      </w:r>
    </w:p>
    <w:p w14:paraId="6E3ADBFC" w14:textId="77777777" w:rsidR="00300088" w:rsidRDefault="00300088">
      <w:pPr>
        <w:pStyle w:val="Index2"/>
        <w:tabs>
          <w:tab w:val="right" w:leader="dot" w:pos="8302"/>
        </w:tabs>
        <w:rPr>
          <w:rtl/>
        </w:rPr>
      </w:pPr>
      <w:r>
        <w:rPr>
          <w:rtl/>
        </w:rPr>
        <w:t>ياأيها الذين آمنوا كونوا قوامين بالقسط شهداء لله ولو على أنفسكم</w:t>
      </w:r>
      <w:r>
        <w:rPr>
          <w:rtl/>
        </w:rPr>
        <w:tab/>
      </w:r>
      <w:r>
        <w:rPr>
          <w:rFonts w:ascii="Times New Roman" w:hAnsi="Times New Roman"/>
          <w:rtl/>
        </w:rPr>
        <w:t>58</w:t>
      </w:r>
      <w:r>
        <w:rPr>
          <w:rtl/>
        </w:rPr>
        <w:t xml:space="preserve">, </w:t>
      </w:r>
      <w:r>
        <w:rPr>
          <w:rFonts w:ascii="Times New Roman" w:hAnsi="Times New Roman"/>
          <w:rtl/>
        </w:rPr>
        <w:t>213</w:t>
      </w:r>
    </w:p>
    <w:p w14:paraId="631632E7" w14:textId="77777777" w:rsidR="00300088" w:rsidRDefault="00300088">
      <w:pPr>
        <w:pStyle w:val="Index2"/>
        <w:tabs>
          <w:tab w:val="right" w:leader="dot" w:pos="8302"/>
        </w:tabs>
        <w:rPr>
          <w:rtl/>
        </w:rPr>
      </w:pPr>
      <w:r>
        <w:rPr>
          <w:rtl/>
        </w:rPr>
        <w:t>ياأيها الذين آمنوا لا تخونوا الله والرسول وتخونوا أماناتكم وأنتم</w:t>
      </w:r>
      <w:r>
        <w:rPr>
          <w:rtl/>
        </w:rPr>
        <w:tab/>
      </w:r>
      <w:r>
        <w:rPr>
          <w:rFonts w:ascii="Times New Roman" w:hAnsi="Times New Roman"/>
          <w:rtl/>
        </w:rPr>
        <w:t>216</w:t>
      </w:r>
    </w:p>
    <w:p w14:paraId="65ABB889" w14:textId="77777777" w:rsidR="00300088" w:rsidRDefault="00300088">
      <w:pPr>
        <w:pStyle w:val="Index2"/>
        <w:tabs>
          <w:tab w:val="right" w:leader="dot" w:pos="8302"/>
        </w:tabs>
        <w:rPr>
          <w:rtl/>
        </w:rPr>
      </w:pPr>
      <w:r>
        <w:rPr>
          <w:rtl/>
        </w:rPr>
        <w:t>ياأيها الذين آمنوا لا تدخلوا بيوت النبي إلا أن يؤذن لكم إلى طعام</w:t>
      </w:r>
      <w:r>
        <w:rPr>
          <w:rtl/>
        </w:rPr>
        <w:tab/>
      </w:r>
      <w:r>
        <w:rPr>
          <w:rFonts w:ascii="Times New Roman" w:hAnsi="Times New Roman"/>
          <w:rtl/>
        </w:rPr>
        <w:t>197</w:t>
      </w:r>
    </w:p>
    <w:p w14:paraId="07D339D6" w14:textId="77777777" w:rsidR="00300088" w:rsidRDefault="00300088">
      <w:pPr>
        <w:pStyle w:val="Index2"/>
        <w:tabs>
          <w:tab w:val="right" w:leader="dot" w:pos="8302"/>
        </w:tabs>
        <w:rPr>
          <w:rtl/>
        </w:rPr>
      </w:pPr>
      <w:r>
        <w:rPr>
          <w:rtl/>
        </w:rPr>
        <w:t>ياأيها الذين آمنوا هل أدلكم على تجارة تنجيكم من عذاب أليم</w:t>
      </w:r>
      <w:r>
        <w:rPr>
          <w:rtl/>
        </w:rPr>
        <w:tab/>
      </w:r>
      <w:r>
        <w:rPr>
          <w:rFonts w:ascii="Times New Roman" w:hAnsi="Times New Roman"/>
          <w:rtl/>
        </w:rPr>
        <w:t>264</w:t>
      </w:r>
    </w:p>
    <w:p w14:paraId="4D5E86F5" w14:textId="77777777" w:rsidR="00300088" w:rsidRDefault="00300088">
      <w:pPr>
        <w:pStyle w:val="Index2"/>
        <w:tabs>
          <w:tab w:val="right" w:leader="dot" w:pos="8302"/>
        </w:tabs>
        <w:rPr>
          <w:rtl/>
        </w:rPr>
      </w:pPr>
      <w:r>
        <w:rPr>
          <w:rtl/>
        </w:rPr>
        <w:t>ياأيها الناس إنا خلقناكم من ذكر وأنثى وجعلناكم شعوبا وقبائل لتعارفوا</w:t>
      </w:r>
      <w:r>
        <w:rPr>
          <w:rtl/>
        </w:rPr>
        <w:tab/>
      </w:r>
      <w:r>
        <w:rPr>
          <w:rFonts w:ascii="Times New Roman" w:hAnsi="Times New Roman"/>
          <w:rtl/>
        </w:rPr>
        <w:t>249</w:t>
      </w:r>
    </w:p>
    <w:p w14:paraId="3E6C3208" w14:textId="77777777" w:rsidR="00300088" w:rsidRDefault="00300088">
      <w:pPr>
        <w:pStyle w:val="Index2"/>
        <w:tabs>
          <w:tab w:val="right" w:leader="dot" w:pos="8302"/>
        </w:tabs>
        <w:rPr>
          <w:rtl/>
        </w:rPr>
      </w:pPr>
      <w:r>
        <w:rPr>
          <w:rtl/>
        </w:rPr>
        <w:t>ياأيها الناس اتقوا ربكم الذي خلقكم من نفس واحدة وخلق منها زوجها</w:t>
      </w:r>
      <w:r>
        <w:rPr>
          <w:rtl/>
        </w:rPr>
        <w:tab/>
      </w:r>
      <w:r>
        <w:rPr>
          <w:rFonts w:ascii="Times New Roman" w:hAnsi="Times New Roman"/>
          <w:rtl/>
        </w:rPr>
        <w:t>20</w:t>
      </w:r>
      <w:r>
        <w:rPr>
          <w:rtl/>
        </w:rPr>
        <w:t xml:space="preserve">, </w:t>
      </w:r>
      <w:r>
        <w:rPr>
          <w:rFonts w:ascii="Times New Roman" w:hAnsi="Times New Roman"/>
          <w:rtl/>
        </w:rPr>
        <w:t>85</w:t>
      </w:r>
    </w:p>
    <w:p w14:paraId="57C82C41" w14:textId="77777777" w:rsidR="00300088" w:rsidRDefault="00300088">
      <w:pPr>
        <w:pStyle w:val="Index2"/>
        <w:tabs>
          <w:tab w:val="right" w:leader="dot" w:pos="8302"/>
        </w:tabs>
        <w:rPr>
          <w:rtl/>
        </w:rPr>
      </w:pPr>
      <w:r>
        <w:rPr>
          <w:rtl/>
        </w:rPr>
        <w:t>ياأيها الناس اعبدوا ربكم الذي خلقكم والذين من قبلكم لعلكم تتقون</w:t>
      </w:r>
      <w:r>
        <w:rPr>
          <w:rtl/>
        </w:rPr>
        <w:tab/>
      </w:r>
      <w:r>
        <w:rPr>
          <w:rFonts w:ascii="Times New Roman" w:hAnsi="Times New Roman"/>
          <w:rtl/>
        </w:rPr>
        <w:t>41</w:t>
      </w:r>
      <w:r>
        <w:rPr>
          <w:rtl/>
        </w:rPr>
        <w:t xml:space="preserve">, </w:t>
      </w:r>
      <w:r>
        <w:rPr>
          <w:rFonts w:ascii="Times New Roman" w:hAnsi="Times New Roman"/>
          <w:rtl/>
        </w:rPr>
        <w:t>42</w:t>
      </w:r>
    </w:p>
    <w:p w14:paraId="3556A12A" w14:textId="77777777" w:rsidR="00300088" w:rsidRDefault="00300088">
      <w:pPr>
        <w:pStyle w:val="Index2"/>
        <w:tabs>
          <w:tab w:val="right" w:leader="dot" w:pos="8302"/>
        </w:tabs>
        <w:rPr>
          <w:rtl/>
        </w:rPr>
      </w:pPr>
      <w:r>
        <w:rPr>
          <w:rtl/>
        </w:rPr>
        <w:t>ياأيها النبي إنا أرسلناك شاهدا ومبشرا ونذيرا</w:t>
      </w:r>
      <w:r>
        <w:rPr>
          <w:rtl/>
        </w:rPr>
        <w:tab/>
      </w:r>
      <w:r>
        <w:rPr>
          <w:rFonts w:ascii="Times New Roman" w:hAnsi="Times New Roman"/>
          <w:rtl/>
        </w:rPr>
        <w:t>101</w:t>
      </w:r>
    </w:p>
    <w:p w14:paraId="5771A325" w14:textId="77777777" w:rsidR="00300088" w:rsidRDefault="00300088">
      <w:pPr>
        <w:pStyle w:val="Index2"/>
        <w:tabs>
          <w:tab w:val="right" w:leader="dot" w:pos="8302"/>
        </w:tabs>
        <w:rPr>
          <w:rtl/>
        </w:rPr>
      </w:pPr>
      <w:r>
        <w:rPr>
          <w:rtl/>
        </w:rPr>
        <w:t>ياأيها النبي جاهد الكفار والمنافقين واغلظ عليهم ومأواهم جهنم</w:t>
      </w:r>
      <w:r>
        <w:rPr>
          <w:rtl/>
        </w:rPr>
        <w:tab/>
      </w:r>
      <w:r>
        <w:rPr>
          <w:rFonts w:ascii="Times New Roman" w:hAnsi="Times New Roman"/>
          <w:rtl/>
        </w:rPr>
        <w:t>82</w:t>
      </w:r>
    </w:p>
    <w:p w14:paraId="3D8CA8F2" w14:textId="77777777" w:rsidR="00300088" w:rsidRDefault="00300088">
      <w:pPr>
        <w:pStyle w:val="Index2"/>
        <w:tabs>
          <w:tab w:val="right" w:leader="dot" w:pos="8302"/>
        </w:tabs>
        <w:rPr>
          <w:rtl/>
        </w:rPr>
      </w:pPr>
      <w:r>
        <w:rPr>
          <w:rtl/>
        </w:rPr>
        <w:t>ياأيها النبي قل لأزواجك وبناتك ونساء المؤمنين يدنين عليهن من</w:t>
      </w:r>
      <w:r>
        <w:rPr>
          <w:rtl/>
        </w:rPr>
        <w:tab/>
      </w:r>
      <w:r>
        <w:rPr>
          <w:rFonts w:ascii="Times New Roman" w:hAnsi="Times New Roman"/>
          <w:rtl/>
        </w:rPr>
        <w:t>197</w:t>
      </w:r>
    </w:p>
    <w:p w14:paraId="583A11F9" w14:textId="77777777" w:rsidR="00300088" w:rsidRDefault="00300088">
      <w:pPr>
        <w:pStyle w:val="Index2"/>
        <w:tabs>
          <w:tab w:val="right" w:leader="dot" w:pos="8302"/>
        </w:tabs>
        <w:rPr>
          <w:rtl/>
        </w:rPr>
      </w:pPr>
      <w:r>
        <w:rPr>
          <w:rtl/>
        </w:rPr>
        <w:t>يجادلونك في الحق بعدما تبين كأنما يساقون إلى الموت وهم ينظرون</w:t>
      </w:r>
      <w:r>
        <w:rPr>
          <w:rtl/>
        </w:rPr>
        <w:tab/>
      </w:r>
      <w:r>
        <w:rPr>
          <w:rFonts w:ascii="Times New Roman" w:hAnsi="Times New Roman"/>
          <w:rtl/>
        </w:rPr>
        <w:t>267</w:t>
      </w:r>
    </w:p>
    <w:p w14:paraId="46D050ED" w14:textId="77777777" w:rsidR="00300088" w:rsidRDefault="00300088">
      <w:pPr>
        <w:pStyle w:val="Index2"/>
        <w:tabs>
          <w:tab w:val="right" w:leader="dot" w:pos="8302"/>
        </w:tabs>
        <w:rPr>
          <w:rtl/>
        </w:rPr>
      </w:pPr>
      <w:r>
        <w:rPr>
          <w:rtl/>
        </w:rPr>
        <w:t>يدعو من دون الله ما لا يضره وما لا ينفعه ذلك هو الضلال البعيد</w:t>
      </w:r>
      <w:r>
        <w:rPr>
          <w:rtl/>
        </w:rPr>
        <w:tab/>
      </w:r>
      <w:r>
        <w:rPr>
          <w:rFonts w:ascii="Times New Roman" w:hAnsi="Times New Roman"/>
          <w:rtl/>
        </w:rPr>
        <w:t>35</w:t>
      </w:r>
    </w:p>
    <w:p w14:paraId="40BD7B46" w14:textId="77777777" w:rsidR="00300088" w:rsidRDefault="00300088">
      <w:pPr>
        <w:pStyle w:val="Index2"/>
        <w:tabs>
          <w:tab w:val="right" w:leader="dot" w:pos="8302"/>
        </w:tabs>
        <w:rPr>
          <w:rtl/>
        </w:rPr>
      </w:pPr>
      <w:r>
        <w:rPr>
          <w:rtl/>
        </w:rPr>
        <w:t>يريد الله أن يخفف عنكم وخلق الإنسان ضعيفا</w:t>
      </w:r>
      <w:r>
        <w:rPr>
          <w:rtl/>
        </w:rPr>
        <w:tab/>
      </w:r>
      <w:r>
        <w:rPr>
          <w:rFonts w:ascii="Times New Roman" w:hAnsi="Times New Roman"/>
          <w:rtl/>
        </w:rPr>
        <w:t>161</w:t>
      </w:r>
    </w:p>
    <w:p w14:paraId="402F0AD7" w14:textId="77777777" w:rsidR="00300088" w:rsidRDefault="00300088">
      <w:pPr>
        <w:pStyle w:val="Index2"/>
        <w:tabs>
          <w:tab w:val="right" w:leader="dot" w:pos="8302"/>
        </w:tabs>
        <w:rPr>
          <w:rtl/>
        </w:rPr>
      </w:pPr>
      <w:r>
        <w:rPr>
          <w:rtl/>
        </w:rPr>
        <w:t>يريد الله ليبين لكم ويهديكم سنن الذين من قبلكم ويتوب عليكم والله</w:t>
      </w:r>
      <w:r>
        <w:rPr>
          <w:rtl/>
        </w:rPr>
        <w:tab/>
      </w:r>
      <w:r>
        <w:rPr>
          <w:rFonts w:ascii="Times New Roman" w:hAnsi="Times New Roman"/>
          <w:rtl/>
        </w:rPr>
        <w:t>161</w:t>
      </w:r>
    </w:p>
    <w:p w14:paraId="67BFAED9" w14:textId="77777777" w:rsidR="00300088" w:rsidRDefault="00300088">
      <w:pPr>
        <w:pStyle w:val="Index2"/>
        <w:tabs>
          <w:tab w:val="right" w:leader="dot" w:pos="8302"/>
        </w:tabs>
        <w:rPr>
          <w:rtl/>
        </w:rPr>
      </w:pPr>
      <w:r>
        <w:rPr>
          <w:rtl/>
        </w:rPr>
        <w:t>يسألك الناس عن الساعة قل إنما علمها عند الله وما يدريك لعل الساعة</w:t>
      </w:r>
      <w:r>
        <w:rPr>
          <w:rtl/>
        </w:rPr>
        <w:tab/>
      </w:r>
      <w:r>
        <w:rPr>
          <w:rFonts w:ascii="Times New Roman" w:hAnsi="Times New Roman"/>
          <w:rtl/>
        </w:rPr>
        <w:t>242</w:t>
      </w:r>
    </w:p>
    <w:p w14:paraId="3FA3A561" w14:textId="77777777" w:rsidR="00300088" w:rsidRDefault="00300088">
      <w:pPr>
        <w:pStyle w:val="Index2"/>
        <w:tabs>
          <w:tab w:val="right" w:leader="dot" w:pos="8302"/>
        </w:tabs>
        <w:rPr>
          <w:rtl/>
        </w:rPr>
      </w:pPr>
      <w:r>
        <w:rPr>
          <w:rtl/>
        </w:rPr>
        <w:t>يسأله من في السماوات والأرض كل يوم هو في شأن</w:t>
      </w:r>
      <w:r>
        <w:rPr>
          <w:rtl/>
        </w:rPr>
        <w:tab/>
      </w:r>
      <w:r>
        <w:rPr>
          <w:rFonts w:ascii="Times New Roman" w:hAnsi="Times New Roman"/>
          <w:rtl/>
        </w:rPr>
        <w:t>153</w:t>
      </w:r>
    </w:p>
    <w:p w14:paraId="040C5F52" w14:textId="77777777" w:rsidR="00300088" w:rsidRDefault="00300088">
      <w:pPr>
        <w:pStyle w:val="Index2"/>
        <w:tabs>
          <w:tab w:val="right" w:leader="dot" w:pos="8302"/>
        </w:tabs>
        <w:rPr>
          <w:rtl/>
        </w:rPr>
      </w:pPr>
      <w:r>
        <w:rPr>
          <w:rtl/>
        </w:rPr>
        <w:t>يسألونك عن الشهر الحرام قتال فيه قل قتال فيه كبير وصد عن سبيل</w:t>
      </w:r>
      <w:r>
        <w:rPr>
          <w:rtl/>
        </w:rPr>
        <w:tab/>
      </w:r>
      <w:r>
        <w:rPr>
          <w:rFonts w:ascii="Times New Roman" w:hAnsi="Times New Roman"/>
          <w:rtl/>
        </w:rPr>
        <w:t>87</w:t>
      </w:r>
    </w:p>
    <w:p w14:paraId="69B18189" w14:textId="77777777" w:rsidR="00300088" w:rsidRDefault="00300088">
      <w:pPr>
        <w:pStyle w:val="Index2"/>
        <w:tabs>
          <w:tab w:val="right" w:leader="dot" w:pos="8302"/>
        </w:tabs>
        <w:rPr>
          <w:rtl/>
        </w:rPr>
      </w:pPr>
      <w:r>
        <w:rPr>
          <w:rtl/>
        </w:rPr>
        <w:t>يستخفون من الناس ولا يستخفون من الله وهو معهم إذ يبيتون ما لا</w:t>
      </w:r>
      <w:r>
        <w:rPr>
          <w:rtl/>
        </w:rPr>
        <w:tab/>
      </w:r>
      <w:r>
        <w:rPr>
          <w:rFonts w:ascii="Times New Roman" w:hAnsi="Times New Roman"/>
          <w:rtl/>
        </w:rPr>
        <w:t>190</w:t>
      </w:r>
    </w:p>
    <w:p w14:paraId="59C3602D" w14:textId="77777777" w:rsidR="00300088" w:rsidRDefault="00300088">
      <w:pPr>
        <w:pStyle w:val="Index2"/>
        <w:tabs>
          <w:tab w:val="right" w:leader="dot" w:pos="8302"/>
        </w:tabs>
        <w:rPr>
          <w:rtl/>
        </w:rPr>
      </w:pPr>
      <w:r>
        <w:rPr>
          <w:rtl/>
        </w:rPr>
        <w:t>يصلح لكم أعمالكم ويغفر لكم ذنوبكم ومن يطع الله ورسوله فقد فاز</w:t>
      </w:r>
      <w:r>
        <w:rPr>
          <w:rtl/>
        </w:rPr>
        <w:tab/>
      </w:r>
      <w:r>
        <w:rPr>
          <w:rFonts w:ascii="Times New Roman" w:hAnsi="Times New Roman"/>
          <w:rtl/>
        </w:rPr>
        <w:t>96</w:t>
      </w:r>
      <w:r>
        <w:rPr>
          <w:rtl/>
        </w:rPr>
        <w:t xml:space="preserve">, </w:t>
      </w:r>
      <w:r>
        <w:rPr>
          <w:rFonts w:ascii="Times New Roman" w:hAnsi="Times New Roman"/>
          <w:rtl/>
        </w:rPr>
        <w:t>219</w:t>
      </w:r>
    </w:p>
    <w:p w14:paraId="374D7E68" w14:textId="77777777" w:rsidR="00300088" w:rsidRDefault="00300088">
      <w:pPr>
        <w:pStyle w:val="Index2"/>
        <w:tabs>
          <w:tab w:val="right" w:leader="dot" w:pos="8302"/>
        </w:tabs>
        <w:rPr>
          <w:rtl/>
        </w:rPr>
      </w:pPr>
      <w:r>
        <w:rPr>
          <w:rtl/>
        </w:rPr>
        <w:t>يعلم ما بين أيديهم وما خلفهم ولا يشفعون إلا لمن ارتضى وهم من</w:t>
      </w:r>
      <w:r>
        <w:rPr>
          <w:rtl/>
        </w:rPr>
        <w:tab/>
      </w:r>
      <w:r>
        <w:rPr>
          <w:rFonts w:ascii="Times New Roman" w:hAnsi="Times New Roman"/>
          <w:rtl/>
        </w:rPr>
        <w:t>56</w:t>
      </w:r>
      <w:r>
        <w:rPr>
          <w:rtl/>
        </w:rPr>
        <w:t xml:space="preserve">, </w:t>
      </w:r>
      <w:r>
        <w:rPr>
          <w:rFonts w:ascii="Times New Roman" w:hAnsi="Times New Roman"/>
          <w:rtl/>
        </w:rPr>
        <w:t>137</w:t>
      </w:r>
    </w:p>
    <w:p w14:paraId="32F73060" w14:textId="77777777" w:rsidR="00300088" w:rsidRDefault="00300088">
      <w:pPr>
        <w:pStyle w:val="Index2"/>
        <w:tabs>
          <w:tab w:val="right" w:leader="dot" w:pos="8302"/>
        </w:tabs>
        <w:rPr>
          <w:rtl/>
        </w:rPr>
      </w:pPr>
      <w:r>
        <w:rPr>
          <w:rtl/>
        </w:rPr>
        <w:t>يغفر لكم ذنوبكم ويدخلكم جنات تجري من تحتها الأنهار ومساكن طيبة</w:t>
      </w:r>
      <w:r>
        <w:rPr>
          <w:rtl/>
        </w:rPr>
        <w:tab/>
      </w:r>
      <w:r>
        <w:rPr>
          <w:rFonts w:ascii="Times New Roman" w:hAnsi="Times New Roman"/>
          <w:rtl/>
        </w:rPr>
        <w:t>264</w:t>
      </w:r>
    </w:p>
    <w:p w14:paraId="5007AF7C" w14:textId="77777777" w:rsidR="00300088" w:rsidRDefault="00300088">
      <w:pPr>
        <w:pStyle w:val="Index2"/>
        <w:tabs>
          <w:tab w:val="right" w:leader="dot" w:pos="8302"/>
        </w:tabs>
        <w:rPr>
          <w:rtl/>
        </w:rPr>
      </w:pPr>
      <w:r>
        <w:rPr>
          <w:rtl/>
        </w:rPr>
        <w:t>يقلب الله الليل والنهار إن في ذلك لعبرة لأولي الأبصار</w:t>
      </w:r>
      <w:r>
        <w:rPr>
          <w:rtl/>
        </w:rPr>
        <w:tab/>
      </w:r>
      <w:r>
        <w:rPr>
          <w:rFonts w:ascii="Times New Roman" w:hAnsi="Times New Roman"/>
          <w:rtl/>
        </w:rPr>
        <w:t>183</w:t>
      </w:r>
    </w:p>
    <w:p w14:paraId="51E4155E" w14:textId="77777777" w:rsidR="00300088" w:rsidRDefault="00300088">
      <w:pPr>
        <w:pStyle w:val="Index2"/>
        <w:tabs>
          <w:tab w:val="right" w:leader="dot" w:pos="8302"/>
        </w:tabs>
        <w:rPr>
          <w:rtl/>
        </w:rPr>
      </w:pPr>
      <w:r>
        <w:rPr>
          <w:rtl/>
        </w:rPr>
        <w:t>يهدي به الله من اتبع رضوانه سبل السلام ويخرجهم من الظلمات إلى</w:t>
      </w:r>
      <w:r>
        <w:rPr>
          <w:rtl/>
        </w:rPr>
        <w:tab/>
      </w:r>
      <w:r>
        <w:rPr>
          <w:rFonts w:ascii="Times New Roman" w:hAnsi="Times New Roman"/>
          <w:rtl/>
        </w:rPr>
        <w:t>255</w:t>
      </w:r>
    </w:p>
    <w:p w14:paraId="36149183" w14:textId="77777777" w:rsidR="00300088" w:rsidRDefault="00300088">
      <w:pPr>
        <w:pStyle w:val="Index2"/>
        <w:tabs>
          <w:tab w:val="right" w:leader="dot" w:pos="8302"/>
        </w:tabs>
        <w:rPr>
          <w:rtl/>
        </w:rPr>
      </w:pPr>
      <w:r>
        <w:rPr>
          <w:rtl/>
        </w:rPr>
        <w:t>يوم يأت لا تكلم نفس إلا بإذنه فمنهم شقي وسعيد</w:t>
      </w:r>
      <w:r>
        <w:rPr>
          <w:rtl/>
        </w:rPr>
        <w:tab/>
      </w:r>
      <w:r>
        <w:rPr>
          <w:rFonts w:ascii="Times New Roman" w:hAnsi="Times New Roman"/>
          <w:rtl/>
        </w:rPr>
        <w:t>235</w:t>
      </w:r>
    </w:p>
    <w:p w14:paraId="4E1F2AAD" w14:textId="77777777" w:rsidR="00300088" w:rsidRDefault="00300088">
      <w:pPr>
        <w:pStyle w:val="Index2"/>
        <w:tabs>
          <w:tab w:val="right" w:leader="dot" w:pos="8302"/>
        </w:tabs>
        <w:rPr>
          <w:rtl/>
        </w:rPr>
      </w:pPr>
      <w:r>
        <w:rPr>
          <w:rtl/>
        </w:rPr>
        <w:t>يوم يحمى عليها في نار جهنم فتكوى بها جباههم وجنوبهم وظهورهم هذا</w:t>
      </w:r>
      <w:r>
        <w:rPr>
          <w:rtl/>
        </w:rPr>
        <w:tab/>
      </w:r>
      <w:r>
        <w:rPr>
          <w:rFonts w:ascii="Times New Roman" w:hAnsi="Times New Roman"/>
          <w:rtl/>
        </w:rPr>
        <w:t>175</w:t>
      </w:r>
    </w:p>
    <w:p w14:paraId="1CB511C1" w14:textId="77777777" w:rsidR="00300088" w:rsidRDefault="00300088">
      <w:pPr>
        <w:pStyle w:val="Index2"/>
        <w:tabs>
          <w:tab w:val="right" w:leader="dot" w:pos="8302"/>
        </w:tabs>
        <w:rPr>
          <w:rtl/>
        </w:rPr>
      </w:pPr>
      <w:r>
        <w:rPr>
          <w:rtl/>
        </w:rPr>
        <w:t>يوم يقوم الروح والملائكة صفا لا يتكلمون إلا من أذن له الرحمن</w:t>
      </w:r>
      <w:r>
        <w:rPr>
          <w:rtl/>
        </w:rPr>
        <w:tab/>
      </w:r>
      <w:r>
        <w:rPr>
          <w:rFonts w:ascii="Times New Roman" w:hAnsi="Times New Roman"/>
          <w:rtl/>
        </w:rPr>
        <w:t>32</w:t>
      </w:r>
    </w:p>
    <w:p w14:paraId="6976E9F5" w14:textId="77777777" w:rsidR="00300088" w:rsidRDefault="00300088">
      <w:pPr>
        <w:pStyle w:val="Index2"/>
        <w:tabs>
          <w:tab w:val="right" w:leader="dot" w:pos="8302"/>
        </w:tabs>
        <w:rPr>
          <w:rtl/>
        </w:rPr>
      </w:pPr>
      <w:r>
        <w:rPr>
          <w:rtl/>
        </w:rPr>
        <w:t>يومئذ تحدث أخبارها</w:t>
      </w:r>
      <w:r>
        <w:rPr>
          <w:rtl/>
        </w:rPr>
        <w:tab/>
      </w:r>
      <w:r>
        <w:rPr>
          <w:rFonts w:ascii="Times New Roman" w:hAnsi="Times New Roman"/>
          <w:rtl/>
        </w:rPr>
        <w:t>237</w:t>
      </w:r>
    </w:p>
    <w:p w14:paraId="11FA5BD6" w14:textId="77777777" w:rsidR="00300088" w:rsidRDefault="00300088">
      <w:pPr>
        <w:pStyle w:val="Index2"/>
        <w:tabs>
          <w:tab w:val="right" w:leader="dot" w:pos="8302"/>
        </w:tabs>
        <w:rPr>
          <w:rtl/>
        </w:rPr>
      </w:pPr>
      <w:r>
        <w:rPr>
          <w:rtl/>
        </w:rPr>
        <w:t>يومئذ لا تنفع الشفاعة إلا من أذن له الرحمن ورضي له قولا</w:t>
      </w:r>
      <w:r>
        <w:rPr>
          <w:rtl/>
        </w:rPr>
        <w:tab/>
      </w:r>
      <w:r>
        <w:rPr>
          <w:rFonts w:ascii="Times New Roman" w:hAnsi="Times New Roman"/>
          <w:rtl/>
        </w:rPr>
        <w:t>137</w:t>
      </w:r>
    </w:p>
    <w:p w14:paraId="4CA1CF92" w14:textId="77777777" w:rsidR="00300088" w:rsidRDefault="00300088">
      <w:pPr>
        <w:pStyle w:val="Heading2"/>
        <w:rPr>
          <w:rtl/>
        </w:rPr>
      </w:pPr>
      <w:r>
        <w:rPr>
          <w:rFonts w:ascii="Traditional Arabic" w:hAnsi="Traditional Arabic"/>
          <w:b w:val="0"/>
          <w:bCs w:val="0"/>
          <w:i w:val="0"/>
          <w:color w:val="auto"/>
          <w:sz w:val="32"/>
          <w:szCs w:val="32"/>
          <w:rtl/>
        </w:rPr>
        <w:br w:type="page"/>
      </w:r>
      <w:bookmarkStart w:id="98" w:name="_Toc118608598"/>
      <w:r>
        <w:rPr>
          <w:rFonts w:hint="cs"/>
          <w:rtl/>
        </w:rPr>
        <w:t>فهرس الأحاديث</w:t>
      </w:r>
      <w:bookmarkEnd w:id="98"/>
    </w:p>
    <w:p w14:paraId="76A50208" w14:textId="77777777" w:rsidR="00300088" w:rsidRDefault="00300088">
      <w:pPr>
        <w:pStyle w:val="Index2"/>
        <w:tabs>
          <w:tab w:val="right" w:leader="dot" w:pos="8302"/>
        </w:tabs>
        <w:rPr>
          <w:bCs/>
          <w:rtl/>
        </w:rPr>
      </w:pPr>
      <w:r>
        <w:rPr>
          <w:rtl/>
        </w:rPr>
        <w:t>أتى جبريل بمرآة بيضاء فيها وكتة الوكـت هو الأثر، كالنكتة انظر الفائق</w:t>
      </w:r>
      <w:r>
        <w:rPr>
          <w:rtl/>
        </w:rPr>
        <w:tab/>
      </w:r>
      <w:r>
        <w:rPr>
          <w:rFonts w:ascii="Times New Roman" w:hAnsi="Times New Roman"/>
          <w:b/>
          <w:bCs/>
          <w:rtl/>
        </w:rPr>
        <w:t>17</w:t>
      </w:r>
    </w:p>
    <w:p w14:paraId="334BDF9F" w14:textId="77777777" w:rsidR="00300088" w:rsidRDefault="00300088">
      <w:pPr>
        <w:pStyle w:val="Index2"/>
        <w:tabs>
          <w:tab w:val="right" w:leader="dot" w:pos="8302"/>
        </w:tabs>
        <w:rPr>
          <w:bCs/>
          <w:rtl/>
        </w:rPr>
      </w:pPr>
      <w:r>
        <w:rPr>
          <w:rtl/>
        </w:rPr>
        <w:t>أثنى علي عبدي</w:t>
      </w:r>
      <w:r>
        <w:rPr>
          <w:rtl/>
        </w:rPr>
        <w:tab/>
      </w:r>
      <w:r>
        <w:rPr>
          <w:rFonts w:ascii="Times New Roman" w:hAnsi="Times New Roman"/>
          <w:b/>
          <w:bCs/>
          <w:rtl/>
        </w:rPr>
        <w:t>152</w:t>
      </w:r>
    </w:p>
    <w:p w14:paraId="00CEB434" w14:textId="77777777" w:rsidR="00300088" w:rsidRDefault="00300088">
      <w:pPr>
        <w:pStyle w:val="Index2"/>
        <w:tabs>
          <w:tab w:val="right" w:leader="dot" w:pos="8302"/>
        </w:tabs>
        <w:rPr>
          <w:bCs/>
          <w:rtl/>
        </w:rPr>
      </w:pPr>
      <w:r>
        <w:rPr>
          <w:rtl/>
        </w:rPr>
        <w:t>أخذت أم هشام بنت حارثة  رضي الله عنها  ق والقرآن المجيد عن لسان رسول</w:t>
      </w:r>
      <w:r>
        <w:rPr>
          <w:rtl/>
        </w:rPr>
        <w:tab/>
      </w:r>
      <w:r>
        <w:rPr>
          <w:rFonts w:ascii="Times New Roman" w:hAnsi="Times New Roman"/>
          <w:b/>
          <w:bCs/>
          <w:rtl/>
        </w:rPr>
        <w:t>5</w:t>
      </w:r>
    </w:p>
    <w:p w14:paraId="14E3CF6A" w14:textId="77777777" w:rsidR="00300088" w:rsidRDefault="00300088">
      <w:pPr>
        <w:pStyle w:val="Index2"/>
        <w:tabs>
          <w:tab w:val="right" w:leader="dot" w:pos="8302"/>
        </w:tabs>
        <w:rPr>
          <w:bCs/>
          <w:rtl/>
        </w:rPr>
      </w:pPr>
      <w:r>
        <w:rPr>
          <w:rtl/>
        </w:rPr>
        <w:t>إذا أظهر الناس العلم وضيعوا العمل وتحابوا بالألسن وتباغضوا بالقلوب</w:t>
      </w:r>
      <w:r>
        <w:rPr>
          <w:rtl/>
        </w:rPr>
        <w:tab/>
      </w:r>
      <w:r>
        <w:rPr>
          <w:rFonts w:ascii="Times New Roman" w:hAnsi="Times New Roman"/>
          <w:b/>
          <w:bCs/>
          <w:rtl/>
        </w:rPr>
        <w:t>106</w:t>
      </w:r>
    </w:p>
    <w:p w14:paraId="0298C28C" w14:textId="77777777" w:rsidR="00300088" w:rsidRDefault="00300088">
      <w:pPr>
        <w:pStyle w:val="Index2"/>
        <w:tabs>
          <w:tab w:val="right" w:leader="dot" w:pos="8302"/>
        </w:tabs>
        <w:rPr>
          <w:bCs/>
          <w:rtl/>
        </w:rPr>
      </w:pPr>
      <w:r>
        <w:rPr>
          <w:rtl/>
        </w:rPr>
        <w:t>إذا اؤتمن خان</w:t>
      </w:r>
      <w:r>
        <w:rPr>
          <w:rtl/>
        </w:rPr>
        <w:tab/>
      </w:r>
      <w:r>
        <w:rPr>
          <w:rFonts w:ascii="Times New Roman" w:hAnsi="Times New Roman"/>
          <w:b/>
          <w:bCs/>
          <w:rtl/>
        </w:rPr>
        <w:t>83</w:t>
      </w:r>
    </w:p>
    <w:p w14:paraId="396C13D8" w14:textId="77777777" w:rsidR="00300088" w:rsidRDefault="00300088">
      <w:pPr>
        <w:pStyle w:val="Index2"/>
        <w:tabs>
          <w:tab w:val="right" w:leader="dot" w:pos="8302"/>
        </w:tabs>
        <w:rPr>
          <w:bCs/>
          <w:rtl/>
        </w:rPr>
      </w:pPr>
      <w:r>
        <w:rPr>
          <w:rtl/>
        </w:rPr>
        <w:t>إذا ابتليت عبدي بحبيبتيه فصبر عوضته منهما الجنة  يريد عينيه</w:t>
      </w:r>
      <w:r>
        <w:rPr>
          <w:rtl/>
        </w:rPr>
        <w:tab/>
      </w:r>
      <w:r>
        <w:rPr>
          <w:rFonts w:ascii="Times New Roman" w:hAnsi="Times New Roman"/>
          <w:b/>
          <w:bCs/>
          <w:rtl/>
        </w:rPr>
        <w:t>245</w:t>
      </w:r>
    </w:p>
    <w:p w14:paraId="0242104B" w14:textId="77777777" w:rsidR="00300088" w:rsidRDefault="00300088">
      <w:pPr>
        <w:pStyle w:val="Index2"/>
        <w:tabs>
          <w:tab w:val="right" w:leader="dot" w:pos="8302"/>
        </w:tabs>
        <w:rPr>
          <w:bCs/>
          <w:rtl/>
        </w:rPr>
      </w:pPr>
      <w:r>
        <w:rPr>
          <w:rtl/>
        </w:rPr>
        <w:t>إذا جمع الله الأولين والآخرين يوم القيامة يرفع لكل غادر لواء فيقال</w:t>
      </w:r>
      <w:r>
        <w:rPr>
          <w:rtl/>
        </w:rPr>
        <w:tab/>
      </w:r>
      <w:r>
        <w:rPr>
          <w:rFonts w:ascii="Times New Roman" w:hAnsi="Times New Roman"/>
          <w:b/>
          <w:bCs/>
          <w:rtl/>
        </w:rPr>
        <w:t>189</w:t>
      </w:r>
    </w:p>
    <w:p w14:paraId="3B77AC44" w14:textId="77777777" w:rsidR="00300088" w:rsidRDefault="00300088">
      <w:pPr>
        <w:pStyle w:val="Index2"/>
        <w:tabs>
          <w:tab w:val="right" w:leader="dot" w:pos="8302"/>
        </w:tabs>
        <w:rPr>
          <w:bCs/>
          <w:rtl/>
        </w:rPr>
      </w:pPr>
      <w:r>
        <w:rPr>
          <w:rtl/>
        </w:rPr>
        <w:t>إذا حدث الرجل رجلا بحديث ثم التفت فهو أمانة</w:t>
      </w:r>
      <w:r>
        <w:rPr>
          <w:rtl/>
        </w:rPr>
        <w:tab/>
      </w:r>
      <w:r>
        <w:rPr>
          <w:rFonts w:ascii="Times New Roman" w:hAnsi="Times New Roman"/>
          <w:b/>
          <w:bCs/>
          <w:rtl/>
        </w:rPr>
        <w:t>190</w:t>
      </w:r>
    </w:p>
    <w:p w14:paraId="79188E2F" w14:textId="77777777" w:rsidR="00300088" w:rsidRDefault="00300088">
      <w:pPr>
        <w:pStyle w:val="Index2"/>
        <w:tabs>
          <w:tab w:val="right" w:leader="dot" w:pos="8302"/>
        </w:tabs>
        <w:rPr>
          <w:bCs/>
          <w:rtl/>
        </w:rPr>
      </w:pPr>
      <w:r>
        <w:rPr>
          <w:rtl/>
        </w:rPr>
        <w:t>إذا حدث كـذب</w:t>
      </w:r>
      <w:r>
        <w:rPr>
          <w:rtl/>
        </w:rPr>
        <w:tab/>
      </w:r>
      <w:r>
        <w:rPr>
          <w:rFonts w:ascii="Times New Roman" w:hAnsi="Times New Roman"/>
          <w:b/>
          <w:bCs/>
          <w:rtl/>
        </w:rPr>
        <w:t>82</w:t>
      </w:r>
    </w:p>
    <w:p w14:paraId="3E139DFB" w14:textId="77777777" w:rsidR="00300088" w:rsidRDefault="00300088">
      <w:pPr>
        <w:pStyle w:val="Index2"/>
        <w:tabs>
          <w:tab w:val="right" w:leader="dot" w:pos="8302"/>
        </w:tabs>
        <w:rPr>
          <w:bCs/>
          <w:rtl/>
        </w:rPr>
      </w:pPr>
      <w:r>
        <w:rPr>
          <w:rtl/>
        </w:rPr>
        <w:t>إذا خـاصم فجر</w:t>
      </w:r>
      <w:r>
        <w:rPr>
          <w:rtl/>
        </w:rPr>
        <w:tab/>
      </w:r>
      <w:r>
        <w:rPr>
          <w:rFonts w:ascii="Times New Roman" w:hAnsi="Times New Roman"/>
          <w:b/>
          <w:bCs/>
          <w:rtl/>
        </w:rPr>
        <w:t>84</w:t>
      </w:r>
    </w:p>
    <w:p w14:paraId="11A0783C" w14:textId="77777777" w:rsidR="00300088" w:rsidRDefault="00300088">
      <w:pPr>
        <w:pStyle w:val="Index2"/>
        <w:tabs>
          <w:tab w:val="right" w:leader="dot" w:pos="8302"/>
        </w:tabs>
        <w:rPr>
          <w:bCs/>
          <w:rtl/>
        </w:rPr>
      </w:pPr>
      <w:r>
        <w:rPr>
          <w:rtl/>
        </w:rPr>
        <w:t>إذا سألت فاسأل الله وإذا استعنت فاستعن بالله</w:t>
      </w:r>
      <w:r>
        <w:rPr>
          <w:rtl/>
        </w:rPr>
        <w:tab/>
      </w:r>
      <w:r>
        <w:rPr>
          <w:rFonts w:ascii="Times New Roman" w:hAnsi="Times New Roman"/>
          <w:b/>
          <w:bCs/>
          <w:rtl/>
        </w:rPr>
        <w:t>73</w:t>
      </w:r>
    </w:p>
    <w:p w14:paraId="5431454D" w14:textId="77777777" w:rsidR="00300088" w:rsidRDefault="00300088">
      <w:pPr>
        <w:pStyle w:val="Index2"/>
        <w:tabs>
          <w:tab w:val="right" w:leader="dot" w:pos="8302"/>
        </w:tabs>
        <w:rPr>
          <w:bCs/>
          <w:rtl/>
        </w:rPr>
      </w:pPr>
      <w:r>
        <w:rPr>
          <w:rtl/>
        </w:rPr>
        <w:t>إذا سكر فاجلدوه ثم إذا سكر فاجلدوه ثم إن سكر فاجلدوه فإن عاد في الرابعة فاقتلوه</w:t>
      </w:r>
      <w:r>
        <w:rPr>
          <w:rtl/>
        </w:rPr>
        <w:tab/>
      </w:r>
      <w:r>
        <w:rPr>
          <w:rFonts w:ascii="Times New Roman" w:hAnsi="Times New Roman"/>
          <w:b/>
          <w:bCs/>
          <w:rtl/>
        </w:rPr>
        <w:t>222</w:t>
      </w:r>
    </w:p>
    <w:p w14:paraId="013C7AF6" w14:textId="77777777" w:rsidR="00300088" w:rsidRDefault="00300088">
      <w:pPr>
        <w:pStyle w:val="Index2"/>
        <w:tabs>
          <w:tab w:val="right" w:leader="dot" w:pos="8302"/>
        </w:tabs>
        <w:rPr>
          <w:bCs/>
          <w:rtl/>
        </w:rPr>
      </w:pPr>
      <w:r>
        <w:rPr>
          <w:rtl/>
        </w:rPr>
        <w:t>إذا شك أحدكم في صلاته فلم يدر كم صلى ثلاثا أم أربعا فليطرح الشك وليبن</w:t>
      </w:r>
      <w:r>
        <w:rPr>
          <w:rtl/>
        </w:rPr>
        <w:tab/>
      </w:r>
      <w:r>
        <w:rPr>
          <w:rFonts w:ascii="Times New Roman" w:hAnsi="Times New Roman"/>
          <w:b/>
          <w:bCs/>
          <w:rtl/>
        </w:rPr>
        <w:t>159</w:t>
      </w:r>
    </w:p>
    <w:p w14:paraId="0845D6A2" w14:textId="77777777" w:rsidR="00300088" w:rsidRDefault="00300088">
      <w:pPr>
        <w:pStyle w:val="Index2"/>
        <w:tabs>
          <w:tab w:val="right" w:leader="dot" w:pos="8302"/>
        </w:tabs>
        <w:rPr>
          <w:bCs/>
          <w:rtl/>
        </w:rPr>
      </w:pPr>
      <w:r>
        <w:rPr>
          <w:rtl/>
        </w:rPr>
        <w:t>إذا شك أحدكم في صلاته فليتحر الصواب فليتم عليه ثم يسلم ثم يسجد سجدتين</w:t>
      </w:r>
      <w:r>
        <w:rPr>
          <w:rtl/>
        </w:rPr>
        <w:tab/>
      </w:r>
      <w:r>
        <w:rPr>
          <w:rFonts w:ascii="Times New Roman" w:hAnsi="Times New Roman"/>
          <w:b/>
          <w:bCs/>
          <w:rtl/>
        </w:rPr>
        <w:t>160</w:t>
      </w:r>
    </w:p>
    <w:p w14:paraId="7A47BF38" w14:textId="77777777" w:rsidR="00300088" w:rsidRDefault="00300088">
      <w:pPr>
        <w:pStyle w:val="Index2"/>
        <w:tabs>
          <w:tab w:val="right" w:leader="dot" w:pos="8302"/>
        </w:tabs>
        <w:rPr>
          <w:bCs/>
          <w:rtl/>
        </w:rPr>
      </w:pPr>
      <w:r>
        <w:rPr>
          <w:rtl/>
        </w:rPr>
        <w:t>إذا ضن الناس  أي بخلوا  بالدينار والدرهم وتبايعوا بالعينة  وهي نوع</w:t>
      </w:r>
      <w:r>
        <w:rPr>
          <w:rtl/>
        </w:rPr>
        <w:tab/>
      </w:r>
      <w:r>
        <w:rPr>
          <w:rFonts w:ascii="Times New Roman" w:hAnsi="Times New Roman"/>
          <w:b/>
          <w:bCs/>
          <w:rtl/>
        </w:rPr>
        <w:t>264</w:t>
      </w:r>
    </w:p>
    <w:p w14:paraId="2D7FBFCB" w14:textId="77777777" w:rsidR="00300088" w:rsidRDefault="00300088">
      <w:pPr>
        <w:pStyle w:val="Index2"/>
        <w:tabs>
          <w:tab w:val="right" w:leader="dot" w:pos="8302"/>
        </w:tabs>
        <w:rPr>
          <w:bCs/>
          <w:rtl/>
        </w:rPr>
      </w:pPr>
      <w:r>
        <w:rPr>
          <w:rtl/>
        </w:rPr>
        <w:t>إذا عاهد غدر</w:t>
      </w:r>
      <w:r>
        <w:rPr>
          <w:rtl/>
        </w:rPr>
        <w:tab/>
      </w:r>
      <w:r>
        <w:rPr>
          <w:rFonts w:ascii="Times New Roman" w:hAnsi="Times New Roman"/>
          <w:b/>
          <w:bCs/>
          <w:rtl/>
        </w:rPr>
        <w:t>83</w:t>
      </w:r>
    </w:p>
    <w:p w14:paraId="18ED94F5" w14:textId="77777777" w:rsidR="00300088" w:rsidRDefault="00300088">
      <w:pPr>
        <w:pStyle w:val="Index2"/>
        <w:tabs>
          <w:tab w:val="right" w:leader="dot" w:pos="8302"/>
        </w:tabs>
        <w:rPr>
          <w:bCs/>
          <w:rtl/>
        </w:rPr>
      </w:pPr>
      <w:r>
        <w:rPr>
          <w:rtl/>
        </w:rPr>
        <w:t>إذا لم تستح فاصنع ما شئت</w:t>
      </w:r>
      <w:r>
        <w:rPr>
          <w:rtl/>
        </w:rPr>
        <w:tab/>
      </w:r>
      <w:r>
        <w:rPr>
          <w:rFonts w:ascii="Times New Roman" w:hAnsi="Times New Roman"/>
          <w:b/>
          <w:bCs/>
          <w:rtl/>
        </w:rPr>
        <w:t>212</w:t>
      </w:r>
    </w:p>
    <w:p w14:paraId="6D78360C" w14:textId="77777777" w:rsidR="00300088" w:rsidRDefault="00300088">
      <w:pPr>
        <w:pStyle w:val="Index2"/>
        <w:tabs>
          <w:tab w:val="right" w:leader="dot" w:pos="8302"/>
        </w:tabs>
        <w:rPr>
          <w:bCs/>
          <w:rtl/>
        </w:rPr>
      </w:pPr>
      <w:r>
        <w:rPr>
          <w:rtl/>
        </w:rPr>
        <w:t>أربع من السعادة المرأة الصالحة، والمسكن الواسع، والجار الصالح والمركب</w:t>
      </w:r>
      <w:r>
        <w:rPr>
          <w:rtl/>
        </w:rPr>
        <w:tab/>
      </w:r>
      <w:r>
        <w:rPr>
          <w:rFonts w:ascii="Times New Roman" w:hAnsi="Times New Roman"/>
          <w:b/>
          <w:bCs/>
          <w:rtl/>
        </w:rPr>
        <w:t>211</w:t>
      </w:r>
    </w:p>
    <w:p w14:paraId="37BE494B" w14:textId="77777777" w:rsidR="00300088" w:rsidRDefault="00300088">
      <w:pPr>
        <w:pStyle w:val="Index2"/>
        <w:tabs>
          <w:tab w:val="right" w:leader="dot" w:pos="8302"/>
        </w:tabs>
        <w:rPr>
          <w:bCs/>
          <w:rtl/>
        </w:rPr>
      </w:pPr>
      <w:r>
        <w:rPr>
          <w:rtl/>
        </w:rPr>
        <w:t>أربع من كن فيه كان منافقا خالصا، ومن كانت فيه خصلة منهن كانت فيه خصلة</w:t>
      </w:r>
      <w:r>
        <w:rPr>
          <w:rtl/>
        </w:rPr>
        <w:tab/>
      </w:r>
      <w:r>
        <w:rPr>
          <w:rFonts w:ascii="Times New Roman" w:hAnsi="Times New Roman"/>
          <w:b/>
          <w:bCs/>
          <w:rtl/>
        </w:rPr>
        <w:t>81</w:t>
      </w:r>
    </w:p>
    <w:p w14:paraId="1A0EA17C" w14:textId="77777777" w:rsidR="00300088" w:rsidRDefault="00300088">
      <w:pPr>
        <w:pStyle w:val="Index2"/>
        <w:tabs>
          <w:tab w:val="right" w:leader="dot" w:pos="8302"/>
        </w:tabs>
        <w:rPr>
          <w:bCs/>
          <w:rtl/>
        </w:rPr>
      </w:pPr>
      <w:r>
        <w:rPr>
          <w:rtl/>
        </w:rPr>
        <w:t>أكثروا من شهادة أن لا إله إلا الله قبل أن يحال بينكم وبينها</w:t>
      </w:r>
      <w:r>
        <w:rPr>
          <w:rtl/>
        </w:rPr>
        <w:tab/>
      </w:r>
      <w:r>
        <w:rPr>
          <w:rFonts w:ascii="Times New Roman" w:hAnsi="Times New Roman"/>
          <w:b/>
          <w:bCs/>
          <w:rtl/>
        </w:rPr>
        <w:t>251</w:t>
      </w:r>
    </w:p>
    <w:p w14:paraId="3E55C05A" w14:textId="77777777" w:rsidR="00300088" w:rsidRDefault="00300088">
      <w:pPr>
        <w:pStyle w:val="Index2"/>
        <w:tabs>
          <w:tab w:val="right" w:leader="dot" w:pos="8302"/>
        </w:tabs>
        <w:rPr>
          <w:bCs/>
          <w:rtl/>
        </w:rPr>
      </w:pPr>
      <w:r>
        <w:rPr>
          <w:rtl/>
        </w:rPr>
        <w:t>ألا أخبرك بأحب الكلام إلى الله إن أحب الكلام إلى الله سبحان الله وبحمده</w:t>
      </w:r>
      <w:r>
        <w:rPr>
          <w:rtl/>
        </w:rPr>
        <w:tab/>
      </w:r>
      <w:r>
        <w:rPr>
          <w:rFonts w:ascii="Times New Roman" w:hAnsi="Times New Roman"/>
          <w:b/>
          <w:bCs/>
          <w:rtl/>
        </w:rPr>
        <w:t>93</w:t>
      </w:r>
    </w:p>
    <w:p w14:paraId="7AC12046" w14:textId="77777777" w:rsidR="00300088" w:rsidRDefault="00300088">
      <w:pPr>
        <w:pStyle w:val="Index2"/>
        <w:tabs>
          <w:tab w:val="right" w:leader="dot" w:pos="8302"/>
        </w:tabs>
        <w:rPr>
          <w:bCs/>
          <w:rtl/>
        </w:rPr>
      </w:pPr>
      <w:r>
        <w:rPr>
          <w:rtl/>
        </w:rPr>
        <w:t>ألا أخبركم بشراركم</w:t>
      </w:r>
      <w:r>
        <w:rPr>
          <w:rtl/>
        </w:rPr>
        <w:tab/>
      </w:r>
      <w:r>
        <w:rPr>
          <w:rFonts w:ascii="Times New Roman" w:hAnsi="Times New Roman"/>
          <w:b/>
          <w:bCs/>
          <w:rtl/>
        </w:rPr>
        <w:t>228</w:t>
      </w:r>
    </w:p>
    <w:p w14:paraId="5E0006A1" w14:textId="77777777" w:rsidR="00300088" w:rsidRDefault="00300088">
      <w:pPr>
        <w:pStyle w:val="Index2"/>
        <w:tabs>
          <w:tab w:val="right" w:leader="dot" w:pos="8302"/>
        </w:tabs>
        <w:rPr>
          <w:bCs/>
          <w:rtl/>
        </w:rPr>
      </w:pPr>
      <w:r>
        <w:rPr>
          <w:rtl/>
        </w:rPr>
        <w:t>إلا أن تروا كفرا بواحا عندكم من الله فيه برهان</w:t>
      </w:r>
      <w:r>
        <w:rPr>
          <w:rtl/>
        </w:rPr>
        <w:tab/>
      </w:r>
      <w:r>
        <w:rPr>
          <w:rFonts w:ascii="Times New Roman" w:hAnsi="Times New Roman"/>
          <w:b/>
          <w:bCs/>
          <w:rtl/>
        </w:rPr>
        <w:t>99</w:t>
      </w:r>
    </w:p>
    <w:p w14:paraId="420B293A" w14:textId="77777777" w:rsidR="00300088" w:rsidRDefault="00300088">
      <w:pPr>
        <w:pStyle w:val="Index2"/>
        <w:tabs>
          <w:tab w:val="right" w:leader="dot" w:pos="8302"/>
        </w:tabs>
        <w:rPr>
          <w:bCs/>
          <w:rtl/>
        </w:rPr>
      </w:pPr>
      <w:r>
        <w:rPr>
          <w:rtl/>
        </w:rPr>
        <w:t>ألا أنبئكم بأكبر الكبائر ؟ الإشراك بالله وعقوق الوالدين وقتل النفس</w:t>
      </w:r>
      <w:r>
        <w:rPr>
          <w:rtl/>
        </w:rPr>
        <w:tab/>
      </w:r>
      <w:r>
        <w:rPr>
          <w:rFonts w:ascii="Times New Roman" w:hAnsi="Times New Roman"/>
          <w:b/>
          <w:bCs/>
          <w:rtl/>
        </w:rPr>
        <w:t>214</w:t>
      </w:r>
    </w:p>
    <w:p w14:paraId="41396EA3" w14:textId="77777777" w:rsidR="00300088" w:rsidRDefault="00300088">
      <w:pPr>
        <w:pStyle w:val="Index2"/>
        <w:tabs>
          <w:tab w:val="right" w:leader="dot" w:pos="8302"/>
        </w:tabs>
        <w:rPr>
          <w:bCs/>
          <w:rtl/>
        </w:rPr>
      </w:pPr>
      <w:r>
        <w:rPr>
          <w:rtl/>
        </w:rPr>
        <w:t>ألا أنبئكم بأكبر الكبائر ثلاث مرات ، قلنا بلى يا رسول الله قال  الإشراك</w:t>
      </w:r>
      <w:r>
        <w:rPr>
          <w:rtl/>
        </w:rPr>
        <w:tab/>
      </w:r>
      <w:r>
        <w:rPr>
          <w:rFonts w:ascii="Times New Roman" w:hAnsi="Times New Roman"/>
          <w:b/>
          <w:bCs/>
          <w:rtl/>
        </w:rPr>
        <w:t>206</w:t>
      </w:r>
    </w:p>
    <w:p w14:paraId="53563184" w14:textId="77777777" w:rsidR="00300088" w:rsidRDefault="00300088">
      <w:pPr>
        <w:pStyle w:val="Index2"/>
        <w:tabs>
          <w:tab w:val="right" w:leader="dot" w:pos="8302"/>
        </w:tabs>
        <w:rPr>
          <w:bCs/>
          <w:rtl/>
        </w:rPr>
      </w:pPr>
      <w:r>
        <w:rPr>
          <w:rtl/>
        </w:rPr>
        <w:t>ألا لا تحقرن جارة لجارتهما ولو فرسن شاة</w:t>
      </w:r>
      <w:r>
        <w:rPr>
          <w:rtl/>
        </w:rPr>
        <w:tab/>
      </w:r>
      <w:r>
        <w:rPr>
          <w:rFonts w:ascii="Times New Roman" w:hAnsi="Times New Roman"/>
          <w:b/>
          <w:bCs/>
          <w:rtl/>
        </w:rPr>
        <w:t>210</w:t>
      </w:r>
    </w:p>
    <w:p w14:paraId="2CB667AD" w14:textId="77777777" w:rsidR="00300088" w:rsidRDefault="00300088">
      <w:pPr>
        <w:pStyle w:val="Index2"/>
        <w:tabs>
          <w:tab w:val="right" w:leader="dot" w:pos="8302"/>
        </w:tabs>
        <w:rPr>
          <w:bCs/>
          <w:rtl/>
        </w:rPr>
      </w:pPr>
      <w:r>
        <w:rPr>
          <w:rtl/>
        </w:rPr>
        <w:t>ألا وإن في الجسد مضغة إذا صلحت صلح الجسد كله وإذا فسدت فسد الجسد كله</w:t>
      </w:r>
      <w:r>
        <w:rPr>
          <w:rtl/>
        </w:rPr>
        <w:tab/>
      </w:r>
      <w:r>
        <w:rPr>
          <w:rFonts w:ascii="Times New Roman" w:hAnsi="Times New Roman"/>
          <w:b/>
          <w:bCs/>
          <w:rtl/>
        </w:rPr>
        <w:t>147</w:t>
      </w:r>
    </w:p>
    <w:p w14:paraId="6CB41FB4" w14:textId="77777777" w:rsidR="00300088" w:rsidRDefault="00300088">
      <w:pPr>
        <w:pStyle w:val="Index2"/>
        <w:tabs>
          <w:tab w:val="right" w:leader="dot" w:pos="8302"/>
        </w:tabs>
        <w:rPr>
          <w:bCs/>
          <w:rtl/>
        </w:rPr>
      </w:pPr>
      <w:r>
        <w:rPr>
          <w:rtl/>
        </w:rPr>
        <w:t>أما بعد فإنه خير الحديث كتاب الله وخير الهدى هدى محمد وشر  الأمور</w:t>
      </w:r>
      <w:r>
        <w:rPr>
          <w:rtl/>
        </w:rPr>
        <w:tab/>
      </w:r>
      <w:r>
        <w:rPr>
          <w:rFonts w:ascii="Times New Roman" w:hAnsi="Times New Roman"/>
          <w:b/>
          <w:bCs/>
          <w:rtl/>
        </w:rPr>
        <w:t>110</w:t>
      </w:r>
    </w:p>
    <w:p w14:paraId="55311DA6" w14:textId="77777777" w:rsidR="00300088" w:rsidRDefault="00300088">
      <w:pPr>
        <w:pStyle w:val="Index2"/>
        <w:tabs>
          <w:tab w:val="right" w:leader="dot" w:pos="8302"/>
        </w:tabs>
        <w:rPr>
          <w:bCs/>
          <w:rtl/>
        </w:rPr>
      </w:pPr>
      <w:r>
        <w:rPr>
          <w:spacing w:val="10"/>
          <w:rtl/>
        </w:rPr>
        <w:t>أمرت أن أقاتل الناس حتى يقولوا لا إله إلا الله، فإذا قالوها عصموا</w:t>
      </w:r>
      <w:r>
        <w:rPr>
          <w:rtl/>
        </w:rPr>
        <w:tab/>
      </w:r>
      <w:r>
        <w:rPr>
          <w:rFonts w:ascii="Times New Roman" w:hAnsi="Times New Roman"/>
          <w:b/>
          <w:bCs/>
          <w:rtl/>
        </w:rPr>
        <w:t>30</w:t>
      </w:r>
    </w:p>
    <w:p w14:paraId="584B3A73" w14:textId="77777777" w:rsidR="00300088" w:rsidRDefault="00300088">
      <w:pPr>
        <w:pStyle w:val="Index2"/>
        <w:tabs>
          <w:tab w:val="right" w:leader="dot" w:pos="8302"/>
        </w:tabs>
        <w:rPr>
          <w:bCs/>
          <w:rtl/>
        </w:rPr>
      </w:pPr>
      <w:r>
        <w:rPr>
          <w:rtl/>
        </w:rPr>
        <w:t>إن الله ليزع بالسلطان ما لا يزع بالقرآن</w:t>
      </w:r>
      <w:r>
        <w:rPr>
          <w:rtl/>
        </w:rPr>
        <w:tab/>
      </w:r>
      <w:r>
        <w:rPr>
          <w:rFonts w:ascii="Times New Roman" w:hAnsi="Times New Roman"/>
          <w:b/>
          <w:bCs/>
          <w:rtl/>
        </w:rPr>
        <w:t>97</w:t>
      </w:r>
    </w:p>
    <w:p w14:paraId="590E431D" w14:textId="77777777" w:rsidR="00300088" w:rsidRDefault="00300088">
      <w:pPr>
        <w:pStyle w:val="Index2"/>
        <w:tabs>
          <w:tab w:val="right" w:leader="dot" w:pos="8302"/>
        </w:tabs>
        <w:rPr>
          <w:bCs/>
          <w:rtl/>
        </w:rPr>
      </w:pPr>
      <w:r>
        <w:rPr>
          <w:rtl/>
        </w:rPr>
        <w:t>إن أهون أهل النار عذابا يوم القيامة لرجل يوضع في أخمص قدميه جمرتان</w:t>
      </w:r>
      <w:r>
        <w:rPr>
          <w:rtl/>
        </w:rPr>
        <w:tab/>
      </w:r>
      <w:r>
        <w:rPr>
          <w:rFonts w:ascii="Times New Roman" w:hAnsi="Times New Roman"/>
          <w:b/>
          <w:bCs/>
          <w:rtl/>
        </w:rPr>
        <w:t>237</w:t>
      </w:r>
    </w:p>
    <w:p w14:paraId="13319A9C" w14:textId="77777777" w:rsidR="00300088" w:rsidRDefault="00300088">
      <w:pPr>
        <w:pStyle w:val="Index2"/>
        <w:tabs>
          <w:tab w:val="right" w:leader="dot" w:pos="8302"/>
        </w:tabs>
        <w:rPr>
          <w:bCs/>
          <w:rtl/>
        </w:rPr>
      </w:pPr>
      <w:r>
        <w:rPr>
          <w:rtl/>
        </w:rPr>
        <w:t>إن أول الناس يقضى يوم القيامة عليه رجل استشهد فأتي به فعرفه نعمه فعرفها</w:t>
      </w:r>
      <w:r>
        <w:rPr>
          <w:rtl/>
        </w:rPr>
        <w:tab/>
      </w:r>
      <w:r>
        <w:rPr>
          <w:rFonts w:ascii="Times New Roman" w:hAnsi="Times New Roman"/>
          <w:b/>
          <w:bCs/>
          <w:rtl/>
        </w:rPr>
        <w:t>76</w:t>
      </w:r>
    </w:p>
    <w:p w14:paraId="71051BCD" w14:textId="77777777" w:rsidR="00300088" w:rsidRDefault="00300088">
      <w:pPr>
        <w:pStyle w:val="Index2"/>
        <w:tabs>
          <w:tab w:val="right" w:leader="dot" w:pos="8302"/>
        </w:tabs>
        <w:rPr>
          <w:bCs/>
          <w:rtl/>
        </w:rPr>
      </w:pPr>
      <w:r>
        <w:rPr>
          <w:rtl/>
        </w:rPr>
        <w:t>إن الرائد الرائد من يرسله قومه في طلب الكلأ والماء لا يكذب أهله، والله</w:t>
      </w:r>
      <w:r>
        <w:rPr>
          <w:rtl/>
        </w:rPr>
        <w:tab/>
      </w:r>
      <w:r>
        <w:rPr>
          <w:rFonts w:ascii="Times New Roman" w:hAnsi="Times New Roman"/>
          <w:b/>
          <w:bCs/>
          <w:rtl/>
        </w:rPr>
        <w:t>21</w:t>
      </w:r>
    </w:p>
    <w:p w14:paraId="6C086C19" w14:textId="77777777" w:rsidR="00300088" w:rsidRDefault="00300088">
      <w:pPr>
        <w:pStyle w:val="Index2"/>
        <w:tabs>
          <w:tab w:val="right" w:leader="dot" w:pos="8302"/>
        </w:tabs>
        <w:rPr>
          <w:bCs/>
          <w:rtl/>
        </w:rPr>
      </w:pPr>
      <w:r>
        <w:rPr>
          <w:rtl/>
        </w:rPr>
        <w:t>إن الرجل يكون له عند الله المنزلة فما يبلغها بعمل فما يزال الله يبتليه</w:t>
      </w:r>
      <w:r>
        <w:rPr>
          <w:rtl/>
        </w:rPr>
        <w:tab/>
      </w:r>
      <w:r>
        <w:rPr>
          <w:rFonts w:ascii="Times New Roman" w:hAnsi="Times New Roman"/>
          <w:b/>
          <w:bCs/>
          <w:rtl/>
        </w:rPr>
        <w:t>245</w:t>
      </w:r>
    </w:p>
    <w:p w14:paraId="1A27F930" w14:textId="77777777" w:rsidR="00300088" w:rsidRDefault="00300088">
      <w:pPr>
        <w:pStyle w:val="Index2"/>
        <w:tabs>
          <w:tab w:val="right" w:leader="dot" w:pos="8302"/>
        </w:tabs>
        <w:rPr>
          <w:bCs/>
          <w:rtl/>
        </w:rPr>
      </w:pPr>
      <w:r>
        <w:rPr>
          <w:rtl/>
        </w:rPr>
        <w:t>إن الله تعالى خلق الخلق حتى إذا فرغ منهم قامت الرحم فقالت هذا مقام</w:t>
      </w:r>
      <w:r>
        <w:rPr>
          <w:rtl/>
        </w:rPr>
        <w:tab/>
      </w:r>
      <w:r>
        <w:rPr>
          <w:rFonts w:ascii="Times New Roman" w:hAnsi="Times New Roman"/>
          <w:b/>
          <w:bCs/>
          <w:rtl/>
        </w:rPr>
        <w:t>205</w:t>
      </w:r>
    </w:p>
    <w:p w14:paraId="0A8F74E4" w14:textId="77777777" w:rsidR="00300088" w:rsidRDefault="00300088">
      <w:pPr>
        <w:pStyle w:val="Index2"/>
        <w:tabs>
          <w:tab w:val="right" w:leader="dot" w:pos="8302"/>
        </w:tabs>
        <w:rPr>
          <w:bCs/>
          <w:rtl/>
        </w:rPr>
      </w:pPr>
      <w:r>
        <w:rPr>
          <w:rtl/>
        </w:rPr>
        <w:t>إن الله قسم بينكم أخلاقكم كما قسم بينكم أرزاقكم، وإن الله تعالى يعطي</w:t>
      </w:r>
      <w:r>
        <w:rPr>
          <w:rtl/>
        </w:rPr>
        <w:tab/>
      </w:r>
      <w:r>
        <w:rPr>
          <w:rFonts w:ascii="Times New Roman" w:hAnsi="Times New Roman"/>
          <w:b/>
          <w:bCs/>
          <w:rtl/>
        </w:rPr>
        <w:t>212</w:t>
      </w:r>
    </w:p>
    <w:p w14:paraId="3C84091F" w14:textId="77777777" w:rsidR="00300088" w:rsidRDefault="00300088">
      <w:pPr>
        <w:pStyle w:val="Index2"/>
        <w:tabs>
          <w:tab w:val="right" w:leader="dot" w:pos="8302"/>
        </w:tabs>
        <w:rPr>
          <w:bCs/>
          <w:rtl/>
        </w:rPr>
      </w:pPr>
      <w:r>
        <w:rPr>
          <w:rtl/>
        </w:rPr>
        <w:t>أن الله لا يجمع هذه الأمة على ضلالة وأن الله لا يزال يغرس في هذا الدين</w:t>
      </w:r>
      <w:r>
        <w:rPr>
          <w:rtl/>
        </w:rPr>
        <w:tab/>
      </w:r>
      <w:r>
        <w:rPr>
          <w:rFonts w:ascii="Times New Roman" w:hAnsi="Times New Roman"/>
          <w:b/>
          <w:bCs/>
          <w:rtl/>
        </w:rPr>
        <w:t>140</w:t>
      </w:r>
    </w:p>
    <w:p w14:paraId="305ED03E" w14:textId="77777777" w:rsidR="00300088" w:rsidRDefault="00300088">
      <w:pPr>
        <w:pStyle w:val="Index2"/>
        <w:tabs>
          <w:tab w:val="right" w:leader="dot" w:pos="8302"/>
        </w:tabs>
        <w:rPr>
          <w:bCs/>
          <w:rtl/>
        </w:rPr>
      </w:pPr>
      <w:r>
        <w:rPr>
          <w:rtl/>
        </w:rPr>
        <w:t>إن الله لا ينتزع العلم من صدور العلماء انتزاعا ولكن ينتزعه بقبض العلماء</w:t>
      </w:r>
      <w:r>
        <w:rPr>
          <w:rtl/>
        </w:rPr>
        <w:tab/>
      </w:r>
      <w:r>
        <w:rPr>
          <w:rFonts w:ascii="Times New Roman" w:hAnsi="Times New Roman"/>
          <w:b/>
          <w:bCs/>
          <w:rtl/>
        </w:rPr>
        <w:t>240</w:t>
      </w:r>
    </w:p>
    <w:p w14:paraId="4067962B" w14:textId="77777777" w:rsidR="00300088" w:rsidRDefault="00300088">
      <w:pPr>
        <w:pStyle w:val="Index2"/>
        <w:tabs>
          <w:tab w:val="right" w:leader="dot" w:pos="8302"/>
        </w:tabs>
        <w:rPr>
          <w:bCs/>
          <w:rtl/>
        </w:rPr>
      </w:pPr>
      <w:r>
        <w:rPr>
          <w:rtl/>
        </w:rPr>
        <w:t>إن الله يبغض الفاحش البذيء الذي يتكلم بالفحش</w:t>
      </w:r>
      <w:r>
        <w:rPr>
          <w:rtl/>
        </w:rPr>
        <w:tab/>
      </w:r>
      <w:r>
        <w:rPr>
          <w:rFonts w:ascii="Times New Roman" w:hAnsi="Times New Roman"/>
          <w:b/>
          <w:bCs/>
          <w:rtl/>
        </w:rPr>
        <w:t>187</w:t>
      </w:r>
    </w:p>
    <w:p w14:paraId="60F8B993" w14:textId="77777777" w:rsidR="00300088" w:rsidRDefault="00300088">
      <w:pPr>
        <w:pStyle w:val="Index2"/>
        <w:tabs>
          <w:tab w:val="right" w:leader="dot" w:pos="8302"/>
        </w:tabs>
        <w:rPr>
          <w:bCs/>
          <w:rtl/>
        </w:rPr>
      </w:pPr>
      <w:r>
        <w:rPr>
          <w:rtl/>
        </w:rPr>
        <w:t>أن النبي صلى بهم الظهر أو العصر ركعتين ثم سلم فأخبروه بأنه نسي فتقدم</w:t>
      </w:r>
      <w:r>
        <w:rPr>
          <w:rtl/>
        </w:rPr>
        <w:tab/>
      </w:r>
      <w:r>
        <w:rPr>
          <w:rFonts w:ascii="Times New Roman" w:hAnsi="Times New Roman"/>
          <w:b/>
          <w:bCs/>
          <w:rtl/>
        </w:rPr>
        <w:t>159</w:t>
      </w:r>
    </w:p>
    <w:p w14:paraId="40F420F5" w14:textId="77777777" w:rsidR="00300088" w:rsidRDefault="00300088">
      <w:pPr>
        <w:pStyle w:val="Index2"/>
        <w:tabs>
          <w:tab w:val="right" w:leader="dot" w:pos="8302"/>
        </w:tabs>
        <w:rPr>
          <w:bCs/>
          <w:rtl/>
        </w:rPr>
      </w:pPr>
      <w:r>
        <w:rPr>
          <w:rtl/>
        </w:rPr>
        <w:t>إن خيار أئمتكم الذين تحبونهم ويحبونكم، وتصلون عليهم ويصلون عليكم</w:t>
      </w:r>
      <w:r>
        <w:rPr>
          <w:rtl/>
        </w:rPr>
        <w:tab/>
      </w:r>
      <w:r>
        <w:rPr>
          <w:rFonts w:ascii="Times New Roman" w:hAnsi="Times New Roman"/>
          <w:b/>
          <w:bCs/>
          <w:rtl/>
        </w:rPr>
        <w:t>99</w:t>
      </w:r>
    </w:p>
    <w:p w14:paraId="70A127B3" w14:textId="77777777" w:rsidR="00300088" w:rsidRDefault="00300088">
      <w:pPr>
        <w:pStyle w:val="Index2"/>
        <w:tabs>
          <w:tab w:val="right" w:leader="dot" w:pos="8302"/>
        </w:tabs>
        <w:rPr>
          <w:bCs/>
          <w:rtl/>
        </w:rPr>
      </w:pPr>
      <w:r>
        <w:rPr>
          <w:rtl/>
        </w:rPr>
        <w:t>إن دعوتهم تكون من ورائه</w:t>
      </w:r>
      <w:r>
        <w:rPr>
          <w:rtl/>
        </w:rPr>
        <w:tab/>
      </w:r>
      <w:r>
        <w:rPr>
          <w:rFonts w:ascii="Times New Roman" w:hAnsi="Times New Roman"/>
          <w:b/>
          <w:bCs/>
          <w:rtl/>
        </w:rPr>
        <w:t>23</w:t>
      </w:r>
    </w:p>
    <w:p w14:paraId="717CEFEA" w14:textId="77777777" w:rsidR="00300088" w:rsidRDefault="00300088">
      <w:pPr>
        <w:pStyle w:val="Index2"/>
        <w:tabs>
          <w:tab w:val="right" w:leader="dot" w:pos="8302"/>
        </w:tabs>
        <w:rPr>
          <w:bCs/>
          <w:rtl/>
        </w:rPr>
      </w:pPr>
      <w:r>
        <w:rPr>
          <w:rtl/>
        </w:rPr>
        <w:t>إن دماءكم وأموالكم وأعراضكم عليكم حرام كحرمة يومكم هذا في بلدكم هذا</w:t>
      </w:r>
      <w:r>
        <w:rPr>
          <w:rtl/>
        </w:rPr>
        <w:tab/>
      </w:r>
      <w:r>
        <w:rPr>
          <w:rFonts w:ascii="Times New Roman" w:hAnsi="Times New Roman"/>
          <w:b/>
          <w:bCs/>
          <w:rtl/>
        </w:rPr>
        <w:t>229</w:t>
      </w:r>
    </w:p>
    <w:p w14:paraId="610CE7CE" w14:textId="77777777" w:rsidR="00300088" w:rsidRDefault="00300088">
      <w:pPr>
        <w:pStyle w:val="Index2"/>
        <w:tabs>
          <w:tab w:val="right" w:leader="dot" w:pos="8302"/>
        </w:tabs>
        <w:rPr>
          <w:bCs/>
          <w:rtl/>
        </w:rPr>
      </w:pPr>
      <w:r>
        <w:rPr>
          <w:rtl/>
        </w:rPr>
        <w:t>أن رجلا قال يا رسول الله أخبرني بما يدخلني الجنة ويباعدني من النار</w:t>
      </w:r>
      <w:r>
        <w:rPr>
          <w:rtl/>
        </w:rPr>
        <w:tab/>
      </w:r>
      <w:r>
        <w:rPr>
          <w:rFonts w:ascii="Times New Roman" w:hAnsi="Times New Roman"/>
          <w:b/>
          <w:bCs/>
          <w:rtl/>
        </w:rPr>
        <w:t>204</w:t>
      </w:r>
    </w:p>
    <w:p w14:paraId="4725B728" w14:textId="77777777" w:rsidR="00300088" w:rsidRDefault="00300088">
      <w:pPr>
        <w:pStyle w:val="Index2"/>
        <w:tabs>
          <w:tab w:val="right" w:leader="dot" w:pos="8302"/>
        </w:tabs>
        <w:rPr>
          <w:bCs/>
          <w:rtl/>
        </w:rPr>
      </w:pPr>
      <w:r>
        <w:rPr>
          <w:rtl/>
        </w:rPr>
        <w:t>إن شر الرعاة الحطمة، وإياك أن تكون منهم</w:t>
      </w:r>
      <w:r>
        <w:rPr>
          <w:rtl/>
        </w:rPr>
        <w:tab/>
      </w:r>
      <w:r>
        <w:rPr>
          <w:rFonts w:ascii="Times New Roman" w:hAnsi="Times New Roman"/>
          <w:b/>
          <w:bCs/>
          <w:rtl/>
        </w:rPr>
        <w:t>100</w:t>
      </w:r>
    </w:p>
    <w:p w14:paraId="0CF053E6" w14:textId="77777777" w:rsidR="00300088" w:rsidRDefault="00300088">
      <w:pPr>
        <w:pStyle w:val="Index2"/>
        <w:tabs>
          <w:tab w:val="right" w:leader="dot" w:pos="8302"/>
        </w:tabs>
        <w:rPr>
          <w:bCs/>
          <w:rtl/>
        </w:rPr>
      </w:pPr>
      <w:r>
        <w:rPr>
          <w:rtl/>
        </w:rPr>
        <w:t>إن طول صلاة الرجل وقصر خطبته مئنة من فقهه، فأطيلوا الصلاة، واقصروا</w:t>
      </w:r>
      <w:r>
        <w:rPr>
          <w:rtl/>
        </w:rPr>
        <w:tab/>
      </w:r>
      <w:r>
        <w:rPr>
          <w:rFonts w:ascii="Times New Roman" w:hAnsi="Times New Roman"/>
          <w:b/>
          <w:bCs/>
          <w:rtl/>
        </w:rPr>
        <w:t>6</w:t>
      </w:r>
    </w:p>
    <w:p w14:paraId="7ACF5446" w14:textId="77777777" w:rsidR="00300088" w:rsidRDefault="00300088">
      <w:pPr>
        <w:pStyle w:val="Index2"/>
        <w:tabs>
          <w:tab w:val="right" w:leader="dot" w:pos="8302"/>
        </w:tabs>
        <w:rPr>
          <w:bCs/>
          <w:rtl/>
        </w:rPr>
      </w:pPr>
      <w:r>
        <w:rPr>
          <w:rtl/>
        </w:rPr>
        <w:t>إن عند الله عهدا لمن يشرب المسكر أن يسقيه من طينة الخبال قيل وما طينة</w:t>
      </w:r>
      <w:r>
        <w:rPr>
          <w:rtl/>
        </w:rPr>
        <w:tab/>
      </w:r>
      <w:r>
        <w:rPr>
          <w:rFonts w:ascii="Times New Roman" w:hAnsi="Times New Roman"/>
          <w:b/>
          <w:bCs/>
          <w:rtl/>
        </w:rPr>
        <w:t>221</w:t>
      </w:r>
    </w:p>
    <w:p w14:paraId="7EE10AB2" w14:textId="77777777" w:rsidR="00300088" w:rsidRDefault="00300088">
      <w:pPr>
        <w:pStyle w:val="Index2"/>
        <w:tabs>
          <w:tab w:val="right" w:leader="dot" w:pos="8302"/>
        </w:tabs>
        <w:rPr>
          <w:bCs/>
          <w:rtl/>
        </w:rPr>
      </w:pPr>
      <w:r>
        <w:rPr>
          <w:rtl/>
        </w:rPr>
        <w:t>إن لكل دين خلقا، وخلق الإسلام الحياء</w:t>
      </w:r>
      <w:r>
        <w:rPr>
          <w:rtl/>
        </w:rPr>
        <w:tab/>
      </w:r>
      <w:r>
        <w:rPr>
          <w:rFonts w:ascii="Times New Roman" w:hAnsi="Times New Roman"/>
          <w:b/>
          <w:bCs/>
          <w:rtl/>
        </w:rPr>
        <w:t>193</w:t>
      </w:r>
      <w:r>
        <w:rPr>
          <w:bCs/>
          <w:rtl/>
        </w:rPr>
        <w:t xml:space="preserve">, </w:t>
      </w:r>
      <w:r>
        <w:rPr>
          <w:rFonts w:ascii="Times New Roman" w:hAnsi="Times New Roman"/>
          <w:b/>
          <w:bCs/>
          <w:rtl/>
        </w:rPr>
        <w:t>195</w:t>
      </w:r>
    </w:p>
    <w:p w14:paraId="1A6445E1" w14:textId="77777777" w:rsidR="00300088" w:rsidRDefault="00300088">
      <w:pPr>
        <w:pStyle w:val="Index2"/>
        <w:tabs>
          <w:tab w:val="right" w:leader="dot" w:pos="8302"/>
        </w:tabs>
        <w:rPr>
          <w:bCs/>
          <w:rtl/>
        </w:rPr>
      </w:pPr>
      <w:r>
        <w:rPr>
          <w:rtl/>
        </w:rPr>
        <w:t>إن مثل العلماء في الأرض كمثل النجوم في السماء، يهتدى بها في ظلمات</w:t>
      </w:r>
      <w:r>
        <w:rPr>
          <w:rtl/>
        </w:rPr>
        <w:tab/>
      </w:r>
      <w:r>
        <w:rPr>
          <w:rFonts w:ascii="Times New Roman" w:hAnsi="Times New Roman"/>
          <w:b/>
          <w:bCs/>
          <w:rtl/>
        </w:rPr>
        <w:t>240</w:t>
      </w:r>
    </w:p>
    <w:p w14:paraId="13D97BEB" w14:textId="77777777" w:rsidR="00300088" w:rsidRDefault="00300088">
      <w:pPr>
        <w:pStyle w:val="Index2"/>
        <w:tabs>
          <w:tab w:val="right" w:leader="dot" w:pos="8302"/>
        </w:tabs>
        <w:rPr>
          <w:bCs/>
          <w:rtl/>
        </w:rPr>
      </w:pPr>
      <w:r>
        <w:rPr>
          <w:rtl/>
        </w:rPr>
        <w:t>إن من أشر الناس عند الله يوم القيامة الرجل يفضي إلى امرأته وتفضي إليه</w:t>
      </w:r>
      <w:r>
        <w:rPr>
          <w:rtl/>
        </w:rPr>
        <w:tab/>
      </w:r>
      <w:r>
        <w:rPr>
          <w:rFonts w:ascii="Times New Roman" w:hAnsi="Times New Roman"/>
          <w:b/>
          <w:bCs/>
          <w:rtl/>
        </w:rPr>
        <w:t>190</w:t>
      </w:r>
    </w:p>
    <w:p w14:paraId="19739C2C" w14:textId="77777777" w:rsidR="00300088" w:rsidRDefault="00300088">
      <w:pPr>
        <w:pStyle w:val="Index2"/>
        <w:tabs>
          <w:tab w:val="right" w:leader="dot" w:pos="8302"/>
        </w:tabs>
        <w:rPr>
          <w:bCs/>
          <w:rtl/>
        </w:rPr>
      </w:pPr>
      <w:r>
        <w:rPr>
          <w:rtl/>
        </w:rPr>
        <w:t>إن من أشراط الساعة، أن يرفع العلم ويثبت الجهل ويشرب الخمر ويظهر الزنا</w:t>
      </w:r>
      <w:r>
        <w:rPr>
          <w:rtl/>
        </w:rPr>
        <w:tab/>
      </w:r>
      <w:r>
        <w:rPr>
          <w:rFonts w:ascii="Times New Roman" w:hAnsi="Times New Roman"/>
          <w:b/>
          <w:bCs/>
          <w:rtl/>
        </w:rPr>
        <w:t>239</w:t>
      </w:r>
    </w:p>
    <w:p w14:paraId="033B0780" w14:textId="77777777" w:rsidR="00300088" w:rsidRDefault="00300088">
      <w:pPr>
        <w:pStyle w:val="Index2"/>
        <w:tabs>
          <w:tab w:val="right" w:leader="dot" w:pos="8302"/>
        </w:tabs>
        <w:rPr>
          <w:bCs/>
          <w:rtl/>
        </w:rPr>
      </w:pPr>
      <w:r>
        <w:rPr>
          <w:rtl/>
        </w:rPr>
        <w:t>إن من شرار الخلق منزلة يوم القيامة من تركه الناس اتقاء فحشه</w:t>
      </w:r>
      <w:r>
        <w:rPr>
          <w:rtl/>
        </w:rPr>
        <w:tab/>
      </w:r>
      <w:r>
        <w:rPr>
          <w:rFonts w:ascii="Times New Roman" w:hAnsi="Times New Roman"/>
          <w:b/>
          <w:bCs/>
          <w:rtl/>
        </w:rPr>
        <w:t>187</w:t>
      </w:r>
    </w:p>
    <w:p w14:paraId="0A9B5FDE" w14:textId="77777777" w:rsidR="00300088" w:rsidRDefault="00300088">
      <w:pPr>
        <w:pStyle w:val="Index2"/>
        <w:tabs>
          <w:tab w:val="right" w:leader="dot" w:pos="8302"/>
        </w:tabs>
        <w:rPr>
          <w:bCs/>
          <w:rtl/>
        </w:rPr>
      </w:pPr>
      <w:r>
        <w:rPr>
          <w:rtl/>
        </w:rPr>
        <w:t>إن نفقتك على عيالك صدقة</w:t>
      </w:r>
      <w:r>
        <w:rPr>
          <w:rtl/>
        </w:rPr>
        <w:tab/>
      </w:r>
      <w:r>
        <w:rPr>
          <w:rFonts w:ascii="Times New Roman" w:hAnsi="Times New Roman"/>
          <w:b/>
          <w:bCs/>
          <w:rtl/>
        </w:rPr>
        <w:t>43</w:t>
      </w:r>
    </w:p>
    <w:p w14:paraId="05B97B21" w14:textId="77777777" w:rsidR="00300088" w:rsidRDefault="00300088">
      <w:pPr>
        <w:pStyle w:val="Index2"/>
        <w:tabs>
          <w:tab w:val="right" w:leader="dot" w:pos="8302"/>
        </w:tabs>
        <w:rPr>
          <w:bCs/>
          <w:rtl/>
        </w:rPr>
      </w:pPr>
      <w:r>
        <w:rPr>
          <w:rtl/>
        </w:rPr>
        <w:t>أنا عند ظن عبدي بي وأنا معه إذا ذكرني فإن ذكرني في نفسه ذكرته في نفسي</w:t>
      </w:r>
      <w:r>
        <w:rPr>
          <w:rtl/>
        </w:rPr>
        <w:tab/>
      </w:r>
      <w:r>
        <w:rPr>
          <w:rFonts w:ascii="Times New Roman" w:hAnsi="Times New Roman"/>
          <w:b/>
          <w:bCs/>
          <w:rtl/>
        </w:rPr>
        <w:t>250</w:t>
      </w:r>
    </w:p>
    <w:p w14:paraId="37B5634B" w14:textId="77777777" w:rsidR="00300088" w:rsidRDefault="00300088">
      <w:pPr>
        <w:pStyle w:val="Index2"/>
        <w:tabs>
          <w:tab w:val="right" w:leader="dot" w:pos="8302"/>
        </w:tabs>
        <w:rPr>
          <w:bCs/>
          <w:rtl/>
        </w:rPr>
      </w:pPr>
      <w:r>
        <w:rPr>
          <w:spacing w:val="-10"/>
          <w:rtl/>
        </w:rPr>
        <w:t>إنك لو بلغت معهم الكدى  أي المقبرة  لم تدخلي الجنة</w:t>
      </w:r>
      <w:r>
        <w:rPr>
          <w:rtl/>
        </w:rPr>
        <w:tab/>
      </w:r>
      <w:r>
        <w:rPr>
          <w:rFonts w:ascii="Times New Roman" w:hAnsi="Times New Roman"/>
          <w:b/>
          <w:bCs/>
          <w:rtl/>
        </w:rPr>
        <w:t>117</w:t>
      </w:r>
    </w:p>
    <w:p w14:paraId="44AEF550" w14:textId="77777777" w:rsidR="00300088" w:rsidRDefault="00300088">
      <w:pPr>
        <w:pStyle w:val="Index2"/>
        <w:tabs>
          <w:tab w:val="right" w:leader="dot" w:pos="8302"/>
        </w:tabs>
        <w:rPr>
          <w:bCs/>
          <w:rtl/>
        </w:rPr>
      </w:pPr>
      <w:r>
        <w:rPr>
          <w:rtl/>
        </w:rPr>
        <w:t>إنما الأعمال بالنيات وإنما لكـل امرئ ما نوى</w:t>
      </w:r>
      <w:r>
        <w:rPr>
          <w:rtl/>
        </w:rPr>
        <w:tab/>
      </w:r>
      <w:r>
        <w:rPr>
          <w:rFonts w:ascii="Times New Roman" w:hAnsi="Times New Roman"/>
          <w:b/>
          <w:bCs/>
          <w:rtl/>
        </w:rPr>
        <w:t>75</w:t>
      </w:r>
    </w:p>
    <w:p w14:paraId="0705D270" w14:textId="77777777" w:rsidR="00300088" w:rsidRDefault="00300088">
      <w:pPr>
        <w:pStyle w:val="Index2"/>
        <w:tabs>
          <w:tab w:val="right" w:leader="dot" w:pos="8302"/>
        </w:tabs>
        <w:rPr>
          <w:bCs/>
          <w:rtl/>
        </w:rPr>
      </w:pPr>
      <w:r>
        <w:rPr>
          <w:rtl/>
        </w:rPr>
        <w:t>إنما الصوم جنة فإذا كان أحدكم صائما فلا يرفث ولا يجهل</w:t>
      </w:r>
      <w:r>
        <w:rPr>
          <w:rtl/>
        </w:rPr>
        <w:tab/>
      </w:r>
      <w:r>
        <w:rPr>
          <w:rFonts w:ascii="Times New Roman" w:hAnsi="Times New Roman"/>
          <w:b/>
          <w:bCs/>
          <w:rtl/>
        </w:rPr>
        <w:t>68</w:t>
      </w:r>
    </w:p>
    <w:p w14:paraId="0566B409" w14:textId="77777777" w:rsidR="00300088" w:rsidRDefault="00300088">
      <w:pPr>
        <w:pStyle w:val="Index2"/>
        <w:tabs>
          <w:tab w:val="right" w:leader="dot" w:pos="8302"/>
        </w:tabs>
        <w:rPr>
          <w:bCs/>
          <w:rtl/>
        </w:rPr>
      </w:pPr>
      <w:r>
        <w:rPr>
          <w:rtl/>
        </w:rPr>
        <w:t>إنما بعثت لأتمم مكارم الأخلاق</w:t>
      </w:r>
      <w:r>
        <w:rPr>
          <w:rtl/>
        </w:rPr>
        <w:tab/>
      </w:r>
      <w:r>
        <w:rPr>
          <w:rFonts w:ascii="Times New Roman" w:hAnsi="Times New Roman"/>
          <w:b/>
          <w:bCs/>
          <w:rtl/>
        </w:rPr>
        <w:t>192</w:t>
      </w:r>
    </w:p>
    <w:p w14:paraId="50156A3A" w14:textId="77777777" w:rsidR="00300088" w:rsidRDefault="00300088">
      <w:pPr>
        <w:pStyle w:val="Index2"/>
        <w:tabs>
          <w:tab w:val="right" w:leader="dot" w:pos="8302"/>
        </w:tabs>
        <w:rPr>
          <w:bCs/>
          <w:rtl/>
        </w:rPr>
      </w:pPr>
      <w:r>
        <w:rPr>
          <w:rtl/>
        </w:rPr>
        <w:t>إني أرى ما لا ترون أطت السماء وحق لها أن تئط ما فيها موضع أربع أصابع</w:t>
      </w:r>
      <w:r>
        <w:rPr>
          <w:rtl/>
        </w:rPr>
        <w:tab/>
      </w:r>
      <w:r>
        <w:rPr>
          <w:rFonts w:ascii="Times New Roman" w:hAnsi="Times New Roman"/>
          <w:b/>
          <w:bCs/>
          <w:rtl/>
        </w:rPr>
        <w:t>236</w:t>
      </w:r>
    </w:p>
    <w:p w14:paraId="60990C4F" w14:textId="77777777" w:rsidR="00300088" w:rsidRDefault="00300088">
      <w:pPr>
        <w:pStyle w:val="Index2"/>
        <w:tabs>
          <w:tab w:val="right" w:leader="dot" w:pos="8302"/>
        </w:tabs>
        <w:rPr>
          <w:bCs/>
          <w:rtl/>
        </w:rPr>
      </w:pPr>
      <w:r>
        <w:rPr>
          <w:rtl/>
        </w:rPr>
        <w:t>آية المنافق ثلاث إذا حدث كذب وإذا وعد أخلف وإذا اؤتمن خان وإن صلى</w:t>
      </w:r>
      <w:r>
        <w:rPr>
          <w:rtl/>
        </w:rPr>
        <w:tab/>
      </w:r>
      <w:r>
        <w:rPr>
          <w:rFonts w:ascii="Times New Roman" w:hAnsi="Times New Roman"/>
          <w:b/>
          <w:bCs/>
          <w:rtl/>
        </w:rPr>
        <w:t>189</w:t>
      </w:r>
    </w:p>
    <w:p w14:paraId="6A7A1959" w14:textId="77777777" w:rsidR="00300088" w:rsidRDefault="00300088">
      <w:pPr>
        <w:pStyle w:val="Index2"/>
        <w:tabs>
          <w:tab w:val="right" w:leader="dot" w:pos="8302"/>
        </w:tabs>
        <w:rPr>
          <w:bCs/>
          <w:rtl/>
        </w:rPr>
      </w:pPr>
      <w:r>
        <w:rPr>
          <w:rtl/>
        </w:rPr>
        <w:t>أيعجز أحدكم أن يكسب كل يوم ألف حسنة ؟ فسأله سائل من جلسائه كيف يكسب</w:t>
      </w:r>
      <w:r>
        <w:rPr>
          <w:rtl/>
        </w:rPr>
        <w:tab/>
      </w:r>
      <w:r>
        <w:rPr>
          <w:rFonts w:ascii="Times New Roman" w:hAnsi="Times New Roman"/>
          <w:b/>
          <w:bCs/>
          <w:rtl/>
        </w:rPr>
        <w:t>252</w:t>
      </w:r>
    </w:p>
    <w:p w14:paraId="692B65B0" w14:textId="77777777" w:rsidR="00300088" w:rsidRDefault="00300088">
      <w:pPr>
        <w:pStyle w:val="Index2"/>
        <w:tabs>
          <w:tab w:val="right" w:leader="dot" w:pos="8302"/>
        </w:tabs>
        <w:rPr>
          <w:bCs/>
          <w:rtl/>
        </w:rPr>
      </w:pPr>
      <w:r>
        <w:rPr>
          <w:rtl/>
        </w:rPr>
        <w:t>أيها الناس إن هذه الدار دار التواء، لا دار استواء، ومنزل ترح لا منزل</w:t>
      </w:r>
      <w:r>
        <w:rPr>
          <w:rtl/>
        </w:rPr>
        <w:tab/>
      </w:r>
      <w:r>
        <w:rPr>
          <w:rFonts w:ascii="Times New Roman" w:hAnsi="Times New Roman"/>
          <w:b/>
          <w:bCs/>
          <w:rtl/>
        </w:rPr>
        <w:t>24</w:t>
      </w:r>
    </w:p>
    <w:p w14:paraId="40E90287" w14:textId="77777777" w:rsidR="00300088" w:rsidRDefault="00300088">
      <w:pPr>
        <w:pStyle w:val="Index2"/>
        <w:tabs>
          <w:tab w:val="right" w:leader="dot" w:pos="8302"/>
        </w:tabs>
        <w:rPr>
          <w:bCs/>
          <w:rtl/>
        </w:rPr>
      </w:pPr>
      <w:r>
        <w:rPr>
          <w:rtl/>
        </w:rPr>
        <w:t>أيها الناس السكينة السكينة  فإذا وصل مزدلفة، فليصل بها المغرب والعشاء</w:t>
      </w:r>
      <w:r>
        <w:rPr>
          <w:rtl/>
        </w:rPr>
        <w:tab/>
      </w:r>
      <w:r>
        <w:rPr>
          <w:rFonts w:ascii="Times New Roman" w:hAnsi="Times New Roman"/>
          <w:b/>
          <w:bCs/>
          <w:rtl/>
        </w:rPr>
        <w:t>180</w:t>
      </w:r>
    </w:p>
    <w:p w14:paraId="4612DCF8" w14:textId="77777777" w:rsidR="00300088" w:rsidRDefault="00300088">
      <w:pPr>
        <w:pStyle w:val="Index2"/>
        <w:tabs>
          <w:tab w:val="right" w:leader="dot" w:pos="8302"/>
        </w:tabs>
        <w:rPr>
          <w:bCs/>
          <w:rtl/>
        </w:rPr>
      </w:pPr>
      <w:r>
        <w:rPr>
          <w:rtl/>
        </w:rPr>
        <w:t>اتبعوا العلماء فإنهم سرج الدنيا، ومصابيح الآخرة</w:t>
      </w:r>
      <w:r>
        <w:rPr>
          <w:rtl/>
        </w:rPr>
        <w:tab/>
      </w:r>
      <w:r>
        <w:rPr>
          <w:rFonts w:ascii="Times New Roman" w:hAnsi="Times New Roman"/>
          <w:b/>
          <w:bCs/>
          <w:rtl/>
        </w:rPr>
        <w:t>240</w:t>
      </w:r>
    </w:p>
    <w:p w14:paraId="5CB3ED75" w14:textId="77777777" w:rsidR="00300088" w:rsidRDefault="00300088">
      <w:pPr>
        <w:pStyle w:val="Index2"/>
        <w:tabs>
          <w:tab w:val="right" w:leader="dot" w:pos="8302"/>
        </w:tabs>
        <w:rPr>
          <w:bCs/>
          <w:rtl/>
        </w:rPr>
      </w:pPr>
      <w:r>
        <w:rPr>
          <w:rtl/>
        </w:rPr>
        <w:t>اتق الله حيثما كنت</w:t>
      </w:r>
      <w:r>
        <w:rPr>
          <w:rtl/>
        </w:rPr>
        <w:tab/>
      </w:r>
      <w:r>
        <w:rPr>
          <w:rFonts w:ascii="Times New Roman" w:hAnsi="Times New Roman"/>
          <w:b/>
          <w:bCs/>
          <w:rtl/>
        </w:rPr>
        <w:t>247</w:t>
      </w:r>
    </w:p>
    <w:p w14:paraId="7DA999C3" w14:textId="77777777" w:rsidR="00300088" w:rsidRDefault="00300088">
      <w:pPr>
        <w:pStyle w:val="Index2"/>
        <w:tabs>
          <w:tab w:val="right" w:leader="dot" w:pos="8302"/>
        </w:tabs>
        <w:rPr>
          <w:bCs/>
          <w:rtl/>
        </w:rPr>
      </w:pPr>
      <w:r>
        <w:rPr>
          <w:rtl/>
        </w:rPr>
        <w:t>اتق المحارم تكن أعبد الناس، وارض بما قسم الله لك تكن أغنى الناس، وأحسن</w:t>
      </w:r>
      <w:r>
        <w:rPr>
          <w:rtl/>
        </w:rPr>
        <w:tab/>
      </w:r>
      <w:r>
        <w:rPr>
          <w:rFonts w:ascii="Times New Roman" w:hAnsi="Times New Roman"/>
          <w:b/>
          <w:bCs/>
          <w:rtl/>
        </w:rPr>
        <w:t>211</w:t>
      </w:r>
    </w:p>
    <w:p w14:paraId="6E7CBC22" w14:textId="77777777" w:rsidR="00300088" w:rsidRDefault="00300088">
      <w:pPr>
        <w:pStyle w:val="Index2"/>
        <w:tabs>
          <w:tab w:val="right" w:leader="dot" w:pos="8302"/>
        </w:tabs>
        <w:rPr>
          <w:bCs/>
          <w:rtl/>
        </w:rPr>
      </w:pPr>
      <w:r>
        <w:rPr>
          <w:rtl/>
        </w:rPr>
        <w:t>اتقاء شره</w:t>
      </w:r>
      <w:r>
        <w:rPr>
          <w:rtl/>
        </w:rPr>
        <w:tab/>
      </w:r>
      <w:r>
        <w:rPr>
          <w:rFonts w:ascii="Times New Roman" w:hAnsi="Times New Roman"/>
          <w:b/>
          <w:bCs/>
          <w:rtl/>
        </w:rPr>
        <w:t>187</w:t>
      </w:r>
    </w:p>
    <w:p w14:paraId="424A4C94" w14:textId="77777777" w:rsidR="00300088" w:rsidRDefault="00300088">
      <w:pPr>
        <w:pStyle w:val="Index2"/>
        <w:tabs>
          <w:tab w:val="right" w:leader="dot" w:pos="8302"/>
        </w:tabs>
        <w:rPr>
          <w:bCs/>
          <w:rtl/>
        </w:rPr>
      </w:pPr>
      <w:r>
        <w:rPr>
          <w:rtl/>
        </w:rPr>
        <w:t>اجعلوها في ركوعكم</w:t>
      </w:r>
      <w:r>
        <w:rPr>
          <w:rtl/>
        </w:rPr>
        <w:tab/>
      </w:r>
      <w:r>
        <w:rPr>
          <w:rFonts w:ascii="Times New Roman" w:hAnsi="Times New Roman"/>
          <w:b/>
          <w:bCs/>
          <w:rtl/>
        </w:rPr>
        <w:t>148</w:t>
      </w:r>
    </w:p>
    <w:p w14:paraId="376896B8" w14:textId="77777777" w:rsidR="00300088" w:rsidRDefault="00300088">
      <w:pPr>
        <w:pStyle w:val="Index2"/>
        <w:tabs>
          <w:tab w:val="right" w:leader="dot" w:pos="8302"/>
        </w:tabs>
        <w:rPr>
          <w:bCs/>
          <w:rtl/>
        </w:rPr>
      </w:pPr>
      <w:r>
        <w:rPr>
          <w:rtl/>
        </w:rPr>
        <w:t>اجلس قد آذيت وآنيت</w:t>
      </w:r>
      <w:r>
        <w:rPr>
          <w:rtl/>
        </w:rPr>
        <w:tab/>
      </w:r>
      <w:r>
        <w:rPr>
          <w:rFonts w:ascii="Times New Roman" w:hAnsi="Times New Roman"/>
          <w:b/>
          <w:bCs/>
          <w:rtl/>
        </w:rPr>
        <w:t>165</w:t>
      </w:r>
    </w:p>
    <w:p w14:paraId="426AD93A" w14:textId="77777777" w:rsidR="00300088" w:rsidRDefault="00300088">
      <w:pPr>
        <w:pStyle w:val="Index2"/>
        <w:tabs>
          <w:tab w:val="right" w:leader="dot" w:pos="8302"/>
        </w:tabs>
        <w:rPr>
          <w:bCs/>
          <w:rtl/>
        </w:rPr>
      </w:pPr>
      <w:r>
        <w:rPr>
          <w:rtl/>
        </w:rPr>
        <w:t>ارتقى عليه الصلاة والسلام الصفا، وصاح بأعلى صوته وا صباحاه  وهي صيحة</w:t>
      </w:r>
      <w:r>
        <w:rPr>
          <w:rtl/>
        </w:rPr>
        <w:tab/>
      </w:r>
      <w:r>
        <w:rPr>
          <w:rFonts w:ascii="Times New Roman" w:hAnsi="Times New Roman"/>
          <w:b/>
          <w:bCs/>
          <w:rtl/>
        </w:rPr>
        <w:t>21</w:t>
      </w:r>
    </w:p>
    <w:p w14:paraId="181C4B62" w14:textId="77777777" w:rsidR="00300088" w:rsidRDefault="00300088">
      <w:pPr>
        <w:pStyle w:val="Index2"/>
        <w:tabs>
          <w:tab w:val="right" w:leader="dot" w:pos="8302"/>
        </w:tabs>
        <w:rPr>
          <w:bCs/>
          <w:rtl/>
        </w:rPr>
      </w:pPr>
      <w:r>
        <w:rPr>
          <w:spacing w:val="-10"/>
          <w:rtl/>
        </w:rPr>
        <w:t>ارجعن مأزورات غير مأجورات، فإنكن تفتن الحي، وتؤذين الميت</w:t>
      </w:r>
      <w:r>
        <w:rPr>
          <w:rtl/>
        </w:rPr>
        <w:tab/>
      </w:r>
      <w:r>
        <w:rPr>
          <w:rFonts w:ascii="Times New Roman" w:hAnsi="Times New Roman"/>
          <w:b/>
          <w:bCs/>
          <w:rtl/>
        </w:rPr>
        <w:t>117</w:t>
      </w:r>
    </w:p>
    <w:p w14:paraId="1084A2C1" w14:textId="77777777" w:rsidR="00300088" w:rsidRDefault="00300088">
      <w:pPr>
        <w:pStyle w:val="Index2"/>
        <w:tabs>
          <w:tab w:val="right" w:leader="dot" w:pos="8302"/>
        </w:tabs>
        <w:rPr>
          <w:bCs/>
          <w:rtl/>
        </w:rPr>
      </w:pPr>
      <w:r>
        <w:rPr>
          <w:rtl/>
        </w:rPr>
        <w:t>اسمعوا وأطيعوا وإن تأمر عليكم عبد حبشي كأن رأسه زبيبة</w:t>
      </w:r>
      <w:r>
        <w:rPr>
          <w:rtl/>
        </w:rPr>
        <w:tab/>
      </w:r>
      <w:r>
        <w:rPr>
          <w:rFonts w:ascii="Times New Roman" w:hAnsi="Times New Roman"/>
          <w:b/>
          <w:bCs/>
          <w:rtl/>
        </w:rPr>
        <w:t>98</w:t>
      </w:r>
    </w:p>
    <w:p w14:paraId="4B6489C6" w14:textId="77777777" w:rsidR="00300088" w:rsidRDefault="00300088">
      <w:pPr>
        <w:pStyle w:val="Index2"/>
        <w:tabs>
          <w:tab w:val="right" w:leader="dot" w:pos="8302"/>
        </w:tabs>
        <w:rPr>
          <w:bCs/>
          <w:rtl/>
        </w:rPr>
      </w:pPr>
      <w:r>
        <w:rPr>
          <w:rtl/>
        </w:rPr>
        <w:t>اشفعوا تؤجروا</w:t>
      </w:r>
      <w:r>
        <w:rPr>
          <w:rtl/>
        </w:rPr>
        <w:tab/>
      </w:r>
      <w:r>
        <w:rPr>
          <w:rFonts w:ascii="Times New Roman" w:hAnsi="Times New Roman"/>
          <w:b/>
          <w:bCs/>
          <w:rtl/>
        </w:rPr>
        <w:t>67</w:t>
      </w:r>
    </w:p>
    <w:p w14:paraId="6B064B97" w14:textId="77777777" w:rsidR="00300088" w:rsidRDefault="00300088">
      <w:pPr>
        <w:pStyle w:val="Index2"/>
        <w:tabs>
          <w:tab w:val="right" w:leader="dot" w:pos="8302"/>
        </w:tabs>
        <w:rPr>
          <w:bCs/>
          <w:rtl/>
        </w:rPr>
      </w:pPr>
      <w:r>
        <w:rPr>
          <w:rtl/>
        </w:rPr>
        <w:t>اعملوا فكل ميسر لما خلق له</w:t>
      </w:r>
      <w:r>
        <w:rPr>
          <w:rtl/>
        </w:rPr>
        <w:tab/>
      </w:r>
      <w:r>
        <w:rPr>
          <w:rFonts w:ascii="Times New Roman" w:hAnsi="Times New Roman"/>
          <w:b/>
          <w:bCs/>
          <w:rtl/>
        </w:rPr>
        <w:t>101</w:t>
      </w:r>
    </w:p>
    <w:p w14:paraId="6B8ED7D0" w14:textId="77777777" w:rsidR="00300088" w:rsidRDefault="00300088">
      <w:pPr>
        <w:pStyle w:val="Index2"/>
        <w:tabs>
          <w:tab w:val="right" w:leader="dot" w:pos="8302"/>
        </w:tabs>
        <w:rPr>
          <w:bCs/>
          <w:rtl/>
        </w:rPr>
      </w:pPr>
      <w:r>
        <w:rPr>
          <w:rtl/>
        </w:rPr>
        <w:t>اغتنم خمسا قبل خمس شبابك قبل هرمك وصحتك قبل سقمك وغناك قبل فقرك وفراغك</w:t>
      </w:r>
      <w:r>
        <w:rPr>
          <w:rtl/>
        </w:rPr>
        <w:tab/>
      </w:r>
      <w:r>
        <w:rPr>
          <w:rFonts w:ascii="Times New Roman" w:hAnsi="Times New Roman"/>
          <w:b/>
          <w:bCs/>
          <w:rtl/>
        </w:rPr>
        <w:t>184</w:t>
      </w:r>
    </w:p>
    <w:p w14:paraId="61FA3F6C" w14:textId="77777777" w:rsidR="00300088" w:rsidRDefault="00300088">
      <w:pPr>
        <w:pStyle w:val="Index2"/>
        <w:tabs>
          <w:tab w:val="right" w:leader="dot" w:pos="8302"/>
        </w:tabs>
        <w:rPr>
          <w:bCs/>
          <w:rtl/>
        </w:rPr>
      </w:pPr>
      <w:r>
        <w:rPr>
          <w:rtl/>
        </w:rPr>
        <w:t>الأمر أهم من أن ينظر بعضهم إلى بعض</w:t>
      </w:r>
      <w:r>
        <w:rPr>
          <w:rtl/>
        </w:rPr>
        <w:tab/>
      </w:r>
      <w:r>
        <w:rPr>
          <w:rFonts w:ascii="Times New Roman" w:hAnsi="Times New Roman"/>
          <w:b/>
          <w:bCs/>
          <w:rtl/>
        </w:rPr>
        <w:t>236</w:t>
      </w:r>
    </w:p>
    <w:p w14:paraId="585FEB9F" w14:textId="77777777" w:rsidR="00300088" w:rsidRDefault="00300088">
      <w:pPr>
        <w:pStyle w:val="Index2"/>
        <w:tabs>
          <w:tab w:val="right" w:leader="dot" w:pos="8302"/>
        </w:tabs>
        <w:rPr>
          <w:bCs/>
          <w:rtl/>
        </w:rPr>
      </w:pPr>
      <w:r>
        <w:rPr>
          <w:rtl/>
        </w:rPr>
        <w:t>الحج عرفة</w:t>
      </w:r>
      <w:r>
        <w:rPr>
          <w:rtl/>
        </w:rPr>
        <w:tab/>
      </w:r>
      <w:r>
        <w:rPr>
          <w:rFonts w:ascii="Times New Roman" w:hAnsi="Times New Roman"/>
          <w:b/>
          <w:bCs/>
          <w:rtl/>
        </w:rPr>
        <w:t>180</w:t>
      </w:r>
    </w:p>
    <w:p w14:paraId="72DF2759" w14:textId="77777777" w:rsidR="00300088" w:rsidRDefault="00300088">
      <w:pPr>
        <w:pStyle w:val="Index2"/>
        <w:tabs>
          <w:tab w:val="right" w:leader="dot" w:pos="8302"/>
        </w:tabs>
        <w:rPr>
          <w:bCs/>
          <w:rtl/>
        </w:rPr>
      </w:pPr>
      <w:r>
        <w:rPr>
          <w:rtl/>
        </w:rPr>
        <w:t>الحياء شعبة من الإيمان ولا إيمان لمن لا حياء له</w:t>
      </w:r>
      <w:r>
        <w:rPr>
          <w:rtl/>
        </w:rPr>
        <w:tab/>
      </w:r>
      <w:r>
        <w:rPr>
          <w:rFonts w:ascii="Times New Roman" w:hAnsi="Times New Roman"/>
          <w:b/>
          <w:bCs/>
          <w:rtl/>
        </w:rPr>
        <w:t>193</w:t>
      </w:r>
    </w:p>
    <w:p w14:paraId="75F57372" w14:textId="77777777" w:rsidR="00300088" w:rsidRDefault="00300088">
      <w:pPr>
        <w:pStyle w:val="Index2"/>
        <w:tabs>
          <w:tab w:val="right" w:leader="dot" w:pos="8302"/>
        </w:tabs>
        <w:rPr>
          <w:bCs/>
          <w:rtl/>
        </w:rPr>
      </w:pPr>
      <w:r>
        <w:rPr>
          <w:rtl/>
        </w:rPr>
        <w:t>الحياء لا يأتي إلا بخير</w:t>
      </w:r>
      <w:r>
        <w:rPr>
          <w:rtl/>
        </w:rPr>
        <w:tab/>
      </w:r>
      <w:r>
        <w:rPr>
          <w:rFonts w:ascii="Times New Roman" w:hAnsi="Times New Roman"/>
          <w:b/>
          <w:bCs/>
          <w:rtl/>
        </w:rPr>
        <w:t>193</w:t>
      </w:r>
    </w:p>
    <w:p w14:paraId="645ACED4" w14:textId="77777777" w:rsidR="00300088" w:rsidRDefault="00300088">
      <w:pPr>
        <w:pStyle w:val="Index2"/>
        <w:tabs>
          <w:tab w:val="right" w:leader="dot" w:pos="8302"/>
        </w:tabs>
        <w:rPr>
          <w:bCs/>
          <w:rtl/>
        </w:rPr>
      </w:pPr>
      <w:r>
        <w:rPr>
          <w:rtl/>
        </w:rPr>
        <w:t>الخمر أم الفواحش وأكبر الكبائر من شرب الخمر ترك الصلاة ووقع على أمه</w:t>
      </w:r>
      <w:r>
        <w:rPr>
          <w:rtl/>
        </w:rPr>
        <w:tab/>
      </w:r>
      <w:r>
        <w:rPr>
          <w:rFonts w:ascii="Times New Roman" w:hAnsi="Times New Roman"/>
          <w:b/>
          <w:bCs/>
          <w:rtl/>
        </w:rPr>
        <w:t>241</w:t>
      </w:r>
    </w:p>
    <w:p w14:paraId="0ABD82F2" w14:textId="77777777" w:rsidR="00300088" w:rsidRDefault="00300088">
      <w:pPr>
        <w:pStyle w:val="Index2"/>
        <w:tabs>
          <w:tab w:val="right" w:leader="dot" w:pos="8302"/>
        </w:tabs>
        <w:rPr>
          <w:bCs/>
          <w:rtl/>
        </w:rPr>
      </w:pPr>
      <w:r>
        <w:rPr>
          <w:rtl/>
        </w:rPr>
        <w:t>الدين النصيحة  قلنا لمن ؟ قال  لله ولكتابه ولرسوله ولأئمة المسلمين وعامتهم</w:t>
      </w:r>
      <w:r>
        <w:rPr>
          <w:rtl/>
        </w:rPr>
        <w:tab/>
      </w:r>
      <w:r>
        <w:rPr>
          <w:rFonts w:ascii="Times New Roman" w:hAnsi="Times New Roman"/>
          <w:b/>
          <w:bCs/>
          <w:rtl/>
        </w:rPr>
        <w:t>94</w:t>
      </w:r>
    </w:p>
    <w:p w14:paraId="23552EEB" w14:textId="77777777" w:rsidR="00300088" w:rsidRDefault="00300088">
      <w:pPr>
        <w:pStyle w:val="Index2"/>
        <w:tabs>
          <w:tab w:val="right" w:leader="dot" w:pos="8302"/>
        </w:tabs>
        <w:rPr>
          <w:bCs/>
          <w:rtl/>
        </w:rPr>
      </w:pPr>
      <w:r>
        <w:rPr>
          <w:rtl/>
        </w:rPr>
        <w:t>الرحم متعلقة بالعرش تقول من وصلني وصله الله ومن قطعني قطعه الله</w:t>
      </w:r>
      <w:r>
        <w:rPr>
          <w:rtl/>
        </w:rPr>
        <w:tab/>
      </w:r>
      <w:r>
        <w:rPr>
          <w:rFonts w:ascii="Times New Roman" w:hAnsi="Times New Roman"/>
          <w:b/>
          <w:bCs/>
          <w:rtl/>
        </w:rPr>
        <w:t>205</w:t>
      </w:r>
    </w:p>
    <w:p w14:paraId="15F5BF45" w14:textId="77777777" w:rsidR="00300088" w:rsidRDefault="00300088">
      <w:pPr>
        <w:pStyle w:val="Index2"/>
        <w:tabs>
          <w:tab w:val="right" w:leader="dot" w:pos="8302"/>
        </w:tabs>
        <w:rPr>
          <w:bCs/>
          <w:rtl/>
        </w:rPr>
      </w:pPr>
      <w:r>
        <w:rPr>
          <w:rtl/>
        </w:rPr>
        <w:t>السلام عليكم أهل الديار من المؤمنين والمسلمين، وإنا إن شاء الله بكم</w:t>
      </w:r>
      <w:r>
        <w:rPr>
          <w:rtl/>
        </w:rPr>
        <w:tab/>
      </w:r>
      <w:r>
        <w:rPr>
          <w:rFonts w:ascii="Times New Roman" w:hAnsi="Times New Roman"/>
          <w:b/>
          <w:bCs/>
          <w:rtl/>
        </w:rPr>
        <w:t>116</w:t>
      </w:r>
    </w:p>
    <w:p w14:paraId="0FB78200" w14:textId="77777777" w:rsidR="00300088" w:rsidRDefault="00300088">
      <w:pPr>
        <w:pStyle w:val="Index2"/>
        <w:tabs>
          <w:tab w:val="right" w:leader="dot" w:pos="8302"/>
        </w:tabs>
        <w:rPr>
          <w:bCs/>
          <w:rtl/>
        </w:rPr>
      </w:pPr>
      <w:r>
        <w:rPr>
          <w:rtl/>
        </w:rPr>
        <w:t>العهد الذي بيننا وبينهم  يعني الكفار  الصلاة</w:t>
      </w:r>
      <w:r>
        <w:rPr>
          <w:rtl/>
        </w:rPr>
        <w:tab/>
      </w:r>
      <w:r>
        <w:rPr>
          <w:rFonts w:ascii="Times New Roman" w:hAnsi="Times New Roman"/>
          <w:b/>
          <w:bCs/>
          <w:rtl/>
        </w:rPr>
        <w:t>90</w:t>
      </w:r>
    </w:p>
    <w:p w14:paraId="0E02FBDE" w14:textId="77777777" w:rsidR="00300088" w:rsidRDefault="00300088">
      <w:pPr>
        <w:pStyle w:val="Index2"/>
        <w:tabs>
          <w:tab w:val="right" w:leader="dot" w:pos="8302"/>
        </w:tabs>
        <w:rPr>
          <w:bCs/>
          <w:rtl/>
        </w:rPr>
      </w:pPr>
      <w:r>
        <w:rPr>
          <w:rtl/>
        </w:rPr>
        <w:t>العينان زناهما النظر والأذنان زناهما الاستماع واللسان زناه الكلام</w:t>
      </w:r>
      <w:r>
        <w:rPr>
          <w:rtl/>
        </w:rPr>
        <w:tab/>
      </w:r>
      <w:r>
        <w:rPr>
          <w:rFonts w:ascii="Times New Roman" w:hAnsi="Times New Roman"/>
          <w:b/>
          <w:bCs/>
          <w:rtl/>
        </w:rPr>
        <w:t>224</w:t>
      </w:r>
    </w:p>
    <w:p w14:paraId="23851A2A" w14:textId="77777777" w:rsidR="00300088" w:rsidRDefault="00300088">
      <w:pPr>
        <w:pStyle w:val="Index2"/>
        <w:tabs>
          <w:tab w:val="right" w:leader="dot" w:pos="8302"/>
        </w:tabs>
        <w:rPr>
          <w:bCs/>
          <w:rtl/>
        </w:rPr>
      </w:pPr>
      <w:r>
        <w:rPr>
          <w:rtl/>
        </w:rPr>
        <w:t>الله الله في أصحابي، لو أنفق أحدكم مثل أحد ذهبا، ما بلغ مد أحدهم ولا نصيفه</w:t>
      </w:r>
      <w:r>
        <w:rPr>
          <w:rtl/>
        </w:rPr>
        <w:tab/>
      </w:r>
      <w:r>
        <w:rPr>
          <w:rFonts w:ascii="Times New Roman" w:hAnsi="Times New Roman"/>
          <w:b/>
          <w:bCs/>
          <w:rtl/>
        </w:rPr>
        <w:t>259</w:t>
      </w:r>
    </w:p>
    <w:p w14:paraId="44497EAC" w14:textId="77777777" w:rsidR="00300088" w:rsidRDefault="00300088">
      <w:pPr>
        <w:pStyle w:val="Index2"/>
        <w:tabs>
          <w:tab w:val="right" w:leader="dot" w:pos="8302"/>
        </w:tabs>
        <w:rPr>
          <w:bCs/>
          <w:rtl/>
        </w:rPr>
      </w:pPr>
      <w:r>
        <w:rPr>
          <w:rtl/>
        </w:rPr>
        <w:t>اللهم إن تهلك هذه العصابة لا تعبد بعدها في الأرض، اللهم أنجز ما وعدت،</w:t>
      </w:r>
      <w:r>
        <w:rPr>
          <w:rtl/>
        </w:rPr>
        <w:tab/>
      </w:r>
      <w:r>
        <w:rPr>
          <w:rFonts w:ascii="Times New Roman" w:hAnsi="Times New Roman"/>
          <w:b/>
          <w:bCs/>
          <w:rtl/>
        </w:rPr>
        <w:t>269</w:t>
      </w:r>
    </w:p>
    <w:p w14:paraId="528D55EA" w14:textId="77777777" w:rsidR="00300088" w:rsidRDefault="00300088">
      <w:pPr>
        <w:pStyle w:val="Index2"/>
        <w:tabs>
          <w:tab w:val="right" w:leader="dot" w:pos="8302"/>
        </w:tabs>
        <w:rPr>
          <w:bCs/>
          <w:rtl/>
        </w:rPr>
      </w:pPr>
      <w:r>
        <w:rPr>
          <w:rtl/>
        </w:rPr>
        <w:t>اللهم إن تهلك هذه العصابة، فلن تعبد</w:t>
      </w:r>
      <w:r>
        <w:rPr>
          <w:rtl/>
        </w:rPr>
        <w:tab/>
      </w:r>
      <w:r>
        <w:rPr>
          <w:rFonts w:ascii="Times New Roman" w:hAnsi="Times New Roman"/>
          <w:b/>
          <w:bCs/>
          <w:rtl/>
        </w:rPr>
        <w:t>258</w:t>
      </w:r>
    </w:p>
    <w:p w14:paraId="1325CC26" w14:textId="77777777" w:rsidR="00300088" w:rsidRDefault="00300088">
      <w:pPr>
        <w:pStyle w:val="Index2"/>
        <w:tabs>
          <w:tab w:val="right" w:leader="dot" w:pos="8302"/>
        </w:tabs>
        <w:rPr>
          <w:bCs/>
          <w:rtl/>
        </w:rPr>
      </w:pPr>
      <w:r>
        <w:rPr>
          <w:rtl/>
        </w:rPr>
        <w:t>اللهم إني أعوذ بك من جار السوء في دار المقامة، فإن جار البادية يتحول</w:t>
      </w:r>
      <w:r>
        <w:rPr>
          <w:rtl/>
        </w:rPr>
        <w:tab/>
      </w:r>
      <w:r>
        <w:rPr>
          <w:rFonts w:ascii="Times New Roman" w:hAnsi="Times New Roman"/>
          <w:b/>
          <w:bCs/>
          <w:rtl/>
        </w:rPr>
        <w:t>211</w:t>
      </w:r>
    </w:p>
    <w:p w14:paraId="2C1594FD" w14:textId="77777777" w:rsidR="00300088" w:rsidRDefault="00300088">
      <w:pPr>
        <w:pStyle w:val="Index2"/>
        <w:tabs>
          <w:tab w:val="right" w:leader="dot" w:pos="8302"/>
        </w:tabs>
        <w:rPr>
          <w:bCs/>
          <w:rtl/>
        </w:rPr>
      </w:pPr>
      <w:r>
        <w:rPr>
          <w:rtl/>
        </w:rPr>
        <w:t>اللهم بارك لنا في شهري رجب وشعبان وبلغنا رمضان</w:t>
      </w:r>
      <w:r>
        <w:rPr>
          <w:rtl/>
        </w:rPr>
        <w:tab/>
      </w:r>
      <w:r>
        <w:rPr>
          <w:rFonts w:ascii="Times New Roman" w:hAnsi="Times New Roman"/>
          <w:b/>
          <w:bCs/>
          <w:rtl/>
        </w:rPr>
        <w:t>130</w:t>
      </w:r>
    </w:p>
    <w:p w14:paraId="530176D1" w14:textId="77777777" w:rsidR="00300088" w:rsidRDefault="00300088">
      <w:pPr>
        <w:pStyle w:val="Index2"/>
        <w:tabs>
          <w:tab w:val="right" w:leader="dot" w:pos="8302"/>
        </w:tabs>
        <w:rPr>
          <w:bCs/>
          <w:rtl/>
        </w:rPr>
      </w:pPr>
      <w:r>
        <w:rPr>
          <w:rtl/>
        </w:rPr>
        <w:t>اللهم من ولي من أمر أمتي شيئا فشق عليهم فاشقق عليه، ومن ولى من أمر</w:t>
      </w:r>
      <w:r>
        <w:rPr>
          <w:rtl/>
        </w:rPr>
        <w:tab/>
      </w:r>
      <w:r>
        <w:rPr>
          <w:rFonts w:ascii="Times New Roman" w:hAnsi="Times New Roman"/>
          <w:b/>
          <w:bCs/>
          <w:rtl/>
        </w:rPr>
        <w:t>100</w:t>
      </w:r>
    </w:p>
    <w:p w14:paraId="7A37FFA5" w14:textId="77777777" w:rsidR="00300088" w:rsidRDefault="00300088">
      <w:pPr>
        <w:pStyle w:val="Index2"/>
        <w:tabs>
          <w:tab w:val="right" w:leader="dot" w:pos="8302"/>
        </w:tabs>
        <w:rPr>
          <w:bCs/>
          <w:rtl/>
        </w:rPr>
      </w:pPr>
      <w:r>
        <w:rPr>
          <w:rtl/>
        </w:rPr>
        <w:t>المؤمن من أمنه الناس، والمسلم من سلم المسلمون من لسانه ويده، والمهاجر</w:t>
      </w:r>
      <w:r>
        <w:rPr>
          <w:rtl/>
        </w:rPr>
        <w:tab/>
      </w:r>
      <w:r>
        <w:rPr>
          <w:rFonts w:ascii="Times New Roman" w:hAnsi="Times New Roman"/>
          <w:b/>
          <w:bCs/>
          <w:rtl/>
        </w:rPr>
        <w:t>209</w:t>
      </w:r>
    </w:p>
    <w:p w14:paraId="51576755" w14:textId="77777777" w:rsidR="00300088" w:rsidRDefault="00300088">
      <w:pPr>
        <w:pStyle w:val="Index2"/>
        <w:tabs>
          <w:tab w:val="right" w:leader="dot" w:pos="8302"/>
        </w:tabs>
        <w:rPr>
          <w:bCs/>
          <w:rtl/>
        </w:rPr>
      </w:pPr>
      <w:r>
        <w:rPr>
          <w:rtl/>
        </w:rPr>
        <w:t>المشاؤون بالنميمة</w:t>
      </w:r>
      <w:r>
        <w:rPr>
          <w:rtl/>
        </w:rPr>
        <w:tab/>
      </w:r>
      <w:r>
        <w:rPr>
          <w:rFonts w:ascii="Times New Roman" w:hAnsi="Times New Roman"/>
          <w:b/>
          <w:bCs/>
          <w:rtl/>
        </w:rPr>
        <w:t>228</w:t>
      </w:r>
    </w:p>
    <w:p w14:paraId="2124149A" w14:textId="77777777" w:rsidR="00300088" w:rsidRDefault="00300088">
      <w:pPr>
        <w:pStyle w:val="Index2"/>
        <w:tabs>
          <w:tab w:val="right" w:leader="dot" w:pos="8302"/>
        </w:tabs>
        <w:rPr>
          <w:bCs/>
          <w:rtl/>
        </w:rPr>
      </w:pPr>
      <w:r>
        <w:rPr>
          <w:rtl/>
        </w:rPr>
        <w:t>المفلس من أمتي من جاء يوم القيامة بصلاة وزكاة ويأتي وقد شتم هذا وقذف</w:t>
      </w:r>
      <w:r>
        <w:rPr>
          <w:rtl/>
        </w:rPr>
        <w:tab/>
      </w:r>
      <w:r>
        <w:rPr>
          <w:rFonts w:ascii="Times New Roman" w:hAnsi="Times New Roman"/>
          <w:b/>
          <w:bCs/>
          <w:rtl/>
        </w:rPr>
        <w:t>188</w:t>
      </w:r>
    </w:p>
    <w:p w14:paraId="003720EE" w14:textId="77777777" w:rsidR="00300088" w:rsidRDefault="00300088">
      <w:pPr>
        <w:pStyle w:val="Index2"/>
        <w:tabs>
          <w:tab w:val="right" w:leader="dot" w:pos="8302"/>
        </w:tabs>
        <w:rPr>
          <w:bCs/>
          <w:rtl/>
        </w:rPr>
      </w:pPr>
      <w:r>
        <w:rPr>
          <w:rtl/>
        </w:rPr>
        <w:t>بئس القوم قوم لا يأمرون بالمعروف ولا ينهون عن المنكر، وبئس القوم قوم</w:t>
      </w:r>
      <w:r>
        <w:rPr>
          <w:rtl/>
        </w:rPr>
        <w:tab/>
      </w:r>
      <w:r>
        <w:rPr>
          <w:rFonts w:ascii="Times New Roman" w:hAnsi="Times New Roman"/>
          <w:b/>
          <w:bCs/>
          <w:rtl/>
        </w:rPr>
        <w:t>106</w:t>
      </w:r>
    </w:p>
    <w:p w14:paraId="5DF6FACA" w14:textId="77777777" w:rsidR="00300088" w:rsidRDefault="00300088">
      <w:pPr>
        <w:pStyle w:val="Index2"/>
        <w:tabs>
          <w:tab w:val="right" w:leader="dot" w:pos="8302"/>
        </w:tabs>
        <w:rPr>
          <w:bCs/>
          <w:rtl/>
        </w:rPr>
      </w:pPr>
      <w:r>
        <w:rPr>
          <w:rtl/>
        </w:rPr>
        <w:t>بايعنا رسول الله على السمع والطاعة في منشطنا ومكرهنا، وعسرنا ويسرنا</w:t>
      </w:r>
      <w:r>
        <w:rPr>
          <w:rtl/>
        </w:rPr>
        <w:tab/>
      </w:r>
      <w:r>
        <w:rPr>
          <w:rFonts w:ascii="Times New Roman" w:hAnsi="Times New Roman"/>
          <w:b/>
          <w:bCs/>
          <w:rtl/>
        </w:rPr>
        <w:t>98</w:t>
      </w:r>
    </w:p>
    <w:p w14:paraId="66FFF74A" w14:textId="77777777" w:rsidR="00300088" w:rsidRDefault="00300088">
      <w:pPr>
        <w:pStyle w:val="Index2"/>
        <w:tabs>
          <w:tab w:val="right" w:leader="dot" w:pos="8302"/>
        </w:tabs>
        <w:rPr>
          <w:bCs/>
          <w:rtl/>
        </w:rPr>
      </w:pPr>
      <w:r>
        <w:rPr>
          <w:rtl/>
        </w:rPr>
        <w:t>بين العبد وبين الكفر أو الشرك ترك الصلاة</w:t>
      </w:r>
      <w:r>
        <w:rPr>
          <w:rtl/>
        </w:rPr>
        <w:tab/>
      </w:r>
      <w:r>
        <w:rPr>
          <w:rFonts w:ascii="Times New Roman" w:hAnsi="Times New Roman"/>
          <w:b/>
          <w:bCs/>
          <w:rtl/>
        </w:rPr>
        <w:t>91</w:t>
      </w:r>
    </w:p>
    <w:p w14:paraId="04BECD4B" w14:textId="77777777" w:rsidR="00300088" w:rsidRDefault="00300088">
      <w:pPr>
        <w:pStyle w:val="Index2"/>
        <w:tabs>
          <w:tab w:val="right" w:leader="dot" w:pos="8302"/>
        </w:tabs>
        <w:rPr>
          <w:bCs/>
          <w:rtl/>
        </w:rPr>
      </w:pPr>
      <w:r>
        <w:rPr>
          <w:rtl/>
        </w:rPr>
        <w:t>تدنو الشمس يوم القيامة من الخلق حتى تكون منهم لمقدار ميل قال سليم</w:t>
      </w:r>
      <w:r>
        <w:rPr>
          <w:rtl/>
        </w:rPr>
        <w:tab/>
      </w:r>
      <w:r>
        <w:rPr>
          <w:rFonts w:ascii="Times New Roman" w:hAnsi="Times New Roman"/>
          <w:b/>
          <w:bCs/>
          <w:rtl/>
        </w:rPr>
        <w:t>235</w:t>
      </w:r>
    </w:p>
    <w:p w14:paraId="26D66FF1" w14:textId="77777777" w:rsidR="00300088" w:rsidRDefault="00300088">
      <w:pPr>
        <w:pStyle w:val="Index2"/>
        <w:tabs>
          <w:tab w:val="right" w:leader="dot" w:pos="8302"/>
        </w:tabs>
        <w:rPr>
          <w:bCs/>
          <w:rtl/>
        </w:rPr>
      </w:pPr>
      <w:r>
        <w:rPr>
          <w:rtl/>
        </w:rPr>
        <w:t>تركت فيكم ما إن اعتصمتم به لن تضلوا كتاب الله فيه نبأ ما قبلكم وخبر</w:t>
      </w:r>
      <w:r>
        <w:rPr>
          <w:rtl/>
        </w:rPr>
        <w:tab/>
      </w:r>
      <w:r>
        <w:rPr>
          <w:rFonts w:ascii="Times New Roman" w:hAnsi="Times New Roman"/>
          <w:b/>
          <w:bCs/>
          <w:rtl/>
        </w:rPr>
        <w:t>112</w:t>
      </w:r>
    </w:p>
    <w:p w14:paraId="0B914526" w14:textId="77777777" w:rsidR="00300088" w:rsidRDefault="00300088">
      <w:pPr>
        <w:pStyle w:val="Index2"/>
        <w:tabs>
          <w:tab w:val="right" w:leader="dot" w:pos="8302"/>
        </w:tabs>
        <w:rPr>
          <w:bCs/>
          <w:rtl/>
        </w:rPr>
      </w:pPr>
      <w:r>
        <w:rPr>
          <w:rtl/>
        </w:rPr>
        <w:t>تركت فيكم ما إن تمسكتم به لن تضلوا بعدي أبدا كتاب الله وسنتي، ألا</w:t>
      </w:r>
      <w:r>
        <w:rPr>
          <w:rtl/>
        </w:rPr>
        <w:tab/>
      </w:r>
      <w:r>
        <w:rPr>
          <w:rFonts w:ascii="Times New Roman" w:hAnsi="Times New Roman"/>
          <w:b/>
          <w:bCs/>
          <w:rtl/>
        </w:rPr>
        <w:t>72</w:t>
      </w:r>
    </w:p>
    <w:p w14:paraId="5F16790D" w14:textId="77777777" w:rsidR="00300088" w:rsidRDefault="00300088">
      <w:pPr>
        <w:pStyle w:val="Index2"/>
        <w:tabs>
          <w:tab w:val="right" w:leader="dot" w:pos="8302"/>
        </w:tabs>
        <w:rPr>
          <w:bCs/>
          <w:rtl/>
        </w:rPr>
      </w:pPr>
      <w:r>
        <w:rPr>
          <w:rtl/>
        </w:rPr>
        <w:t>تركتكم على المحجة البيضاء</w:t>
      </w:r>
      <w:r>
        <w:rPr>
          <w:rtl/>
        </w:rPr>
        <w:tab/>
      </w:r>
      <w:r>
        <w:rPr>
          <w:rFonts w:ascii="Times New Roman" w:hAnsi="Times New Roman"/>
          <w:b/>
          <w:bCs/>
          <w:rtl/>
        </w:rPr>
        <w:t>120</w:t>
      </w:r>
    </w:p>
    <w:p w14:paraId="7C2ED50A" w14:textId="77777777" w:rsidR="00300088" w:rsidRDefault="00300088">
      <w:pPr>
        <w:pStyle w:val="Index2"/>
        <w:tabs>
          <w:tab w:val="right" w:leader="dot" w:pos="8302"/>
        </w:tabs>
        <w:rPr>
          <w:bCs/>
          <w:rtl/>
        </w:rPr>
      </w:pPr>
      <w:r>
        <w:rPr>
          <w:rtl/>
        </w:rPr>
        <w:t>تعس عبد الخميصة تعس عبد الخميلة إن أعطي رضي وإن لم يعط لم يرض</w:t>
      </w:r>
      <w:r>
        <w:rPr>
          <w:rtl/>
        </w:rPr>
        <w:tab/>
      </w:r>
      <w:r>
        <w:rPr>
          <w:rFonts w:ascii="Times New Roman" w:hAnsi="Times New Roman"/>
          <w:b/>
          <w:bCs/>
          <w:rtl/>
        </w:rPr>
        <w:t>46</w:t>
      </w:r>
    </w:p>
    <w:p w14:paraId="2BAFE15C" w14:textId="77777777" w:rsidR="00300088" w:rsidRDefault="00300088">
      <w:pPr>
        <w:pStyle w:val="Index2"/>
        <w:tabs>
          <w:tab w:val="right" w:leader="dot" w:pos="8302"/>
        </w:tabs>
        <w:rPr>
          <w:bCs/>
          <w:rtl/>
        </w:rPr>
      </w:pPr>
      <w:r>
        <w:rPr>
          <w:rtl/>
        </w:rPr>
        <w:t>ثلاث لا يغل عليهن قلب مسلم إخلاص العمل لله ومناصحة ولاة المسلمين ولزوم جماعتهم</w:t>
      </w:r>
      <w:r>
        <w:rPr>
          <w:rtl/>
        </w:rPr>
        <w:tab/>
      </w:r>
      <w:r>
        <w:rPr>
          <w:rFonts w:ascii="Times New Roman" w:hAnsi="Times New Roman"/>
          <w:b/>
          <w:bCs/>
          <w:rtl/>
        </w:rPr>
        <w:t>113</w:t>
      </w:r>
    </w:p>
    <w:p w14:paraId="156562A9" w14:textId="77777777" w:rsidR="00300088" w:rsidRDefault="00300088">
      <w:pPr>
        <w:pStyle w:val="Index2"/>
        <w:tabs>
          <w:tab w:val="right" w:leader="dot" w:pos="8302"/>
        </w:tabs>
        <w:rPr>
          <w:bCs/>
          <w:rtl/>
        </w:rPr>
      </w:pPr>
      <w:r>
        <w:rPr>
          <w:rtl/>
        </w:rPr>
        <w:t>ثلاث من كن فيه وجد بهن حلاوة الإيمان أن يكون الله ورسوله أحب إليه</w:t>
      </w:r>
      <w:r>
        <w:rPr>
          <w:rtl/>
        </w:rPr>
        <w:tab/>
      </w:r>
      <w:r>
        <w:rPr>
          <w:rFonts w:ascii="Times New Roman" w:hAnsi="Times New Roman"/>
          <w:b/>
          <w:bCs/>
          <w:rtl/>
        </w:rPr>
        <w:t>61</w:t>
      </w:r>
    </w:p>
    <w:p w14:paraId="6D86B7DF" w14:textId="77777777" w:rsidR="00300088" w:rsidRDefault="00300088">
      <w:pPr>
        <w:pStyle w:val="Index2"/>
        <w:tabs>
          <w:tab w:val="right" w:leader="dot" w:pos="8302"/>
        </w:tabs>
        <w:rPr>
          <w:bCs/>
          <w:rtl/>
        </w:rPr>
      </w:pPr>
      <w:r>
        <w:rPr>
          <w:rtl/>
        </w:rPr>
        <w:t>ثلاثة حق على الله عونهم المجاهد في سبيل الله والمكاتب الذي يريد الأداء</w:t>
      </w:r>
      <w:r>
        <w:rPr>
          <w:rtl/>
        </w:rPr>
        <w:tab/>
      </w:r>
      <w:r>
        <w:rPr>
          <w:rFonts w:ascii="Times New Roman" w:hAnsi="Times New Roman"/>
          <w:b/>
          <w:bCs/>
          <w:rtl/>
        </w:rPr>
        <w:t>263</w:t>
      </w:r>
    </w:p>
    <w:p w14:paraId="6448D4FB" w14:textId="77777777" w:rsidR="00300088" w:rsidRDefault="00300088">
      <w:pPr>
        <w:pStyle w:val="Index2"/>
        <w:tabs>
          <w:tab w:val="right" w:leader="dot" w:pos="8302"/>
        </w:tabs>
        <w:rPr>
          <w:bCs/>
          <w:rtl/>
        </w:rPr>
      </w:pPr>
      <w:r>
        <w:rPr>
          <w:rtl/>
        </w:rPr>
        <w:t>ثـم خطب رسول الله الناس مرة أخرى فقـال إن الحمد لله أحمده وأستعينه،</w:t>
      </w:r>
      <w:r>
        <w:rPr>
          <w:rtl/>
        </w:rPr>
        <w:tab/>
      </w:r>
      <w:r>
        <w:rPr>
          <w:rFonts w:ascii="Times New Roman" w:hAnsi="Times New Roman"/>
          <w:b/>
          <w:bCs/>
          <w:rtl/>
        </w:rPr>
        <w:t>23</w:t>
      </w:r>
    </w:p>
    <w:p w14:paraId="591F7B79" w14:textId="77777777" w:rsidR="00300088" w:rsidRDefault="00300088">
      <w:pPr>
        <w:pStyle w:val="Index2"/>
        <w:tabs>
          <w:tab w:val="right" w:leader="dot" w:pos="8302"/>
        </w:tabs>
        <w:rPr>
          <w:bCs/>
          <w:rtl/>
        </w:rPr>
      </w:pPr>
      <w:r>
        <w:rPr>
          <w:rtl/>
        </w:rPr>
        <w:t>جاء جماعة إلى النبي ليبايعوه على الإسلام فبايعهم إلا واحدا، فقالوا</w:t>
      </w:r>
      <w:r>
        <w:rPr>
          <w:rtl/>
        </w:rPr>
        <w:tab/>
      </w:r>
      <w:r>
        <w:rPr>
          <w:rFonts w:ascii="Times New Roman" w:hAnsi="Times New Roman"/>
          <w:b/>
          <w:bCs/>
          <w:rtl/>
        </w:rPr>
        <w:t>145</w:t>
      </w:r>
    </w:p>
    <w:p w14:paraId="27D0A614" w14:textId="77777777" w:rsidR="00300088" w:rsidRDefault="00300088">
      <w:pPr>
        <w:pStyle w:val="Index2"/>
        <w:tabs>
          <w:tab w:val="right" w:leader="dot" w:pos="8302"/>
        </w:tabs>
        <w:rPr>
          <w:bCs/>
          <w:rtl/>
        </w:rPr>
      </w:pPr>
      <w:r>
        <w:rPr>
          <w:rtl/>
        </w:rPr>
        <w:t>جاء رجل إلى النبي فقـال أرأيت رجلا غزا يلتمس الأجر والذكر ما له؟ فقال</w:t>
      </w:r>
      <w:r>
        <w:rPr>
          <w:rtl/>
        </w:rPr>
        <w:tab/>
      </w:r>
      <w:r>
        <w:rPr>
          <w:rFonts w:ascii="Times New Roman" w:hAnsi="Times New Roman"/>
          <w:b/>
          <w:bCs/>
          <w:rtl/>
        </w:rPr>
        <w:t>76</w:t>
      </w:r>
    </w:p>
    <w:p w14:paraId="0A800DEF" w14:textId="77777777" w:rsidR="00300088" w:rsidRDefault="00300088">
      <w:pPr>
        <w:pStyle w:val="Index2"/>
        <w:tabs>
          <w:tab w:val="right" w:leader="dot" w:pos="8302"/>
        </w:tabs>
        <w:rPr>
          <w:bCs/>
          <w:rtl/>
        </w:rPr>
      </w:pPr>
      <w:r>
        <w:rPr>
          <w:rtl/>
        </w:rPr>
        <w:t>جاء رجل إلى النبي فقال استشهد مولاك أو قال غلامك فلان قال بل يجر إلى</w:t>
      </w:r>
      <w:r>
        <w:rPr>
          <w:rtl/>
        </w:rPr>
        <w:tab/>
      </w:r>
      <w:r>
        <w:rPr>
          <w:rFonts w:ascii="Times New Roman" w:hAnsi="Times New Roman"/>
          <w:b/>
          <w:bCs/>
          <w:rtl/>
        </w:rPr>
        <w:t>218</w:t>
      </w:r>
    </w:p>
    <w:p w14:paraId="6DA333EE" w14:textId="77777777" w:rsidR="00300088" w:rsidRDefault="00300088">
      <w:pPr>
        <w:pStyle w:val="Index2"/>
        <w:tabs>
          <w:tab w:val="right" w:leader="dot" w:pos="8302"/>
        </w:tabs>
        <w:rPr>
          <w:bCs/>
          <w:rtl/>
        </w:rPr>
      </w:pPr>
      <w:r>
        <w:rPr>
          <w:rtl/>
        </w:rPr>
        <w:t>حسبك من صفية أنها كذا وكذا  تعني قصيرة، فقال  لقد قلت كلمة لو مزجت</w:t>
      </w:r>
      <w:r>
        <w:rPr>
          <w:rtl/>
        </w:rPr>
        <w:tab/>
      </w:r>
      <w:r>
        <w:rPr>
          <w:rFonts w:ascii="Times New Roman" w:hAnsi="Times New Roman"/>
          <w:b/>
          <w:bCs/>
          <w:rtl/>
        </w:rPr>
        <w:t>229</w:t>
      </w:r>
    </w:p>
    <w:p w14:paraId="290C34D0" w14:textId="77777777" w:rsidR="00300088" w:rsidRDefault="00300088">
      <w:pPr>
        <w:pStyle w:val="Index2"/>
        <w:tabs>
          <w:tab w:val="right" w:leader="dot" w:pos="8302"/>
        </w:tabs>
        <w:rPr>
          <w:bCs/>
          <w:rtl/>
        </w:rPr>
      </w:pPr>
      <w:r>
        <w:rPr>
          <w:rtl/>
        </w:rPr>
        <w:t>حمدني عبدي</w:t>
      </w:r>
      <w:r>
        <w:rPr>
          <w:rtl/>
        </w:rPr>
        <w:tab/>
      </w:r>
      <w:r>
        <w:rPr>
          <w:rFonts w:ascii="Times New Roman" w:hAnsi="Times New Roman"/>
          <w:b/>
          <w:bCs/>
          <w:rtl/>
        </w:rPr>
        <w:t>152</w:t>
      </w:r>
    </w:p>
    <w:p w14:paraId="5452D312" w14:textId="77777777" w:rsidR="00300088" w:rsidRDefault="00300088">
      <w:pPr>
        <w:pStyle w:val="Index2"/>
        <w:tabs>
          <w:tab w:val="right" w:leader="dot" w:pos="8302"/>
        </w:tabs>
        <w:rPr>
          <w:bCs/>
          <w:rtl/>
        </w:rPr>
      </w:pPr>
      <w:r>
        <w:rPr>
          <w:rtl/>
        </w:rPr>
        <w:t>خرج علينا رسول الله فقال  استحيوا من الله حق الحياء ، قلنا يا رسول</w:t>
      </w:r>
      <w:r>
        <w:rPr>
          <w:rtl/>
        </w:rPr>
        <w:tab/>
      </w:r>
      <w:r>
        <w:rPr>
          <w:rFonts w:ascii="Times New Roman" w:hAnsi="Times New Roman"/>
          <w:b/>
          <w:bCs/>
          <w:rtl/>
        </w:rPr>
        <w:t>195</w:t>
      </w:r>
    </w:p>
    <w:p w14:paraId="08784CA2" w14:textId="77777777" w:rsidR="00300088" w:rsidRDefault="00300088">
      <w:pPr>
        <w:pStyle w:val="Index2"/>
        <w:tabs>
          <w:tab w:val="right" w:leader="dot" w:pos="8302"/>
        </w:tabs>
        <w:rPr>
          <w:bCs/>
          <w:rtl/>
        </w:rPr>
      </w:pPr>
      <w:r>
        <w:rPr>
          <w:rtl/>
        </w:rPr>
        <w:t>خطب بالخيف في منى فقال نضر الله عبدا سمع مقالتي فوعاهـا، ثم أداها</w:t>
      </w:r>
      <w:r>
        <w:rPr>
          <w:rtl/>
        </w:rPr>
        <w:tab/>
      </w:r>
      <w:r>
        <w:rPr>
          <w:rFonts w:ascii="Times New Roman" w:hAnsi="Times New Roman"/>
          <w:b/>
          <w:bCs/>
          <w:rtl/>
        </w:rPr>
        <w:t>23</w:t>
      </w:r>
    </w:p>
    <w:p w14:paraId="0A209655" w14:textId="77777777" w:rsidR="00300088" w:rsidRDefault="00300088">
      <w:pPr>
        <w:pStyle w:val="Index2"/>
        <w:tabs>
          <w:tab w:val="right" w:leader="dot" w:pos="8302"/>
        </w:tabs>
        <w:rPr>
          <w:bCs/>
          <w:rtl/>
        </w:rPr>
      </w:pPr>
      <w:r>
        <w:rPr>
          <w:rtl/>
        </w:rPr>
        <w:t>خطبنا رسول الله خطبة ما سمعت مثلها قط فقال  لو تعلمون ما أعلم لضحكتم</w:t>
      </w:r>
      <w:r>
        <w:rPr>
          <w:rtl/>
        </w:rPr>
        <w:tab/>
      </w:r>
      <w:r>
        <w:rPr>
          <w:rFonts w:ascii="Times New Roman" w:hAnsi="Times New Roman"/>
          <w:b/>
          <w:bCs/>
          <w:rtl/>
        </w:rPr>
        <w:t>235</w:t>
      </w:r>
    </w:p>
    <w:p w14:paraId="1F33E631" w14:textId="77777777" w:rsidR="00300088" w:rsidRDefault="00300088">
      <w:pPr>
        <w:pStyle w:val="Index2"/>
        <w:tabs>
          <w:tab w:val="right" w:leader="dot" w:pos="8302"/>
        </w:tabs>
        <w:rPr>
          <w:bCs/>
          <w:rtl/>
        </w:rPr>
      </w:pPr>
      <w:r>
        <w:rPr>
          <w:rtl/>
        </w:rPr>
        <w:t>خيار أئمتكم من تحبونهم ويحبونكم وتصلون عليهم ويصلون عليكـم، وشرار</w:t>
      </w:r>
      <w:r>
        <w:rPr>
          <w:rtl/>
        </w:rPr>
        <w:tab/>
      </w:r>
      <w:r>
        <w:rPr>
          <w:rFonts w:ascii="Times New Roman" w:hAnsi="Times New Roman"/>
          <w:b/>
          <w:bCs/>
          <w:rtl/>
        </w:rPr>
        <w:t>96</w:t>
      </w:r>
    </w:p>
    <w:p w14:paraId="251298D4" w14:textId="77777777" w:rsidR="00300088" w:rsidRDefault="00300088">
      <w:pPr>
        <w:pStyle w:val="Index2"/>
        <w:tabs>
          <w:tab w:val="right" w:leader="dot" w:pos="8302"/>
        </w:tabs>
        <w:rPr>
          <w:bCs/>
          <w:rtl/>
        </w:rPr>
      </w:pPr>
      <w:r>
        <w:rPr>
          <w:rtl/>
        </w:rPr>
        <w:t>خير الأصحاب عند الله تعالى خيرهم لصاحبه، وخير الجيران عند الله تعالى</w:t>
      </w:r>
      <w:r>
        <w:rPr>
          <w:rtl/>
        </w:rPr>
        <w:tab/>
      </w:r>
      <w:r>
        <w:rPr>
          <w:rFonts w:ascii="Times New Roman" w:hAnsi="Times New Roman"/>
          <w:b/>
          <w:bCs/>
          <w:rtl/>
        </w:rPr>
        <w:t>210</w:t>
      </w:r>
    </w:p>
    <w:p w14:paraId="557DCB3D" w14:textId="77777777" w:rsidR="00300088" w:rsidRDefault="00300088">
      <w:pPr>
        <w:pStyle w:val="Index2"/>
        <w:tabs>
          <w:tab w:val="right" w:leader="dot" w:pos="8302"/>
        </w:tabs>
        <w:rPr>
          <w:bCs/>
          <w:rtl/>
        </w:rPr>
      </w:pPr>
      <w:r>
        <w:rPr>
          <w:rtl/>
        </w:rPr>
        <w:t>خير يوم طلعت عليه الشمس يوم الجمعة، فيه خلق آدم، وفيه أدخل الجنة، وفيه أخرج</w:t>
      </w:r>
      <w:r>
        <w:rPr>
          <w:rtl/>
        </w:rPr>
        <w:tab/>
      </w:r>
      <w:r>
        <w:rPr>
          <w:rFonts w:ascii="Times New Roman" w:hAnsi="Times New Roman"/>
          <w:b/>
          <w:bCs/>
          <w:rtl/>
        </w:rPr>
        <w:t>16</w:t>
      </w:r>
    </w:p>
    <w:p w14:paraId="55EAD546" w14:textId="77777777" w:rsidR="00300088" w:rsidRDefault="00300088">
      <w:pPr>
        <w:pStyle w:val="Index2"/>
        <w:tabs>
          <w:tab w:val="right" w:leader="dot" w:pos="8302"/>
        </w:tabs>
        <w:rPr>
          <w:bCs/>
          <w:rtl/>
        </w:rPr>
      </w:pPr>
      <w:r>
        <w:rPr>
          <w:rtl/>
        </w:rPr>
        <w:t>دخل على رسول الله فوجده يبكي قال ما يبكيك يا رسول الله ؟ قال  أخبرني</w:t>
      </w:r>
      <w:r>
        <w:rPr>
          <w:rtl/>
        </w:rPr>
        <w:tab/>
      </w:r>
      <w:r>
        <w:rPr>
          <w:rFonts w:ascii="Times New Roman" w:hAnsi="Times New Roman"/>
          <w:b/>
          <w:bCs/>
          <w:rtl/>
        </w:rPr>
        <w:t>194</w:t>
      </w:r>
    </w:p>
    <w:p w14:paraId="2D04D0C6" w14:textId="77777777" w:rsidR="00300088" w:rsidRDefault="00300088">
      <w:pPr>
        <w:pStyle w:val="Index2"/>
        <w:tabs>
          <w:tab w:val="right" w:leader="dot" w:pos="8302"/>
        </w:tabs>
        <w:rPr>
          <w:bCs/>
          <w:rtl/>
        </w:rPr>
      </w:pPr>
      <w:r>
        <w:rPr>
          <w:rtl/>
        </w:rPr>
        <w:t>دعوة المرء المسلم لأخيه بظهر الغيب مستجابة، عند رأسه ملك موكل كلما</w:t>
      </w:r>
      <w:r>
        <w:rPr>
          <w:rtl/>
        </w:rPr>
        <w:tab/>
      </w:r>
      <w:r>
        <w:rPr>
          <w:rFonts w:ascii="Times New Roman" w:hAnsi="Times New Roman"/>
          <w:b/>
          <w:bCs/>
          <w:rtl/>
        </w:rPr>
        <w:t>94</w:t>
      </w:r>
    </w:p>
    <w:p w14:paraId="2CC9F673" w14:textId="77777777" w:rsidR="00300088" w:rsidRDefault="00300088">
      <w:pPr>
        <w:pStyle w:val="Index2"/>
        <w:tabs>
          <w:tab w:val="right" w:leader="dot" w:pos="8302"/>
        </w:tabs>
        <w:rPr>
          <w:bCs/>
          <w:rtl/>
        </w:rPr>
      </w:pPr>
      <w:r>
        <w:rPr>
          <w:rtl/>
        </w:rPr>
        <w:t>ذروة سنام الإسلام الجهاد</w:t>
      </w:r>
      <w:r>
        <w:rPr>
          <w:rtl/>
        </w:rPr>
        <w:tab/>
      </w:r>
      <w:r>
        <w:rPr>
          <w:rFonts w:ascii="Times New Roman" w:hAnsi="Times New Roman"/>
          <w:b/>
          <w:bCs/>
          <w:rtl/>
        </w:rPr>
        <w:t>263</w:t>
      </w:r>
    </w:p>
    <w:p w14:paraId="5B006E4C" w14:textId="77777777" w:rsidR="00300088" w:rsidRDefault="00300088">
      <w:pPr>
        <w:pStyle w:val="Index2"/>
        <w:tabs>
          <w:tab w:val="right" w:leader="dot" w:pos="8302"/>
        </w:tabs>
        <w:rPr>
          <w:bCs/>
          <w:rtl/>
        </w:rPr>
      </w:pPr>
      <w:r>
        <w:rPr>
          <w:rtl/>
        </w:rPr>
        <w:t>روي أن أعرابيا جاء إلى النبي فقال يا محمد احمل لي على بعيري من مال</w:t>
      </w:r>
      <w:r>
        <w:rPr>
          <w:rtl/>
        </w:rPr>
        <w:tab/>
      </w:r>
      <w:r>
        <w:rPr>
          <w:rFonts w:ascii="Times New Roman" w:hAnsi="Times New Roman"/>
          <w:b/>
          <w:bCs/>
          <w:rtl/>
        </w:rPr>
        <w:t>201</w:t>
      </w:r>
    </w:p>
    <w:p w14:paraId="3A942F41" w14:textId="77777777" w:rsidR="00300088" w:rsidRDefault="00300088">
      <w:pPr>
        <w:pStyle w:val="Index2"/>
        <w:tabs>
          <w:tab w:val="right" w:leader="dot" w:pos="8302"/>
        </w:tabs>
        <w:rPr>
          <w:bCs/>
          <w:rtl/>
        </w:rPr>
      </w:pPr>
      <w:r>
        <w:rPr>
          <w:rtl/>
        </w:rPr>
        <w:t>سأل رسول الله ابنته فاطمة رضي الله عنها  أي شيء أحسن للمرأة ؟ ، قالت</w:t>
      </w:r>
      <w:r>
        <w:rPr>
          <w:rtl/>
        </w:rPr>
        <w:tab/>
      </w:r>
      <w:r>
        <w:rPr>
          <w:rFonts w:ascii="Times New Roman" w:hAnsi="Times New Roman"/>
          <w:b/>
          <w:bCs/>
          <w:rtl/>
        </w:rPr>
        <w:t>198</w:t>
      </w:r>
    </w:p>
    <w:p w14:paraId="61E59BB1" w14:textId="77777777" w:rsidR="00300088" w:rsidRDefault="00300088">
      <w:pPr>
        <w:pStyle w:val="Index2"/>
        <w:tabs>
          <w:tab w:val="right" w:leader="dot" w:pos="8302"/>
        </w:tabs>
        <w:rPr>
          <w:bCs/>
          <w:rtl/>
        </w:rPr>
      </w:pPr>
      <w:r>
        <w:rPr>
          <w:rtl/>
        </w:rPr>
        <w:t>سئل رسول الله عن الغيبة فقال  ذكرك أخاك بما يكره ، فقال رجل أرأيت</w:t>
      </w:r>
      <w:r>
        <w:rPr>
          <w:rtl/>
        </w:rPr>
        <w:tab/>
      </w:r>
      <w:r>
        <w:rPr>
          <w:rFonts w:ascii="Times New Roman" w:hAnsi="Times New Roman"/>
          <w:b/>
          <w:bCs/>
          <w:rtl/>
        </w:rPr>
        <w:t>228</w:t>
      </w:r>
    </w:p>
    <w:p w14:paraId="4092AF4A" w14:textId="77777777" w:rsidR="00300088" w:rsidRDefault="00300088">
      <w:pPr>
        <w:pStyle w:val="Index2"/>
        <w:tabs>
          <w:tab w:val="right" w:leader="dot" w:pos="8302"/>
        </w:tabs>
        <w:rPr>
          <w:bCs/>
          <w:rtl/>
        </w:rPr>
      </w:pPr>
      <w:r>
        <w:rPr>
          <w:rtl/>
        </w:rPr>
        <w:t>ساعة من دعا الله فيها استجيب له</w:t>
      </w:r>
      <w:r>
        <w:rPr>
          <w:rtl/>
        </w:rPr>
        <w:tab/>
      </w:r>
      <w:r>
        <w:rPr>
          <w:rFonts w:ascii="Times New Roman" w:hAnsi="Times New Roman"/>
          <w:b/>
          <w:bCs/>
          <w:rtl/>
        </w:rPr>
        <w:t>16</w:t>
      </w:r>
    </w:p>
    <w:p w14:paraId="565B897E" w14:textId="77777777" w:rsidR="00300088" w:rsidRDefault="00300088">
      <w:pPr>
        <w:pStyle w:val="Index2"/>
        <w:tabs>
          <w:tab w:val="right" w:leader="dot" w:pos="8302"/>
        </w:tabs>
        <w:rPr>
          <w:bCs/>
          <w:rtl/>
        </w:rPr>
      </w:pPr>
      <w:r>
        <w:rPr>
          <w:rtl/>
        </w:rPr>
        <w:t>سبق المفردون، قالوا وما المفردون يا رسول الله ؟ قال الذاكرون الله كثيرا</w:t>
      </w:r>
      <w:r>
        <w:rPr>
          <w:rtl/>
        </w:rPr>
        <w:tab/>
      </w:r>
      <w:r>
        <w:rPr>
          <w:rFonts w:ascii="Times New Roman" w:hAnsi="Times New Roman"/>
          <w:b/>
          <w:bCs/>
          <w:rtl/>
        </w:rPr>
        <w:t>250</w:t>
      </w:r>
    </w:p>
    <w:p w14:paraId="10B677ED" w14:textId="77777777" w:rsidR="00300088" w:rsidRDefault="00300088">
      <w:pPr>
        <w:pStyle w:val="Index2"/>
        <w:tabs>
          <w:tab w:val="right" w:leader="dot" w:pos="8302"/>
        </w:tabs>
        <w:rPr>
          <w:bCs/>
          <w:rtl/>
        </w:rPr>
      </w:pPr>
      <w:r>
        <w:rPr>
          <w:rtl/>
        </w:rPr>
        <w:t>سماني رسول الله يوسف، وأقعدني في حجره، ومسح على رأسي</w:t>
      </w:r>
      <w:r>
        <w:rPr>
          <w:rtl/>
        </w:rPr>
        <w:tab/>
      </w:r>
      <w:r>
        <w:rPr>
          <w:rFonts w:ascii="Times New Roman" w:hAnsi="Times New Roman"/>
          <w:b/>
          <w:bCs/>
          <w:rtl/>
        </w:rPr>
        <w:t>201</w:t>
      </w:r>
    </w:p>
    <w:p w14:paraId="432367B5" w14:textId="77777777" w:rsidR="00300088" w:rsidRDefault="00300088">
      <w:pPr>
        <w:pStyle w:val="Index2"/>
        <w:tabs>
          <w:tab w:val="right" w:leader="dot" w:pos="8302"/>
        </w:tabs>
        <w:rPr>
          <w:bCs/>
          <w:rtl/>
        </w:rPr>
      </w:pPr>
      <w:r>
        <w:rPr>
          <w:rtl/>
        </w:rPr>
        <w:t>سمع خالدا يرفع صوته على عبد الرحمن، غضب رسول الله وقال  هل أنتم تاركون</w:t>
      </w:r>
      <w:r>
        <w:rPr>
          <w:rtl/>
        </w:rPr>
        <w:tab/>
      </w:r>
      <w:r>
        <w:rPr>
          <w:rFonts w:ascii="Times New Roman" w:hAnsi="Times New Roman"/>
          <w:b/>
          <w:bCs/>
          <w:rtl/>
        </w:rPr>
        <w:t>259</w:t>
      </w:r>
    </w:p>
    <w:p w14:paraId="404E75D4" w14:textId="77777777" w:rsidR="00300088" w:rsidRDefault="00300088">
      <w:pPr>
        <w:pStyle w:val="Index2"/>
        <w:tabs>
          <w:tab w:val="right" w:leader="dot" w:pos="8302"/>
        </w:tabs>
        <w:rPr>
          <w:bCs/>
          <w:rtl/>
        </w:rPr>
      </w:pPr>
      <w:r>
        <w:rPr>
          <w:rtl/>
        </w:rPr>
        <w:t>صداع المؤمن وشوكة يشاكها أو شيء يؤذيه يرفعه الله بها يوم القيامة درجة</w:t>
      </w:r>
      <w:r>
        <w:rPr>
          <w:rtl/>
        </w:rPr>
        <w:tab/>
      </w:r>
      <w:r>
        <w:rPr>
          <w:rFonts w:ascii="Times New Roman" w:hAnsi="Times New Roman"/>
          <w:b/>
          <w:bCs/>
          <w:rtl/>
        </w:rPr>
        <w:t>245</w:t>
      </w:r>
    </w:p>
    <w:p w14:paraId="1D0B0F26" w14:textId="77777777" w:rsidR="00300088" w:rsidRDefault="00300088">
      <w:pPr>
        <w:pStyle w:val="Index2"/>
        <w:tabs>
          <w:tab w:val="right" w:leader="dot" w:pos="8302"/>
        </w:tabs>
        <w:rPr>
          <w:bCs/>
          <w:rtl/>
        </w:rPr>
      </w:pPr>
      <w:r>
        <w:rPr>
          <w:rtl/>
        </w:rPr>
        <w:t>صفى النبي الظهر خمسا فقيل له أزيد في الصلاة ؟ قال وما ذلك ؟ قالوا</w:t>
      </w:r>
      <w:r>
        <w:rPr>
          <w:rtl/>
        </w:rPr>
        <w:tab/>
      </w:r>
      <w:r>
        <w:rPr>
          <w:rFonts w:ascii="Times New Roman" w:hAnsi="Times New Roman"/>
          <w:b/>
          <w:bCs/>
          <w:rtl/>
        </w:rPr>
        <w:t>158</w:t>
      </w:r>
    </w:p>
    <w:p w14:paraId="4C50E312" w14:textId="77777777" w:rsidR="00300088" w:rsidRDefault="00300088">
      <w:pPr>
        <w:pStyle w:val="Index2"/>
        <w:tabs>
          <w:tab w:val="right" w:leader="dot" w:pos="8302"/>
        </w:tabs>
        <w:rPr>
          <w:bCs/>
          <w:rtl/>
        </w:rPr>
      </w:pPr>
      <w:r>
        <w:rPr>
          <w:rtl/>
        </w:rPr>
        <w:t>صلاة في مسجدي هذا، خير من ألف صلاة فيما سواه، إلا المسجد الحرام</w:t>
      </w:r>
      <w:r>
        <w:rPr>
          <w:rtl/>
        </w:rPr>
        <w:tab/>
      </w:r>
      <w:r>
        <w:rPr>
          <w:rFonts w:ascii="Times New Roman" w:hAnsi="Times New Roman"/>
          <w:b/>
          <w:bCs/>
          <w:rtl/>
        </w:rPr>
        <w:t>133</w:t>
      </w:r>
    </w:p>
    <w:p w14:paraId="56240134" w14:textId="77777777" w:rsidR="00300088" w:rsidRDefault="00300088">
      <w:pPr>
        <w:pStyle w:val="Index2"/>
        <w:tabs>
          <w:tab w:val="right" w:leader="dot" w:pos="8302"/>
        </w:tabs>
        <w:rPr>
          <w:bCs/>
          <w:rtl/>
        </w:rPr>
      </w:pPr>
      <w:r>
        <w:rPr>
          <w:rtl/>
        </w:rPr>
        <w:t>صلى فقام في الركعتين فسبحوا به فمضى في صلاته فلما كان في أخر الصلاة</w:t>
      </w:r>
      <w:r>
        <w:rPr>
          <w:rtl/>
        </w:rPr>
        <w:tab/>
      </w:r>
      <w:r>
        <w:rPr>
          <w:rFonts w:ascii="Times New Roman" w:hAnsi="Times New Roman"/>
          <w:b/>
          <w:bCs/>
          <w:rtl/>
        </w:rPr>
        <w:t>159</w:t>
      </w:r>
    </w:p>
    <w:p w14:paraId="3E4F15A9" w14:textId="77777777" w:rsidR="00300088" w:rsidRDefault="00300088">
      <w:pPr>
        <w:pStyle w:val="Index2"/>
        <w:tabs>
          <w:tab w:val="right" w:leader="dot" w:pos="8302"/>
        </w:tabs>
        <w:rPr>
          <w:bCs/>
          <w:rtl/>
        </w:rPr>
      </w:pPr>
      <w:r>
        <w:rPr>
          <w:rtl/>
        </w:rPr>
        <w:t>صوموا لرؤيته وأفطروا لرؤيته فإن غم عليكم فأكملوا عدة شعبان ثلاثين يوما</w:t>
      </w:r>
      <w:r>
        <w:rPr>
          <w:rtl/>
        </w:rPr>
        <w:tab/>
      </w:r>
      <w:r>
        <w:rPr>
          <w:rFonts w:ascii="Times New Roman" w:hAnsi="Times New Roman"/>
          <w:b/>
          <w:bCs/>
          <w:rtl/>
        </w:rPr>
        <w:t>169</w:t>
      </w:r>
    </w:p>
    <w:p w14:paraId="7AFED234" w14:textId="77777777" w:rsidR="00300088" w:rsidRDefault="00300088">
      <w:pPr>
        <w:pStyle w:val="Index2"/>
        <w:tabs>
          <w:tab w:val="right" w:leader="dot" w:pos="8302"/>
        </w:tabs>
        <w:rPr>
          <w:bCs/>
          <w:rtl/>
        </w:rPr>
      </w:pPr>
      <w:r>
        <w:rPr>
          <w:rtl/>
        </w:rPr>
        <w:t>طلب العلم فريضة على كل مسلم ومسلمة</w:t>
      </w:r>
      <w:r>
        <w:rPr>
          <w:rtl/>
        </w:rPr>
        <w:tab/>
      </w:r>
      <w:r>
        <w:rPr>
          <w:rFonts w:ascii="Times New Roman" w:hAnsi="Times New Roman"/>
          <w:b/>
          <w:bCs/>
          <w:rtl/>
        </w:rPr>
        <w:t>241</w:t>
      </w:r>
    </w:p>
    <w:p w14:paraId="1CD2FE9E" w14:textId="77777777" w:rsidR="00300088" w:rsidRDefault="00300088">
      <w:pPr>
        <w:pStyle w:val="Index2"/>
        <w:tabs>
          <w:tab w:val="right" w:leader="dot" w:pos="8302"/>
        </w:tabs>
        <w:rPr>
          <w:bCs/>
          <w:rtl/>
        </w:rPr>
      </w:pPr>
      <w:r>
        <w:rPr>
          <w:rtl/>
        </w:rPr>
        <w:t>ظهرت لهم الصلاة فقبلوها وخفيت لهم الزكاة فأكلوها، أولئك هم المنافقون</w:t>
      </w:r>
      <w:r>
        <w:rPr>
          <w:rtl/>
        </w:rPr>
        <w:tab/>
      </w:r>
      <w:r>
        <w:rPr>
          <w:rFonts w:ascii="Times New Roman" w:hAnsi="Times New Roman"/>
          <w:b/>
          <w:bCs/>
          <w:rtl/>
        </w:rPr>
        <w:t>175</w:t>
      </w:r>
    </w:p>
    <w:p w14:paraId="657EB243" w14:textId="77777777" w:rsidR="00300088" w:rsidRDefault="00300088">
      <w:pPr>
        <w:pStyle w:val="Index2"/>
        <w:tabs>
          <w:tab w:val="right" w:leader="dot" w:pos="8302"/>
        </w:tabs>
        <w:rPr>
          <w:bCs/>
          <w:rtl/>
        </w:rPr>
      </w:pPr>
      <w:r>
        <w:rPr>
          <w:rtl/>
        </w:rPr>
        <w:t>عذبت امرأة في هرة سجنتها حتى ماتت جوعا، فدخلت فيها النار، لا هي أطعمتها</w:t>
      </w:r>
      <w:r>
        <w:rPr>
          <w:rtl/>
        </w:rPr>
        <w:tab/>
      </w:r>
      <w:r>
        <w:rPr>
          <w:rFonts w:ascii="Times New Roman" w:hAnsi="Times New Roman"/>
          <w:b/>
          <w:bCs/>
          <w:rtl/>
        </w:rPr>
        <w:t>202</w:t>
      </w:r>
    </w:p>
    <w:p w14:paraId="48899D64" w14:textId="77777777" w:rsidR="00300088" w:rsidRDefault="00300088">
      <w:pPr>
        <w:pStyle w:val="Index2"/>
        <w:tabs>
          <w:tab w:val="right" w:leader="dot" w:pos="8302"/>
        </w:tabs>
        <w:rPr>
          <w:bCs/>
          <w:rtl/>
        </w:rPr>
      </w:pPr>
      <w:r>
        <w:rPr>
          <w:rtl/>
        </w:rPr>
        <w:t>عرضت علي الجنة والنار فلم أر كاليوم في الخير والشر، لو تعلمون ما أعلم</w:t>
      </w:r>
      <w:r>
        <w:rPr>
          <w:rtl/>
        </w:rPr>
        <w:tab/>
      </w:r>
      <w:r>
        <w:rPr>
          <w:rFonts w:ascii="Times New Roman" w:hAnsi="Times New Roman"/>
          <w:b/>
          <w:bCs/>
          <w:rtl/>
        </w:rPr>
        <w:t>235</w:t>
      </w:r>
    </w:p>
    <w:p w14:paraId="6267D221" w14:textId="77777777" w:rsidR="00300088" w:rsidRDefault="00300088">
      <w:pPr>
        <w:pStyle w:val="Index2"/>
        <w:tabs>
          <w:tab w:val="right" w:leader="dot" w:pos="8302"/>
        </w:tabs>
        <w:rPr>
          <w:bCs/>
          <w:rtl/>
        </w:rPr>
      </w:pPr>
      <w:r>
        <w:rPr>
          <w:rtl/>
        </w:rPr>
        <w:t>عن عبد الله بن مسعود رضـي الله عنـه قـال علمنـا رسول الله خطبة الحاجة</w:t>
      </w:r>
      <w:r>
        <w:rPr>
          <w:rtl/>
        </w:rPr>
        <w:tab/>
      </w:r>
      <w:r>
        <w:rPr>
          <w:rFonts w:ascii="Times New Roman" w:hAnsi="Times New Roman"/>
          <w:b/>
          <w:bCs/>
          <w:rtl/>
        </w:rPr>
        <w:t>20</w:t>
      </w:r>
    </w:p>
    <w:p w14:paraId="43F51CCC" w14:textId="77777777" w:rsidR="00300088" w:rsidRDefault="00300088">
      <w:pPr>
        <w:pStyle w:val="Index2"/>
        <w:tabs>
          <w:tab w:val="right" w:leader="dot" w:pos="8302"/>
        </w:tabs>
        <w:rPr>
          <w:bCs/>
          <w:rtl/>
        </w:rPr>
      </w:pPr>
      <w:r>
        <w:rPr>
          <w:rtl/>
        </w:rPr>
        <w:t>عنه أن رجلا قال له أوصني فقال أوصيك بتقوى الله فإنها رأس كل شيء، وعليك</w:t>
      </w:r>
      <w:r>
        <w:rPr>
          <w:rtl/>
        </w:rPr>
        <w:tab/>
      </w:r>
      <w:r>
        <w:rPr>
          <w:rFonts w:ascii="Times New Roman" w:hAnsi="Times New Roman"/>
          <w:b/>
          <w:bCs/>
          <w:rtl/>
        </w:rPr>
        <w:t>263</w:t>
      </w:r>
    </w:p>
    <w:p w14:paraId="2D5E8BA9" w14:textId="77777777" w:rsidR="00300088" w:rsidRDefault="00300088">
      <w:pPr>
        <w:pStyle w:val="Index2"/>
        <w:tabs>
          <w:tab w:val="right" w:leader="dot" w:pos="8302"/>
        </w:tabs>
        <w:rPr>
          <w:bCs/>
          <w:rtl/>
        </w:rPr>
      </w:pPr>
      <w:r>
        <w:rPr>
          <w:rtl/>
        </w:rPr>
        <w:t>غسل الجمعة على كل محتلم وسواك ويمس من الطيب ما قدر عليه</w:t>
      </w:r>
      <w:r>
        <w:rPr>
          <w:rtl/>
        </w:rPr>
        <w:tab/>
      </w:r>
      <w:r>
        <w:rPr>
          <w:rFonts w:ascii="Times New Roman" w:hAnsi="Times New Roman"/>
          <w:b/>
          <w:bCs/>
          <w:rtl/>
        </w:rPr>
        <w:t>164</w:t>
      </w:r>
    </w:p>
    <w:p w14:paraId="1F20AC29" w14:textId="77777777" w:rsidR="00300088" w:rsidRDefault="00300088">
      <w:pPr>
        <w:pStyle w:val="Index2"/>
        <w:tabs>
          <w:tab w:val="right" w:leader="dot" w:pos="8302"/>
        </w:tabs>
        <w:rPr>
          <w:bCs/>
          <w:rtl/>
        </w:rPr>
      </w:pPr>
      <w:r>
        <w:rPr>
          <w:rtl/>
        </w:rPr>
        <w:t>فإذا قال  يعني الإمام  سمع الله لمن حمده فقولوا ربنا ولك الحمد</w:t>
      </w:r>
      <w:r>
        <w:rPr>
          <w:rtl/>
        </w:rPr>
        <w:tab/>
      </w:r>
      <w:r>
        <w:rPr>
          <w:rFonts w:ascii="Times New Roman" w:hAnsi="Times New Roman"/>
          <w:b/>
          <w:bCs/>
          <w:rtl/>
        </w:rPr>
        <w:t>156</w:t>
      </w:r>
    </w:p>
    <w:p w14:paraId="43796B99" w14:textId="77777777" w:rsidR="00300088" w:rsidRDefault="00300088">
      <w:pPr>
        <w:pStyle w:val="Index2"/>
        <w:tabs>
          <w:tab w:val="right" w:leader="dot" w:pos="8302"/>
        </w:tabs>
        <w:rPr>
          <w:bCs/>
          <w:rtl/>
        </w:rPr>
      </w:pPr>
      <w:r>
        <w:rPr>
          <w:rtl/>
        </w:rPr>
        <w:t>فإن غم عليكم فأكملوا عدة شعبان ثلاثين يوما</w:t>
      </w:r>
      <w:r>
        <w:rPr>
          <w:rtl/>
        </w:rPr>
        <w:tab/>
      </w:r>
      <w:r>
        <w:rPr>
          <w:rFonts w:ascii="Times New Roman" w:hAnsi="Times New Roman"/>
          <w:b/>
          <w:bCs/>
          <w:rtl/>
        </w:rPr>
        <w:t>169</w:t>
      </w:r>
    </w:p>
    <w:p w14:paraId="2421AA18" w14:textId="77777777" w:rsidR="00300088" w:rsidRDefault="00300088">
      <w:pPr>
        <w:pStyle w:val="Index2"/>
        <w:tabs>
          <w:tab w:val="right" w:leader="dot" w:pos="8302"/>
        </w:tabs>
        <w:rPr>
          <w:bCs/>
          <w:rtl/>
        </w:rPr>
      </w:pPr>
      <w:r>
        <w:rPr>
          <w:rtl/>
        </w:rPr>
        <w:t>فقد جاء رجل إلى النبي فقال يا رسول الله إن لي قرابة أصلهم ويقطعوني</w:t>
      </w:r>
      <w:r>
        <w:rPr>
          <w:rtl/>
        </w:rPr>
        <w:tab/>
      </w:r>
      <w:r>
        <w:rPr>
          <w:rFonts w:ascii="Times New Roman" w:hAnsi="Times New Roman"/>
          <w:b/>
          <w:bCs/>
          <w:rtl/>
        </w:rPr>
        <w:t>206</w:t>
      </w:r>
    </w:p>
    <w:p w14:paraId="3A872892" w14:textId="77777777" w:rsidR="00300088" w:rsidRDefault="00300088">
      <w:pPr>
        <w:pStyle w:val="Index2"/>
        <w:tabs>
          <w:tab w:val="right" w:leader="dot" w:pos="8302"/>
        </w:tabs>
        <w:rPr>
          <w:bCs/>
          <w:rtl/>
        </w:rPr>
      </w:pPr>
      <w:r>
        <w:rPr>
          <w:rtl/>
        </w:rPr>
        <w:t>فلا يـأكل منه إنسان ولا دابة ولا طـائر إلا كان له صدقة إلى يوم القيامة</w:t>
      </w:r>
      <w:r>
        <w:rPr>
          <w:rtl/>
        </w:rPr>
        <w:tab/>
      </w:r>
      <w:r>
        <w:rPr>
          <w:rFonts w:ascii="Times New Roman" w:hAnsi="Times New Roman"/>
          <w:b/>
          <w:bCs/>
          <w:rtl/>
        </w:rPr>
        <w:t>43</w:t>
      </w:r>
    </w:p>
    <w:p w14:paraId="6E2C3850" w14:textId="77777777" w:rsidR="00300088" w:rsidRDefault="00300088">
      <w:pPr>
        <w:pStyle w:val="Index2"/>
        <w:tabs>
          <w:tab w:val="right" w:leader="dot" w:pos="8302"/>
        </w:tabs>
        <w:rPr>
          <w:bCs/>
          <w:rtl/>
        </w:rPr>
      </w:pPr>
      <w:r>
        <w:rPr>
          <w:rtl/>
        </w:rPr>
        <w:t>فمن كانت هجرته إلى الله ورسوله فهجرته إلى الله ورسوله ومن كانت هجرته</w:t>
      </w:r>
      <w:r>
        <w:rPr>
          <w:rtl/>
        </w:rPr>
        <w:tab/>
      </w:r>
      <w:r>
        <w:rPr>
          <w:rFonts w:ascii="Times New Roman" w:hAnsi="Times New Roman"/>
          <w:b/>
          <w:bCs/>
          <w:rtl/>
        </w:rPr>
        <w:t>76</w:t>
      </w:r>
    </w:p>
    <w:p w14:paraId="317935A5" w14:textId="77777777" w:rsidR="00300088" w:rsidRDefault="00300088">
      <w:pPr>
        <w:pStyle w:val="Index2"/>
        <w:tabs>
          <w:tab w:val="right" w:leader="dot" w:pos="8302"/>
        </w:tabs>
        <w:rPr>
          <w:bCs/>
          <w:rtl/>
        </w:rPr>
      </w:pPr>
      <w:r>
        <w:rPr>
          <w:rtl/>
        </w:rPr>
        <w:t>قال الرسول وقد رأى رجلا في يده حلقة من صفر،  ما هذا ؟ قال من الواهنة</w:t>
      </w:r>
      <w:r>
        <w:rPr>
          <w:rtl/>
        </w:rPr>
        <w:tab/>
      </w:r>
      <w:r>
        <w:rPr>
          <w:rFonts w:ascii="Times New Roman" w:hAnsi="Times New Roman"/>
          <w:b/>
          <w:bCs/>
          <w:rtl/>
        </w:rPr>
        <w:t>144</w:t>
      </w:r>
    </w:p>
    <w:p w14:paraId="120BDA07" w14:textId="77777777" w:rsidR="00300088" w:rsidRDefault="00300088">
      <w:pPr>
        <w:pStyle w:val="Index2"/>
        <w:tabs>
          <w:tab w:val="right" w:leader="dot" w:pos="8302"/>
        </w:tabs>
        <w:rPr>
          <w:bCs/>
          <w:rtl/>
        </w:rPr>
      </w:pPr>
      <w:r>
        <w:rPr>
          <w:rtl/>
        </w:rPr>
        <w:t>قال رسـول الله تعلموا العلـم فإن تعلمه لله خشية، وطلبه عبادة، ومذاكرته</w:t>
      </w:r>
      <w:r>
        <w:rPr>
          <w:rtl/>
        </w:rPr>
        <w:tab/>
      </w:r>
      <w:r>
        <w:rPr>
          <w:rFonts w:ascii="Times New Roman" w:hAnsi="Times New Roman"/>
          <w:b/>
          <w:bCs/>
          <w:rtl/>
        </w:rPr>
        <w:t>25</w:t>
      </w:r>
    </w:p>
    <w:p w14:paraId="6BB80546" w14:textId="77777777" w:rsidR="00300088" w:rsidRDefault="00300088">
      <w:pPr>
        <w:pStyle w:val="Index2"/>
        <w:tabs>
          <w:tab w:val="right" w:leader="dot" w:pos="8302"/>
        </w:tabs>
        <w:rPr>
          <w:bCs/>
          <w:rtl/>
        </w:rPr>
      </w:pPr>
      <w:r>
        <w:rPr>
          <w:rtl/>
        </w:rPr>
        <w:t>قد جاءكم شهر رمضان، شهر مبارك كتب الله عليكم صيامه، فيه تفتح أبواب</w:t>
      </w:r>
      <w:r>
        <w:rPr>
          <w:rtl/>
        </w:rPr>
        <w:tab/>
      </w:r>
      <w:r>
        <w:rPr>
          <w:rFonts w:ascii="Times New Roman" w:hAnsi="Times New Roman"/>
          <w:b/>
          <w:bCs/>
          <w:rtl/>
        </w:rPr>
        <w:t>169</w:t>
      </w:r>
    </w:p>
    <w:p w14:paraId="0DAF3A41" w14:textId="77777777" w:rsidR="00300088" w:rsidRDefault="00300088">
      <w:pPr>
        <w:pStyle w:val="Index2"/>
        <w:tabs>
          <w:tab w:val="right" w:leader="dot" w:pos="8302"/>
        </w:tabs>
        <w:rPr>
          <w:bCs/>
          <w:rtl/>
        </w:rPr>
      </w:pPr>
      <w:r>
        <w:rPr>
          <w:rtl/>
        </w:rPr>
        <w:t>قرأ رسول الله يومئذ تحدث أخبارها ثم قال  أتدرون ما أخبارها  ؟ قالوا</w:t>
      </w:r>
      <w:r>
        <w:rPr>
          <w:rtl/>
        </w:rPr>
        <w:tab/>
      </w:r>
      <w:r>
        <w:rPr>
          <w:rFonts w:ascii="Times New Roman" w:hAnsi="Times New Roman"/>
          <w:b/>
          <w:bCs/>
          <w:rtl/>
        </w:rPr>
        <w:t>237</w:t>
      </w:r>
    </w:p>
    <w:p w14:paraId="165A91C7" w14:textId="77777777" w:rsidR="00300088" w:rsidRDefault="00300088">
      <w:pPr>
        <w:pStyle w:val="Index2"/>
        <w:tabs>
          <w:tab w:val="right" w:leader="dot" w:pos="8302"/>
        </w:tabs>
        <w:rPr>
          <w:bCs/>
          <w:rtl/>
        </w:rPr>
      </w:pPr>
      <w:r>
        <w:rPr>
          <w:rtl/>
        </w:rPr>
        <w:t>كان رسول الله أشد حياء من العذراء في خدرها وإذا رأى شيئا يكرهه عرف في وجهه</w:t>
      </w:r>
      <w:r>
        <w:rPr>
          <w:rtl/>
        </w:rPr>
        <w:tab/>
      </w:r>
      <w:r>
        <w:rPr>
          <w:rFonts w:ascii="Times New Roman" w:hAnsi="Times New Roman"/>
          <w:b/>
          <w:bCs/>
          <w:rtl/>
        </w:rPr>
        <w:t>194</w:t>
      </w:r>
    </w:p>
    <w:p w14:paraId="2B9741AE" w14:textId="77777777" w:rsidR="00300088" w:rsidRDefault="00300088">
      <w:pPr>
        <w:pStyle w:val="Index2"/>
        <w:tabs>
          <w:tab w:val="right" w:leader="dot" w:pos="8302"/>
        </w:tabs>
        <w:rPr>
          <w:bCs/>
          <w:rtl/>
        </w:rPr>
      </w:pPr>
      <w:r>
        <w:rPr>
          <w:rtl/>
        </w:rPr>
        <w:t>كان رسول الله دائم البشر سهل الخلق لين الجانب، ليس بفظ ولا غليظ ولا</w:t>
      </w:r>
      <w:r>
        <w:rPr>
          <w:rtl/>
        </w:rPr>
        <w:tab/>
      </w:r>
      <w:r>
        <w:rPr>
          <w:rFonts w:ascii="Times New Roman" w:hAnsi="Times New Roman"/>
          <w:b/>
          <w:bCs/>
          <w:rtl/>
        </w:rPr>
        <w:t>255</w:t>
      </w:r>
    </w:p>
    <w:p w14:paraId="64BF8780" w14:textId="77777777" w:rsidR="00300088" w:rsidRDefault="00300088">
      <w:pPr>
        <w:pStyle w:val="Index2"/>
        <w:tabs>
          <w:tab w:val="right" w:leader="dot" w:pos="8302"/>
        </w:tabs>
        <w:rPr>
          <w:bCs/>
          <w:rtl/>
        </w:rPr>
      </w:pPr>
      <w:r>
        <w:rPr>
          <w:rtl/>
        </w:rPr>
        <w:t>كانت يمين رسول الله لا ومقلب القلوب</w:t>
      </w:r>
      <w:r>
        <w:rPr>
          <w:rtl/>
        </w:rPr>
        <w:tab/>
      </w:r>
      <w:r>
        <w:rPr>
          <w:rFonts w:ascii="Times New Roman" w:hAnsi="Times New Roman"/>
          <w:b/>
          <w:bCs/>
          <w:rtl/>
        </w:rPr>
        <w:t>59</w:t>
      </w:r>
    </w:p>
    <w:p w14:paraId="22BE2ACB" w14:textId="77777777" w:rsidR="00300088" w:rsidRDefault="00300088">
      <w:pPr>
        <w:pStyle w:val="Index2"/>
        <w:tabs>
          <w:tab w:val="right" w:leader="dot" w:pos="8302"/>
        </w:tabs>
        <w:rPr>
          <w:bCs/>
          <w:rtl/>
        </w:rPr>
      </w:pPr>
      <w:r>
        <w:rPr>
          <w:rtl/>
        </w:rPr>
        <w:t>كشف النبي الستر ورأسه معصوب في مرضه الذي مات فيه والناس صفوف خلف أبي</w:t>
      </w:r>
      <w:r>
        <w:rPr>
          <w:rtl/>
        </w:rPr>
        <w:tab/>
      </w:r>
      <w:r>
        <w:rPr>
          <w:rFonts w:ascii="Times New Roman" w:hAnsi="Times New Roman"/>
          <w:b/>
          <w:bCs/>
          <w:rtl/>
        </w:rPr>
        <w:t>156</w:t>
      </w:r>
    </w:p>
    <w:p w14:paraId="747C79CC" w14:textId="77777777" w:rsidR="00300088" w:rsidRDefault="00300088">
      <w:pPr>
        <w:pStyle w:val="Index2"/>
        <w:tabs>
          <w:tab w:val="right" w:leader="dot" w:pos="8302"/>
        </w:tabs>
        <w:rPr>
          <w:bCs/>
          <w:rtl/>
        </w:rPr>
      </w:pPr>
      <w:r>
        <w:rPr>
          <w:rtl/>
        </w:rPr>
        <w:t>كلكم راع، وكلكم مسئول عن رعيته</w:t>
      </w:r>
      <w:r>
        <w:rPr>
          <w:rtl/>
        </w:rPr>
        <w:tab/>
      </w:r>
      <w:r>
        <w:rPr>
          <w:rFonts w:ascii="Times New Roman" w:hAnsi="Times New Roman"/>
          <w:b/>
          <w:bCs/>
          <w:rtl/>
        </w:rPr>
        <w:t>99</w:t>
      </w:r>
    </w:p>
    <w:p w14:paraId="66596EF5" w14:textId="77777777" w:rsidR="00300088" w:rsidRDefault="00300088">
      <w:pPr>
        <w:pStyle w:val="Index2"/>
        <w:tabs>
          <w:tab w:val="right" w:leader="dot" w:pos="8302"/>
        </w:tabs>
        <w:rPr>
          <w:bCs/>
          <w:rtl/>
        </w:rPr>
      </w:pPr>
      <w:r>
        <w:rPr>
          <w:rtl/>
        </w:rPr>
        <w:t>كلمتان خفيفتان على اللسان ثقيلتان في الميزان حبيبتان إلى الرحمن سبحان</w:t>
      </w:r>
      <w:r>
        <w:rPr>
          <w:rtl/>
        </w:rPr>
        <w:tab/>
      </w:r>
      <w:r>
        <w:rPr>
          <w:rFonts w:ascii="Times New Roman" w:hAnsi="Times New Roman"/>
          <w:b/>
          <w:bCs/>
          <w:rtl/>
        </w:rPr>
        <w:t>251</w:t>
      </w:r>
    </w:p>
    <w:p w14:paraId="1002A3EB" w14:textId="77777777" w:rsidR="00300088" w:rsidRDefault="00300088">
      <w:pPr>
        <w:pStyle w:val="Index2"/>
        <w:tabs>
          <w:tab w:val="right" w:leader="dot" w:pos="8302"/>
        </w:tabs>
        <w:rPr>
          <w:bCs/>
          <w:rtl/>
        </w:rPr>
      </w:pPr>
      <w:r>
        <w:rPr>
          <w:rtl/>
        </w:rPr>
        <w:t>كنا عند رسول الله فذكر عنده الحياء فقالوا يا رسول الله الحياء من الدين</w:t>
      </w:r>
      <w:r>
        <w:rPr>
          <w:rtl/>
        </w:rPr>
        <w:tab/>
      </w:r>
      <w:r>
        <w:rPr>
          <w:rFonts w:ascii="Times New Roman" w:hAnsi="Times New Roman"/>
          <w:b/>
          <w:bCs/>
          <w:rtl/>
        </w:rPr>
        <w:t>193</w:t>
      </w:r>
    </w:p>
    <w:p w14:paraId="50572BF6" w14:textId="77777777" w:rsidR="00300088" w:rsidRDefault="00300088">
      <w:pPr>
        <w:pStyle w:val="Index2"/>
        <w:tabs>
          <w:tab w:val="right" w:leader="dot" w:pos="8302"/>
        </w:tabs>
        <w:rPr>
          <w:bCs/>
          <w:rtl/>
        </w:rPr>
      </w:pPr>
      <w:r>
        <w:rPr>
          <w:rtl/>
        </w:rPr>
        <w:t>كنا مع رسول الله في سفر فانطلق لحاجته، فرأينا حمرة معها فرخان فأخذنا</w:t>
      </w:r>
      <w:r>
        <w:rPr>
          <w:rtl/>
        </w:rPr>
        <w:tab/>
      </w:r>
      <w:r>
        <w:rPr>
          <w:rFonts w:ascii="Times New Roman" w:hAnsi="Times New Roman"/>
          <w:b/>
          <w:bCs/>
          <w:rtl/>
        </w:rPr>
        <w:t>202</w:t>
      </w:r>
    </w:p>
    <w:p w14:paraId="3B3E620C" w14:textId="77777777" w:rsidR="00300088" w:rsidRDefault="00300088">
      <w:pPr>
        <w:pStyle w:val="Index2"/>
        <w:tabs>
          <w:tab w:val="right" w:leader="dot" w:pos="8302"/>
        </w:tabs>
        <w:rPr>
          <w:bCs/>
          <w:rtl/>
        </w:rPr>
      </w:pPr>
      <w:r>
        <w:rPr>
          <w:rtl/>
        </w:rPr>
        <w:t>كنت أصلي مع رسول الله فكانت صلاته قصدا، وخطبته قصدا</w:t>
      </w:r>
      <w:r>
        <w:rPr>
          <w:rtl/>
        </w:rPr>
        <w:tab/>
      </w:r>
      <w:r>
        <w:rPr>
          <w:rFonts w:ascii="Times New Roman" w:hAnsi="Times New Roman"/>
          <w:b/>
          <w:bCs/>
          <w:rtl/>
        </w:rPr>
        <w:t>6</w:t>
      </w:r>
    </w:p>
    <w:p w14:paraId="63442C7E" w14:textId="77777777" w:rsidR="00300088" w:rsidRDefault="00300088">
      <w:pPr>
        <w:pStyle w:val="Index2"/>
        <w:tabs>
          <w:tab w:val="right" w:leader="dot" w:pos="8302"/>
        </w:tabs>
        <w:rPr>
          <w:bCs/>
          <w:rtl/>
        </w:rPr>
      </w:pPr>
      <w:r>
        <w:rPr>
          <w:rtl/>
        </w:rPr>
        <w:t>كنت رديف النبي على حمار فقال لي يا معاذ أتدري ما حـق الله على العباد</w:t>
      </w:r>
      <w:r>
        <w:rPr>
          <w:rtl/>
        </w:rPr>
        <w:tab/>
      </w:r>
      <w:r>
        <w:rPr>
          <w:rFonts w:ascii="Times New Roman" w:hAnsi="Times New Roman"/>
          <w:b/>
          <w:bCs/>
          <w:rtl/>
        </w:rPr>
        <w:t>53</w:t>
      </w:r>
    </w:p>
    <w:p w14:paraId="496BB836" w14:textId="77777777" w:rsidR="00300088" w:rsidRDefault="00300088">
      <w:pPr>
        <w:pStyle w:val="Index2"/>
        <w:tabs>
          <w:tab w:val="right" w:leader="dot" w:pos="8302"/>
        </w:tabs>
        <w:rPr>
          <w:bCs/>
          <w:rtl/>
        </w:rPr>
      </w:pPr>
      <w:r>
        <w:rPr>
          <w:rtl/>
        </w:rPr>
        <w:t>كنت نهيتكم عن زيارة القبور فزوروا القبور فإنها تزهد في الدنيا، وتذكر الآخرة</w:t>
      </w:r>
      <w:r>
        <w:rPr>
          <w:rtl/>
        </w:rPr>
        <w:tab/>
      </w:r>
      <w:r>
        <w:rPr>
          <w:rFonts w:ascii="Times New Roman" w:hAnsi="Times New Roman"/>
          <w:b/>
          <w:bCs/>
          <w:rtl/>
        </w:rPr>
        <w:t>115</w:t>
      </w:r>
      <w:r>
        <w:rPr>
          <w:bCs/>
          <w:rtl/>
        </w:rPr>
        <w:t xml:space="preserve">, </w:t>
      </w:r>
      <w:r>
        <w:rPr>
          <w:rFonts w:ascii="Times New Roman" w:hAnsi="Times New Roman"/>
          <w:b/>
          <w:bCs/>
          <w:rtl/>
        </w:rPr>
        <w:t>116</w:t>
      </w:r>
    </w:p>
    <w:p w14:paraId="4486D2AC" w14:textId="77777777" w:rsidR="00300088" w:rsidRDefault="00300088">
      <w:pPr>
        <w:pStyle w:val="Index2"/>
        <w:tabs>
          <w:tab w:val="right" w:leader="dot" w:pos="8302"/>
        </w:tabs>
        <w:rPr>
          <w:bCs/>
          <w:rtl/>
        </w:rPr>
      </w:pPr>
      <w:r>
        <w:rPr>
          <w:rtl/>
        </w:rPr>
        <w:t>لأن أقول سبحان الله والحمد لله ولا إله إلا الله والله أكبر أحب إلي</w:t>
      </w:r>
      <w:r>
        <w:rPr>
          <w:rtl/>
        </w:rPr>
        <w:tab/>
      </w:r>
      <w:r>
        <w:rPr>
          <w:rFonts w:ascii="Times New Roman" w:hAnsi="Times New Roman"/>
          <w:b/>
          <w:bCs/>
          <w:rtl/>
        </w:rPr>
        <w:t>252</w:t>
      </w:r>
    </w:p>
    <w:p w14:paraId="034CEF46" w14:textId="77777777" w:rsidR="00300088" w:rsidRDefault="00300088">
      <w:pPr>
        <w:pStyle w:val="Index2"/>
        <w:tabs>
          <w:tab w:val="right" w:leader="dot" w:pos="8302"/>
        </w:tabs>
        <w:rPr>
          <w:bCs/>
          <w:rtl/>
        </w:rPr>
      </w:pPr>
      <w:r>
        <w:rPr>
          <w:rtl/>
        </w:rPr>
        <w:t>لا ألفين أحدكم يجيء يوم القيامة على رقبته بعير له رغاء، يقول يا رسول</w:t>
      </w:r>
      <w:r>
        <w:rPr>
          <w:rtl/>
        </w:rPr>
        <w:tab/>
      </w:r>
      <w:r>
        <w:rPr>
          <w:rFonts w:ascii="Times New Roman" w:hAnsi="Times New Roman"/>
          <w:b/>
          <w:bCs/>
          <w:rtl/>
        </w:rPr>
        <w:t>176</w:t>
      </w:r>
    </w:p>
    <w:p w14:paraId="3983FB4A" w14:textId="77777777" w:rsidR="00300088" w:rsidRDefault="00300088">
      <w:pPr>
        <w:pStyle w:val="Index2"/>
        <w:tabs>
          <w:tab w:val="right" w:leader="dot" w:pos="8302"/>
        </w:tabs>
        <w:rPr>
          <w:bCs/>
          <w:rtl/>
        </w:rPr>
      </w:pPr>
      <w:r>
        <w:rPr>
          <w:rtl/>
        </w:rPr>
        <w:t>لا إيمان لمن لا أمانة له</w:t>
      </w:r>
      <w:r>
        <w:rPr>
          <w:rtl/>
        </w:rPr>
        <w:tab/>
      </w:r>
      <w:r>
        <w:rPr>
          <w:rFonts w:ascii="Times New Roman" w:hAnsi="Times New Roman"/>
          <w:b/>
          <w:bCs/>
          <w:rtl/>
        </w:rPr>
        <w:t>189</w:t>
      </w:r>
    </w:p>
    <w:p w14:paraId="174C1BD5" w14:textId="77777777" w:rsidR="00300088" w:rsidRDefault="00300088">
      <w:pPr>
        <w:pStyle w:val="Index2"/>
        <w:tabs>
          <w:tab w:val="right" w:leader="dot" w:pos="8302"/>
        </w:tabs>
        <w:rPr>
          <w:bCs/>
          <w:rtl/>
        </w:rPr>
      </w:pPr>
      <w:r>
        <w:rPr>
          <w:rtl/>
        </w:rPr>
        <w:t>لا تتخذوا قبري عيدا، ولا بيوتكم قبورا، وصلوا علي، فإن صلاتكم تبلغني</w:t>
      </w:r>
      <w:r>
        <w:rPr>
          <w:rtl/>
        </w:rPr>
        <w:tab/>
      </w:r>
      <w:r>
        <w:rPr>
          <w:rFonts w:ascii="Times New Roman" w:hAnsi="Times New Roman"/>
          <w:b/>
          <w:bCs/>
          <w:rtl/>
        </w:rPr>
        <w:t>133</w:t>
      </w:r>
    </w:p>
    <w:p w14:paraId="5DD46B9B" w14:textId="77777777" w:rsidR="00300088" w:rsidRDefault="00300088">
      <w:pPr>
        <w:pStyle w:val="Index2"/>
        <w:tabs>
          <w:tab w:val="right" w:leader="dot" w:pos="8302"/>
        </w:tabs>
        <w:rPr>
          <w:bCs/>
          <w:rtl/>
        </w:rPr>
      </w:pPr>
      <w:r>
        <w:rPr>
          <w:rtl/>
        </w:rPr>
        <w:t>لا تزال أمتي بخير متماسك أمرها، ما لم يظهر فيهم ولد الزنا</w:t>
      </w:r>
      <w:r>
        <w:rPr>
          <w:rtl/>
        </w:rPr>
        <w:tab/>
      </w:r>
      <w:r>
        <w:rPr>
          <w:rFonts w:ascii="Times New Roman" w:hAnsi="Times New Roman"/>
          <w:b/>
          <w:bCs/>
          <w:rtl/>
        </w:rPr>
        <w:t>241</w:t>
      </w:r>
    </w:p>
    <w:p w14:paraId="3931001C" w14:textId="77777777" w:rsidR="00300088" w:rsidRDefault="00300088">
      <w:pPr>
        <w:pStyle w:val="Index2"/>
        <w:tabs>
          <w:tab w:val="right" w:leader="dot" w:pos="8302"/>
        </w:tabs>
        <w:rPr>
          <w:bCs/>
          <w:rtl/>
        </w:rPr>
      </w:pPr>
      <w:r>
        <w:rPr>
          <w:rtl/>
        </w:rPr>
        <w:t>لا تزال طائفة من أمتي ظاهرة على الحق حتى تقوم الساعة</w:t>
      </w:r>
      <w:r>
        <w:rPr>
          <w:rtl/>
        </w:rPr>
        <w:tab/>
      </w:r>
      <w:r>
        <w:rPr>
          <w:rFonts w:ascii="Times New Roman" w:hAnsi="Times New Roman"/>
          <w:b/>
          <w:bCs/>
          <w:rtl/>
        </w:rPr>
        <w:t>140</w:t>
      </w:r>
    </w:p>
    <w:p w14:paraId="27DE141B" w14:textId="77777777" w:rsidR="00300088" w:rsidRDefault="00300088">
      <w:pPr>
        <w:pStyle w:val="Index2"/>
        <w:tabs>
          <w:tab w:val="right" w:leader="dot" w:pos="8302"/>
        </w:tabs>
        <w:rPr>
          <w:bCs/>
          <w:rtl/>
        </w:rPr>
      </w:pPr>
      <w:r>
        <w:rPr>
          <w:rtl/>
        </w:rPr>
        <w:t>لا تزال هذه الأمة تحت رحمة الله وفي كنفه ما لم يمالئ قراؤها أمراءها</w:t>
      </w:r>
      <w:r>
        <w:rPr>
          <w:rtl/>
        </w:rPr>
        <w:tab/>
      </w:r>
      <w:r>
        <w:rPr>
          <w:rFonts w:ascii="Times New Roman" w:hAnsi="Times New Roman"/>
          <w:b/>
          <w:bCs/>
          <w:rtl/>
        </w:rPr>
        <w:t>106</w:t>
      </w:r>
    </w:p>
    <w:p w14:paraId="0DB612CC" w14:textId="77777777" w:rsidR="00300088" w:rsidRDefault="00300088">
      <w:pPr>
        <w:pStyle w:val="Index2"/>
        <w:tabs>
          <w:tab w:val="right" w:leader="dot" w:pos="8302"/>
        </w:tabs>
        <w:rPr>
          <w:bCs/>
          <w:rtl/>
        </w:rPr>
      </w:pPr>
      <w:r>
        <w:rPr>
          <w:rtl/>
        </w:rPr>
        <w:t>لا تزول قدم عبد يوم القيامة حتى يسأل عن عمره فيما أفناه وعن علمه فيما</w:t>
      </w:r>
      <w:r>
        <w:rPr>
          <w:rtl/>
        </w:rPr>
        <w:tab/>
      </w:r>
      <w:r>
        <w:rPr>
          <w:rFonts w:ascii="Times New Roman" w:hAnsi="Times New Roman"/>
          <w:b/>
          <w:bCs/>
          <w:rtl/>
        </w:rPr>
        <w:t>236</w:t>
      </w:r>
    </w:p>
    <w:p w14:paraId="1CFBDE6C" w14:textId="77777777" w:rsidR="00300088" w:rsidRDefault="00300088">
      <w:pPr>
        <w:pStyle w:val="Index2"/>
        <w:tabs>
          <w:tab w:val="right" w:leader="dot" w:pos="8302"/>
        </w:tabs>
        <w:rPr>
          <w:bCs/>
          <w:rtl/>
        </w:rPr>
      </w:pPr>
      <w:r>
        <w:rPr>
          <w:rtl/>
        </w:rPr>
        <w:t>لا تسبوا الأئمة وادعوا لهم بالصلاح فإن صلاحهم لكم صلاح</w:t>
      </w:r>
      <w:r>
        <w:rPr>
          <w:rtl/>
        </w:rPr>
        <w:tab/>
      </w:r>
      <w:r>
        <w:rPr>
          <w:rFonts w:ascii="Times New Roman" w:hAnsi="Times New Roman"/>
          <w:b/>
          <w:bCs/>
          <w:rtl/>
        </w:rPr>
        <w:t>95</w:t>
      </w:r>
    </w:p>
    <w:p w14:paraId="0590A590" w14:textId="77777777" w:rsidR="00300088" w:rsidRDefault="00300088">
      <w:pPr>
        <w:pStyle w:val="Index2"/>
        <w:tabs>
          <w:tab w:val="right" w:leader="dot" w:pos="8302"/>
        </w:tabs>
        <w:rPr>
          <w:bCs/>
          <w:rtl/>
        </w:rPr>
      </w:pPr>
      <w:r>
        <w:rPr>
          <w:rtl/>
        </w:rPr>
        <w:t>لا تشد الرحال إلا إلى ثلاثة مساجد المسجد الحرام، ومسجدي هذا، والمسجد الأقصى</w:t>
      </w:r>
      <w:r>
        <w:rPr>
          <w:rtl/>
        </w:rPr>
        <w:tab/>
      </w:r>
      <w:r>
        <w:rPr>
          <w:rFonts w:ascii="Times New Roman" w:hAnsi="Times New Roman"/>
          <w:b/>
          <w:bCs/>
          <w:rtl/>
        </w:rPr>
        <w:t>116</w:t>
      </w:r>
      <w:r>
        <w:rPr>
          <w:bCs/>
          <w:rtl/>
        </w:rPr>
        <w:t xml:space="preserve">, </w:t>
      </w:r>
      <w:r>
        <w:rPr>
          <w:rFonts w:ascii="Times New Roman" w:hAnsi="Times New Roman"/>
          <w:b/>
          <w:bCs/>
          <w:rtl/>
        </w:rPr>
        <w:t>133</w:t>
      </w:r>
    </w:p>
    <w:p w14:paraId="192C2E00" w14:textId="77777777" w:rsidR="00300088" w:rsidRDefault="00300088">
      <w:pPr>
        <w:pStyle w:val="Index2"/>
        <w:tabs>
          <w:tab w:val="right" w:leader="dot" w:pos="8302"/>
        </w:tabs>
        <w:rPr>
          <w:bCs/>
          <w:rtl/>
        </w:rPr>
      </w:pPr>
      <w:r>
        <w:rPr>
          <w:rtl/>
        </w:rPr>
        <w:t>لا تطروني كما أطرت النصارى ابن مريم</w:t>
      </w:r>
      <w:r>
        <w:rPr>
          <w:rtl/>
        </w:rPr>
        <w:tab/>
      </w:r>
      <w:r>
        <w:rPr>
          <w:rFonts w:ascii="Times New Roman" w:hAnsi="Times New Roman"/>
          <w:b/>
          <w:bCs/>
          <w:rtl/>
        </w:rPr>
        <w:t>121</w:t>
      </w:r>
    </w:p>
    <w:p w14:paraId="4EED81AD" w14:textId="77777777" w:rsidR="00300088" w:rsidRDefault="00300088">
      <w:pPr>
        <w:pStyle w:val="Index2"/>
        <w:tabs>
          <w:tab w:val="right" w:leader="dot" w:pos="8302"/>
        </w:tabs>
        <w:rPr>
          <w:bCs/>
          <w:rtl/>
        </w:rPr>
      </w:pPr>
      <w:r>
        <w:rPr>
          <w:rtl/>
        </w:rPr>
        <w:t>لا تقوم الساعة حتى تأخذ أمتي مأخذ القرون شبرا بشبر وذراعا بذراع فقيل</w:t>
      </w:r>
      <w:r>
        <w:rPr>
          <w:rtl/>
        </w:rPr>
        <w:tab/>
      </w:r>
      <w:r>
        <w:rPr>
          <w:rFonts w:ascii="Times New Roman" w:hAnsi="Times New Roman"/>
          <w:b/>
          <w:bCs/>
          <w:rtl/>
        </w:rPr>
        <w:t>140</w:t>
      </w:r>
    </w:p>
    <w:p w14:paraId="0894B539" w14:textId="77777777" w:rsidR="00300088" w:rsidRDefault="00300088">
      <w:pPr>
        <w:pStyle w:val="Index2"/>
        <w:tabs>
          <w:tab w:val="right" w:leader="dot" w:pos="8302"/>
        </w:tabs>
        <w:rPr>
          <w:bCs/>
          <w:rtl/>
        </w:rPr>
      </w:pPr>
      <w:r>
        <w:rPr>
          <w:rtl/>
        </w:rPr>
        <w:t>لا تقوم الساعة وعلى ظهر الأرض من يقول الله الله</w:t>
      </w:r>
      <w:r>
        <w:rPr>
          <w:rtl/>
        </w:rPr>
        <w:tab/>
      </w:r>
      <w:r>
        <w:rPr>
          <w:rFonts w:ascii="Times New Roman" w:hAnsi="Times New Roman"/>
          <w:b/>
          <w:bCs/>
          <w:rtl/>
        </w:rPr>
        <w:t>239</w:t>
      </w:r>
    </w:p>
    <w:p w14:paraId="4BF90A59" w14:textId="77777777" w:rsidR="00300088" w:rsidRDefault="00300088">
      <w:pPr>
        <w:pStyle w:val="Index2"/>
        <w:tabs>
          <w:tab w:val="right" w:leader="dot" w:pos="8302"/>
        </w:tabs>
        <w:rPr>
          <w:bCs/>
          <w:rtl/>
        </w:rPr>
      </w:pPr>
      <w:r>
        <w:rPr>
          <w:rtl/>
        </w:rPr>
        <w:t>لا تنزع الرحمة إلا من شقي</w:t>
      </w:r>
      <w:r>
        <w:rPr>
          <w:rtl/>
        </w:rPr>
        <w:tab/>
      </w:r>
      <w:r>
        <w:rPr>
          <w:rFonts w:ascii="Times New Roman" w:hAnsi="Times New Roman"/>
          <w:b/>
          <w:bCs/>
          <w:rtl/>
        </w:rPr>
        <w:t>203</w:t>
      </w:r>
    </w:p>
    <w:p w14:paraId="2C0ECC7A" w14:textId="77777777" w:rsidR="00300088" w:rsidRDefault="00300088">
      <w:pPr>
        <w:pStyle w:val="Index2"/>
        <w:tabs>
          <w:tab w:val="right" w:leader="dot" w:pos="8302"/>
        </w:tabs>
        <w:rPr>
          <w:bCs/>
          <w:rtl/>
        </w:rPr>
      </w:pPr>
      <w:r>
        <w:rPr>
          <w:rtl/>
        </w:rPr>
        <w:t>لا تنقطع الهجرة حتى تنقطع التوبة ولا تنقطع التوبة حتى تطلع الشمس من مغربها</w:t>
      </w:r>
      <w:r>
        <w:rPr>
          <w:rtl/>
        </w:rPr>
        <w:tab/>
      </w:r>
      <w:r>
        <w:rPr>
          <w:rFonts w:ascii="Times New Roman" w:hAnsi="Times New Roman"/>
          <w:b/>
          <w:bCs/>
          <w:rtl/>
        </w:rPr>
        <w:t>124</w:t>
      </w:r>
    </w:p>
    <w:p w14:paraId="4EC73D7C" w14:textId="77777777" w:rsidR="00300088" w:rsidRDefault="00300088">
      <w:pPr>
        <w:pStyle w:val="Index2"/>
        <w:tabs>
          <w:tab w:val="right" w:leader="dot" w:pos="8302"/>
        </w:tabs>
        <w:rPr>
          <w:bCs/>
          <w:rtl/>
        </w:rPr>
      </w:pPr>
      <w:r>
        <w:rPr>
          <w:rtl/>
        </w:rPr>
        <w:t>لا فضل لعربي على أعجمي إلا بالتقوى</w:t>
      </w:r>
      <w:r>
        <w:rPr>
          <w:rtl/>
        </w:rPr>
        <w:tab/>
      </w:r>
      <w:r>
        <w:rPr>
          <w:rFonts w:ascii="Times New Roman" w:hAnsi="Times New Roman"/>
          <w:b/>
          <w:bCs/>
          <w:rtl/>
        </w:rPr>
        <w:t>249</w:t>
      </w:r>
    </w:p>
    <w:p w14:paraId="4C8E9DBB" w14:textId="77777777" w:rsidR="00300088" w:rsidRDefault="00300088">
      <w:pPr>
        <w:pStyle w:val="Index2"/>
        <w:tabs>
          <w:tab w:val="right" w:leader="dot" w:pos="8302"/>
        </w:tabs>
        <w:rPr>
          <w:bCs/>
          <w:rtl/>
        </w:rPr>
      </w:pPr>
      <w:r>
        <w:rPr>
          <w:rtl/>
        </w:rPr>
        <w:t>لا يؤمن أحدكم حتى أكون أحب إليه من نفسه وولده ووالده والناس أجمعين</w:t>
      </w:r>
      <w:r>
        <w:rPr>
          <w:rtl/>
        </w:rPr>
        <w:tab/>
      </w:r>
      <w:r>
        <w:rPr>
          <w:rFonts w:ascii="Times New Roman" w:hAnsi="Times New Roman"/>
          <w:b/>
          <w:bCs/>
          <w:rtl/>
        </w:rPr>
        <w:t>60</w:t>
      </w:r>
    </w:p>
    <w:p w14:paraId="1645E70D" w14:textId="77777777" w:rsidR="00300088" w:rsidRDefault="00300088">
      <w:pPr>
        <w:pStyle w:val="Index2"/>
        <w:tabs>
          <w:tab w:val="right" w:leader="dot" w:pos="8302"/>
        </w:tabs>
        <w:rPr>
          <w:bCs/>
          <w:rtl/>
        </w:rPr>
      </w:pPr>
      <w:r>
        <w:rPr>
          <w:rtl/>
        </w:rPr>
        <w:t>لا يؤمن أحدكم حتى يكون هواه تبعا لما جئت به</w:t>
      </w:r>
      <w:r>
        <w:rPr>
          <w:rtl/>
        </w:rPr>
        <w:tab/>
      </w:r>
      <w:r>
        <w:rPr>
          <w:rFonts w:ascii="Times New Roman" w:hAnsi="Times New Roman"/>
          <w:b/>
          <w:bCs/>
          <w:rtl/>
        </w:rPr>
        <w:t>113</w:t>
      </w:r>
    </w:p>
    <w:p w14:paraId="12BDA894" w14:textId="77777777" w:rsidR="00300088" w:rsidRDefault="00300088">
      <w:pPr>
        <w:pStyle w:val="Index2"/>
        <w:tabs>
          <w:tab w:val="right" w:leader="dot" w:pos="8302"/>
        </w:tabs>
        <w:rPr>
          <w:bCs/>
          <w:rtl/>
        </w:rPr>
      </w:pPr>
      <w:r>
        <w:rPr>
          <w:rtl/>
        </w:rPr>
        <w:t>لا يخلون رجل بامرأة إلا ومعها ذو محرم، ولا تسافر المرأة إلا مع ذي</w:t>
      </w:r>
      <w:r>
        <w:rPr>
          <w:rtl/>
        </w:rPr>
        <w:tab/>
      </w:r>
      <w:r>
        <w:rPr>
          <w:rFonts w:ascii="Times New Roman" w:hAnsi="Times New Roman"/>
          <w:b/>
          <w:bCs/>
          <w:rtl/>
        </w:rPr>
        <w:t>178</w:t>
      </w:r>
    </w:p>
    <w:p w14:paraId="10F8FADA" w14:textId="77777777" w:rsidR="00300088" w:rsidRDefault="00300088">
      <w:pPr>
        <w:pStyle w:val="Index2"/>
        <w:tabs>
          <w:tab w:val="right" w:leader="dot" w:pos="8302"/>
        </w:tabs>
        <w:rPr>
          <w:bCs/>
          <w:rtl/>
        </w:rPr>
      </w:pPr>
      <w:r>
        <w:rPr>
          <w:rtl/>
        </w:rPr>
        <w:t>لا يدخل الجنة قاطع</w:t>
      </w:r>
      <w:r>
        <w:rPr>
          <w:rtl/>
        </w:rPr>
        <w:tab/>
      </w:r>
      <w:r>
        <w:rPr>
          <w:rFonts w:ascii="Times New Roman" w:hAnsi="Times New Roman"/>
          <w:b/>
          <w:bCs/>
          <w:rtl/>
        </w:rPr>
        <w:t>206</w:t>
      </w:r>
    </w:p>
    <w:p w14:paraId="3ABC42CE" w14:textId="77777777" w:rsidR="00300088" w:rsidRDefault="00300088">
      <w:pPr>
        <w:pStyle w:val="Index2"/>
        <w:tabs>
          <w:tab w:val="right" w:leader="dot" w:pos="8302"/>
        </w:tabs>
        <w:rPr>
          <w:bCs/>
          <w:rtl/>
        </w:rPr>
      </w:pPr>
      <w:r>
        <w:rPr>
          <w:rtl/>
        </w:rPr>
        <w:t>لا يدخل الجنة مدمن خمر</w:t>
      </w:r>
      <w:r>
        <w:rPr>
          <w:rtl/>
        </w:rPr>
        <w:tab/>
      </w:r>
      <w:r>
        <w:rPr>
          <w:rFonts w:ascii="Times New Roman" w:hAnsi="Times New Roman"/>
          <w:b/>
          <w:bCs/>
          <w:rtl/>
        </w:rPr>
        <w:t>221</w:t>
      </w:r>
    </w:p>
    <w:p w14:paraId="635BA8DC" w14:textId="77777777" w:rsidR="00300088" w:rsidRDefault="00300088">
      <w:pPr>
        <w:pStyle w:val="Index2"/>
        <w:tabs>
          <w:tab w:val="right" w:leader="dot" w:pos="8302"/>
        </w:tabs>
        <w:rPr>
          <w:bCs/>
          <w:rtl/>
        </w:rPr>
      </w:pPr>
      <w:r>
        <w:rPr>
          <w:rtl/>
        </w:rPr>
        <w:t>لا يدخل الجنة نمام</w:t>
      </w:r>
      <w:r>
        <w:rPr>
          <w:rtl/>
        </w:rPr>
        <w:tab/>
      </w:r>
      <w:r>
        <w:rPr>
          <w:rFonts w:ascii="Times New Roman" w:hAnsi="Times New Roman"/>
          <w:b/>
          <w:bCs/>
          <w:rtl/>
        </w:rPr>
        <w:t>228</w:t>
      </w:r>
    </w:p>
    <w:p w14:paraId="4E69D976" w14:textId="77777777" w:rsidR="00300088" w:rsidRDefault="00300088">
      <w:pPr>
        <w:pStyle w:val="Index2"/>
        <w:tabs>
          <w:tab w:val="right" w:leader="dot" w:pos="8302"/>
        </w:tabs>
        <w:rPr>
          <w:bCs/>
          <w:rtl/>
        </w:rPr>
      </w:pPr>
      <w:r>
        <w:rPr>
          <w:rtl/>
        </w:rPr>
        <w:t>لا يشرب الخمر حين يشربها وهو مؤمن</w:t>
      </w:r>
      <w:r>
        <w:rPr>
          <w:rtl/>
        </w:rPr>
        <w:tab/>
      </w:r>
      <w:r>
        <w:rPr>
          <w:rFonts w:ascii="Times New Roman" w:hAnsi="Times New Roman"/>
          <w:b/>
          <w:bCs/>
          <w:rtl/>
        </w:rPr>
        <w:t>220</w:t>
      </w:r>
    </w:p>
    <w:p w14:paraId="4DC86007" w14:textId="77777777" w:rsidR="00300088" w:rsidRDefault="00300088">
      <w:pPr>
        <w:pStyle w:val="Index2"/>
        <w:tabs>
          <w:tab w:val="right" w:leader="dot" w:pos="8302"/>
        </w:tabs>
        <w:rPr>
          <w:bCs/>
          <w:rtl/>
        </w:rPr>
      </w:pPr>
      <w:r>
        <w:rPr>
          <w:rtl/>
        </w:rPr>
        <w:t>لا يغتسل رجل يوم الجمعة ويتطهر ما استطاع من طهر، ويدهن أو يمس من طيب</w:t>
      </w:r>
      <w:r>
        <w:rPr>
          <w:rtl/>
        </w:rPr>
        <w:tab/>
      </w:r>
      <w:r>
        <w:rPr>
          <w:rFonts w:ascii="Times New Roman" w:hAnsi="Times New Roman"/>
          <w:b/>
          <w:bCs/>
          <w:rtl/>
        </w:rPr>
        <w:t>164</w:t>
      </w:r>
    </w:p>
    <w:p w14:paraId="1B18D66B" w14:textId="77777777" w:rsidR="00300088" w:rsidRDefault="00300088">
      <w:pPr>
        <w:pStyle w:val="Index2"/>
        <w:tabs>
          <w:tab w:val="right" w:leader="dot" w:pos="8302"/>
        </w:tabs>
        <w:rPr>
          <w:bCs/>
          <w:rtl/>
        </w:rPr>
      </w:pPr>
      <w:r>
        <w:rPr>
          <w:rtl/>
        </w:rPr>
        <w:t>لتتبعن سنن من كان قبلكم حذو القذة بالقذة حتى لو دخلوا جحر ضب لدخلتموه</w:t>
      </w:r>
      <w:r>
        <w:rPr>
          <w:rtl/>
        </w:rPr>
        <w:tab/>
      </w:r>
      <w:r>
        <w:rPr>
          <w:rFonts w:ascii="Times New Roman" w:hAnsi="Times New Roman"/>
          <w:b/>
          <w:bCs/>
          <w:rtl/>
        </w:rPr>
        <w:t>110</w:t>
      </w:r>
      <w:r>
        <w:rPr>
          <w:bCs/>
          <w:rtl/>
        </w:rPr>
        <w:t xml:space="preserve">, </w:t>
      </w:r>
      <w:r>
        <w:rPr>
          <w:rFonts w:ascii="Times New Roman" w:hAnsi="Times New Roman"/>
          <w:b/>
          <w:bCs/>
          <w:rtl/>
        </w:rPr>
        <w:t>140</w:t>
      </w:r>
    </w:p>
    <w:p w14:paraId="22E6939A" w14:textId="77777777" w:rsidR="00300088" w:rsidRDefault="00300088">
      <w:pPr>
        <w:pStyle w:val="Index2"/>
        <w:tabs>
          <w:tab w:val="right" w:leader="dot" w:pos="8302"/>
        </w:tabs>
        <w:rPr>
          <w:bCs/>
          <w:rtl/>
        </w:rPr>
      </w:pPr>
      <w:r>
        <w:rPr>
          <w:spacing w:val="-10"/>
          <w:rtl/>
        </w:rPr>
        <w:t>لعن الله زائرات القبور، والمتخذين عليها المساجد والسرج</w:t>
      </w:r>
      <w:r>
        <w:rPr>
          <w:rtl/>
        </w:rPr>
        <w:tab/>
      </w:r>
      <w:r>
        <w:rPr>
          <w:rFonts w:ascii="Times New Roman" w:hAnsi="Times New Roman"/>
          <w:b/>
          <w:bCs/>
          <w:rtl/>
        </w:rPr>
        <w:t>117</w:t>
      </w:r>
    </w:p>
    <w:p w14:paraId="02B92E6D" w14:textId="77777777" w:rsidR="00300088" w:rsidRDefault="00300088">
      <w:pPr>
        <w:pStyle w:val="Index2"/>
        <w:tabs>
          <w:tab w:val="right" w:leader="dot" w:pos="8302"/>
        </w:tabs>
        <w:rPr>
          <w:bCs/>
          <w:rtl/>
        </w:rPr>
      </w:pPr>
      <w:r>
        <w:rPr>
          <w:rtl/>
        </w:rPr>
        <w:t>لعن الله من ذبح لغير الله، لعن الله من لعن والديه، لعن الله من آوى</w:t>
      </w:r>
      <w:r>
        <w:rPr>
          <w:rtl/>
        </w:rPr>
        <w:tab/>
      </w:r>
      <w:r>
        <w:rPr>
          <w:rFonts w:ascii="Times New Roman" w:hAnsi="Times New Roman"/>
          <w:b/>
          <w:bCs/>
          <w:rtl/>
        </w:rPr>
        <w:t>207</w:t>
      </w:r>
    </w:p>
    <w:p w14:paraId="1536B6E9" w14:textId="77777777" w:rsidR="00300088" w:rsidRDefault="00300088">
      <w:pPr>
        <w:pStyle w:val="Index2"/>
        <w:tabs>
          <w:tab w:val="right" w:leader="dot" w:pos="8302"/>
        </w:tabs>
        <w:rPr>
          <w:bCs/>
          <w:rtl/>
        </w:rPr>
      </w:pPr>
      <w:r>
        <w:rPr>
          <w:rtl/>
        </w:rPr>
        <w:t>لعن رسول الله  الراشي والمرتشي</w:t>
      </w:r>
      <w:r>
        <w:rPr>
          <w:rtl/>
        </w:rPr>
        <w:tab/>
      </w:r>
      <w:r>
        <w:rPr>
          <w:rFonts w:ascii="Times New Roman" w:hAnsi="Times New Roman"/>
          <w:b/>
          <w:bCs/>
          <w:rtl/>
        </w:rPr>
        <w:t>217</w:t>
      </w:r>
    </w:p>
    <w:p w14:paraId="6F13BBAC" w14:textId="77777777" w:rsidR="00300088" w:rsidRDefault="00300088">
      <w:pPr>
        <w:pStyle w:val="Index2"/>
        <w:tabs>
          <w:tab w:val="right" w:leader="dot" w:pos="8302"/>
        </w:tabs>
        <w:rPr>
          <w:bCs/>
          <w:rtl/>
        </w:rPr>
      </w:pPr>
      <w:r>
        <w:rPr>
          <w:rtl/>
        </w:rPr>
        <w:t>لعن رسول الله آكل الربا وموكله وشاهده وكاتبه والواشلة والمستوشمة،</w:t>
      </w:r>
      <w:r>
        <w:rPr>
          <w:rtl/>
        </w:rPr>
        <w:tab/>
      </w:r>
      <w:r>
        <w:rPr>
          <w:rFonts w:ascii="Times New Roman" w:hAnsi="Times New Roman"/>
          <w:b/>
          <w:bCs/>
          <w:rtl/>
        </w:rPr>
        <w:t>175</w:t>
      </w:r>
    </w:p>
    <w:p w14:paraId="63139AB6" w14:textId="77777777" w:rsidR="00300088" w:rsidRDefault="00300088">
      <w:pPr>
        <w:pStyle w:val="Index2"/>
        <w:tabs>
          <w:tab w:val="right" w:leader="dot" w:pos="8302"/>
        </w:tabs>
        <w:rPr>
          <w:bCs/>
          <w:rtl/>
        </w:rPr>
      </w:pPr>
      <w:r>
        <w:rPr>
          <w:rtl/>
        </w:rPr>
        <w:t>لعن رسول الله في الخمرة عشرة عاصرها ومعتصرها وشاربها وحاملها والمحمولة</w:t>
      </w:r>
      <w:r>
        <w:rPr>
          <w:rtl/>
        </w:rPr>
        <w:tab/>
      </w:r>
      <w:r>
        <w:rPr>
          <w:rFonts w:ascii="Times New Roman" w:hAnsi="Times New Roman"/>
          <w:b/>
          <w:bCs/>
          <w:rtl/>
        </w:rPr>
        <w:t>220</w:t>
      </w:r>
    </w:p>
    <w:p w14:paraId="0223213F" w14:textId="77777777" w:rsidR="00300088" w:rsidRDefault="00300088">
      <w:pPr>
        <w:pStyle w:val="Index2"/>
        <w:tabs>
          <w:tab w:val="right" w:leader="dot" w:pos="8302"/>
        </w:tabs>
        <w:rPr>
          <w:bCs/>
          <w:rtl/>
        </w:rPr>
      </w:pPr>
      <w:r>
        <w:rPr>
          <w:rtl/>
        </w:rPr>
        <w:t>لعنة الله على الراشي والمرتشي</w:t>
      </w:r>
      <w:r>
        <w:rPr>
          <w:rtl/>
        </w:rPr>
        <w:tab/>
      </w:r>
      <w:r>
        <w:rPr>
          <w:rFonts w:ascii="Times New Roman" w:hAnsi="Times New Roman"/>
          <w:b/>
          <w:bCs/>
          <w:rtl/>
        </w:rPr>
        <w:t>217</w:t>
      </w:r>
    </w:p>
    <w:p w14:paraId="18BF1B4C" w14:textId="77777777" w:rsidR="00300088" w:rsidRDefault="00300088">
      <w:pPr>
        <w:pStyle w:val="Index2"/>
        <w:tabs>
          <w:tab w:val="right" w:leader="dot" w:pos="8302"/>
        </w:tabs>
        <w:rPr>
          <w:bCs/>
          <w:rtl/>
        </w:rPr>
      </w:pPr>
      <w:r>
        <w:rPr>
          <w:rtl/>
        </w:rPr>
        <w:t>لعنة الله على اليهود والنصارى اتخذوا قبور أنبيائهم مساجد</w:t>
      </w:r>
      <w:r>
        <w:rPr>
          <w:rtl/>
        </w:rPr>
        <w:tab/>
      </w:r>
      <w:r>
        <w:rPr>
          <w:rFonts w:ascii="Times New Roman" w:hAnsi="Times New Roman"/>
          <w:b/>
          <w:bCs/>
          <w:rtl/>
        </w:rPr>
        <w:t>142</w:t>
      </w:r>
    </w:p>
    <w:p w14:paraId="7686E8EF" w14:textId="77777777" w:rsidR="00300088" w:rsidRDefault="00300088">
      <w:pPr>
        <w:pStyle w:val="Index2"/>
        <w:tabs>
          <w:tab w:val="right" w:leader="dot" w:pos="8302"/>
        </w:tabs>
        <w:rPr>
          <w:bCs/>
          <w:rtl/>
        </w:rPr>
      </w:pPr>
      <w:r>
        <w:rPr>
          <w:rtl/>
        </w:rPr>
        <w:t>لكل غادر لواء يوم القيامة فيقال هذه غدرة فلان</w:t>
      </w:r>
      <w:r>
        <w:rPr>
          <w:rtl/>
        </w:rPr>
        <w:tab/>
      </w:r>
      <w:r>
        <w:rPr>
          <w:rFonts w:ascii="Times New Roman" w:hAnsi="Times New Roman"/>
          <w:b/>
          <w:bCs/>
          <w:rtl/>
        </w:rPr>
        <w:t>84</w:t>
      </w:r>
    </w:p>
    <w:p w14:paraId="30A2FDC1" w14:textId="77777777" w:rsidR="00300088" w:rsidRDefault="00300088">
      <w:pPr>
        <w:pStyle w:val="Index2"/>
        <w:tabs>
          <w:tab w:val="right" w:leader="dot" w:pos="8302"/>
        </w:tabs>
        <w:rPr>
          <w:bCs/>
          <w:rtl/>
        </w:rPr>
      </w:pPr>
      <w:r>
        <w:rPr>
          <w:rtl/>
        </w:rPr>
        <w:t>لكل نبي دعوة مستجابة، فتعجل كل نبي دعوته، واختبأت دعوتي شفاعة لأمتي</w:t>
      </w:r>
      <w:r>
        <w:rPr>
          <w:rtl/>
        </w:rPr>
        <w:tab/>
      </w:r>
      <w:r>
        <w:rPr>
          <w:rFonts w:ascii="Times New Roman" w:hAnsi="Times New Roman"/>
          <w:b/>
          <w:bCs/>
          <w:rtl/>
        </w:rPr>
        <w:t>138</w:t>
      </w:r>
    </w:p>
    <w:p w14:paraId="77EDA25C" w14:textId="77777777" w:rsidR="00300088" w:rsidRDefault="00300088">
      <w:pPr>
        <w:pStyle w:val="Index2"/>
        <w:tabs>
          <w:tab w:val="right" w:leader="dot" w:pos="8302"/>
        </w:tabs>
        <w:rPr>
          <w:bCs/>
          <w:rtl/>
        </w:rPr>
      </w:pPr>
      <w:r>
        <w:rPr>
          <w:rtl/>
        </w:rPr>
        <w:t>لما عرج بي إلى السماء مررت بقوم لهم أظفار من نحاس يخمشون وجوههم وصدورهم</w:t>
      </w:r>
      <w:r>
        <w:rPr>
          <w:rtl/>
        </w:rPr>
        <w:tab/>
      </w:r>
      <w:r>
        <w:rPr>
          <w:rFonts w:ascii="Times New Roman" w:hAnsi="Times New Roman"/>
          <w:b/>
          <w:bCs/>
          <w:rtl/>
        </w:rPr>
        <w:t>229</w:t>
      </w:r>
    </w:p>
    <w:p w14:paraId="727AAE09" w14:textId="77777777" w:rsidR="00300088" w:rsidRDefault="00300088">
      <w:pPr>
        <w:pStyle w:val="Index2"/>
        <w:tabs>
          <w:tab w:val="right" w:leader="dot" w:pos="8302"/>
        </w:tabs>
        <w:rPr>
          <w:bCs/>
          <w:rtl/>
        </w:rPr>
      </w:pPr>
      <w:r>
        <w:rPr>
          <w:rtl/>
        </w:rPr>
        <w:t>لن تؤمنوا حتى ترحموا ، قالوا يا رسول الله كلنا رحيم قال  إنه ليس برحمة</w:t>
      </w:r>
      <w:r>
        <w:rPr>
          <w:rtl/>
        </w:rPr>
        <w:tab/>
      </w:r>
      <w:r>
        <w:rPr>
          <w:rFonts w:ascii="Times New Roman" w:hAnsi="Times New Roman"/>
          <w:b/>
          <w:bCs/>
          <w:rtl/>
        </w:rPr>
        <w:t>202</w:t>
      </w:r>
    </w:p>
    <w:p w14:paraId="677390F8" w14:textId="77777777" w:rsidR="00300088" w:rsidRDefault="00300088">
      <w:pPr>
        <w:pStyle w:val="Index2"/>
        <w:tabs>
          <w:tab w:val="right" w:leader="dot" w:pos="8302"/>
        </w:tabs>
        <w:rPr>
          <w:bCs/>
          <w:rtl/>
        </w:rPr>
      </w:pPr>
      <w:r>
        <w:rPr>
          <w:rtl/>
        </w:rPr>
        <w:t>لنهيـه  عن الحبوة يوم الجمعة والإمام يخطب</w:t>
      </w:r>
      <w:r>
        <w:rPr>
          <w:rtl/>
        </w:rPr>
        <w:tab/>
      </w:r>
      <w:r>
        <w:rPr>
          <w:rFonts w:ascii="Times New Roman" w:hAnsi="Times New Roman"/>
          <w:b/>
          <w:bCs/>
          <w:rtl/>
        </w:rPr>
        <w:t>18</w:t>
      </w:r>
    </w:p>
    <w:p w14:paraId="578D641E" w14:textId="77777777" w:rsidR="00300088" w:rsidRDefault="00300088">
      <w:pPr>
        <w:pStyle w:val="Index2"/>
        <w:tabs>
          <w:tab w:val="right" w:leader="dot" w:pos="8302"/>
        </w:tabs>
        <w:rPr>
          <w:bCs/>
          <w:rtl/>
        </w:rPr>
      </w:pPr>
      <w:r>
        <w:rPr>
          <w:rtl/>
        </w:rPr>
        <w:t>لو توكلتم على الله حق توكله لرزقكم كما يرزق الطير تغدو خماصا وتروح بطانا</w:t>
      </w:r>
      <w:r>
        <w:rPr>
          <w:rtl/>
        </w:rPr>
        <w:tab/>
      </w:r>
      <w:r>
        <w:rPr>
          <w:rFonts w:ascii="Times New Roman" w:hAnsi="Times New Roman"/>
          <w:b/>
          <w:bCs/>
          <w:rtl/>
        </w:rPr>
        <w:t>73</w:t>
      </w:r>
    </w:p>
    <w:p w14:paraId="6646AD8F" w14:textId="77777777" w:rsidR="00300088" w:rsidRDefault="00300088">
      <w:pPr>
        <w:pStyle w:val="Index2"/>
        <w:tabs>
          <w:tab w:val="right" w:leader="dot" w:pos="8302"/>
        </w:tabs>
        <w:rPr>
          <w:bCs/>
          <w:rtl/>
        </w:rPr>
      </w:pPr>
      <w:r>
        <w:rPr>
          <w:rtl/>
        </w:rPr>
        <w:t>ليس الواصل بالمكافئ ولكن الواصل إذا قطعت رحمه وصلها</w:t>
      </w:r>
      <w:r>
        <w:rPr>
          <w:rtl/>
        </w:rPr>
        <w:tab/>
      </w:r>
      <w:r>
        <w:rPr>
          <w:rFonts w:ascii="Times New Roman" w:hAnsi="Times New Roman"/>
          <w:b/>
          <w:bCs/>
          <w:rtl/>
        </w:rPr>
        <w:t>205</w:t>
      </w:r>
    </w:p>
    <w:p w14:paraId="407D3EE9" w14:textId="77777777" w:rsidR="00300088" w:rsidRDefault="00300088">
      <w:pPr>
        <w:pStyle w:val="Index2"/>
        <w:tabs>
          <w:tab w:val="right" w:leader="dot" w:pos="8302"/>
        </w:tabs>
        <w:rPr>
          <w:bCs/>
          <w:rtl/>
        </w:rPr>
      </w:pPr>
      <w:r>
        <w:rPr>
          <w:rtl/>
        </w:rPr>
        <w:t>لينتهين أقوام عن ودعهم الجمعات أو ليختمن الله على قلوبهم، ثم ليكونن من الغافلين</w:t>
      </w:r>
      <w:r>
        <w:rPr>
          <w:rtl/>
        </w:rPr>
        <w:tab/>
      </w:r>
      <w:r>
        <w:rPr>
          <w:rFonts w:ascii="Times New Roman" w:hAnsi="Times New Roman"/>
          <w:b/>
          <w:bCs/>
          <w:rtl/>
        </w:rPr>
        <w:t>163</w:t>
      </w:r>
    </w:p>
    <w:p w14:paraId="1FE34311" w14:textId="77777777" w:rsidR="00300088" w:rsidRDefault="00300088">
      <w:pPr>
        <w:pStyle w:val="Index2"/>
        <w:tabs>
          <w:tab w:val="right" w:leader="dot" w:pos="8302"/>
        </w:tabs>
        <w:rPr>
          <w:bCs/>
          <w:rtl/>
        </w:rPr>
      </w:pPr>
      <w:r>
        <w:rPr>
          <w:rtl/>
        </w:rPr>
        <w:t>ما أطعمت نفسـك فهو لك صدقة</w:t>
      </w:r>
      <w:r>
        <w:rPr>
          <w:rtl/>
        </w:rPr>
        <w:tab/>
      </w:r>
      <w:r>
        <w:rPr>
          <w:rFonts w:ascii="Times New Roman" w:hAnsi="Times New Roman"/>
          <w:b/>
          <w:bCs/>
          <w:rtl/>
        </w:rPr>
        <w:t>43</w:t>
      </w:r>
    </w:p>
    <w:p w14:paraId="6C90B585" w14:textId="77777777" w:rsidR="00300088" w:rsidRDefault="00300088">
      <w:pPr>
        <w:pStyle w:val="Index2"/>
        <w:tabs>
          <w:tab w:val="right" w:leader="dot" w:pos="8302"/>
        </w:tabs>
        <w:rPr>
          <w:bCs/>
          <w:rtl/>
        </w:rPr>
      </w:pPr>
      <w:r>
        <w:rPr>
          <w:rtl/>
        </w:rPr>
        <w:t>ما ابتدع قوم بدعة إلا نزع الله عنهم من السنة مثلها</w:t>
      </w:r>
      <w:r>
        <w:rPr>
          <w:rtl/>
        </w:rPr>
        <w:tab/>
      </w:r>
      <w:r>
        <w:rPr>
          <w:rFonts w:ascii="Times New Roman" w:hAnsi="Times New Roman"/>
          <w:b/>
          <w:bCs/>
          <w:rtl/>
        </w:rPr>
        <w:t>108</w:t>
      </w:r>
    </w:p>
    <w:p w14:paraId="0690A110" w14:textId="77777777" w:rsidR="00300088" w:rsidRDefault="00300088">
      <w:pPr>
        <w:pStyle w:val="Index2"/>
        <w:tabs>
          <w:tab w:val="right" w:leader="dot" w:pos="8302"/>
        </w:tabs>
        <w:rPr>
          <w:bCs/>
          <w:rtl/>
        </w:rPr>
      </w:pPr>
      <w:r>
        <w:rPr>
          <w:rtl/>
        </w:rPr>
        <w:t>ما تلف مال في بر أو بحر إلا بحبس الزكاة</w:t>
      </w:r>
      <w:r>
        <w:rPr>
          <w:rtl/>
        </w:rPr>
        <w:tab/>
      </w:r>
      <w:r>
        <w:rPr>
          <w:rFonts w:ascii="Times New Roman" w:hAnsi="Times New Roman"/>
          <w:b/>
          <w:bCs/>
          <w:rtl/>
        </w:rPr>
        <w:t>174</w:t>
      </w:r>
    </w:p>
    <w:p w14:paraId="757F8C18" w14:textId="77777777" w:rsidR="00300088" w:rsidRDefault="00300088">
      <w:pPr>
        <w:pStyle w:val="Index2"/>
        <w:tabs>
          <w:tab w:val="right" w:leader="dot" w:pos="8302"/>
        </w:tabs>
        <w:rPr>
          <w:bCs/>
          <w:rtl/>
        </w:rPr>
      </w:pPr>
      <w:r>
        <w:rPr>
          <w:rtl/>
        </w:rPr>
        <w:t>ما جلس قوم مجلسا لم يذكروا الله فيه ولم يصلوا على نبيهم إلا كان عليهم</w:t>
      </w:r>
      <w:r>
        <w:rPr>
          <w:rtl/>
        </w:rPr>
        <w:tab/>
      </w:r>
      <w:r>
        <w:rPr>
          <w:rFonts w:ascii="Times New Roman" w:hAnsi="Times New Roman"/>
          <w:b/>
          <w:bCs/>
          <w:rtl/>
        </w:rPr>
        <w:t>253</w:t>
      </w:r>
    </w:p>
    <w:p w14:paraId="392E7825" w14:textId="77777777" w:rsidR="00300088" w:rsidRDefault="00300088">
      <w:pPr>
        <w:pStyle w:val="Index2"/>
        <w:tabs>
          <w:tab w:val="right" w:leader="dot" w:pos="8302"/>
        </w:tabs>
        <w:rPr>
          <w:bCs/>
          <w:rtl/>
        </w:rPr>
      </w:pPr>
      <w:r>
        <w:rPr>
          <w:rtl/>
        </w:rPr>
        <w:t>ما ظهر الزنا أو الربا في قرية، إلا أحلوا بأنفسهم عذاب الله</w:t>
      </w:r>
      <w:r>
        <w:rPr>
          <w:rtl/>
        </w:rPr>
        <w:tab/>
      </w:r>
      <w:r>
        <w:rPr>
          <w:rFonts w:ascii="Times New Roman" w:hAnsi="Times New Roman"/>
          <w:b/>
          <w:bCs/>
          <w:rtl/>
        </w:rPr>
        <w:t>241</w:t>
      </w:r>
    </w:p>
    <w:p w14:paraId="46C3EDFF" w14:textId="77777777" w:rsidR="00300088" w:rsidRDefault="00300088">
      <w:pPr>
        <w:pStyle w:val="Index2"/>
        <w:tabs>
          <w:tab w:val="right" w:leader="dot" w:pos="8302"/>
        </w:tabs>
        <w:rPr>
          <w:bCs/>
          <w:rtl/>
        </w:rPr>
      </w:pPr>
      <w:r>
        <w:rPr>
          <w:rtl/>
        </w:rPr>
        <w:t>ما علم الله من عبد ندامة على ذنب إلا غفر له قبل أن يستغفره منه</w:t>
      </w:r>
      <w:r>
        <w:rPr>
          <w:rtl/>
        </w:rPr>
        <w:tab/>
      </w:r>
      <w:r>
        <w:rPr>
          <w:rFonts w:ascii="Times New Roman" w:hAnsi="Times New Roman"/>
          <w:b/>
          <w:bCs/>
          <w:rtl/>
        </w:rPr>
        <w:t>114</w:t>
      </w:r>
    </w:p>
    <w:p w14:paraId="658E1F35" w14:textId="77777777" w:rsidR="00300088" w:rsidRDefault="00300088">
      <w:pPr>
        <w:pStyle w:val="Index2"/>
        <w:tabs>
          <w:tab w:val="right" w:leader="dot" w:pos="8302"/>
        </w:tabs>
        <w:rPr>
          <w:bCs/>
          <w:rtl/>
        </w:rPr>
      </w:pPr>
      <w:r>
        <w:rPr>
          <w:rtl/>
        </w:rPr>
        <w:t>ما من أحد لا يؤدي زكاة ماله، إلا مثل له يوم القيامة شجاعا أقرع يطوق به عنقه</w:t>
      </w:r>
      <w:r>
        <w:rPr>
          <w:rtl/>
        </w:rPr>
        <w:tab/>
      </w:r>
      <w:r>
        <w:rPr>
          <w:rFonts w:ascii="Times New Roman" w:hAnsi="Times New Roman"/>
          <w:b/>
          <w:bCs/>
          <w:rtl/>
        </w:rPr>
        <w:t>175</w:t>
      </w:r>
    </w:p>
    <w:p w14:paraId="185030B6" w14:textId="77777777" w:rsidR="00300088" w:rsidRDefault="00300088">
      <w:pPr>
        <w:pStyle w:val="Index2"/>
        <w:tabs>
          <w:tab w:val="right" w:leader="dot" w:pos="8302"/>
        </w:tabs>
        <w:rPr>
          <w:bCs/>
          <w:rtl/>
        </w:rPr>
      </w:pPr>
      <w:r>
        <w:rPr>
          <w:rtl/>
        </w:rPr>
        <w:t>ما من أمير يلي أمور المسلمين، ثم لا يجهد لهم وينصح، إلا لم يدخل معهم الجنة</w:t>
      </w:r>
      <w:r>
        <w:rPr>
          <w:rtl/>
        </w:rPr>
        <w:tab/>
      </w:r>
      <w:r>
        <w:rPr>
          <w:rFonts w:ascii="Times New Roman" w:hAnsi="Times New Roman"/>
          <w:b/>
          <w:bCs/>
          <w:rtl/>
        </w:rPr>
        <w:t>100</w:t>
      </w:r>
    </w:p>
    <w:p w14:paraId="576984A4" w14:textId="77777777" w:rsidR="00300088" w:rsidRDefault="00300088">
      <w:pPr>
        <w:pStyle w:val="Index2"/>
        <w:tabs>
          <w:tab w:val="right" w:leader="dot" w:pos="8302"/>
        </w:tabs>
        <w:rPr>
          <w:bCs/>
          <w:rtl/>
        </w:rPr>
      </w:pPr>
      <w:r>
        <w:rPr>
          <w:rtl/>
        </w:rPr>
        <w:t>ما من عبد مسلم يدعو لأخيه بظهر الغيب إلا قال الملك آمين ولك بمثل</w:t>
      </w:r>
      <w:r>
        <w:rPr>
          <w:rtl/>
        </w:rPr>
        <w:tab/>
      </w:r>
      <w:r>
        <w:rPr>
          <w:rFonts w:ascii="Times New Roman" w:hAnsi="Times New Roman"/>
          <w:b/>
          <w:bCs/>
          <w:rtl/>
        </w:rPr>
        <w:t>94</w:t>
      </w:r>
    </w:p>
    <w:p w14:paraId="06126F35" w14:textId="77777777" w:rsidR="00300088" w:rsidRDefault="00300088">
      <w:pPr>
        <w:pStyle w:val="Index2"/>
        <w:tabs>
          <w:tab w:val="right" w:leader="dot" w:pos="8302"/>
        </w:tabs>
        <w:rPr>
          <w:bCs/>
          <w:rtl/>
        </w:rPr>
      </w:pPr>
      <w:r>
        <w:rPr>
          <w:rtl/>
        </w:rPr>
        <w:t>ما من عبد يسترعيه الله رعية يموت يوم يموت وهو غاش لرعيته، إلا حرم</w:t>
      </w:r>
      <w:r>
        <w:rPr>
          <w:rtl/>
        </w:rPr>
        <w:tab/>
      </w:r>
      <w:r>
        <w:rPr>
          <w:rFonts w:ascii="Times New Roman" w:hAnsi="Times New Roman"/>
          <w:b/>
          <w:bCs/>
          <w:rtl/>
        </w:rPr>
        <w:t>100</w:t>
      </w:r>
    </w:p>
    <w:p w14:paraId="0C40FFC0" w14:textId="77777777" w:rsidR="00300088" w:rsidRDefault="00300088">
      <w:pPr>
        <w:pStyle w:val="Index2"/>
        <w:tabs>
          <w:tab w:val="right" w:leader="dot" w:pos="8302"/>
        </w:tabs>
        <w:rPr>
          <w:bCs/>
          <w:rtl/>
        </w:rPr>
      </w:pPr>
      <w:r>
        <w:rPr>
          <w:rtl/>
        </w:rPr>
        <w:t>ما من مسلم يصيبه أذى من مرض فما سواه إلا حط الله من سيئاته كما تحط الشجرة ورقها</w:t>
      </w:r>
      <w:r>
        <w:rPr>
          <w:rtl/>
        </w:rPr>
        <w:tab/>
      </w:r>
      <w:r>
        <w:rPr>
          <w:rFonts w:ascii="Times New Roman" w:hAnsi="Times New Roman"/>
          <w:b/>
          <w:bCs/>
          <w:rtl/>
        </w:rPr>
        <w:t>245</w:t>
      </w:r>
    </w:p>
    <w:p w14:paraId="34A024C5" w14:textId="77777777" w:rsidR="00300088" w:rsidRDefault="00300088">
      <w:pPr>
        <w:pStyle w:val="Index2"/>
        <w:tabs>
          <w:tab w:val="right" w:leader="dot" w:pos="8302"/>
        </w:tabs>
        <w:rPr>
          <w:bCs/>
          <w:rtl/>
        </w:rPr>
      </w:pPr>
      <w:r>
        <w:rPr>
          <w:rtl/>
        </w:rPr>
        <w:t>ما من مسلم يغرس غرسا إلا كان ما أكل منه له صدقة، وما سرق منـه له صدقة،</w:t>
      </w:r>
      <w:r>
        <w:rPr>
          <w:rtl/>
        </w:rPr>
        <w:tab/>
      </w:r>
      <w:r>
        <w:rPr>
          <w:rFonts w:ascii="Times New Roman" w:hAnsi="Times New Roman"/>
          <w:b/>
          <w:bCs/>
          <w:rtl/>
        </w:rPr>
        <w:t>43</w:t>
      </w:r>
    </w:p>
    <w:p w14:paraId="7EAF5FFF" w14:textId="77777777" w:rsidR="00300088" w:rsidRDefault="00300088">
      <w:pPr>
        <w:pStyle w:val="Index2"/>
        <w:tabs>
          <w:tab w:val="right" w:leader="dot" w:pos="8302"/>
        </w:tabs>
        <w:rPr>
          <w:bCs/>
          <w:rtl/>
        </w:rPr>
      </w:pPr>
      <w:r>
        <w:rPr>
          <w:rtl/>
        </w:rPr>
        <w:t>ما من مسلم يموت له ثلاثة أولاد لم يبلغوا الحنث إلا أدخله الله الجنة</w:t>
      </w:r>
      <w:r>
        <w:rPr>
          <w:rtl/>
        </w:rPr>
        <w:tab/>
      </w:r>
      <w:r>
        <w:rPr>
          <w:rFonts w:ascii="Times New Roman" w:hAnsi="Times New Roman"/>
          <w:b/>
          <w:bCs/>
          <w:rtl/>
        </w:rPr>
        <w:t>245</w:t>
      </w:r>
    </w:p>
    <w:p w14:paraId="2902AFF3" w14:textId="77777777" w:rsidR="00300088" w:rsidRDefault="00300088">
      <w:pPr>
        <w:pStyle w:val="Index2"/>
        <w:tabs>
          <w:tab w:val="right" w:leader="dot" w:pos="8302"/>
        </w:tabs>
        <w:rPr>
          <w:bCs/>
          <w:rtl/>
        </w:rPr>
      </w:pPr>
      <w:r>
        <w:rPr>
          <w:rtl/>
        </w:rPr>
        <w:t>ما من مسلم يموت يوم الجمعة أو ليلة الجمعة إلا وقاه الله فتنة القبر</w:t>
      </w:r>
      <w:r>
        <w:rPr>
          <w:rtl/>
        </w:rPr>
        <w:tab/>
      </w:r>
      <w:r>
        <w:rPr>
          <w:rFonts w:ascii="Times New Roman" w:hAnsi="Times New Roman"/>
          <w:b/>
          <w:bCs/>
          <w:rtl/>
        </w:rPr>
        <w:t>17</w:t>
      </w:r>
    </w:p>
    <w:p w14:paraId="6724CFEC" w14:textId="77777777" w:rsidR="00300088" w:rsidRDefault="00300088">
      <w:pPr>
        <w:pStyle w:val="Index2"/>
        <w:tabs>
          <w:tab w:val="right" w:leader="dot" w:pos="8302"/>
        </w:tabs>
        <w:rPr>
          <w:bCs/>
          <w:rtl/>
        </w:rPr>
      </w:pPr>
      <w:r>
        <w:rPr>
          <w:rtl/>
        </w:rPr>
        <w:t>ما منكم من أحد إلا سيكلمه ربه ليس بينه وبينه ترجمان فينظر أيمن منه</w:t>
      </w:r>
      <w:r>
        <w:rPr>
          <w:rtl/>
        </w:rPr>
        <w:tab/>
      </w:r>
      <w:r>
        <w:rPr>
          <w:rFonts w:ascii="Times New Roman" w:hAnsi="Times New Roman"/>
          <w:b/>
          <w:bCs/>
          <w:rtl/>
        </w:rPr>
        <w:t>237</w:t>
      </w:r>
    </w:p>
    <w:p w14:paraId="0A4977FD" w14:textId="77777777" w:rsidR="00300088" w:rsidRDefault="00300088">
      <w:pPr>
        <w:pStyle w:val="Index2"/>
        <w:tabs>
          <w:tab w:val="right" w:leader="dot" w:pos="8302"/>
        </w:tabs>
        <w:rPr>
          <w:bCs/>
          <w:rtl/>
        </w:rPr>
      </w:pPr>
      <w:r>
        <w:rPr>
          <w:rtl/>
        </w:rPr>
        <w:t xml:space="preserve">ما منكن </w:t>
      </w:r>
      <w:r>
        <w:rPr>
          <w:rFonts w:ascii="Times New Roman" w:hAnsi="Times New Roman"/>
          <w:rtl/>
        </w:rPr>
        <w:t>274</w:t>
      </w:r>
      <w:r>
        <w:rPr>
          <w:rtl/>
        </w:rPr>
        <w:t xml:space="preserve"> من امرأة تقدم ثلاثة من الولد إلا كانوا لها حجابا من النار</w:t>
      </w:r>
      <w:r>
        <w:rPr>
          <w:rtl/>
        </w:rPr>
        <w:tab/>
      </w:r>
      <w:r>
        <w:rPr>
          <w:rFonts w:ascii="Times New Roman" w:hAnsi="Times New Roman"/>
          <w:b/>
          <w:bCs/>
          <w:rtl/>
        </w:rPr>
        <w:t>245</w:t>
      </w:r>
    </w:p>
    <w:p w14:paraId="3F8CE3ED" w14:textId="77777777" w:rsidR="00300088" w:rsidRDefault="00300088">
      <w:pPr>
        <w:pStyle w:val="Index2"/>
        <w:tabs>
          <w:tab w:val="right" w:leader="dot" w:pos="8302"/>
        </w:tabs>
        <w:rPr>
          <w:bCs/>
          <w:rtl/>
        </w:rPr>
      </w:pPr>
      <w:r>
        <w:rPr>
          <w:rtl/>
        </w:rPr>
        <w:t xml:space="preserve">مثل الذي يذكر الله والذي لا يذكر الله كمثل </w:t>
      </w:r>
      <w:r>
        <w:rPr>
          <w:rFonts w:ascii="Times New Roman" w:hAnsi="Times New Roman"/>
          <w:rtl/>
        </w:rPr>
        <w:t>279</w:t>
      </w:r>
      <w:r>
        <w:rPr>
          <w:rtl/>
        </w:rPr>
        <w:t xml:space="preserve"> الحي والميت</w:t>
      </w:r>
      <w:r>
        <w:rPr>
          <w:rtl/>
        </w:rPr>
        <w:tab/>
      </w:r>
      <w:r>
        <w:rPr>
          <w:rFonts w:ascii="Times New Roman" w:hAnsi="Times New Roman"/>
          <w:b/>
          <w:bCs/>
          <w:rtl/>
        </w:rPr>
        <w:t>250</w:t>
      </w:r>
    </w:p>
    <w:p w14:paraId="1B10CBB9" w14:textId="77777777" w:rsidR="00300088" w:rsidRDefault="00300088">
      <w:pPr>
        <w:pStyle w:val="Index2"/>
        <w:tabs>
          <w:tab w:val="right" w:leader="dot" w:pos="8302"/>
        </w:tabs>
        <w:rPr>
          <w:bCs/>
          <w:rtl/>
        </w:rPr>
      </w:pPr>
      <w:r>
        <w:rPr>
          <w:rtl/>
        </w:rPr>
        <w:t>مجدني عبدي</w:t>
      </w:r>
      <w:r>
        <w:rPr>
          <w:rtl/>
        </w:rPr>
        <w:tab/>
      </w:r>
      <w:r>
        <w:rPr>
          <w:rFonts w:ascii="Times New Roman" w:hAnsi="Times New Roman"/>
          <w:b/>
          <w:bCs/>
          <w:rtl/>
        </w:rPr>
        <w:t>152</w:t>
      </w:r>
    </w:p>
    <w:p w14:paraId="6E643CC4" w14:textId="77777777" w:rsidR="00300088" w:rsidRDefault="00300088">
      <w:pPr>
        <w:pStyle w:val="Index2"/>
        <w:tabs>
          <w:tab w:val="right" w:leader="dot" w:pos="8302"/>
        </w:tabs>
        <w:rPr>
          <w:bCs/>
          <w:rtl/>
        </w:rPr>
      </w:pPr>
      <w:r>
        <w:rPr>
          <w:rtl/>
        </w:rPr>
        <w:t>مدمن الخمر إن مات لقي الله كعابد وثن</w:t>
      </w:r>
      <w:r>
        <w:rPr>
          <w:rtl/>
        </w:rPr>
        <w:tab/>
      </w:r>
      <w:r>
        <w:rPr>
          <w:rFonts w:ascii="Times New Roman" w:hAnsi="Times New Roman"/>
          <w:b/>
          <w:bCs/>
          <w:rtl/>
        </w:rPr>
        <w:t>220</w:t>
      </w:r>
    </w:p>
    <w:p w14:paraId="167C0CC3" w14:textId="77777777" w:rsidR="00300088" w:rsidRDefault="00300088">
      <w:pPr>
        <w:pStyle w:val="Index2"/>
        <w:tabs>
          <w:tab w:val="right" w:leader="dot" w:pos="8302"/>
        </w:tabs>
        <w:rPr>
          <w:bCs/>
          <w:rtl/>
        </w:rPr>
      </w:pPr>
      <w:r>
        <w:rPr>
          <w:rtl/>
        </w:rPr>
        <w:t>من أحدث في أمرنا هذا ما ليس منه فهو رد</w:t>
      </w:r>
      <w:r>
        <w:rPr>
          <w:rtl/>
        </w:rPr>
        <w:tab/>
      </w:r>
      <w:r>
        <w:rPr>
          <w:rFonts w:ascii="Times New Roman" w:hAnsi="Times New Roman"/>
          <w:b/>
          <w:bCs/>
          <w:rtl/>
        </w:rPr>
        <w:t>108</w:t>
      </w:r>
    </w:p>
    <w:p w14:paraId="30025B80" w14:textId="77777777" w:rsidR="00300088" w:rsidRDefault="00300088">
      <w:pPr>
        <w:pStyle w:val="Index2"/>
        <w:tabs>
          <w:tab w:val="right" w:leader="dot" w:pos="8302"/>
        </w:tabs>
        <w:rPr>
          <w:bCs/>
          <w:rtl/>
        </w:rPr>
      </w:pPr>
      <w:r>
        <w:rPr>
          <w:rtl/>
        </w:rPr>
        <w:t>من أحيا سنتي فقد أحياني ومن أحياني فقد أحبني ومن أحبني كان معي في</w:t>
      </w:r>
      <w:r>
        <w:rPr>
          <w:rtl/>
        </w:rPr>
        <w:tab/>
      </w:r>
      <w:r>
        <w:rPr>
          <w:rFonts w:ascii="Times New Roman" w:hAnsi="Times New Roman"/>
          <w:b/>
          <w:bCs/>
          <w:rtl/>
        </w:rPr>
        <w:t>113</w:t>
      </w:r>
    </w:p>
    <w:p w14:paraId="657CFBFD" w14:textId="77777777" w:rsidR="00300088" w:rsidRDefault="00300088">
      <w:pPr>
        <w:pStyle w:val="Index2"/>
        <w:tabs>
          <w:tab w:val="right" w:leader="dot" w:pos="8302"/>
        </w:tabs>
        <w:rPr>
          <w:bCs/>
          <w:rtl/>
        </w:rPr>
      </w:pPr>
      <w:r>
        <w:rPr>
          <w:rtl/>
        </w:rPr>
        <w:t xml:space="preserve">من أرسل بنفقة في سبيل الله وأقام في بيته فله </w:t>
      </w:r>
      <w:r>
        <w:rPr>
          <w:rFonts w:ascii="Times New Roman" w:hAnsi="Times New Roman"/>
          <w:rtl/>
        </w:rPr>
        <w:t>295</w:t>
      </w:r>
      <w:r>
        <w:rPr>
          <w:rtl/>
        </w:rPr>
        <w:t xml:space="preserve"> بكل درهم سبعمائة درهم</w:t>
      </w:r>
      <w:r>
        <w:rPr>
          <w:rtl/>
        </w:rPr>
        <w:tab/>
      </w:r>
      <w:r>
        <w:rPr>
          <w:rFonts w:ascii="Times New Roman" w:hAnsi="Times New Roman"/>
          <w:b/>
          <w:bCs/>
          <w:rtl/>
        </w:rPr>
        <w:t>265</w:t>
      </w:r>
    </w:p>
    <w:p w14:paraId="06DC057C" w14:textId="77777777" w:rsidR="00300088" w:rsidRDefault="00300088">
      <w:pPr>
        <w:pStyle w:val="Index2"/>
        <w:tabs>
          <w:tab w:val="right" w:leader="dot" w:pos="8302"/>
        </w:tabs>
        <w:rPr>
          <w:bCs/>
          <w:rtl/>
        </w:rPr>
      </w:pPr>
      <w:r>
        <w:rPr>
          <w:rtl/>
        </w:rPr>
        <w:t>من أسعد الناس بشفاعتك يا رسول الله ؟ قال من قال لا إله إلا الله خالصا من قلبه</w:t>
      </w:r>
      <w:r>
        <w:rPr>
          <w:rtl/>
        </w:rPr>
        <w:tab/>
      </w:r>
      <w:r>
        <w:rPr>
          <w:rFonts w:ascii="Times New Roman" w:hAnsi="Times New Roman"/>
          <w:b/>
          <w:bCs/>
          <w:rtl/>
        </w:rPr>
        <w:t>137</w:t>
      </w:r>
      <w:r>
        <w:rPr>
          <w:bCs/>
          <w:rtl/>
        </w:rPr>
        <w:t xml:space="preserve">, </w:t>
      </w:r>
      <w:r>
        <w:rPr>
          <w:rFonts w:ascii="Times New Roman" w:hAnsi="Times New Roman"/>
          <w:b/>
          <w:bCs/>
          <w:rtl/>
        </w:rPr>
        <w:t>251</w:t>
      </w:r>
    </w:p>
    <w:p w14:paraId="41CB2117" w14:textId="77777777" w:rsidR="00300088" w:rsidRDefault="00300088">
      <w:pPr>
        <w:pStyle w:val="Index2"/>
        <w:tabs>
          <w:tab w:val="right" w:leader="dot" w:pos="8302"/>
        </w:tabs>
        <w:rPr>
          <w:bCs/>
          <w:rtl/>
        </w:rPr>
      </w:pPr>
      <w:r>
        <w:rPr>
          <w:rtl/>
        </w:rPr>
        <w:t>من أعان مجاهدا في سبيل الله أو غارما في غرمه أو مكاتبا في رقبته أظله</w:t>
      </w:r>
      <w:r>
        <w:rPr>
          <w:rtl/>
        </w:rPr>
        <w:tab/>
      </w:r>
      <w:r>
        <w:rPr>
          <w:rFonts w:ascii="Times New Roman" w:hAnsi="Times New Roman"/>
          <w:b/>
          <w:bCs/>
          <w:rtl/>
        </w:rPr>
        <w:t>265</w:t>
      </w:r>
    </w:p>
    <w:p w14:paraId="28C14E4B" w14:textId="77777777" w:rsidR="00300088" w:rsidRDefault="00300088">
      <w:pPr>
        <w:pStyle w:val="Index2"/>
        <w:tabs>
          <w:tab w:val="right" w:leader="dot" w:pos="8302"/>
        </w:tabs>
        <w:rPr>
          <w:bCs/>
          <w:rtl/>
        </w:rPr>
      </w:pPr>
      <w:r>
        <w:rPr>
          <w:rtl/>
        </w:rPr>
        <w:t>من أقام الصلاة، ولم يؤت الزكاة فليس بمسلم ينفعه عمله</w:t>
      </w:r>
      <w:r>
        <w:rPr>
          <w:rtl/>
        </w:rPr>
        <w:tab/>
      </w:r>
      <w:r>
        <w:rPr>
          <w:rFonts w:ascii="Times New Roman" w:hAnsi="Times New Roman"/>
          <w:b/>
          <w:bCs/>
          <w:rtl/>
        </w:rPr>
        <w:t>175</w:t>
      </w:r>
    </w:p>
    <w:p w14:paraId="1AE54C0B" w14:textId="77777777" w:rsidR="00300088" w:rsidRDefault="00300088">
      <w:pPr>
        <w:pStyle w:val="Index2"/>
        <w:tabs>
          <w:tab w:val="right" w:leader="dot" w:pos="8302"/>
        </w:tabs>
        <w:rPr>
          <w:bCs/>
          <w:rtl/>
        </w:rPr>
      </w:pPr>
      <w:r>
        <w:rPr>
          <w:rtl/>
        </w:rPr>
        <w:t>من أنفق زوجين في سبيل الله دعاه خزنة الجنة كل خزنة باب أي فل هلم</w:t>
      </w:r>
      <w:r>
        <w:rPr>
          <w:rtl/>
        </w:rPr>
        <w:tab/>
      </w:r>
      <w:r>
        <w:rPr>
          <w:rFonts w:ascii="Times New Roman" w:hAnsi="Times New Roman"/>
          <w:b/>
          <w:bCs/>
          <w:rtl/>
        </w:rPr>
        <w:t>265</w:t>
      </w:r>
    </w:p>
    <w:p w14:paraId="69A30FB2" w14:textId="77777777" w:rsidR="00300088" w:rsidRDefault="00300088">
      <w:pPr>
        <w:pStyle w:val="Index2"/>
        <w:tabs>
          <w:tab w:val="right" w:leader="dot" w:pos="8302"/>
        </w:tabs>
        <w:rPr>
          <w:bCs/>
          <w:rtl/>
        </w:rPr>
      </w:pPr>
      <w:r>
        <w:rPr>
          <w:rtl/>
        </w:rPr>
        <w:t>من استعمل رجلا من عصابة  أي طائفة  وفيهم من هو أرضى لله منه فقد خان</w:t>
      </w:r>
      <w:r>
        <w:rPr>
          <w:rtl/>
        </w:rPr>
        <w:tab/>
      </w:r>
      <w:r>
        <w:rPr>
          <w:rFonts w:ascii="Times New Roman" w:hAnsi="Times New Roman"/>
          <w:b/>
          <w:bCs/>
          <w:rtl/>
        </w:rPr>
        <w:t>218</w:t>
      </w:r>
    </w:p>
    <w:p w14:paraId="2F9E075E" w14:textId="77777777" w:rsidR="00300088" w:rsidRDefault="00300088">
      <w:pPr>
        <w:pStyle w:val="Index2"/>
        <w:tabs>
          <w:tab w:val="right" w:leader="dot" w:pos="8302"/>
        </w:tabs>
        <w:rPr>
          <w:bCs/>
          <w:rtl/>
        </w:rPr>
      </w:pPr>
      <w:r>
        <w:rPr>
          <w:rtl/>
        </w:rPr>
        <w:t>من استعملناه على عمل فرزقناه رزقا فما أخذ بعد ذلك فهو غلول</w:t>
      </w:r>
      <w:r>
        <w:rPr>
          <w:rtl/>
        </w:rPr>
        <w:tab/>
      </w:r>
      <w:r>
        <w:rPr>
          <w:rFonts w:ascii="Times New Roman" w:hAnsi="Times New Roman"/>
          <w:b/>
          <w:bCs/>
          <w:rtl/>
        </w:rPr>
        <w:t>218</w:t>
      </w:r>
    </w:p>
    <w:p w14:paraId="5C8D639C" w14:textId="77777777" w:rsidR="00300088" w:rsidRDefault="00300088">
      <w:pPr>
        <w:pStyle w:val="Index2"/>
        <w:tabs>
          <w:tab w:val="right" w:leader="dot" w:pos="8302"/>
        </w:tabs>
        <w:rPr>
          <w:bCs/>
          <w:rtl/>
        </w:rPr>
      </w:pPr>
      <w:r>
        <w:rPr>
          <w:spacing w:val="-6"/>
          <w:rtl/>
        </w:rPr>
        <w:t>من السبعة الذين يظلهم الله في ظله يوم لا ظل إلا ظله رجل تصدق بصدقة</w:t>
      </w:r>
      <w:r>
        <w:rPr>
          <w:rtl/>
        </w:rPr>
        <w:tab/>
      </w:r>
      <w:r>
        <w:rPr>
          <w:rFonts w:ascii="Times New Roman" w:hAnsi="Times New Roman"/>
          <w:b/>
          <w:bCs/>
          <w:rtl/>
        </w:rPr>
        <w:t>78</w:t>
      </w:r>
    </w:p>
    <w:p w14:paraId="373335EF" w14:textId="77777777" w:rsidR="00300088" w:rsidRDefault="00300088">
      <w:pPr>
        <w:pStyle w:val="Index2"/>
        <w:tabs>
          <w:tab w:val="right" w:leader="dot" w:pos="8302"/>
        </w:tabs>
        <w:rPr>
          <w:bCs/>
          <w:rtl/>
        </w:rPr>
      </w:pPr>
      <w:r>
        <w:rPr>
          <w:rtl/>
        </w:rPr>
        <w:t>من الكبائر شتم الرجل والديه ، قالوا يا رسول الله وهل يشتم الرجل والديه</w:t>
      </w:r>
      <w:r>
        <w:rPr>
          <w:rtl/>
        </w:rPr>
        <w:tab/>
      </w:r>
      <w:r>
        <w:rPr>
          <w:rFonts w:ascii="Times New Roman" w:hAnsi="Times New Roman"/>
          <w:b/>
          <w:bCs/>
          <w:rtl/>
        </w:rPr>
        <w:t>207</w:t>
      </w:r>
    </w:p>
    <w:p w14:paraId="42A8D8A2" w14:textId="77777777" w:rsidR="00300088" w:rsidRDefault="00300088">
      <w:pPr>
        <w:pStyle w:val="Index2"/>
        <w:tabs>
          <w:tab w:val="right" w:leader="dot" w:pos="8302"/>
        </w:tabs>
        <w:rPr>
          <w:bCs/>
          <w:rtl/>
        </w:rPr>
      </w:pPr>
      <w:r>
        <w:rPr>
          <w:rtl/>
        </w:rPr>
        <w:t>من تتبع عورات المسلمين تتبع الله عورته حتى يفضحه في جوف بيته</w:t>
      </w:r>
      <w:r>
        <w:rPr>
          <w:rtl/>
        </w:rPr>
        <w:tab/>
      </w:r>
      <w:r>
        <w:rPr>
          <w:rFonts w:ascii="Times New Roman" w:hAnsi="Times New Roman"/>
          <w:b/>
          <w:bCs/>
          <w:rtl/>
        </w:rPr>
        <w:t>229</w:t>
      </w:r>
    </w:p>
    <w:p w14:paraId="628B8B47" w14:textId="77777777" w:rsidR="00300088" w:rsidRDefault="00300088">
      <w:pPr>
        <w:pStyle w:val="Index2"/>
        <w:tabs>
          <w:tab w:val="right" w:leader="dot" w:pos="8302"/>
        </w:tabs>
        <w:rPr>
          <w:bCs/>
          <w:rtl/>
        </w:rPr>
      </w:pPr>
      <w:r>
        <w:rPr>
          <w:rtl/>
        </w:rPr>
        <w:t>من ترك ثلاث جمع متهاونا طبع الله على قلبه</w:t>
      </w:r>
      <w:r>
        <w:rPr>
          <w:rtl/>
        </w:rPr>
        <w:tab/>
      </w:r>
      <w:r>
        <w:rPr>
          <w:rFonts w:ascii="Times New Roman" w:hAnsi="Times New Roman"/>
          <w:b/>
          <w:bCs/>
          <w:rtl/>
        </w:rPr>
        <w:t>163</w:t>
      </w:r>
    </w:p>
    <w:p w14:paraId="1E6B0720" w14:textId="77777777" w:rsidR="00300088" w:rsidRDefault="00300088">
      <w:pPr>
        <w:pStyle w:val="Index2"/>
        <w:tabs>
          <w:tab w:val="right" w:leader="dot" w:pos="8302"/>
        </w:tabs>
        <w:rPr>
          <w:bCs/>
          <w:rtl/>
        </w:rPr>
      </w:pPr>
      <w:r>
        <w:rPr>
          <w:rtl/>
        </w:rPr>
        <w:t>من تعلق تميمة فقد أشرك</w:t>
      </w:r>
      <w:r>
        <w:rPr>
          <w:rtl/>
        </w:rPr>
        <w:tab/>
      </w:r>
      <w:r>
        <w:rPr>
          <w:rFonts w:ascii="Times New Roman" w:hAnsi="Times New Roman"/>
          <w:b/>
          <w:bCs/>
          <w:rtl/>
        </w:rPr>
        <w:t>145</w:t>
      </w:r>
    </w:p>
    <w:p w14:paraId="0AFD126C" w14:textId="77777777" w:rsidR="00300088" w:rsidRDefault="00300088">
      <w:pPr>
        <w:pStyle w:val="Index2"/>
        <w:tabs>
          <w:tab w:val="right" w:leader="dot" w:pos="8302"/>
        </w:tabs>
        <w:rPr>
          <w:bCs/>
          <w:rtl/>
        </w:rPr>
      </w:pPr>
      <w:r>
        <w:rPr>
          <w:rtl/>
        </w:rPr>
        <w:t>من تعلق تميمة فلا أتم الله له، ومن تعلق ودعة فلا ودع الله له</w:t>
      </w:r>
      <w:r>
        <w:rPr>
          <w:rtl/>
        </w:rPr>
        <w:tab/>
      </w:r>
      <w:r>
        <w:rPr>
          <w:rFonts w:ascii="Times New Roman" w:hAnsi="Times New Roman"/>
          <w:b/>
          <w:bCs/>
          <w:rtl/>
        </w:rPr>
        <w:t>145</w:t>
      </w:r>
    </w:p>
    <w:p w14:paraId="29B86AC3" w14:textId="77777777" w:rsidR="00300088" w:rsidRDefault="00300088">
      <w:pPr>
        <w:pStyle w:val="Index2"/>
        <w:tabs>
          <w:tab w:val="right" w:leader="dot" w:pos="8302"/>
        </w:tabs>
        <w:rPr>
          <w:bCs/>
          <w:rtl/>
        </w:rPr>
      </w:pPr>
      <w:r>
        <w:rPr>
          <w:rtl/>
        </w:rPr>
        <w:t>من تكلم والإمام يخطب فهو كمثل الحمار يحمل أسفارا، والذي يقول له أنصت</w:t>
      </w:r>
      <w:r>
        <w:rPr>
          <w:rtl/>
        </w:rPr>
        <w:tab/>
      </w:r>
      <w:r>
        <w:rPr>
          <w:rFonts w:ascii="Times New Roman" w:hAnsi="Times New Roman"/>
          <w:b/>
          <w:bCs/>
          <w:rtl/>
        </w:rPr>
        <w:t>164</w:t>
      </w:r>
    </w:p>
    <w:p w14:paraId="22E49727" w14:textId="77777777" w:rsidR="00300088" w:rsidRDefault="00300088">
      <w:pPr>
        <w:pStyle w:val="Index2"/>
        <w:tabs>
          <w:tab w:val="right" w:leader="dot" w:pos="8302"/>
        </w:tabs>
        <w:rPr>
          <w:bCs/>
          <w:rtl/>
        </w:rPr>
      </w:pPr>
      <w:r>
        <w:rPr>
          <w:rtl/>
        </w:rPr>
        <w:t>من تكلم يوم الجمعة والإمام يخطب أو مس الحصى فقد لغى ومن لغى فلا جمعة له</w:t>
      </w:r>
      <w:r>
        <w:rPr>
          <w:rtl/>
        </w:rPr>
        <w:tab/>
      </w:r>
      <w:r>
        <w:rPr>
          <w:rFonts w:ascii="Times New Roman" w:hAnsi="Times New Roman"/>
          <w:b/>
          <w:bCs/>
          <w:rtl/>
        </w:rPr>
        <w:t>164</w:t>
      </w:r>
    </w:p>
    <w:p w14:paraId="3687849E" w14:textId="77777777" w:rsidR="00300088" w:rsidRDefault="00300088">
      <w:pPr>
        <w:pStyle w:val="Index2"/>
        <w:tabs>
          <w:tab w:val="right" w:leader="dot" w:pos="8302"/>
        </w:tabs>
        <w:rPr>
          <w:bCs/>
          <w:rtl/>
        </w:rPr>
      </w:pPr>
      <w:r>
        <w:rPr>
          <w:rtl/>
        </w:rPr>
        <w:t xml:space="preserve">من خاف </w:t>
      </w:r>
      <w:r>
        <w:rPr>
          <w:rFonts w:ascii="Times New Roman" w:hAnsi="Times New Roman"/>
          <w:rtl/>
        </w:rPr>
        <w:t>264</w:t>
      </w:r>
      <w:r>
        <w:rPr>
          <w:rtl/>
        </w:rPr>
        <w:t xml:space="preserve"> أدلج ومن أدلج بلغ المنزل ألا إن سلعة الله غالية ألا إن</w:t>
      </w:r>
      <w:r>
        <w:rPr>
          <w:rtl/>
        </w:rPr>
        <w:tab/>
      </w:r>
      <w:r>
        <w:rPr>
          <w:rFonts w:ascii="Times New Roman" w:hAnsi="Times New Roman"/>
          <w:b/>
          <w:bCs/>
          <w:rtl/>
        </w:rPr>
        <w:t>237</w:t>
      </w:r>
    </w:p>
    <w:p w14:paraId="07F765E3" w14:textId="77777777" w:rsidR="00300088" w:rsidRDefault="00300088">
      <w:pPr>
        <w:pStyle w:val="Index2"/>
        <w:tabs>
          <w:tab w:val="right" w:leader="dot" w:pos="8302"/>
        </w:tabs>
        <w:rPr>
          <w:bCs/>
          <w:rtl/>
        </w:rPr>
      </w:pPr>
      <w:r>
        <w:rPr>
          <w:rtl/>
        </w:rPr>
        <w:t>من خرج من الطاعة، وفارق الجماعة فمات، فميتته ميتة جاهلية</w:t>
      </w:r>
      <w:r>
        <w:rPr>
          <w:rtl/>
        </w:rPr>
        <w:tab/>
      </w:r>
      <w:r>
        <w:rPr>
          <w:rFonts w:ascii="Times New Roman" w:hAnsi="Times New Roman"/>
          <w:b/>
          <w:bCs/>
          <w:rtl/>
        </w:rPr>
        <w:t>98</w:t>
      </w:r>
    </w:p>
    <w:p w14:paraId="390C69B1" w14:textId="77777777" w:rsidR="00300088" w:rsidRDefault="00300088">
      <w:pPr>
        <w:pStyle w:val="Index2"/>
        <w:tabs>
          <w:tab w:val="right" w:leader="dot" w:pos="8302"/>
        </w:tabs>
        <w:rPr>
          <w:bCs/>
          <w:rtl/>
        </w:rPr>
      </w:pPr>
      <w:r>
        <w:rPr>
          <w:rtl/>
        </w:rPr>
        <w:t>من سره أن يبسط له في رزقه وأن ينسأ له في أثره فليصل رحمه</w:t>
      </w:r>
      <w:r>
        <w:rPr>
          <w:rtl/>
        </w:rPr>
        <w:tab/>
      </w:r>
      <w:r>
        <w:rPr>
          <w:rFonts w:ascii="Times New Roman" w:hAnsi="Times New Roman"/>
          <w:b/>
          <w:bCs/>
          <w:rtl/>
        </w:rPr>
        <w:t>205</w:t>
      </w:r>
    </w:p>
    <w:p w14:paraId="2C3F75EE" w14:textId="77777777" w:rsidR="00300088" w:rsidRDefault="00300088">
      <w:pPr>
        <w:pStyle w:val="Index2"/>
        <w:tabs>
          <w:tab w:val="right" w:leader="dot" w:pos="8302"/>
        </w:tabs>
        <w:rPr>
          <w:bCs/>
          <w:rtl/>
        </w:rPr>
      </w:pPr>
      <w:r>
        <w:rPr>
          <w:rtl/>
        </w:rPr>
        <w:t>من شرب الخمر في الدنيا ثم لم يتب منها حرمها في الآخرة</w:t>
      </w:r>
      <w:r>
        <w:rPr>
          <w:rtl/>
        </w:rPr>
        <w:tab/>
      </w:r>
      <w:r>
        <w:rPr>
          <w:rFonts w:ascii="Times New Roman" w:hAnsi="Times New Roman"/>
          <w:b/>
          <w:bCs/>
          <w:rtl/>
        </w:rPr>
        <w:t>221</w:t>
      </w:r>
    </w:p>
    <w:p w14:paraId="199C0201" w14:textId="77777777" w:rsidR="00300088" w:rsidRDefault="00300088">
      <w:pPr>
        <w:pStyle w:val="Index2"/>
        <w:tabs>
          <w:tab w:val="right" w:leader="dot" w:pos="8302"/>
        </w:tabs>
        <w:rPr>
          <w:bCs/>
          <w:rtl/>
        </w:rPr>
      </w:pPr>
      <w:r>
        <w:rPr>
          <w:rtl/>
        </w:rPr>
        <w:t>من شهد أن لا إله إلا الله وحده لا شريك له وأن محمدا عبده ورسوله وأن</w:t>
      </w:r>
      <w:r>
        <w:rPr>
          <w:rtl/>
        </w:rPr>
        <w:tab/>
      </w:r>
      <w:r>
        <w:rPr>
          <w:rFonts w:ascii="Times New Roman" w:hAnsi="Times New Roman"/>
          <w:b/>
          <w:bCs/>
          <w:rtl/>
        </w:rPr>
        <w:t>54</w:t>
      </w:r>
    </w:p>
    <w:p w14:paraId="1105B257" w14:textId="77777777" w:rsidR="00300088" w:rsidRDefault="00300088">
      <w:pPr>
        <w:pStyle w:val="Index2"/>
        <w:tabs>
          <w:tab w:val="right" w:leader="dot" w:pos="8302"/>
        </w:tabs>
        <w:rPr>
          <w:bCs/>
          <w:rtl/>
        </w:rPr>
      </w:pPr>
      <w:r>
        <w:rPr>
          <w:rtl/>
        </w:rPr>
        <w:t>من صام رمضان إيمانا واحتسابا غفر له ما تقدم من ذنبه</w:t>
      </w:r>
      <w:r>
        <w:rPr>
          <w:rtl/>
        </w:rPr>
        <w:tab/>
      </w:r>
      <w:r>
        <w:rPr>
          <w:rFonts w:ascii="Times New Roman" w:hAnsi="Times New Roman"/>
          <w:b/>
          <w:bCs/>
          <w:rtl/>
        </w:rPr>
        <w:t>68</w:t>
      </w:r>
    </w:p>
    <w:p w14:paraId="22975C25" w14:textId="77777777" w:rsidR="00300088" w:rsidRDefault="00300088">
      <w:pPr>
        <w:pStyle w:val="Index2"/>
        <w:tabs>
          <w:tab w:val="right" w:leader="dot" w:pos="8302"/>
        </w:tabs>
        <w:rPr>
          <w:bCs/>
          <w:rtl/>
        </w:rPr>
      </w:pPr>
      <w:r>
        <w:rPr>
          <w:rtl/>
        </w:rPr>
        <w:t>من ضيع سنتي حرمت عليه شفاعتي</w:t>
      </w:r>
      <w:r>
        <w:rPr>
          <w:rtl/>
        </w:rPr>
        <w:tab/>
      </w:r>
      <w:r>
        <w:rPr>
          <w:rFonts w:ascii="Times New Roman" w:hAnsi="Times New Roman"/>
          <w:b/>
          <w:bCs/>
          <w:rtl/>
        </w:rPr>
        <w:t>113</w:t>
      </w:r>
    </w:p>
    <w:p w14:paraId="23B6B52F" w14:textId="77777777" w:rsidR="00300088" w:rsidRDefault="00300088">
      <w:pPr>
        <w:pStyle w:val="Index2"/>
        <w:tabs>
          <w:tab w:val="right" w:leader="dot" w:pos="8302"/>
        </w:tabs>
        <w:rPr>
          <w:bCs/>
          <w:rtl/>
        </w:rPr>
      </w:pPr>
      <w:r>
        <w:rPr>
          <w:rtl/>
        </w:rPr>
        <w:t>من عمل عملا ليس عليه أمرنا فهو رد</w:t>
      </w:r>
      <w:r>
        <w:rPr>
          <w:rtl/>
        </w:rPr>
        <w:tab/>
      </w:r>
      <w:r>
        <w:rPr>
          <w:rFonts w:ascii="Times New Roman" w:hAnsi="Times New Roman"/>
          <w:b/>
          <w:bCs/>
          <w:rtl/>
        </w:rPr>
        <w:t>45</w:t>
      </w:r>
      <w:r>
        <w:rPr>
          <w:bCs/>
          <w:rtl/>
        </w:rPr>
        <w:t xml:space="preserve">, </w:t>
      </w:r>
      <w:r>
        <w:rPr>
          <w:rFonts w:ascii="Times New Roman" w:hAnsi="Times New Roman"/>
          <w:b/>
          <w:bCs/>
          <w:rtl/>
        </w:rPr>
        <w:t>108</w:t>
      </w:r>
      <w:r>
        <w:rPr>
          <w:bCs/>
          <w:rtl/>
        </w:rPr>
        <w:t xml:space="preserve">, </w:t>
      </w:r>
      <w:r>
        <w:rPr>
          <w:rFonts w:ascii="Times New Roman" w:hAnsi="Times New Roman"/>
          <w:b/>
          <w:bCs/>
          <w:rtl/>
        </w:rPr>
        <w:t>121</w:t>
      </w:r>
    </w:p>
    <w:p w14:paraId="33519954" w14:textId="77777777" w:rsidR="00300088" w:rsidRDefault="00300088">
      <w:pPr>
        <w:pStyle w:val="Index2"/>
        <w:tabs>
          <w:tab w:val="right" w:leader="dot" w:pos="8302"/>
        </w:tabs>
        <w:rPr>
          <w:bCs/>
          <w:rtl/>
        </w:rPr>
      </w:pPr>
      <w:r>
        <w:rPr>
          <w:rtl/>
        </w:rPr>
        <w:t>من قاتل لتكون كلمة الله هي العليا فهو في سبيل الله</w:t>
      </w:r>
      <w:r>
        <w:rPr>
          <w:rtl/>
        </w:rPr>
        <w:tab/>
      </w:r>
      <w:r>
        <w:rPr>
          <w:rFonts w:ascii="Times New Roman" w:hAnsi="Times New Roman"/>
          <w:b/>
          <w:bCs/>
          <w:rtl/>
        </w:rPr>
        <w:t>76</w:t>
      </w:r>
    </w:p>
    <w:p w14:paraId="5C73E968" w14:textId="77777777" w:rsidR="00300088" w:rsidRDefault="00300088">
      <w:pPr>
        <w:pStyle w:val="Index2"/>
        <w:tabs>
          <w:tab w:val="right" w:leader="dot" w:pos="8302"/>
        </w:tabs>
        <w:rPr>
          <w:bCs/>
          <w:rtl/>
        </w:rPr>
      </w:pPr>
      <w:r>
        <w:rPr>
          <w:rtl/>
        </w:rPr>
        <w:t>من قال سبحان الله وبحمده في يوم مائة مرة غفرت له ذنوبه وإن كانت مثل زبد البحر</w:t>
      </w:r>
      <w:r>
        <w:rPr>
          <w:rtl/>
        </w:rPr>
        <w:tab/>
      </w:r>
      <w:r>
        <w:rPr>
          <w:rFonts w:ascii="Times New Roman" w:hAnsi="Times New Roman"/>
          <w:b/>
          <w:bCs/>
          <w:rtl/>
        </w:rPr>
        <w:t>251</w:t>
      </w:r>
    </w:p>
    <w:p w14:paraId="65CE15F8" w14:textId="77777777" w:rsidR="00300088" w:rsidRDefault="00300088">
      <w:pPr>
        <w:pStyle w:val="Index2"/>
        <w:tabs>
          <w:tab w:val="right" w:leader="dot" w:pos="8302"/>
        </w:tabs>
        <w:rPr>
          <w:bCs/>
          <w:rtl/>
        </w:rPr>
      </w:pPr>
      <w:r>
        <w:rPr>
          <w:rtl/>
        </w:rPr>
        <w:t>من قال لا إله إلا الله وحده لا شريك له له الملك وله الحمد وهو على</w:t>
      </w:r>
      <w:r>
        <w:rPr>
          <w:rtl/>
        </w:rPr>
        <w:tab/>
      </w:r>
      <w:r>
        <w:rPr>
          <w:rFonts w:ascii="Times New Roman" w:hAnsi="Times New Roman"/>
          <w:b/>
          <w:bCs/>
          <w:rtl/>
        </w:rPr>
        <w:t>251</w:t>
      </w:r>
    </w:p>
    <w:p w14:paraId="2E2DA71B" w14:textId="77777777" w:rsidR="00300088" w:rsidRDefault="00300088">
      <w:pPr>
        <w:pStyle w:val="Index2"/>
        <w:tabs>
          <w:tab w:val="right" w:leader="dot" w:pos="8302"/>
        </w:tabs>
        <w:rPr>
          <w:bCs/>
          <w:rtl/>
        </w:rPr>
      </w:pPr>
      <w:r>
        <w:rPr>
          <w:rtl/>
        </w:rPr>
        <w:t>من كان آخر كلامه لا إله إلا الله دخل الجنة</w:t>
      </w:r>
      <w:r>
        <w:rPr>
          <w:rtl/>
        </w:rPr>
        <w:tab/>
      </w:r>
      <w:r>
        <w:rPr>
          <w:rFonts w:ascii="Times New Roman" w:hAnsi="Times New Roman"/>
          <w:b/>
          <w:bCs/>
          <w:rtl/>
        </w:rPr>
        <w:t>251</w:t>
      </w:r>
    </w:p>
    <w:p w14:paraId="287092BF" w14:textId="77777777" w:rsidR="00300088" w:rsidRDefault="00300088">
      <w:pPr>
        <w:pStyle w:val="Index2"/>
        <w:tabs>
          <w:tab w:val="right" w:leader="dot" w:pos="8302"/>
        </w:tabs>
        <w:rPr>
          <w:bCs/>
          <w:rtl/>
        </w:rPr>
      </w:pPr>
      <w:r>
        <w:rPr>
          <w:rtl/>
        </w:rPr>
        <w:t>من كان لأخيه عنده مظلمة من مال أو عرض فليتحلله اليوم قبل أن لا</w:t>
      </w:r>
      <w:r>
        <w:rPr>
          <w:rtl/>
        </w:rPr>
        <w:tab/>
      </w:r>
      <w:r>
        <w:rPr>
          <w:rFonts w:ascii="Times New Roman" w:hAnsi="Times New Roman"/>
          <w:b/>
          <w:bCs/>
          <w:rtl/>
        </w:rPr>
        <w:t>234</w:t>
      </w:r>
    </w:p>
    <w:p w14:paraId="01BA7E5C" w14:textId="77777777" w:rsidR="00300088" w:rsidRDefault="00300088">
      <w:pPr>
        <w:pStyle w:val="Index2"/>
        <w:tabs>
          <w:tab w:val="right" w:leader="dot" w:pos="8302"/>
        </w:tabs>
        <w:rPr>
          <w:bCs/>
          <w:rtl/>
        </w:rPr>
      </w:pPr>
      <w:r>
        <w:rPr>
          <w:rtl/>
        </w:rPr>
        <w:t>من كان يؤمن بالله واليوم الآخر فليكرم جاره، ومن كان يؤمن بالله واليوم</w:t>
      </w:r>
      <w:r>
        <w:rPr>
          <w:rtl/>
        </w:rPr>
        <w:tab/>
      </w:r>
      <w:r>
        <w:rPr>
          <w:rFonts w:ascii="Times New Roman" w:hAnsi="Times New Roman"/>
          <w:b/>
          <w:bCs/>
          <w:rtl/>
        </w:rPr>
        <w:t>209</w:t>
      </w:r>
    </w:p>
    <w:p w14:paraId="6A8E4225" w14:textId="77777777" w:rsidR="00300088" w:rsidRDefault="00300088">
      <w:pPr>
        <w:pStyle w:val="Index2"/>
        <w:tabs>
          <w:tab w:val="right" w:leader="dot" w:pos="8302"/>
        </w:tabs>
        <w:rPr>
          <w:bCs/>
          <w:rtl/>
        </w:rPr>
      </w:pPr>
      <w:r>
        <w:rPr>
          <w:rtl/>
        </w:rPr>
        <w:t>من كذب علي متعمدا فليتبوأ مقعده من النار</w:t>
      </w:r>
      <w:r>
        <w:rPr>
          <w:rtl/>
        </w:rPr>
        <w:tab/>
      </w:r>
      <w:r>
        <w:rPr>
          <w:rFonts w:ascii="Times New Roman" w:hAnsi="Times New Roman"/>
          <w:b/>
          <w:bCs/>
          <w:rtl/>
        </w:rPr>
        <w:t>82</w:t>
      </w:r>
    </w:p>
    <w:p w14:paraId="6E8C8485" w14:textId="77777777" w:rsidR="00300088" w:rsidRDefault="00300088">
      <w:pPr>
        <w:pStyle w:val="Index2"/>
        <w:tabs>
          <w:tab w:val="right" w:leader="dot" w:pos="8302"/>
        </w:tabs>
        <w:rPr>
          <w:bCs/>
          <w:rtl/>
        </w:rPr>
      </w:pPr>
      <w:r>
        <w:rPr>
          <w:rtl/>
        </w:rPr>
        <w:t>من لا يرحم الناس لا يرحمه الله</w:t>
      </w:r>
      <w:r>
        <w:rPr>
          <w:rtl/>
        </w:rPr>
        <w:tab/>
      </w:r>
      <w:r>
        <w:rPr>
          <w:rFonts w:ascii="Times New Roman" w:hAnsi="Times New Roman"/>
          <w:b/>
          <w:bCs/>
          <w:rtl/>
        </w:rPr>
        <w:t>202</w:t>
      </w:r>
    </w:p>
    <w:p w14:paraId="1FC4D58F" w14:textId="77777777" w:rsidR="00300088" w:rsidRDefault="00300088">
      <w:pPr>
        <w:pStyle w:val="Index2"/>
        <w:tabs>
          <w:tab w:val="right" w:leader="dot" w:pos="8302"/>
        </w:tabs>
        <w:rPr>
          <w:bCs/>
          <w:rtl/>
        </w:rPr>
      </w:pPr>
      <w:r>
        <w:rPr>
          <w:rtl/>
        </w:rPr>
        <w:t>من لقي اللهوليس له أثر في سبيل الله لقي الله وفيه ثلمة</w:t>
      </w:r>
      <w:r>
        <w:rPr>
          <w:rtl/>
        </w:rPr>
        <w:tab/>
      </w:r>
      <w:r>
        <w:rPr>
          <w:rFonts w:ascii="Times New Roman" w:hAnsi="Times New Roman"/>
          <w:b/>
          <w:bCs/>
          <w:rtl/>
        </w:rPr>
        <w:t>264</w:t>
      </w:r>
    </w:p>
    <w:p w14:paraId="5D419083" w14:textId="77777777" w:rsidR="00300088" w:rsidRDefault="00300088">
      <w:pPr>
        <w:pStyle w:val="Index2"/>
        <w:tabs>
          <w:tab w:val="right" w:leader="dot" w:pos="8302"/>
        </w:tabs>
        <w:rPr>
          <w:bCs/>
          <w:rtl/>
        </w:rPr>
      </w:pPr>
      <w:r>
        <w:rPr>
          <w:rtl/>
        </w:rPr>
        <w:t>من لم يدع قول الزور والعمل به فليس لله حاجة في أن يدع طعامه وشرابه</w:t>
      </w:r>
      <w:r>
        <w:rPr>
          <w:rtl/>
        </w:rPr>
        <w:tab/>
      </w:r>
      <w:r>
        <w:rPr>
          <w:rFonts w:ascii="Times New Roman" w:hAnsi="Times New Roman"/>
          <w:b/>
          <w:bCs/>
          <w:rtl/>
        </w:rPr>
        <w:t>168</w:t>
      </w:r>
    </w:p>
    <w:p w14:paraId="3751C8F5" w14:textId="77777777" w:rsidR="00300088" w:rsidRDefault="00300088">
      <w:pPr>
        <w:pStyle w:val="Index2"/>
        <w:tabs>
          <w:tab w:val="right" w:leader="dot" w:pos="8302"/>
        </w:tabs>
        <w:rPr>
          <w:bCs/>
          <w:rtl/>
        </w:rPr>
      </w:pPr>
      <w:r>
        <w:rPr>
          <w:rtl/>
        </w:rPr>
        <w:t>من لم يغز أو يجهز غازيا أو يخلف غازيا في أهله بخير أصابه الله سبحانه</w:t>
      </w:r>
      <w:r>
        <w:rPr>
          <w:rtl/>
        </w:rPr>
        <w:tab/>
      </w:r>
      <w:r>
        <w:rPr>
          <w:rFonts w:ascii="Times New Roman" w:hAnsi="Times New Roman"/>
          <w:b/>
          <w:bCs/>
          <w:rtl/>
        </w:rPr>
        <w:t>263</w:t>
      </w:r>
    </w:p>
    <w:p w14:paraId="579730E6" w14:textId="77777777" w:rsidR="00300088" w:rsidRDefault="00300088">
      <w:pPr>
        <w:pStyle w:val="Index2"/>
        <w:tabs>
          <w:tab w:val="right" w:leader="dot" w:pos="8302"/>
        </w:tabs>
        <w:rPr>
          <w:bCs/>
          <w:rtl/>
        </w:rPr>
      </w:pPr>
      <w:r>
        <w:rPr>
          <w:rtl/>
        </w:rPr>
        <w:t>من مات ولم يغز ولم يحدث به نفسه مات على شعبة من نفاق</w:t>
      </w:r>
      <w:r>
        <w:rPr>
          <w:rtl/>
        </w:rPr>
        <w:tab/>
      </w:r>
      <w:r>
        <w:rPr>
          <w:rFonts w:ascii="Times New Roman" w:hAnsi="Times New Roman"/>
          <w:b/>
          <w:bCs/>
          <w:rtl/>
        </w:rPr>
        <w:t>263</w:t>
      </w:r>
    </w:p>
    <w:p w14:paraId="5E3BD5D9" w14:textId="77777777" w:rsidR="00300088" w:rsidRDefault="00300088">
      <w:pPr>
        <w:pStyle w:val="Index2"/>
        <w:tabs>
          <w:tab w:val="right" w:leader="dot" w:pos="8302"/>
        </w:tabs>
        <w:rPr>
          <w:bCs/>
          <w:rtl/>
        </w:rPr>
      </w:pPr>
      <w:r>
        <w:rPr>
          <w:rtl/>
        </w:rPr>
        <w:t>من وجدتموه يعمل عمل قوم لوط فاقتلوا الفاعل والمفعول به</w:t>
      </w:r>
      <w:r>
        <w:rPr>
          <w:rtl/>
        </w:rPr>
        <w:tab/>
      </w:r>
      <w:r>
        <w:rPr>
          <w:rFonts w:ascii="Times New Roman" w:hAnsi="Times New Roman"/>
          <w:b/>
          <w:bCs/>
          <w:rtl/>
        </w:rPr>
        <w:t>225</w:t>
      </w:r>
    </w:p>
    <w:p w14:paraId="3887CE0F" w14:textId="77777777" w:rsidR="00300088" w:rsidRDefault="00300088">
      <w:pPr>
        <w:pStyle w:val="Index2"/>
        <w:tabs>
          <w:tab w:val="right" w:leader="dot" w:pos="8302"/>
        </w:tabs>
        <w:rPr>
          <w:bCs/>
          <w:rtl/>
        </w:rPr>
      </w:pPr>
      <w:r>
        <w:rPr>
          <w:rtl/>
        </w:rPr>
        <w:t>من يدعوني فأستجيب له، من يسألني فأعطيه، من يستغفرني فأغفر له</w:t>
      </w:r>
      <w:r>
        <w:rPr>
          <w:rtl/>
        </w:rPr>
        <w:tab/>
      </w:r>
      <w:r>
        <w:rPr>
          <w:rFonts w:ascii="Times New Roman" w:hAnsi="Times New Roman"/>
          <w:b/>
          <w:bCs/>
          <w:rtl/>
        </w:rPr>
        <w:t>171</w:t>
      </w:r>
    </w:p>
    <w:p w14:paraId="4CF8E253" w14:textId="77777777" w:rsidR="00300088" w:rsidRDefault="00300088">
      <w:pPr>
        <w:pStyle w:val="Index2"/>
        <w:tabs>
          <w:tab w:val="right" w:leader="dot" w:pos="8302"/>
        </w:tabs>
        <w:rPr>
          <w:bCs/>
          <w:rtl/>
        </w:rPr>
      </w:pPr>
      <w:r>
        <w:rPr>
          <w:rtl/>
        </w:rPr>
        <w:t>منهم من تأخذه النار إلى كعبيه ومنهم من تأخذه إلى حجزته ومنهم من تأخذه</w:t>
      </w:r>
      <w:r>
        <w:rPr>
          <w:rtl/>
        </w:rPr>
        <w:tab/>
      </w:r>
      <w:r>
        <w:rPr>
          <w:rFonts w:ascii="Times New Roman" w:hAnsi="Times New Roman"/>
          <w:b/>
          <w:bCs/>
          <w:rtl/>
        </w:rPr>
        <w:t>237</w:t>
      </w:r>
    </w:p>
    <w:p w14:paraId="030F71EF" w14:textId="77777777" w:rsidR="00300088" w:rsidRDefault="00300088">
      <w:pPr>
        <w:pStyle w:val="Index2"/>
        <w:tabs>
          <w:tab w:val="right" w:leader="dot" w:pos="8302"/>
        </w:tabs>
        <w:rPr>
          <w:bCs/>
          <w:rtl/>
        </w:rPr>
      </w:pPr>
      <w:r>
        <w:rPr>
          <w:rtl/>
        </w:rPr>
        <w:t>هي مفتاح كل شر</w:t>
      </w:r>
      <w:r>
        <w:rPr>
          <w:rtl/>
        </w:rPr>
        <w:tab/>
      </w:r>
      <w:r>
        <w:rPr>
          <w:rFonts w:ascii="Times New Roman" w:hAnsi="Times New Roman"/>
          <w:b/>
          <w:bCs/>
          <w:rtl/>
        </w:rPr>
        <w:t>220</w:t>
      </w:r>
    </w:p>
    <w:p w14:paraId="029280E5" w14:textId="77777777" w:rsidR="00300088" w:rsidRDefault="00300088">
      <w:pPr>
        <w:pStyle w:val="Index2"/>
        <w:tabs>
          <w:tab w:val="right" w:leader="dot" w:pos="8302"/>
        </w:tabs>
        <w:rPr>
          <w:bCs/>
          <w:rtl/>
        </w:rPr>
      </w:pPr>
      <w:r>
        <w:rPr>
          <w:rtl/>
        </w:rPr>
        <w:t>وأما السجود فأكثروا فيه من الدعاء فقمن  أي حري  أن يستجاب لكم</w:t>
      </w:r>
      <w:r>
        <w:rPr>
          <w:rtl/>
        </w:rPr>
        <w:tab/>
      </w:r>
      <w:r>
        <w:rPr>
          <w:rFonts w:ascii="Times New Roman" w:hAnsi="Times New Roman"/>
          <w:b/>
          <w:bCs/>
          <w:rtl/>
        </w:rPr>
        <w:t>148</w:t>
      </w:r>
    </w:p>
    <w:p w14:paraId="496784F8" w14:textId="77777777" w:rsidR="00300088" w:rsidRDefault="00300088">
      <w:pPr>
        <w:pStyle w:val="Index2"/>
        <w:tabs>
          <w:tab w:val="right" w:leader="dot" w:pos="8302"/>
        </w:tabs>
        <w:rPr>
          <w:bCs/>
          <w:rtl/>
        </w:rPr>
      </w:pPr>
      <w:r>
        <w:rPr>
          <w:rtl/>
        </w:rPr>
        <w:t>وإياكم ومحدثات الأمور فإن كل بدعة ضلالة</w:t>
      </w:r>
      <w:r>
        <w:rPr>
          <w:rtl/>
        </w:rPr>
        <w:tab/>
      </w:r>
      <w:r>
        <w:rPr>
          <w:rFonts w:ascii="Times New Roman" w:hAnsi="Times New Roman"/>
          <w:b/>
          <w:bCs/>
          <w:rtl/>
        </w:rPr>
        <w:t>121</w:t>
      </w:r>
      <w:r>
        <w:rPr>
          <w:bCs/>
          <w:rtl/>
        </w:rPr>
        <w:t xml:space="preserve">, </w:t>
      </w:r>
      <w:r>
        <w:rPr>
          <w:rFonts w:ascii="Times New Roman" w:hAnsi="Times New Roman"/>
          <w:b/>
          <w:bCs/>
          <w:rtl/>
        </w:rPr>
        <w:t>129</w:t>
      </w:r>
    </w:p>
    <w:p w14:paraId="2364FC47" w14:textId="77777777" w:rsidR="00300088" w:rsidRDefault="00300088">
      <w:pPr>
        <w:pStyle w:val="Index2"/>
        <w:tabs>
          <w:tab w:val="right" w:leader="dot" w:pos="8302"/>
        </w:tabs>
        <w:rPr>
          <w:bCs/>
          <w:rtl/>
        </w:rPr>
      </w:pPr>
      <w:r>
        <w:rPr>
          <w:rtl/>
        </w:rPr>
        <w:t>والذي نفس محمد بيده لتأمرن بالمعروف، ولتنهون عن المنكر، ولتأخذن على</w:t>
      </w:r>
      <w:r>
        <w:rPr>
          <w:rtl/>
        </w:rPr>
        <w:tab/>
      </w:r>
      <w:r>
        <w:rPr>
          <w:rFonts w:ascii="Times New Roman" w:hAnsi="Times New Roman"/>
          <w:b/>
          <w:bCs/>
          <w:rtl/>
        </w:rPr>
        <w:t>106</w:t>
      </w:r>
    </w:p>
    <w:p w14:paraId="742EE7FD" w14:textId="77777777" w:rsidR="00300088" w:rsidRDefault="00300088">
      <w:pPr>
        <w:pStyle w:val="Index2"/>
        <w:tabs>
          <w:tab w:val="right" w:leader="dot" w:pos="8302"/>
        </w:tabs>
        <w:rPr>
          <w:bCs/>
          <w:rtl/>
        </w:rPr>
      </w:pPr>
      <w:r>
        <w:rPr>
          <w:rtl/>
        </w:rPr>
        <w:t>والذي نفسي بيده ما من رجل يموت ويترك غنما أو إبلا أو بقرا لم يؤد زكاتها</w:t>
      </w:r>
      <w:r>
        <w:rPr>
          <w:rtl/>
        </w:rPr>
        <w:tab/>
      </w:r>
      <w:r>
        <w:rPr>
          <w:rFonts w:ascii="Times New Roman" w:hAnsi="Times New Roman"/>
          <w:b/>
          <w:bCs/>
          <w:rtl/>
        </w:rPr>
        <w:t>174</w:t>
      </w:r>
    </w:p>
    <w:p w14:paraId="4686B797" w14:textId="77777777" w:rsidR="00300088" w:rsidRDefault="00300088">
      <w:pPr>
        <w:pStyle w:val="Index2"/>
        <w:tabs>
          <w:tab w:val="right" w:leader="dot" w:pos="8302"/>
        </w:tabs>
        <w:rPr>
          <w:bCs/>
          <w:rtl/>
        </w:rPr>
      </w:pPr>
      <w:r>
        <w:rPr>
          <w:rtl/>
        </w:rPr>
        <w:t>والله لا يؤمن والله لا يؤمن، والله لا يؤمن، قيل يا رسول الله لقد خاب</w:t>
      </w:r>
      <w:r>
        <w:rPr>
          <w:rtl/>
        </w:rPr>
        <w:tab/>
      </w:r>
      <w:r>
        <w:rPr>
          <w:rFonts w:ascii="Times New Roman" w:hAnsi="Times New Roman"/>
          <w:b/>
          <w:bCs/>
          <w:rtl/>
        </w:rPr>
        <w:t>209</w:t>
      </w:r>
    </w:p>
    <w:p w14:paraId="393DFE3D" w14:textId="77777777" w:rsidR="00300088" w:rsidRDefault="00300088">
      <w:pPr>
        <w:pStyle w:val="Index2"/>
        <w:tabs>
          <w:tab w:val="right" w:leader="dot" w:pos="8302"/>
        </w:tabs>
        <w:rPr>
          <w:bCs/>
          <w:rtl/>
        </w:rPr>
      </w:pPr>
      <w:r>
        <w:rPr>
          <w:rtl/>
        </w:rPr>
        <w:t>والمهاجر من هجر ما نهى الله عنه</w:t>
      </w:r>
      <w:r>
        <w:rPr>
          <w:rtl/>
        </w:rPr>
        <w:tab/>
      </w:r>
      <w:r>
        <w:rPr>
          <w:rFonts w:ascii="Times New Roman" w:hAnsi="Times New Roman"/>
          <w:b/>
          <w:bCs/>
          <w:rtl/>
        </w:rPr>
        <w:t>127</w:t>
      </w:r>
    </w:p>
    <w:p w14:paraId="1A4F3098" w14:textId="77777777" w:rsidR="00300088" w:rsidRDefault="00300088">
      <w:pPr>
        <w:pStyle w:val="Index2"/>
        <w:tabs>
          <w:tab w:val="right" w:leader="dot" w:pos="8302"/>
        </w:tabs>
        <w:rPr>
          <w:bCs/>
          <w:rtl/>
        </w:rPr>
      </w:pPr>
      <w:r>
        <w:rPr>
          <w:rtl/>
        </w:rPr>
        <w:t>وزيادة ثلاثة أيام</w:t>
      </w:r>
      <w:r>
        <w:rPr>
          <w:rtl/>
        </w:rPr>
        <w:tab/>
      </w:r>
      <w:r>
        <w:rPr>
          <w:rFonts w:ascii="Times New Roman" w:hAnsi="Times New Roman"/>
          <w:b/>
          <w:bCs/>
          <w:rtl/>
        </w:rPr>
        <w:t>164</w:t>
      </w:r>
    </w:p>
    <w:p w14:paraId="6B08072A" w14:textId="77777777" w:rsidR="00300088" w:rsidRDefault="00300088">
      <w:pPr>
        <w:pStyle w:val="Index2"/>
        <w:tabs>
          <w:tab w:val="right" w:leader="dot" w:pos="8302"/>
        </w:tabs>
        <w:rPr>
          <w:bCs/>
          <w:rtl/>
        </w:rPr>
      </w:pPr>
      <w:r>
        <w:rPr>
          <w:rtl/>
        </w:rPr>
        <w:t>وشرار أئمتكم الذين تبغضونهم ويبغضونكم وتلعنونهم ويلعنونكم</w:t>
      </w:r>
      <w:r>
        <w:rPr>
          <w:rtl/>
        </w:rPr>
        <w:tab/>
      </w:r>
      <w:r>
        <w:rPr>
          <w:rFonts w:ascii="Times New Roman" w:hAnsi="Times New Roman"/>
          <w:b/>
          <w:bCs/>
          <w:rtl/>
        </w:rPr>
        <w:t>99</w:t>
      </w:r>
    </w:p>
    <w:p w14:paraId="2E07CF32" w14:textId="77777777" w:rsidR="00300088" w:rsidRDefault="00300088">
      <w:pPr>
        <w:pStyle w:val="Index2"/>
        <w:tabs>
          <w:tab w:val="right" w:leader="dot" w:pos="8302"/>
        </w:tabs>
        <w:rPr>
          <w:bCs/>
          <w:rtl/>
        </w:rPr>
      </w:pPr>
      <w:r>
        <w:rPr>
          <w:rtl/>
        </w:rPr>
        <w:t>وصلوا علي، فإن صلاتكم تبلغني حيث كنتم</w:t>
      </w:r>
      <w:r>
        <w:rPr>
          <w:rtl/>
        </w:rPr>
        <w:tab/>
      </w:r>
      <w:r>
        <w:rPr>
          <w:rFonts w:ascii="Times New Roman" w:hAnsi="Times New Roman"/>
          <w:b/>
          <w:bCs/>
          <w:rtl/>
        </w:rPr>
        <w:t>134</w:t>
      </w:r>
    </w:p>
    <w:p w14:paraId="7CA46B3B" w14:textId="77777777" w:rsidR="00300088" w:rsidRDefault="00300088">
      <w:pPr>
        <w:pStyle w:val="Index2"/>
        <w:tabs>
          <w:tab w:val="right" w:leader="dot" w:pos="8302"/>
        </w:tabs>
        <w:rPr>
          <w:bCs/>
          <w:rtl/>
        </w:rPr>
      </w:pPr>
      <w:r>
        <w:rPr>
          <w:rtl/>
        </w:rPr>
        <w:t>وعلى المرء المسلم السمع والطاعة فيما أحب وكره، إلا إذا أمر بمعصية</w:t>
      </w:r>
      <w:r>
        <w:rPr>
          <w:rtl/>
        </w:rPr>
        <w:tab/>
      </w:r>
      <w:r>
        <w:rPr>
          <w:rFonts w:ascii="Times New Roman" w:hAnsi="Times New Roman"/>
          <w:b/>
          <w:bCs/>
          <w:rtl/>
        </w:rPr>
        <w:t>97</w:t>
      </w:r>
    </w:p>
    <w:p w14:paraId="4AB2ADDE" w14:textId="77777777" w:rsidR="00300088" w:rsidRDefault="00300088">
      <w:pPr>
        <w:pStyle w:val="Index2"/>
        <w:tabs>
          <w:tab w:val="right" w:leader="dot" w:pos="8302"/>
        </w:tabs>
        <w:rPr>
          <w:bCs/>
          <w:rtl/>
        </w:rPr>
      </w:pPr>
      <w:r>
        <w:rPr>
          <w:rtl/>
        </w:rPr>
        <w:t>وفي بضع أحدكم صدقة، قالوا يا رسول الله أيأتي أحدنا شهوته ويكون له</w:t>
      </w:r>
      <w:r>
        <w:rPr>
          <w:rtl/>
        </w:rPr>
        <w:tab/>
      </w:r>
      <w:r>
        <w:rPr>
          <w:rFonts w:ascii="Times New Roman" w:hAnsi="Times New Roman"/>
          <w:b/>
          <w:bCs/>
          <w:rtl/>
        </w:rPr>
        <w:t>42</w:t>
      </w:r>
    </w:p>
    <w:p w14:paraId="43C50C2B" w14:textId="77777777" w:rsidR="00300088" w:rsidRDefault="00300088">
      <w:pPr>
        <w:pStyle w:val="Index2"/>
        <w:tabs>
          <w:tab w:val="right" w:leader="dot" w:pos="8302"/>
        </w:tabs>
        <w:rPr>
          <w:bCs/>
          <w:rtl/>
        </w:rPr>
      </w:pPr>
      <w:r>
        <w:rPr>
          <w:rtl/>
        </w:rPr>
        <w:t>وفي حجة الوداع سنة عشر من الهجرة خطب النبي الناس فقال إن الحمد لله</w:t>
      </w:r>
      <w:r>
        <w:rPr>
          <w:rtl/>
        </w:rPr>
        <w:tab/>
      </w:r>
      <w:r>
        <w:rPr>
          <w:rFonts w:ascii="Times New Roman" w:hAnsi="Times New Roman"/>
          <w:b/>
          <w:bCs/>
          <w:rtl/>
        </w:rPr>
        <w:t>25</w:t>
      </w:r>
    </w:p>
    <w:p w14:paraId="7970A463" w14:textId="77777777" w:rsidR="00300088" w:rsidRDefault="00300088">
      <w:pPr>
        <w:pStyle w:val="Index2"/>
        <w:tabs>
          <w:tab w:val="right" w:leader="dot" w:pos="8302"/>
        </w:tabs>
        <w:rPr>
          <w:bCs/>
          <w:rtl/>
        </w:rPr>
      </w:pPr>
      <w:r>
        <w:rPr>
          <w:rtl/>
        </w:rPr>
        <w:t>وقال رجل يا رسول الله إن فلانة تذكر من كثرة صلاتها وصيامها، غير أنها</w:t>
      </w:r>
      <w:r>
        <w:rPr>
          <w:rtl/>
        </w:rPr>
        <w:tab/>
      </w:r>
      <w:r>
        <w:rPr>
          <w:rFonts w:ascii="Times New Roman" w:hAnsi="Times New Roman"/>
          <w:b/>
          <w:bCs/>
          <w:rtl/>
        </w:rPr>
        <w:t>211</w:t>
      </w:r>
    </w:p>
    <w:p w14:paraId="715F50D7" w14:textId="77777777" w:rsidR="00300088" w:rsidRDefault="00300088">
      <w:pPr>
        <w:pStyle w:val="Index2"/>
        <w:tabs>
          <w:tab w:val="right" w:leader="dot" w:pos="8302"/>
        </w:tabs>
        <w:rPr>
          <w:bCs/>
          <w:rtl/>
        </w:rPr>
      </w:pPr>
      <w:r>
        <w:rPr>
          <w:rtl/>
        </w:rPr>
        <w:t>وقال علي بن أبي طالبنهاني رسول الله عن قراءة القرآن وأنا راكع أو ساجد</w:t>
      </w:r>
      <w:r>
        <w:rPr>
          <w:rtl/>
        </w:rPr>
        <w:tab/>
      </w:r>
      <w:r>
        <w:rPr>
          <w:rFonts w:ascii="Times New Roman" w:hAnsi="Times New Roman"/>
          <w:b/>
          <w:bCs/>
          <w:rtl/>
        </w:rPr>
        <w:t>157</w:t>
      </w:r>
    </w:p>
    <w:p w14:paraId="70AD3114" w14:textId="77777777" w:rsidR="00300088" w:rsidRDefault="00300088">
      <w:pPr>
        <w:pStyle w:val="Index2"/>
        <w:tabs>
          <w:tab w:val="right" w:leader="dot" w:pos="8302"/>
        </w:tabs>
        <w:rPr>
          <w:bCs/>
          <w:rtl/>
        </w:rPr>
      </w:pPr>
      <w:r>
        <w:rPr>
          <w:rtl/>
        </w:rPr>
        <w:t>وقال لامرأة من الصحابيات أبشري فإن مرض المسلم يذهب الله به خطاياه</w:t>
      </w:r>
      <w:r>
        <w:rPr>
          <w:rtl/>
        </w:rPr>
        <w:tab/>
      </w:r>
      <w:r>
        <w:rPr>
          <w:rFonts w:ascii="Times New Roman" w:hAnsi="Times New Roman"/>
          <w:b/>
          <w:bCs/>
          <w:rtl/>
        </w:rPr>
        <w:t>245</w:t>
      </w:r>
    </w:p>
    <w:p w14:paraId="3F40B88A" w14:textId="77777777" w:rsidR="00300088" w:rsidRDefault="00300088">
      <w:pPr>
        <w:pStyle w:val="Index2"/>
        <w:tabs>
          <w:tab w:val="right" w:leader="dot" w:pos="8302"/>
        </w:tabs>
        <w:rPr>
          <w:bCs/>
          <w:rtl/>
        </w:rPr>
      </w:pPr>
      <w:r>
        <w:rPr>
          <w:rtl/>
        </w:rPr>
        <w:t>وقفت ها هنا وعرفة كلها موقف</w:t>
      </w:r>
      <w:r>
        <w:rPr>
          <w:rtl/>
        </w:rPr>
        <w:tab/>
      </w:r>
      <w:r>
        <w:rPr>
          <w:rFonts w:ascii="Times New Roman" w:hAnsi="Times New Roman"/>
          <w:b/>
          <w:bCs/>
          <w:rtl/>
        </w:rPr>
        <w:t>180</w:t>
      </w:r>
    </w:p>
    <w:p w14:paraId="30F44BBE" w14:textId="77777777" w:rsidR="00300088" w:rsidRDefault="00300088">
      <w:pPr>
        <w:pStyle w:val="Index2"/>
        <w:tabs>
          <w:tab w:val="right" w:leader="dot" w:pos="8302"/>
        </w:tabs>
        <w:rPr>
          <w:bCs/>
          <w:rtl/>
        </w:rPr>
      </w:pPr>
      <w:r>
        <w:rPr>
          <w:rtl/>
        </w:rPr>
        <w:t>وكل بدعة ضلالة</w:t>
      </w:r>
      <w:r>
        <w:rPr>
          <w:rtl/>
        </w:rPr>
        <w:tab/>
      </w:r>
      <w:r>
        <w:rPr>
          <w:rFonts w:ascii="Times New Roman" w:hAnsi="Times New Roman"/>
          <w:b/>
          <w:bCs/>
          <w:rtl/>
        </w:rPr>
        <w:t>127</w:t>
      </w:r>
    </w:p>
    <w:p w14:paraId="270A880C" w14:textId="77777777" w:rsidR="00300088" w:rsidRDefault="00300088">
      <w:pPr>
        <w:pStyle w:val="Index2"/>
        <w:tabs>
          <w:tab w:val="right" w:leader="dot" w:pos="8302"/>
        </w:tabs>
        <w:rPr>
          <w:bCs/>
          <w:rtl/>
        </w:rPr>
      </w:pPr>
      <w:r>
        <w:rPr>
          <w:rtl/>
        </w:rPr>
        <w:t>وما ترك قوم الأمر بالمعروف والنهي عن المنكر إلا لم ترفع أعمالهم ولم</w:t>
      </w:r>
      <w:r>
        <w:rPr>
          <w:rtl/>
        </w:rPr>
        <w:tab/>
      </w:r>
      <w:r>
        <w:rPr>
          <w:rFonts w:ascii="Times New Roman" w:hAnsi="Times New Roman"/>
          <w:b/>
          <w:bCs/>
          <w:rtl/>
        </w:rPr>
        <w:t>106</w:t>
      </w:r>
    </w:p>
    <w:p w14:paraId="5A120DE6" w14:textId="77777777" w:rsidR="00300088" w:rsidRDefault="00300088">
      <w:pPr>
        <w:pStyle w:val="Index2"/>
        <w:tabs>
          <w:tab w:val="right" w:leader="dot" w:pos="8302"/>
        </w:tabs>
        <w:rPr>
          <w:bCs/>
          <w:rtl/>
        </w:rPr>
      </w:pPr>
      <w:r>
        <w:rPr>
          <w:rtl/>
        </w:rPr>
        <w:t>وما من مسلم يشاك بشوكة فما فوقها إلا كتب الله له بها درجات ومحيت عنه بها خطيئة</w:t>
      </w:r>
      <w:r>
        <w:rPr>
          <w:rtl/>
        </w:rPr>
        <w:tab/>
      </w:r>
      <w:r>
        <w:rPr>
          <w:rFonts w:ascii="Times New Roman" w:hAnsi="Times New Roman"/>
          <w:b/>
          <w:bCs/>
          <w:rtl/>
        </w:rPr>
        <w:t>245</w:t>
      </w:r>
    </w:p>
    <w:p w14:paraId="01AC0CB8" w14:textId="77777777" w:rsidR="00300088" w:rsidRDefault="00300088">
      <w:pPr>
        <w:pStyle w:val="Index2"/>
        <w:tabs>
          <w:tab w:val="right" w:leader="dot" w:pos="8302"/>
        </w:tabs>
        <w:rPr>
          <w:bCs/>
          <w:rtl/>
        </w:rPr>
      </w:pPr>
      <w:r>
        <w:rPr>
          <w:rtl/>
        </w:rPr>
        <w:t>ومن كان همه الآخرة، جمع الله شمله، وجعل غناه في قلبه، وآتته الدنيا</w:t>
      </w:r>
      <w:r>
        <w:rPr>
          <w:rtl/>
        </w:rPr>
        <w:tab/>
      </w:r>
      <w:r>
        <w:rPr>
          <w:rFonts w:ascii="Times New Roman" w:hAnsi="Times New Roman"/>
          <w:b/>
          <w:bCs/>
          <w:rtl/>
        </w:rPr>
        <w:t>23</w:t>
      </w:r>
    </w:p>
    <w:p w14:paraId="4070B25B" w14:textId="77777777" w:rsidR="00300088" w:rsidRDefault="00300088">
      <w:pPr>
        <w:pStyle w:val="Index2"/>
        <w:tabs>
          <w:tab w:val="right" w:leader="dot" w:pos="8302"/>
        </w:tabs>
        <w:rPr>
          <w:bCs/>
          <w:rtl/>
        </w:rPr>
      </w:pPr>
      <w:r>
        <w:rPr>
          <w:rtl/>
        </w:rPr>
        <w:t>يا أبا بكر ما ظنك باثنين الله ثالثهما</w:t>
      </w:r>
      <w:r>
        <w:rPr>
          <w:rtl/>
        </w:rPr>
        <w:tab/>
      </w:r>
      <w:r>
        <w:rPr>
          <w:rFonts w:ascii="Times New Roman" w:hAnsi="Times New Roman"/>
          <w:b/>
          <w:bCs/>
          <w:rtl/>
        </w:rPr>
        <w:t>125</w:t>
      </w:r>
    </w:p>
    <w:p w14:paraId="3E7719CA" w14:textId="77777777" w:rsidR="00300088" w:rsidRDefault="00300088">
      <w:pPr>
        <w:pStyle w:val="Index2"/>
        <w:tabs>
          <w:tab w:val="right" w:leader="dot" w:pos="8302"/>
        </w:tabs>
        <w:rPr>
          <w:bCs/>
          <w:rtl/>
        </w:rPr>
      </w:pPr>
      <w:r>
        <w:rPr>
          <w:rtl/>
        </w:rPr>
        <w:t>يا أبا ذر إذا طبخت مرقة فأكثر ماءها وتعهد جيرانك</w:t>
      </w:r>
      <w:r>
        <w:rPr>
          <w:rtl/>
        </w:rPr>
        <w:tab/>
      </w:r>
      <w:r>
        <w:rPr>
          <w:rFonts w:ascii="Times New Roman" w:hAnsi="Times New Roman"/>
          <w:b/>
          <w:bCs/>
          <w:rtl/>
        </w:rPr>
        <w:t>210</w:t>
      </w:r>
    </w:p>
    <w:p w14:paraId="7A2524DC" w14:textId="77777777" w:rsidR="00300088" w:rsidRDefault="00300088">
      <w:pPr>
        <w:pStyle w:val="Index2"/>
        <w:tabs>
          <w:tab w:val="right" w:leader="dot" w:pos="8302"/>
        </w:tabs>
        <w:rPr>
          <w:bCs/>
          <w:rtl/>
        </w:rPr>
      </w:pPr>
      <w:r>
        <w:rPr>
          <w:rtl/>
        </w:rPr>
        <w:t>يا أيها الناس إن الله تعالى يقول مروا بالمعروف وانهوا عن المنكر قبل</w:t>
      </w:r>
      <w:r>
        <w:rPr>
          <w:rtl/>
        </w:rPr>
        <w:tab/>
      </w:r>
      <w:r>
        <w:rPr>
          <w:rFonts w:ascii="Times New Roman" w:hAnsi="Times New Roman"/>
          <w:b/>
          <w:bCs/>
          <w:rtl/>
        </w:rPr>
        <w:t>106</w:t>
      </w:r>
    </w:p>
    <w:p w14:paraId="7E03FAE3" w14:textId="77777777" w:rsidR="00300088" w:rsidRDefault="00300088">
      <w:pPr>
        <w:pStyle w:val="Index2"/>
        <w:tabs>
          <w:tab w:val="right" w:leader="dot" w:pos="8302"/>
        </w:tabs>
        <w:rPr>
          <w:bCs/>
          <w:rtl/>
        </w:rPr>
      </w:pPr>
      <w:r>
        <w:rPr>
          <w:rtl/>
        </w:rPr>
        <w:t>يا أيها الناس مروا بالمعروف، وانهوا عن المنكر قبل أن تدعوا الله فلا</w:t>
      </w:r>
      <w:r>
        <w:rPr>
          <w:rtl/>
        </w:rPr>
        <w:tab/>
      </w:r>
      <w:r>
        <w:rPr>
          <w:rFonts w:ascii="Times New Roman" w:hAnsi="Times New Roman"/>
          <w:b/>
          <w:bCs/>
          <w:rtl/>
        </w:rPr>
        <w:t>24</w:t>
      </w:r>
    </w:p>
    <w:p w14:paraId="79BCD71D" w14:textId="77777777" w:rsidR="00300088" w:rsidRDefault="00300088">
      <w:pPr>
        <w:pStyle w:val="Index2"/>
        <w:tabs>
          <w:tab w:val="right" w:leader="dot" w:pos="8302"/>
        </w:tabs>
        <w:rPr>
          <w:bCs/>
          <w:rtl/>
        </w:rPr>
      </w:pPr>
      <w:r>
        <w:rPr>
          <w:rtl/>
        </w:rPr>
        <w:t>يا رسول الله أشعرت أني أعتقت وليدتي قال أو فعلت قالت نعم قال أما</w:t>
      </w:r>
      <w:r>
        <w:rPr>
          <w:rtl/>
        </w:rPr>
        <w:tab/>
      </w:r>
      <w:r>
        <w:rPr>
          <w:rFonts w:ascii="Times New Roman" w:hAnsi="Times New Roman"/>
          <w:b/>
          <w:bCs/>
          <w:rtl/>
        </w:rPr>
        <w:t>205</w:t>
      </w:r>
    </w:p>
    <w:p w14:paraId="5C956F17" w14:textId="77777777" w:rsidR="00300088" w:rsidRDefault="00300088">
      <w:pPr>
        <w:pStyle w:val="Index2"/>
        <w:tabs>
          <w:tab w:val="right" w:leader="dot" w:pos="8302"/>
        </w:tabs>
        <w:rPr>
          <w:bCs/>
          <w:rtl/>
        </w:rPr>
      </w:pPr>
      <w:r>
        <w:rPr>
          <w:rtl/>
        </w:rPr>
        <w:t>يا معاذ أتدرى ما حق الله على العباد وما حق العباد على الله؟ قلت الله</w:t>
      </w:r>
      <w:r>
        <w:rPr>
          <w:rtl/>
        </w:rPr>
        <w:tab/>
      </w:r>
      <w:r>
        <w:rPr>
          <w:rFonts w:ascii="Times New Roman" w:hAnsi="Times New Roman"/>
          <w:b/>
          <w:bCs/>
          <w:rtl/>
        </w:rPr>
        <w:t>45</w:t>
      </w:r>
    </w:p>
    <w:p w14:paraId="6BD3B36C" w14:textId="77777777" w:rsidR="00300088" w:rsidRDefault="00300088">
      <w:pPr>
        <w:pStyle w:val="Index2"/>
        <w:tabs>
          <w:tab w:val="right" w:leader="dot" w:pos="8302"/>
        </w:tabs>
        <w:rPr>
          <w:bCs/>
          <w:rtl/>
        </w:rPr>
      </w:pPr>
      <w:r>
        <w:rPr>
          <w:rtl/>
        </w:rPr>
        <w:t>يا معشر قريش ما تظنون أنى فاعل بكم قالوا خيرا  أخ كريم وابن أخ كريم</w:t>
      </w:r>
      <w:r>
        <w:rPr>
          <w:rtl/>
        </w:rPr>
        <w:tab/>
      </w:r>
      <w:r>
        <w:rPr>
          <w:rFonts w:ascii="Times New Roman" w:hAnsi="Times New Roman"/>
          <w:b/>
          <w:bCs/>
          <w:rtl/>
        </w:rPr>
        <w:t>126</w:t>
      </w:r>
    </w:p>
    <w:p w14:paraId="33972FEB" w14:textId="77777777" w:rsidR="00300088" w:rsidRDefault="00300088">
      <w:pPr>
        <w:pStyle w:val="Index2"/>
        <w:tabs>
          <w:tab w:val="right" w:leader="dot" w:pos="8302"/>
        </w:tabs>
        <w:rPr>
          <w:bCs/>
          <w:rtl/>
        </w:rPr>
      </w:pPr>
      <w:r>
        <w:rPr>
          <w:rtl/>
        </w:rPr>
        <w:t>يحشر الناس يوم القيامة حفاة عراة غرلا قلت يا رسول الله الرجال والنساء</w:t>
      </w:r>
      <w:r>
        <w:rPr>
          <w:rtl/>
        </w:rPr>
        <w:tab/>
      </w:r>
      <w:r>
        <w:rPr>
          <w:rFonts w:ascii="Times New Roman" w:hAnsi="Times New Roman"/>
          <w:b/>
          <w:bCs/>
          <w:rtl/>
        </w:rPr>
        <w:t>236</w:t>
      </w:r>
    </w:p>
    <w:p w14:paraId="4A16239C" w14:textId="77777777" w:rsidR="00300088" w:rsidRDefault="00300088">
      <w:pPr>
        <w:pStyle w:val="Index2"/>
        <w:tabs>
          <w:tab w:val="right" w:leader="dot" w:pos="8302"/>
        </w:tabs>
        <w:rPr>
          <w:bCs/>
          <w:rtl/>
        </w:rPr>
      </w:pPr>
      <w:r>
        <w:rPr>
          <w:rtl/>
        </w:rPr>
        <w:t>يقول الله تعالى أنا أغنى الشركاء عن الشرك من عمل عملا أشرك معي فيه</w:t>
      </w:r>
      <w:r>
        <w:rPr>
          <w:rtl/>
        </w:rPr>
        <w:tab/>
      </w:r>
      <w:r>
        <w:rPr>
          <w:rFonts w:ascii="Times New Roman" w:hAnsi="Times New Roman"/>
          <w:b/>
          <w:bCs/>
          <w:rtl/>
        </w:rPr>
        <w:t>45</w:t>
      </w:r>
    </w:p>
    <w:p w14:paraId="4E60FE53" w14:textId="77777777" w:rsidR="00300088" w:rsidRDefault="00300088">
      <w:pPr>
        <w:pStyle w:val="Index2"/>
        <w:tabs>
          <w:tab w:val="right" w:leader="dot" w:pos="8302"/>
        </w:tabs>
        <w:rPr>
          <w:bCs/>
          <w:rtl/>
        </w:rPr>
      </w:pPr>
      <w:r>
        <w:rPr>
          <w:rtl/>
        </w:rPr>
        <w:t>يقوم الناس لرب العالمين حتى يغيب أحدهم في رشحه إلى أنصاف أذنيه</w:t>
      </w:r>
      <w:r>
        <w:rPr>
          <w:rtl/>
        </w:rPr>
        <w:tab/>
      </w:r>
      <w:r>
        <w:rPr>
          <w:rFonts w:ascii="Times New Roman" w:hAnsi="Times New Roman"/>
          <w:b/>
          <w:bCs/>
          <w:rtl/>
        </w:rPr>
        <w:t>238</w:t>
      </w:r>
    </w:p>
    <w:p w14:paraId="7A098A25" w14:textId="77777777" w:rsidR="00300088" w:rsidRDefault="00300088">
      <w:pPr>
        <w:pStyle w:val="Heading2"/>
        <w:rPr>
          <w:rtl/>
        </w:rPr>
        <w:sectPr w:rsidR="00300088">
          <w:footnotePr>
            <w:numRestart w:val="eachPage"/>
          </w:footnotePr>
          <w:type w:val="continuous"/>
          <w:pgSz w:w="11906" w:h="16838"/>
          <w:pgMar w:top="1440" w:right="1797" w:bottom="1440" w:left="1797" w:header="709" w:footer="709" w:gutter="0"/>
          <w:cols w:space="720"/>
          <w:titlePg/>
          <w:bidi/>
          <w:rtlGutter/>
          <w:docGrid w:linePitch="360"/>
        </w:sectPr>
      </w:pPr>
    </w:p>
    <w:p w14:paraId="5B059F08" w14:textId="77777777" w:rsidR="00300088" w:rsidRDefault="00300088">
      <w:pPr>
        <w:pStyle w:val="Heading2"/>
        <w:rPr>
          <w:rtl/>
        </w:rPr>
      </w:pPr>
      <w:r>
        <w:rPr>
          <w:rtl/>
        </w:rPr>
        <w:fldChar w:fldCharType="end"/>
      </w:r>
    </w:p>
    <w:p w14:paraId="01B2DDD6" w14:textId="77777777" w:rsidR="00300088" w:rsidRDefault="00300088">
      <w:pPr>
        <w:pStyle w:val="Heading2"/>
        <w:rPr>
          <w:sz w:val="32"/>
          <w:szCs w:val="32"/>
          <w:rtl/>
        </w:rPr>
      </w:pPr>
      <w:r>
        <w:rPr>
          <w:rtl/>
        </w:rPr>
        <w:br w:type="page"/>
      </w:r>
      <w:bookmarkStart w:id="99" w:name="_Toc118608599"/>
      <w:r>
        <w:rPr>
          <w:rFonts w:hint="cs"/>
          <w:rtl/>
        </w:rPr>
        <w:t>الفهرس</w:t>
      </w:r>
      <w:bookmarkEnd w:id="99"/>
      <w:r>
        <w:rPr>
          <w:color w:val="auto"/>
          <w:sz w:val="32"/>
          <w:szCs w:val="32"/>
          <w:rtl/>
        </w:rPr>
        <w:fldChar w:fldCharType="begin"/>
      </w:r>
      <w:r>
        <w:rPr>
          <w:color w:val="auto"/>
          <w:sz w:val="32"/>
          <w:szCs w:val="32"/>
          <w:rtl/>
        </w:rPr>
        <w:instrText xml:space="preserve"> </w:instrText>
      </w:r>
      <w:r>
        <w:rPr>
          <w:color w:val="auto"/>
          <w:sz w:val="32"/>
          <w:szCs w:val="32"/>
        </w:rPr>
        <w:instrText xml:space="preserve">TOC </w:instrText>
      </w:r>
      <w:r>
        <w:rPr>
          <w:color w:val="auto"/>
          <w:sz w:val="32"/>
          <w:szCs w:val="32"/>
          <w:rtl/>
        </w:rPr>
        <w:instrText>\</w:instrText>
      </w:r>
      <w:r>
        <w:rPr>
          <w:color w:val="auto"/>
          <w:sz w:val="32"/>
          <w:szCs w:val="32"/>
        </w:rPr>
        <w:instrText>o "1-3" \h \z</w:instrText>
      </w:r>
      <w:r>
        <w:rPr>
          <w:color w:val="auto"/>
          <w:sz w:val="32"/>
          <w:szCs w:val="32"/>
          <w:rtl/>
        </w:rPr>
        <w:instrText xml:space="preserve"> </w:instrText>
      </w:r>
      <w:r>
        <w:rPr>
          <w:color w:val="auto"/>
          <w:sz w:val="32"/>
          <w:szCs w:val="32"/>
          <w:rtl/>
        </w:rPr>
        <w:fldChar w:fldCharType="separate"/>
      </w:r>
    </w:p>
    <w:p w14:paraId="45F50BBF" w14:textId="79D2DE7F" w:rsidR="00300088" w:rsidRDefault="00F24849">
      <w:pPr>
        <w:pStyle w:val="TOC2"/>
        <w:rPr>
          <w:rFonts w:ascii="Times New Roman" w:hAnsi="Times New Roman" w:cs="Times New Roman"/>
          <w:rtl/>
        </w:rPr>
      </w:pPr>
      <w:hyperlink w:anchor="_Toc118608509" w:history="1">
        <w:r w:rsidR="00300088">
          <w:rPr>
            <w:rStyle w:val="Hyperlink"/>
            <w:rtl/>
          </w:rPr>
          <w:t>مقدمة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_Toc118608509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w:t>
        </w:r>
        <w:r w:rsidR="00300088">
          <w:rPr>
            <w:webHidden/>
            <w:rtl/>
          </w:rPr>
          <w:fldChar w:fldCharType="end"/>
        </w:r>
      </w:hyperlink>
    </w:p>
    <w:p w14:paraId="64D07049" w14:textId="78FF5D5E" w:rsidR="00300088" w:rsidRDefault="00F24849">
      <w:pPr>
        <w:pStyle w:val="TOC3"/>
        <w:tabs>
          <w:tab w:val="right" w:leader="dot" w:pos="8302"/>
        </w:tabs>
        <w:rPr>
          <w:rFonts w:ascii="Times New Roman" w:hAnsi="Times New Roman" w:cs="Times New Roman"/>
          <w:rtl/>
        </w:rPr>
      </w:pPr>
      <w:hyperlink w:anchor="_Toc118608510" w:history="1">
        <w:r w:rsidR="00300088">
          <w:rPr>
            <w:rStyle w:val="Hyperlink"/>
            <w:rtl/>
          </w:rPr>
          <w:t>فقه خطبة الجمعة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5</w:t>
        </w:r>
        <w:r w:rsidR="00300088">
          <w:rPr>
            <w:webHidden/>
            <w:rtl/>
          </w:rPr>
          <w:fldChar w:fldCharType="end"/>
        </w:r>
      </w:hyperlink>
    </w:p>
    <w:p w14:paraId="2B707F75" w14:textId="63F3F64D" w:rsidR="00300088" w:rsidRDefault="00F24849">
      <w:pPr>
        <w:pStyle w:val="TOC3"/>
        <w:tabs>
          <w:tab w:val="right" w:leader="dot" w:pos="8302"/>
        </w:tabs>
        <w:rPr>
          <w:rFonts w:ascii="Times New Roman" w:hAnsi="Times New Roman" w:cs="Times New Roman"/>
          <w:rtl/>
        </w:rPr>
      </w:pPr>
      <w:hyperlink w:anchor="_Toc118608511" w:history="1">
        <w:r w:rsidR="00300088">
          <w:rPr>
            <w:rStyle w:val="Hyperlink"/>
            <w:rtl/>
          </w:rPr>
          <w:t>مهمة الإمام والخطيب ومسؤوليتهما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8</w:t>
        </w:r>
        <w:r w:rsidR="00300088">
          <w:rPr>
            <w:webHidden/>
            <w:rtl/>
          </w:rPr>
          <w:fldChar w:fldCharType="end"/>
        </w:r>
      </w:hyperlink>
    </w:p>
    <w:p w14:paraId="15D6644D" w14:textId="34C70482" w:rsidR="00300088" w:rsidRDefault="00F24849">
      <w:pPr>
        <w:pStyle w:val="TOC2"/>
        <w:rPr>
          <w:rFonts w:ascii="Times New Roman" w:hAnsi="Times New Roman" w:cs="Times New Roman"/>
          <w:rtl/>
        </w:rPr>
      </w:pPr>
      <w:hyperlink w:anchor="_Toc118608512" w:history="1">
        <w:r w:rsidR="00300088">
          <w:rPr>
            <w:rStyle w:val="Hyperlink"/>
            <w:rtl/>
          </w:rPr>
          <w:t>تمهيد</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13</w:t>
        </w:r>
        <w:r w:rsidR="00300088">
          <w:rPr>
            <w:webHidden/>
            <w:rtl/>
          </w:rPr>
          <w:fldChar w:fldCharType="end"/>
        </w:r>
      </w:hyperlink>
    </w:p>
    <w:p w14:paraId="5CD2ABAC" w14:textId="1C4C26BB" w:rsidR="00300088" w:rsidRDefault="00F24849">
      <w:pPr>
        <w:pStyle w:val="TOC3"/>
        <w:tabs>
          <w:tab w:val="right" w:leader="dot" w:pos="8302"/>
        </w:tabs>
        <w:rPr>
          <w:rFonts w:ascii="Times New Roman" w:hAnsi="Times New Roman" w:cs="Times New Roman"/>
          <w:rtl/>
        </w:rPr>
      </w:pPr>
      <w:hyperlink w:anchor="_Toc118608513" w:history="1">
        <w:r w:rsidR="00300088">
          <w:rPr>
            <w:rStyle w:val="Hyperlink"/>
            <w:rtl/>
          </w:rPr>
          <w:t>الخطبة قيمتها ومنزلتها في الإسلام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13</w:t>
        </w:r>
        <w:r w:rsidR="00300088">
          <w:rPr>
            <w:webHidden/>
            <w:rtl/>
          </w:rPr>
          <w:fldChar w:fldCharType="end"/>
        </w:r>
      </w:hyperlink>
    </w:p>
    <w:p w14:paraId="1910CD30" w14:textId="4F6C0AD9" w:rsidR="00300088" w:rsidRDefault="00F24849">
      <w:pPr>
        <w:pStyle w:val="TOC3"/>
        <w:tabs>
          <w:tab w:val="right" w:leader="dot" w:pos="8302"/>
        </w:tabs>
        <w:rPr>
          <w:rFonts w:ascii="Times New Roman" w:hAnsi="Times New Roman" w:cs="Times New Roman"/>
          <w:rtl/>
        </w:rPr>
      </w:pPr>
      <w:hyperlink w:anchor="_Toc118608514" w:history="1">
        <w:r w:rsidR="00300088">
          <w:rPr>
            <w:rStyle w:val="Hyperlink"/>
            <w:rtl/>
          </w:rPr>
          <w:t>فضل الجمعة ويومها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16</w:t>
        </w:r>
        <w:r w:rsidR="00300088">
          <w:rPr>
            <w:webHidden/>
            <w:rtl/>
          </w:rPr>
          <w:fldChar w:fldCharType="end"/>
        </w:r>
      </w:hyperlink>
    </w:p>
    <w:p w14:paraId="349C6CE6" w14:textId="4E04BE8D" w:rsidR="00300088" w:rsidRDefault="00F24849">
      <w:pPr>
        <w:pStyle w:val="TOC2"/>
        <w:rPr>
          <w:rFonts w:ascii="Times New Roman" w:hAnsi="Times New Roman" w:cs="Times New Roman"/>
          <w:rtl/>
        </w:rPr>
      </w:pPr>
      <w:hyperlink w:anchor="_Toc118608515" w:history="1">
        <w:r w:rsidR="00300088">
          <w:rPr>
            <w:rStyle w:val="Hyperlink"/>
            <w:rtl/>
          </w:rPr>
          <w:t>الفصل الأول</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w:t>
        </w:r>
        <w:r w:rsidR="00300088">
          <w:rPr>
            <w:webHidden/>
            <w:rtl/>
          </w:rPr>
          <w:fldChar w:fldCharType="end"/>
        </w:r>
      </w:hyperlink>
    </w:p>
    <w:p w14:paraId="700A91D0" w14:textId="040AA71C" w:rsidR="00300088" w:rsidRDefault="00F24849">
      <w:pPr>
        <w:pStyle w:val="TOC2"/>
        <w:rPr>
          <w:rFonts w:ascii="Times New Roman" w:hAnsi="Times New Roman" w:cs="Times New Roman"/>
          <w:rtl/>
        </w:rPr>
      </w:pPr>
      <w:hyperlink w:anchor="_Toc118608516" w:history="1">
        <w:r w:rsidR="00300088">
          <w:rPr>
            <w:rStyle w:val="Hyperlink"/>
            <w:rtl/>
          </w:rPr>
          <w:t>خطب مأثورة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w:t>
        </w:r>
        <w:r w:rsidR="00300088">
          <w:rPr>
            <w:webHidden/>
            <w:rtl/>
          </w:rPr>
          <w:fldChar w:fldCharType="end"/>
        </w:r>
      </w:hyperlink>
    </w:p>
    <w:p w14:paraId="6088C5BB" w14:textId="178FA3B8" w:rsidR="00300088" w:rsidRDefault="00F24849">
      <w:pPr>
        <w:pStyle w:val="TOC3"/>
        <w:tabs>
          <w:tab w:val="right" w:leader="dot" w:pos="8302"/>
        </w:tabs>
        <w:rPr>
          <w:rFonts w:ascii="Times New Roman" w:hAnsi="Times New Roman" w:cs="Times New Roman"/>
          <w:rtl/>
        </w:rPr>
      </w:pPr>
      <w:hyperlink w:anchor="_Toc118608517" w:history="1">
        <w:r w:rsidR="00300088">
          <w:rPr>
            <w:rStyle w:val="Hyperlink"/>
            <w:rtl/>
          </w:rPr>
          <w:t xml:space="preserve">طرف من خطب النبي </w:t>
        </w:r>
        <w:r w:rsidR="00300088">
          <w:rPr>
            <w:rStyle w:val="Hyperlink"/>
            <w:rFonts w:hAnsi="AGA Arabesque" w:cs="AGA Arabesque"/>
          </w:rPr>
          <w:sym w:font="AGA Arabesque" w:char="F072"/>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w:t>
        </w:r>
        <w:r w:rsidR="00300088">
          <w:rPr>
            <w:webHidden/>
            <w:rtl/>
          </w:rPr>
          <w:fldChar w:fldCharType="end"/>
        </w:r>
      </w:hyperlink>
    </w:p>
    <w:p w14:paraId="7A1689CC" w14:textId="1A620E4B" w:rsidR="00300088" w:rsidRDefault="00F24849">
      <w:pPr>
        <w:pStyle w:val="TOC3"/>
        <w:tabs>
          <w:tab w:val="right" w:leader="dot" w:pos="8302"/>
        </w:tabs>
        <w:rPr>
          <w:rFonts w:ascii="Times New Roman" w:hAnsi="Times New Roman" w:cs="Times New Roman"/>
          <w:rtl/>
        </w:rPr>
      </w:pPr>
      <w:hyperlink w:anchor="_Toc118608518" w:history="1">
        <w:r w:rsidR="00300088">
          <w:rPr>
            <w:rStyle w:val="Hyperlink"/>
            <w:rtl/>
          </w:rPr>
          <w:t xml:space="preserve">أول خطبة خطبها </w:t>
        </w:r>
        <w:r w:rsidR="00300088">
          <w:rPr>
            <w:rStyle w:val="Hyperlink"/>
            <w:rFonts w:hAnsi="AGA Arabesque" w:cs="AGA Arabesque"/>
          </w:rPr>
          <w:sym w:font="AGA Arabesque" w:char="F072"/>
        </w:r>
        <w:r w:rsidR="00300088">
          <w:rPr>
            <w:rStyle w:val="Hyperlink"/>
            <w:rtl/>
          </w:rPr>
          <w:t xml:space="preserve"> بمكة حين دعا قومه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21</w:t>
        </w:r>
        <w:r w:rsidR="00300088">
          <w:rPr>
            <w:webHidden/>
            <w:rtl/>
          </w:rPr>
          <w:fldChar w:fldCharType="end"/>
        </w:r>
      </w:hyperlink>
    </w:p>
    <w:p w14:paraId="4DB14268" w14:textId="0EB3AE89" w:rsidR="00300088" w:rsidRDefault="00F24849">
      <w:pPr>
        <w:pStyle w:val="TOC3"/>
        <w:tabs>
          <w:tab w:val="right" w:leader="dot" w:pos="8302"/>
        </w:tabs>
        <w:rPr>
          <w:rFonts w:ascii="Times New Roman" w:hAnsi="Times New Roman" w:cs="Times New Roman"/>
          <w:rtl/>
        </w:rPr>
      </w:pPr>
      <w:hyperlink w:anchor="_Toc118608519" w:history="1">
        <w:r w:rsidR="00300088">
          <w:rPr>
            <w:rStyle w:val="Hyperlink"/>
            <w:rtl/>
          </w:rPr>
          <w:t xml:space="preserve">خطبة له </w:t>
        </w:r>
        <w:r w:rsidR="00300088">
          <w:rPr>
            <w:rStyle w:val="Hyperlink"/>
            <w:rFonts w:hAnsi="AGA Arabesque" w:cs="AGA Arabesque"/>
          </w:rPr>
          <w:sym w:font="AGA Arabesque" w:char="F072"/>
        </w:r>
        <w:r w:rsidR="00300088">
          <w:rPr>
            <w:rStyle w:val="Hyperlink"/>
            <w:rtl/>
          </w:rPr>
          <w:t xml:space="preserve"> في التذكير بالله تعالى والدعوة إلى حبه والتحابّ فيه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_Toc118608519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23</w:t>
        </w:r>
        <w:r w:rsidR="00300088">
          <w:rPr>
            <w:webHidden/>
            <w:rtl/>
          </w:rPr>
          <w:fldChar w:fldCharType="end"/>
        </w:r>
      </w:hyperlink>
    </w:p>
    <w:p w14:paraId="244D6DD1" w14:textId="6BB8F56F" w:rsidR="00300088" w:rsidRDefault="00F24849">
      <w:pPr>
        <w:pStyle w:val="TOC3"/>
        <w:tabs>
          <w:tab w:val="right" w:leader="dot" w:pos="8302"/>
        </w:tabs>
        <w:rPr>
          <w:rFonts w:ascii="Times New Roman" w:hAnsi="Times New Roman" w:cs="Times New Roman"/>
          <w:rtl/>
        </w:rPr>
      </w:pPr>
      <w:hyperlink w:anchor="_Toc118608520" w:history="1">
        <w:r w:rsidR="00300088">
          <w:rPr>
            <w:rStyle w:val="Hyperlink"/>
            <w:rtl/>
          </w:rPr>
          <w:t xml:space="preserve">خطبة له </w:t>
        </w:r>
        <w:r w:rsidR="00300088">
          <w:rPr>
            <w:rStyle w:val="Hyperlink"/>
            <w:rFonts w:hAnsi="AGA Arabesque" w:cs="AGA Arabesque"/>
          </w:rPr>
          <w:sym w:font="AGA Arabesque" w:char="F072"/>
        </w:r>
        <w:r w:rsidR="00300088">
          <w:rPr>
            <w:rStyle w:val="Hyperlink"/>
            <w:rtl/>
          </w:rPr>
          <w:t xml:space="preserve"> بمنى</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23</w:t>
        </w:r>
        <w:r w:rsidR="00300088">
          <w:rPr>
            <w:webHidden/>
            <w:rtl/>
          </w:rPr>
          <w:fldChar w:fldCharType="end"/>
        </w:r>
      </w:hyperlink>
    </w:p>
    <w:p w14:paraId="497AC331" w14:textId="42F3F2DD" w:rsidR="00300088" w:rsidRDefault="00F24849">
      <w:pPr>
        <w:pStyle w:val="TOC3"/>
        <w:tabs>
          <w:tab w:val="right" w:leader="dot" w:pos="8302"/>
        </w:tabs>
        <w:rPr>
          <w:rFonts w:ascii="Times New Roman" w:hAnsi="Times New Roman" w:cs="Times New Roman"/>
          <w:rtl/>
        </w:rPr>
      </w:pPr>
      <w:hyperlink w:anchor="_Toc118608521" w:history="1">
        <w:r w:rsidR="00300088">
          <w:rPr>
            <w:rStyle w:val="Hyperlink"/>
            <w:rtl/>
          </w:rPr>
          <w:t xml:space="preserve">خطبة له </w:t>
        </w:r>
        <w:r w:rsidR="00300088">
          <w:rPr>
            <w:rStyle w:val="Hyperlink"/>
            <w:rFonts w:hAnsi="AGA Arabesque" w:cs="AGA Arabesque"/>
          </w:rPr>
          <w:sym w:font="AGA Arabesque" w:char="F072"/>
        </w:r>
        <w:r w:rsidR="00300088">
          <w:rPr>
            <w:rStyle w:val="Hyperlink"/>
            <w:rtl/>
          </w:rPr>
          <w:t xml:space="preserve"> في الحث على الأمر بالمعروف والنهي عن المنكر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w:t>
        </w:r>
        <w:r w:rsidR="00300088">
          <w:rPr>
            <w:webHidden/>
            <w:rtl/>
          </w:rPr>
          <w:fldChar w:fldCharType="end"/>
        </w:r>
      </w:hyperlink>
    </w:p>
    <w:p w14:paraId="059F0798" w14:textId="08574553" w:rsidR="00300088" w:rsidRDefault="00F24849">
      <w:pPr>
        <w:pStyle w:val="TOC3"/>
        <w:tabs>
          <w:tab w:val="right" w:leader="dot" w:pos="8302"/>
        </w:tabs>
        <w:rPr>
          <w:rFonts w:ascii="Times New Roman" w:hAnsi="Times New Roman" w:cs="Times New Roman"/>
          <w:rtl/>
        </w:rPr>
      </w:pPr>
      <w:hyperlink w:anchor="_Toc118608522" w:history="1">
        <w:r w:rsidR="00300088">
          <w:rPr>
            <w:rStyle w:val="Hyperlink"/>
            <w:rtl/>
          </w:rPr>
          <w:t xml:space="preserve">خطبة له </w:t>
        </w:r>
        <w:r w:rsidR="00300088">
          <w:rPr>
            <w:rStyle w:val="Hyperlink"/>
            <w:rFonts w:hAnsi="AGA Arabesque" w:cs="AGA Arabesque"/>
          </w:rPr>
          <w:sym w:font="AGA Arabesque" w:char="F072"/>
        </w:r>
        <w:r w:rsidR="00300088">
          <w:rPr>
            <w:rStyle w:val="Hyperlink"/>
            <w:rtl/>
          </w:rPr>
          <w:t xml:space="preserve"> في التنفير من الدنيا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w:t>
        </w:r>
        <w:r w:rsidR="00300088">
          <w:rPr>
            <w:webHidden/>
            <w:rtl/>
          </w:rPr>
          <w:fldChar w:fldCharType="end"/>
        </w:r>
      </w:hyperlink>
    </w:p>
    <w:p w14:paraId="40F30F10" w14:textId="24423269" w:rsidR="00300088" w:rsidRDefault="00F24849">
      <w:pPr>
        <w:pStyle w:val="TOC3"/>
        <w:tabs>
          <w:tab w:val="right" w:leader="dot" w:pos="8302"/>
        </w:tabs>
        <w:rPr>
          <w:rFonts w:ascii="Times New Roman" w:hAnsi="Times New Roman" w:cs="Times New Roman"/>
          <w:rtl/>
        </w:rPr>
      </w:pPr>
      <w:hyperlink w:anchor="_Toc118608523" w:history="1">
        <w:r w:rsidR="00300088">
          <w:rPr>
            <w:rStyle w:val="Hyperlink"/>
            <w:rtl/>
          </w:rPr>
          <w:t xml:space="preserve">خطبة له </w:t>
        </w:r>
        <w:r w:rsidR="00300088">
          <w:rPr>
            <w:rStyle w:val="Hyperlink"/>
            <w:rFonts w:hAnsi="AGA Arabesque" w:cs="AGA Arabesque"/>
          </w:rPr>
          <w:sym w:font="AGA Arabesque" w:char="F072"/>
        </w:r>
        <w:r w:rsidR="00300088">
          <w:rPr>
            <w:rStyle w:val="Hyperlink"/>
            <w:rtl/>
          </w:rPr>
          <w:t xml:space="preserve"> في بيان فضل العلم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w:t>
        </w:r>
        <w:r w:rsidR="00300088">
          <w:rPr>
            <w:webHidden/>
            <w:rtl/>
          </w:rPr>
          <w:fldChar w:fldCharType="end"/>
        </w:r>
      </w:hyperlink>
    </w:p>
    <w:p w14:paraId="47959F2C" w14:textId="56DB20A0" w:rsidR="00300088" w:rsidRDefault="00F24849">
      <w:pPr>
        <w:pStyle w:val="TOC3"/>
        <w:tabs>
          <w:tab w:val="right" w:leader="dot" w:pos="8302"/>
        </w:tabs>
        <w:rPr>
          <w:rFonts w:ascii="Times New Roman" w:hAnsi="Times New Roman" w:cs="Times New Roman"/>
          <w:rtl/>
        </w:rPr>
      </w:pPr>
      <w:hyperlink w:anchor="_Toc118608524" w:history="1">
        <w:r w:rsidR="00300088">
          <w:rPr>
            <w:rStyle w:val="Hyperlink"/>
            <w:rtl/>
          </w:rPr>
          <w:t>خطبة حجة الوداع</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25</w:t>
        </w:r>
        <w:r w:rsidR="00300088">
          <w:rPr>
            <w:webHidden/>
            <w:rtl/>
          </w:rPr>
          <w:fldChar w:fldCharType="end"/>
        </w:r>
      </w:hyperlink>
    </w:p>
    <w:p w14:paraId="520823F7" w14:textId="47657E58" w:rsidR="00300088" w:rsidRDefault="00F24849">
      <w:pPr>
        <w:pStyle w:val="TOC3"/>
        <w:tabs>
          <w:tab w:val="right" w:leader="dot" w:pos="8302"/>
        </w:tabs>
        <w:rPr>
          <w:rFonts w:ascii="Times New Roman" w:hAnsi="Times New Roman" w:cs="Times New Roman"/>
          <w:rtl/>
        </w:rPr>
      </w:pPr>
      <w:hyperlink w:anchor="_Toc118608525" w:history="1">
        <w:r w:rsidR="00300088">
          <w:rPr>
            <w:rStyle w:val="Hyperlink"/>
            <w:rtl/>
          </w:rPr>
          <w:t>خطبة للصديق في الإخلاص والاعتبار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27</w:t>
        </w:r>
        <w:r w:rsidR="00300088">
          <w:rPr>
            <w:webHidden/>
            <w:rtl/>
          </w:rPr>
          <w:fldChar w:fldCharType="end"/>
        </w:r>
      </w:hyperlink>
    </w:p>
    <w:p w14:paraId="1D58916D" w14:textId="4D5FC462" w:rsidR="00300088" w:rsidRDefault="00F24849">
      <w:pPr>
        <w:pStyle w:val="TOC3"/>
        <w:tabs>
          <w:tab w:val="right" w:leader="dot" w:pos="8302"/>
        </w:tabs>
        <w:rPr>
          <w:rFonts w:ascii="Times New Roman" w:hAnsi="Times New Roman" w:cs="Times New Roman"/>
          <w:rtl/>
        </w:rPr>
      </w:pPr>
      <w:hyperlink w:anchor="_Toc118608526" w:history="1">
        <w:r w:rsidR="00300088">
          <w:rPr>
            <w:rStyle w:val="Hyperlink"/>
            <w:rtl/>
          </w:rPr>
          <w:t>خطبة جامعة للفاروق فيها التنفير من تصديق الكهنة والحث على التحلي بالفضائل</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28</w:t>
        </w:r>
        <w:r w:rsidR="00300088">
          <w:rPr>
            <w:webHidden/>
            <w:rtl/>
          </w:rPr>
          <w:fldChar w:fldCharType="end"/>
        </w:r>
      </w:hyperlink>
    </w:p>
    <w:p w14:paraId="69CFBC24" w14:textId="3A67C914" w:rsidR="00300088" w:rsidRDefault="00F24849">
      <w:pPr>
        <w:pStyle w:val="TOC3"/>
        <w:tabs>
          <w:tab w:val="right" w:leader="dot" w:pos="8302"/>
        </w:tabs>
        <w:rPr>
          <w:rFonts w:ascii="Times New Roman" w:hAnsi="Times New Roman" w:cs="Times New Roman"/>
          <w:rtl/>
        </w:rPr>
      </w:pPr>
      <w:hyperlink w:anchor="_Toc118608527" w:history="1">
        <w:r w:rsidR="00300088">
          <w:rPr>
            <w:rStyle w:val="Hyperlink"/>
            <w:rtl/>
          </w:rPr>
          <w:t xml:space="preserve">شيء من خطب خامس الخلفاء الراشدين عمر بن عبد العزيز </w:t>
        </w:r>
        <w:r w:rsidR="00300088">
          <w:rPr>
            <w:rStyle w:val="Hyperlink"/>
            <w:rFonts w:hAnsi="AGA Arabesque" w:cs="AGA Arabesque"/>
          </w:rPr>
          <w:sym w:font="AGA Arabesque" w:char="F074"/>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30</w:t>
        </w:r>
        <w:r w:rsidR="00300088">
          <w:rPr>
            <w:webHidden/>
            <w:rtl/>
          </w:rPr>
          <w:fldChar w:fldCharType="end"/>
        </w:r>
      </w:hyperlink>
    </w:p>
    <w:p w14:paraId="61719E19" w14:textId="38C5A7B1" w:rsidR="00300088" w:rsidRDefault="00F24849">
      <w:pPr>
        <w:pStyle w:val="TOC2"/>
        <w:rPr>
          <w:rFonts w:ascii="Times New Roman" w:hAnsi="Times New Roman" w:cs="Times New Roman"/>
          <w:rtl/>
        </w:rPr>
      </w:pPr>
      <w:hyperlink w:anchor="_Toc118608528" w:history="1">
        <w:r w:rsidR="00300088">
          <w:rPr>
            <w:rStyle w:val="Hyperlink"/>
            <w:rtl/>
          </w:rPr>
          <w:t>الفصل الثاني</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35</w:t>
        </w:r>
        <w:r w:rsidR="00300088">
          <w:rPr>
            <w:webHidden/>
            <w:rtl/>
          </w:rPr>
          <w:fldChar w:fldCharType="end"/>
        </w:r>
      </w:hyperlink>
    </w:p>
    <w:p w14:paraId="5ECB09EF" w14:textId="697CF15A" w:rsidR="00300088" w:rsidRDefault="00F24849">
      <w:pPr>
        <w:pStyle w:val="TOC2"/>
        <w:rPr>
          <w:rFonts w:ascii="Times New Roman" w:hAnsi="Times New Roman" w:cs="Times New Roman"/>
          <w:rtl/>
        </w:rPr>
      </w:pPr>
      <w:hyperlink w:anchor="_Toc118608529" w:history="1">
        <w:r w:rsidR="00300088">
          <w:rPr>
            <w:rStyle w:val="Hyperlink"/>
            <w:rtl/>
          </w:rPr>
          <w:t>العقيدة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_Toc118608529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35</w:t>
        </w:r>
        <w:r w:rsidR="00300088">
          <w:rPr>
            <w:webHidden/>
            <w:rtl/>
          </w:rPr>
          <w:fldChar w:fldCharType="end"/>
        </w:r>
      </w:hyperlink>
    </w:p>
    <w:p w14:paraId="2E490266" w14:textId="3E6B3A33" w:rsidR="00300088" w:rsidRDefault="00F24849">
      <w:pPr>
        <w:pStyle w:val="TOC3"/>
        <w:tabs>
          <w:tab w:val="right" w:leader="dot" w:pos="8302"/>
        </w:tabs>
        <w:rPr>
          <w:rFonts w:ascii="Times New Roman" w:hAnsi="Times New Roman" w:cs="Times New Roman"/>
          <w:rtl/>
        </w:rPr>
      </w:pPr>
      <w:hyperlink w:anchor="_Toc118608530" w:history="1">
        <w:r w:rsidR="00300088">
          <w:rPr>
            <w:rStyle w:val="Hyperlink"/>
            <w:rtl/>
          </w:rPr>
          <w:t>معنى شهادة أن لا إله إلا الله ومقتضاها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35</w:t>
        </w:r>
        <w:r w:rsidR="00300088">
          <w:rPr>
            <w:webHidden/>
            <w:rtl/>
          </w:rPr>
          <w:fldChar w:fldCharType="end"/>
        </w:r>
      </w:hyperlink>
    </w:p>
    <w:p w14:paraId="41EDBE19" w14:textId="6B7A57E4" w:rsidR="00300088" w:rsidRDefault="00F24849">
      <w:pPr>
        <w:pStyle w:val="TOC3"/>
        <w:tabs>
          <w:tab w:val="right" w:leader="dot" w:pos="8302"/>
        </w:tabs>
        <w:rPr>
          <w:rFonts w:ascii="Times New Roman" w:hAnsi="Times New Roman" w:cs="Times New Roman"/>
          <w:rtl/>
        </w:rPr>
      </w:pPr>
      <w:hyperlink w:anchor="_Toc118608531" w:history="1">
        <w:r w:rsidR="00300088">
          <w:rPr>
            <w:rStyle w:val="Hyperlink"/>
            <w:rtl/>
          </w:rPr>
          <w:t>معنى شهادة أن محمدًا رسول الله ومقتضاها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38</w:t>
        </w:r>
        <w:r w:rsidR="00300088">
          <w:rPr>
            <w:webHidden/>
            <w:rtl/>
          </w:rPr>
          <w:fldChar w:fldCharType="end"/>
        </w:r>
      </w:hyperlink>
    </w:p>
    <w:p w14:paraId="58A2A404" w14:textId="17B9CB3A" w:rsidR="00300088" w:rsidRDefault="00F24849">
      <w:pPr>
        <w:pStyle w:val="TOC3"/>
        <w:tabs>
          <w:tab w:val="right" w:leader="dot" w:pos="8302"/>
        </w:tabs>
        <w:rPr>
          <w:rFonts w:ascii="Times New Roman" w:hAnsi="Times New Roman" w:cs="Times New Roman"/>
          <w:rtl/>
        </w:rPr>
      </w:pPr>
      <w:hyperlink w:anchor="_Toc118608532" w:history="1">
        <w:r w:rsidR="00300088">
          <w:rPr>
            <w:rStyle w:val="Hyperlink"/>
            <w:rtl/>
          </w:rPr>
          <w:t>وجوب معرفة الله وتوحيده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39</w:t>
        </w:r>
        <w:r w:rsidR="00300088">
          <w:rPr>
            <w:webHidden/>
            <w:rtl/>
          </w:rPr>
          <w:fldChar w:fldCharType="end"/>
        </w:r>
      </w:hyperlink>
    </w:p>
    <w:p w14:paraId="727B0C9C" w14:textId="62D43D1F" w:rsidR="00300088" w:rsidRDefault="00F24849">
      <w:pPr>
        <w:pStyle w:val="TOC3"/>
        <w:tabs>
          <w:tab w:val="right" w:leader="dot" w:pos="8302"/>
        </w:tabs>
        <w:rPr>
          <w:rFonts w:ascii="Times New Roman" w:hAnsi="Times New Roman" w:cs="Times New Roman"/>
          <w:rtl/>
        </w:rPr>
      </w:pPr>
      <w:hyperlink w:anchor="_Toc118608533" w:history="1">
        <w:r w:rsidR="00300088">
          <w:rPr>
            <w:rStyle w:val="Hyperlink"/>
            <w:rtl/>
          </w:rPr>
          <w:t>وجوب عبادة الله وبيان معناها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41</w:t>
        </w:r>
        <w:r w:rsidR="00300088">
          <w:rPr>
            <w:webHidden/>
            <w:rtl/>
          </w:rPr>
          <w:fldChar w:fldCharType="end"/>
        </w:r>
      </w:hyperlink>
    </w:p>
    <w:p w14:paraId="759FB0BC" w14:textId="566E598E" w:rsidR="00300088" w:rsidRDefault="00F24849">
      <w:pPr>
        <w:pStyle w:val="TOC3"/>
        <w:tabs>
          <w:tab w:val="right" w:leader="dot" w:pos="8302"/>
        </w:tabs>
        <w:rPr>
          <w:rFonts w:ascii="Times New Roman" w:hAnsi="Times New Roman" w:cs="Times New Roman"/>
          <w:rtl/>
        </w:rPr>
      </w:pPr>
      <w:hyperlink w:anchor="_Toc118608534" w:history="1">
        <w:r w:rsidR="00300088">
          <w:rPr>
            <w:rStyle w:val="Hyperlink"/>
            <w:rtl/>
          </w:rPr>
          <w:t>حقيقة الإيمان وعلاماته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47</w:t>
        </w:r>
        <w:r w:rsidR="00300088">
          <w:rPr>
            <w:webHidden/>
            <w:rtl/>
          </w:rPr>
          <w:fldChar w:fldCharType="end"/>
        </w:r>
      </w:hyperlink>
    </w:p>
    <w:p w14:paraId="0A4C0413" w14:textId="44E163D4" w:rsidR="00300088" w:rsidRDefault="00F24849">
      <w:pPr>
        <w:pStyle w:val="TOC3"/>
        <w:tabs>
          <w:tab w:val="right" w:leader="dot" w:pos="8302"/>
        </w:tabs>
        <w:rPr>
          <w:rFonts w:ascii="Times New Roman" w:hAnsi="Times New Roman" w:cs="Times New Roman"/>
          <w:rtl/>
        </w:rPr>
      </w:pPr>
      <w:hyperlink w:anchor="_Toc118608535" w:history="1">
        <w:r w:rsidR="00300088">
          <w:rPr>
            <w:rStyle w:val="Hyperlink"/>
            <w:rtl/>
          </w:rPr>
          <w:t>مُجْمل عقيدة أهل السنة والجماعة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52</w:t>
        </w:r>
        <w:r w:rsidR="00300088">
          <w:rPr>
            <w:webHidden/>
            <w:rtl/>
          </w:rPr>
          <w:fldChar w:fldCharType="end"/>
        </w:r>
      </w:hyperlink>
    </w:p>
    <w:p w14:paraId="21451669" w14:textId="7479E67C" w:rsidR="00300088" w:rsidRDefault="00F24849">
      <w:pPr>
        <w:pStyle w:val="TOC3"/>
        <w:tabs>
          <w:tab w:val="right" w:leader="dot" w:pos="8302"/>
        </w:tabs>
        <w:rPr>
          <w:rFonts w:ascii="Times New Roman" w:hAnsi="Times New Roman" w:cs="Times New Roman"/>
          <w:rtl/>
        </w:rPr>
      </w:pPr>
      <w:hyperlink w:anchor="_Toc118608536" w:history="1">
        <w:r w:rsidR="00300088">
          <w:rPr>
            <w:rStyle w:val="Hyperlink"/>
            <w:rtl/>
          </w:rPr>
          <w:t>الاستجابة لله ولرسوله وأثرها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56</w:t>
        </w:r>
        <w:r w:rsidR="00300088">
          <w:rPr>
            <w:webHidden/>
            <w:rtl/>
          </w:rPr>
          <w:fldChar w:fldCharType="end"/>
        </w:r>
      </w:hyperlink>
    </w:p>
    <w:p w14:paraId="727974E3" w14:textId="2E0F4F97" w:rsidR="00300088" w:rsidRDefault="00F24849">
      <w:pPr>
        <w:pStyle w:val="TOC3"/>
        <w:tabs>
          <w:tab w:val="right" w:leader="dot" w:pos="8302"/>
        </w:tabs>
        <w:rPr>
          <w:rFonts w:ascii="Times New Roman" w:hAnsi="Times New Roman" w:cs="Times New Roman"/>
          <w:rtl/>
        </w:rPr>
      </w:pPr>
      <w:hyperlink w:anchor="_Toc118608537" w:history="1">
        <w:r w:rsidR="00300088">
          <w:rPr>
            <w:rStyle w:val="Hyperlink"/>
            <w:rtl/>
          </w:rPr>
          <w:t>وجوب تقديم محبة الله ورسوله على ما سواهما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59</w:t>
        </w:r>
        <w:r w:rsidR="00300088">
          <w:rPr>
            <w:webHidden/>
            <w:rtl/>
          </w:rPr>
          <w:fldChar w:fldCharType="end"/>
        </w:r>
      </w:hyperlink>
    </w:p>
    <w:p w14:paraId="388611E4" w14:textId="21C70B20" w:rsidR="00300088" w:rsidRDefault="00F24849">
      <w:pPr>
        <w:pStyle w:val="TOC3"/>
        <w:tabs>
          <w:tab w:val="right" w:leader="dot" w:pos="8302"/>
        </w:tabs>
        <w:rPr>
          <w:rFonts w:ascii="Times New Roman" w:hAnsi="Times New Roman" w:cs="Times New Roman"/>
          <w:rtl/>
        </w:rPr>
      </w:pPr>
      <w:hyperlink w:anchor="_Toc118608538" w:history="1">
        <w:r w:rsidR="00300088">
          <w:rPr>
            <w:rStyle w:val="Hyperlink"/>
            <w:rtl/>
          </w:rPr>
          <w:t xml:space="preserve">وجوب تحكيم أمر رسوله </w:t>
        </w:r>
        <w:r w:rsidR="00300088">
          <w:rPr>
            <w:rStyle w:val="Hyperlink"/>
            <w:rFonts w:ascii="AGA Arabesque" w:hAnsi="AGA Arabesque" w:cs="AGA Arabesque"/>
          </w:rPr>
          <w:sym w:font="AGA Arabesque" w:char="F072"/>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62</w:t>
        </w:r>
        <w:r w:rsidR="00300088">
          <w:rPr>
            <w:webHidden/>
            <w:rtl/>
          </w:rPr>
          <w:fldChar w:fldCharType="end"/>
        </w:r>
      </w:hyperlink>
    </w:p>
    <w:p w14:paraId="0A692130" w14:textId="391C410E" w:rsidR="00300088" w:rsidRDefault="00F24849">
      <w:pPr>
        <w:pStyle w:val="TOC3"/>
        <w:tabs>
          <w:tab w:val="right" w:leader="dot" w:pos="8302"/>
        </w:tabs>
        <w:rPr>
          <w:rFonts w:ascii="Times New Roman" w:hAnsi="Times New Roman" w:cs="Times New Roman"/>
          <w:rtl/>
        </w:rPr>
      </w:pPr>
      <w:hyperlink w:anchor="_Toc118608539" w:history="1">
        <w:r w:rsidR="00300088">
          <w:rPr>
            <w:rStyle w:val="Hyperlink"/>
            <w:rtl/>
          </w:rPr>
          <w:t>أركان الإسلام الخمسة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_Toc118608539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65</w:t>
        </w:r>
        <w:r w:rsidR="00300088">
          <w:rPr>
            <w:webHidden/>
            <w:rtl/>
          </w:rPr>
          <w:fldChar w:fldCharType="end"/>
        </w:r>
      </w:hyperlink>
    </w:p>
    <w:p w14:paraId="7E2ADB3E" w14:textId="57DEDDFA" w:rsidR="00300088" w:rsidRDefault="00F24849">
      <w:pPr>
        <w:pStyle w:val="TOC3"/>
        <w:tabs>
          <w:tab w:val="right" w:leader="dot" w:pos="8302"/>
        </w:tabs>
        <w:rPr>
          <w:rFonts w:ascii="Times New Roman" w:hAnsi="Times New Roman" w:cs="Times New Roman"/>
          <w:rtl/>
        </w:rPr>
      </w:pPr>
      <w:hyperlink w:anchor="_Toc118608540" w:history="1">
        <w:r w:rsidR="00300088">
          <w:rPr>
            <w:rStyle w:val="Hyperlink"/>
            <w:rtl/>
          </w:rPr>
          <w:t>الإسلام هو المنقذ</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68</w:t>
        </w:r>
        <w:r w:rsidR="00300088">
          <w:rPr>
            <w:webHidden/>
            <w:rtl/>
          </w:rPr>
          <w:fldChar w:fldCharType="end"/>
        </w:r>
      </w:hyperlink>
    </w:p>
    <w:p w14:paraId="4D29CB30" w14:textId="61ECD1F9" w:rsidR="00300088" w:rsidRDefault="00F24849">
      <w:pPr>
        <w:pStyle w:val="TOC3"/>
        <w:tabs>
          <w:tab w:val="right" w:leader="dot" w:pos="8302"/>
        </w:tabs>
        <w:rPr>
          <w:rFonts w:ascii="Times New Roman" w:hAnsi="Times New Roman" w:cs="Times New Roman"/>
          <w:rtl/>
        </w:rPr>
      </w:pPr>
      <w:hyperlink w:anchor="_Toc118608541" w:history="1">
        <w:r w:rsidR="00300088">
          <w:rPr>
            <w:rStyle w:val="Hyperlink"/>
            <w:rtl/>
          </w:rPr>
          <w:t>التوكل على الله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71</w:t>
        </w:r>
        <w:r w:rsidR="00300088">
          <w:rPr>
            <w:webHidden/>
            <w:rtl/>
          </w:rPr>
          <w:fldChar w:fldCharType="end"/>
        </w:r>
      </w:hyperlink>
    </w:p>
    <w:p w14:paraId="5764DF68" w14:textId="1ABE62C3" w:rsidR="00300088" w:rsidRDefault="00F24849">
      <w:pPr>
        <w:pStyle w:val="TOC3"/>
        <w:tabs>
          <w:tab w:val="right" w:leader="dot" w:pos="8302"/>
        </w:tabs>
        <w:rPr>
          <w:rFonts w:ascii="Times New Roman" w:hAnsi="Times New Roman" w:cs="Times New Roman"/>
          <w:rtl/>
        </w:rPr>
      </w:pPr>
      <w:hyperlink w:anchor="_Toc118608542" w:history="1">
        <w:r w:rsidR="00300088">
          <w:rPr>
            <w:rStyle w:val="Hyperlink"/>
            <w:rtl/>
          </w:rPr>
          <w:t>وجوب إخلاص النية في الأعمال</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73</w:t>
        </w:r>
        <w:r w:rsidR="00300088">
          <w:rPr>
            <w:webHidden/>
            <w:rtl/>
          </w:rPr>
          <w:fldChar w:fldCharType="end"/>
        </w:r>
      </w:hyperlink>
    </w:p>
    <w:p w14:paraId="53DB72FE" w14:textId="5F335775" w:rsidR="00300088" w:rsidRDefault="00F24849">
      <w:pPr>
        <w:pStyle w:val="TOC3"/>
        <w:tabs>
          <w:tab w:val="right" w:leader="dot" w:pos="8302"/>
        </w:tabs>
        <w:rPr>
          <w:rFonts w:ascii="Times New Roman" w:hAnsi="Times New Roman" w:cs="Times New Roman"/>
          <w:rtl/>
        </w:rPr>
      </w:pPr>
      <w:hyperlink w:anchor="_Toc118608543" w:history="1">
        <w:r w:rsidR="00300088">
          <w:rPr>
            <w:rStyle w:val="Hyperlink"/>
            <w:rtl/>
          </w:rPr>
          <w:t>التوسل إلى الله بالوسائل النافعة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76</w:t>
        </w:r>
        <w:r w:rsidR="00300088">
          <w:rPr>
            <w:webHidden/>
            <w:rtl/>
          </w:rPr>
          <w:fldChar w:fldCharType="end"/>
        </w:r>
      </w:hyperlink>
    </w:p>
    <w:p w14:paraId="24D76ECA" w14:textId="0911556F" w:rsidR="00300088" w:rsidRDefault="00F24849">
      <w:pPr>
        <w:pStyle w:val="TOC3"/>
        <w:tabs>
          <w:tab w:val="right" w:leader="dot" w:pos="8302"/>
        </w:tabs>
        <w:rPr>
          <w:rFonts w:ascii="Times New Roman" w:hAnsi="Times New Roman" w:cs="Times New Roman"/>
          <w:rtl/>
        </w:rPr>
      </w:pPr>
      <w:hyperlink w:anchor="_Toc118608544" w:history="1">
        <w:r w:rsidR="00300088">
          <w:rPr>
            <w:rStyle w:val="Hyperlink"/>
            <w:rtl/>
          </w:rPr>
          <w:t>التحذير من النفاق وذمه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79</w:t>
        </w:r>
        <w:r w:rsidR="00300088">
          <w:rPr>
            <w:webHidden/>
            <w:rtl/>
          </w:rPr>
          <w:fldChar w:fldCharType="end"/>
        </w:r>
      </w:hyperlink>
    </w:p>
    <w:p w14:paraId="77C2002A" w14:textId="26F04F93" w:rsidR="00300088" w:rsidRDefault="00F24849">
      <w:pPr>
        <w:pStyle w:val="TOC3"/>
        <w:tabs>
          <w:tab w:val="right" w:leader="dot" w:pos="8302"/>
        </w:tabs>
        <w:rPr>
          <w:rFonts w:ascii="Times New Roman" w:hAnsi="Times New Roman" w:cs="Times New Roman"/>
          <w:rtl/>
        </w:rPr>
      </w:pPr>
      <w:hyperlink w:anchor="_Toc118608545" w:history="1">
        <w:r w:rsidR="00300088">
          <w:rPr>
            <w:rStyle w:val="Hyperlink"/>
            <w:rtl/>
          </w:rPr>
          <w:t>الإسلام ونواقضه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84</w:t>
        </w:r>
        <w:r w:rsidR="00300088">
          <w:rPr>
            <w:webHidden/>
            <w:rtl/>
          </w:rPr>
          <w:fldChar w:fldCharType="end"/>
        </w:r>
      </w:hyperlink>
    </w:p>
    <w:p w14:paraId="688D41B8" w14:textId="0FBBFC22" w:rsidR="00300088" w:rsidRDefault="00F24849">
      <w:pPr>
        <w:pStyle w:val="TOC3"/>
        <w:tabs>
          <w:tab w:val="right" w:leader="dot" w:pos="8302"/>
        </w:tabs>
        <w:rPr>
          <w:rFonts w:ascii="Times New Roman" w:hAnsi="Times New Roman" w:cs="Times New Roman"/>
          <w:rtl/>
        </w:rPr>
      </w:pPr>
      <w:hyperlink w:anchor="_Toc118608546" w:history="1">
        <w:r w:rsidR="00300088">
          <w:rPr>
            <w:rStyle w:val="Hyperlink"/>
            <w:rtl/>
          </w:rPr>
          <w:t>الدعاء لولاة الأمور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90</w:t>
        </w:r>
        <w:r w:rsidR="00300088">
          <w:rPr>
            <w:webHidden/>
            <w:rtl/>
          </w:rPr>
          <w:fldChar w:fldCharType="end"/>
        </w:r>
      </w:hyperlink>
    </w:p>
    <w:p w14:paraId="0E1F106E" w14:textId="3D89A4C1" w:rsidR="00300088" w:rsidRDefault="00F24849">
      <w:pPr>
        <w:pStyle w:val="TOC3"/>
        <w:tabs>
          <w:tab w:val="right" w:leader="dot" w:pos="8302"/>
        </w:tabs>
        <w:rPr>
          <w:rFonts w:ascii="Times New Roman" w:hAnsi="Times New Roman" w:cs="Times New Roman"/>
          <w:rtl/>
        </w:rPr>
      </w:pPr>
      <w:hyperlink w:anchor="_Toc118608547" w:history="1">
        <w:r w:rsidR="00300088">
          <w:rPr>
            <w:rStyle w:val="Hyperlink"/>
            <w:rtl/>
          </w:rPr>
          <w:t>ما لولاة الأمور وما عليهم من حق</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94</w:t>
        </w:r>
        <w:r w:rsidR="00300088">
          <w:rPr>
            <w:webHidden/>
            <w:rtl/>
          </w:rPr>
          <w:fldChar w:fldCharType="end"/>
        </w:r>
      </w:hyperlink>
    </w:p>
    <w:p w14:paraId="58C6049B" w14:textId="792BE704" w:rsidR="00300088" w:rsidRDefault="00F24849">
      <w:pPr>
        <w:pStyle w:val="TOC3"/>
        <w:tabs>
          <w:tab w:val="right" w:leader="dot" w:pos="8302"/>
        </w:tabs>
        <w:rPr>
          <w:rFonts w:ascii="Times New Roman" w:hAnsi="Times New Roman" w:cs="Times New Roman"/>
          <w:rtl/>
        </w:rPr>
      </w:pPr>
      <w:hyperlink w:anchor="_Toc118608548" w:history="1">
        <w:r w:rsidR="00300088">
          <w:rPr>
            <w:rStyle w:val="Hyperlink"/>
            <w:rtl/>
          </w:rPr>
          <w:t>ضرر تفريق الكلمة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98</w:t>
        </w:r>
        <w:r w:rsidR="00300088">
          <w:rPr>
            <w:webHidden/>
            <w:rtl/>
          </w:rPr>
          <w:fldChar w:fldCharType="end"/>
        </w:r>
      </w:hyperlink>
    </w:p>
    <w:p w14:paraId="3FAB9470" w14:textId="56AB16FD" w:rsidR="00300088" w:rsidRDefault="00F24849">
      <w:pPr>
        <w:pStyle w:val="TOC3"/>
        <w:tabs>
          <w:tab w:val="right" w:leader="dot" w:pos="8302"/>
        </w:tabs>
        <w:rPr>
          <w:rFonts w:ascii="Times New Roman" w:hAnsi="Times New Roman" w:cs="Times New Roman"/>
          <w:rtl/>
        </w:rPr>
      </w:pPr>
      <w:hyperlink w:anchor="_Toc118608549" w:history="1">
        <w:r w:rsidR="00300088">
          <w:rPr>
            <w:rStyle w:val="Hyperlink"/>
            <w:rtl/>
          </w:rPr>
          <w:t>الأمر بالمعروف والنهي عن المنكر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_Toc118608549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102</w:t>
        </w:r>
        <w:r w:rsidR="00300088">
          <w:rPr>
            <w:webHidden/>
            <w:rtl/>
          </w:rPr>
          <w:fldChar w:fldCharType="end"/>
        </w:r>
      </w:hyperlink>
    </w:p>
    <w:p w14:paraId="346A5645" w14:textId="4C8BC3FF" w:rsidR="00300088" w:rsidRDefault="00F24849">
      <w:pPr>
        <w:pStyle w:val="TOC3"/>
        <w:tabs>
          <w:tab w:val="right" w:leader="dot" w:pos="8302"/>
        </w:tabs>
        <w:rPr>
          <w:rFonts w:ascii="Times New Roman" w:hAnsi="Times New Roman" w:cs="Times New Roman"/>
          <w:rtl/>
        </w:rPr>
      </w:pPr>
      <w:hyperlink w:anchor="_Toc118608550" w:history="1">
        <w:r w:rsidR="00300088">
          <w:rPr>
            <w:rStyle w:val="Hyperlink"/>
            <w:rtl/>
          </w:rPr>
          <w:t>التحذير من البدع</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105</w:t>
        </w:r>
        <w:r w:rsidR="00300088">
          <w:rPr>
            <w:webHidden/>
            <w:rtl/>
          </w:rPr>
          <w:fldChar w:fldCharType="end"/>
        </w:r>
      </w:hyperlink>
    </w:p>
    <w:p w14:paraId="6E7C56C7" w14:textId="58BEADF9" w:rsidR="00300088" w:rsidRDefault="00F24849">
      <w:pPr>
        <w:pStyle w:val="TOC3"/>
        <w:tabs>
          <w:tab w:val="right" w:leader="dot" w:pos="8302"/>
        </w:tabs>
        <w:rPr>
          <w:rFonts w:ascii="Times New Roman" w:hAnsi="Times New Roman" w:cs="Times New Roman"/>
          <w:rtl/>
        </w:rPr>
      </w:pPr>
      <w:hyperlink w:anchor="_Toc118608551" w:history="1">
        <w:r w:rsidR="00300088">
          <w:rPr>
            <w:rStyle w:val="Hyperlink"/>
            <w:rtl/>
          </w:rPr>
          <w:t xml:space="preserve">اتباع الرسول </w:t>
        </w:r>
        <w:r w:rsidR="00300088">
          <w:rPr>
            <w:rStyle w:val="Hyperlink"/>
            <w:rFonts w:hAnsi="AGA Arabesque" w:cs="AGA Arabesque"/>
          </w:rPr>
          <w:sym w:font="AGA Arabesque" w:char="F072"/>
        </w:r>
        <w:r w:rsidR="00300088">
          <w:rPr>
            <w:rStyle w:val="Hyperlink"/>
            <w:rtl/>
          </w:rPr>
          <w:t xml:space="preserve"> والاعتصام بالقرآن</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109</w:t>
        </w:r>
        <w:r w:rsidR="00300088">
          <w:rPr>
            <w:webHidden/>
            <w:rtl/>
          </w:rPr>
          <w:fldChar w:fldCharType="end"/>
        </w:r>
      </w:hyperlink>
    </w:p>
    <w:p w14:paraId="3319F599" w14:textId="7438D513" w:rsidR="00300088" w:rsidRDefault="00F24849">
      <w:pPr>
        <w:pStyle w:val="TOC3"/>
        <w:tabs>
          <w:tab w:val="right" w:leader="dot" w:pos="8302"/>
        </w:tabs>
        <w:rPr>
          <w:rFonts w:ascii="Times New Roman" w:hAnsi="Times New Roman" w:cs="Times New Roman"/>
          <w:rtl/>
        </w:rPr>
      </w:pPr>
      <w:hyperlink w:anchor="_Toc118608552" w:history="1">
        <w:r w:rsidR="00300088">
          <w:rPr>
            <w:rStyle w:val="Hyperlink"/>
            <w:rtl/>
          </w:rPr>
          <w:t>الزيارة المشروعة للقبور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112</w:t>
        </w:r>
        <w:r w:rsidR="00300088">
          <w:rPr>
            <w:webHidden/>
            <w:rtl/>
          </w:rPr>
          <w:fldChar w:fldCharType="end"/>
        </w:r>
      </w:hyperlink>
    </w:p>
    <w:p w14:paraId="05EFB83E" w14:textId="66D85E5F" w:rsidR="00300088" w:rsidRDefault="00F24849">
      <w:pPr>
        <w:pStyle w:val="TOC3"/>
        <w:tabs>
          <w:tab w:val="right" w:leader="dot" w:pos="8302"/>
        </w:tabs>
        <w:rPr>
          <w:rFonts w:ascii="Times New Roman" w:hAnsi="Times New Roman" w:cs="Times New Roman"/>
          <w:rtl/>
        </w:rPr>
      </w:pPr>
      <w:hyperlink w:anchor="_Toc118608553" w:history="1">
        <w:r w:rsidR="00300088">
          <w:rPr>
            <w:rStyle w:val="Hyperlink"/>
            <w:rtl/>
          </w:rPr>
          <w:t>في إنكار بدعة الاحتفال بمناسبة مولد النبي عليه السلام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115</w:t>
        </w:r>
        <w:r w:rsidR="00300088">
          <w:rPr>
            <w:webHidden/>
            <w:rtl/>
          </w:rPr>
          <w:fldChar w:fldCharType="end"/>
        </w:r>
      </w:hyperlink>
    </w:p>
    <w:p w14:paraId="587BC4D7" w14:textId="18D0769F" w:rsidR="00300088" w:rsidRDefault="00F24849">
      <w:pPr>
        <w:pStyle w:val="TOC3"/>
        <w:tabs>
          <w:tab w:val="right" w:leader="dot" w:pos="8302"/>
        </w:tabs>
        <w:rPr>
          <w:rFonts w:ascii="Times New Roman" w:hAnsi="Times New Roman" w:cs="Times New Roman"/>
          <w:rtl/>
        </w:rPr>
      </w:pPr>
      <w:hyperlink w:anchor="_Toc118608554" w:history="1">
        <w:r w:rsidR="00300088">
          <w:rPr>
            <w:rStyle w:val="Hyperlink"/>
            <w:rtl/>
          </w:rPr>
          <w:t>تحريم الاحتفال بمناسبة هجرة الرسول عليه السلام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120</w:t>
        </w:r>
        <w:r w:rsidR="00300088">
          <w:rPr>
            <w:webHidden/>
            <w:rtl/>
          </w:rPr>
          <w:fldChar w:fldCharType="end"/>
        </w:r>
      </w:hyperlink>
    </w:p>
    <w:p w14:paraId="1F3B4D4A" w14:textId="4F74CF3D" w:rsidR="00300088" w:rsidRDefault="00F24849">
      <w:pPr>
        <w:pStyle w:val="TOC3"/>
        <w:tabs>
          <w:tab w:val="right" w:leader="dot" w:pos="8302"/>
        </w:tabs>
        <w:rPr>
          <w:rFonts w:ascii="Times New Roman" w:hAnsi="Times New Roman" w:cs="Times New Roman"/>
          <w:rtl/>
        </w:rPr>
      </w:pPr>
      <w:hyperlink w:anchor="_Toc118608555" w:history="1">
        <w:r w:rsidR="00300088">
          <w:rPr>
            <w:rStyle w:val="Hyperlink"/>
            <w:rtl/>
          </w:rPr>
          <w:t>النهي عن الابتداع في شهر رجب</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124</w:t>
        </w:r>
        <w:r w:rsidR="00300088">
          <w:rPr>
            <w:webHidden/>
            <w:rtl/>
          </w:rPr>
          <w:fldChar w:fldCharType="end"/>
        </w:r>
      </w:hyperlink>
    </w:p>
    <w:p w14:paraId="4110D9EA" w14:textId="461C809D" w:rsidR="00300088" w:rsidRDefault="00F24849">
      <w:pPr>
        <w:pStyle w:val="TOC3"/>
        <w:tabs>
          <w:tab w:val="right" w:leader="dot" w:pos="8302"/>
        </w:tabs>
        <w:rPr>
          <w:rFonts w:ascii="Times New Roman" w:hAnsi="Times New Roman" w:cs="Times New Roman"/>
          <w:rtl/>
        </w:rPr>
      </w:pPr>
      <w:hyperlink w:anchor="_Toc118608556" w:history="1">
        <w:r w:rsidR="00300088">
          <w:rPr>
            <w:rStyle w:val="Hyperlink"/>
            <w:rtl/>
          </w:rPr>
          <w:t>الحث على زيارة مسجد الرسول عليه السلام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128</w:t>
        </w:r>
        <w:r w:rsidR="00300088">
          <w:rPr>
            <w:webHidden/>
            <w:rtl/>
          </w:rPr>
          <w:fldChar w:fldCharType="end"/>
        </w:r>
      </w:hyperlink>
    </w:p>
    <w:p w14:paraId="3E84AB2B" w14:textId="72387D8E" w:rsidR="00300088" w:rsidRDefault="00F24849">
      <w:pPr>
        <w:pStyle w:val="TOC3"/>
        <w:tabs>
          <w:tab w:val="right" w:leader="dot" w:pos="8302"/>
        </w:tabs>
        <w:rPr>
          <w:rFonts w:ascii="Times New Roman" w:hAnsi="Times New Roman" w:cs="Times New Roman"/>
          <w:rtl/>
        </w:rPr>
      </w:pPr>
      <w:hyperlink w:anchor="_Toc118608557" w:history="1">
        <w:r w:rsidR="00300088">
          <w:rPr>
            <w:rStyle w:val="Hyperlink"/>
            <w:rtl/>
          </w:rPr>
          <w:t>طلب الشفاعة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131</w:t>
        </w:r>
        <w:r w:rsidR="00300088">
          <w:rPr>
            <w:webHidden/>
            <w:rtl/>
          </w:rPr>
          <w:fldChar w:fldCharType="end"/>
        </w:r>
      </w:hyperlink>
    </w:p>
    <w:p w14:paraId="02A75D34" w14:textId="32DA6669" w:rsidR="00300088" w:rsidRDefault="00F24849">
      <w:pPr>
        <w:pStyle w:val="TOC3"/>
        <w:tabs>
          <w:tab w:val="right" w:leader="dot" w:pos="8302"/>
        </w:tabs>
        <w:rPr>
          <w:rFonts w:ascii="Times New Roman" w:hAnsi="Times New Roman" w:cs="Times New Roman"/>
          <w:rtl/>
        </w:rPr>
      </w:pPr>
      <w:hyperlink w:anchor="_Toc118608558" w:history="1">
        <w:r w:rsidR="00300088">
          <w:rPr>
            <w:rStyle w:val="Hyperlink"/>
            <w:rtl/>
          </w:rPr>
          <w:t>الحث على مخالفة الكفار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134</w:t>
        </w:r>
        <w:r w:rsidR="00300088">
          <w:rPr>
            <w:webHidden/>
            <w:rtl/>
          </w:rPr>
          <w:fldChar w:fldCharType="end"/>
        </w:r>
      </w:hyperlink>
    </w:p>
    <w:p w14:paraId="69AF396D" w14:textId="7455F06D" w:rsidR="00300088" w:rsidRDefault="00F24849">
      <w:pPr>
        <w:pStyle w:val="TOC3"/>
        <w:tabs>
          <w:tab w:val="right" w:leader="dot" w:pos="8302"/>
        </w:tabs>
        <w:rPr>
          <w:rFonts w:ascii="Times New Roman" w:hAnsi="Times New Roman" w:cs="Times New Roman"/>
          <w:rtl/>
        </w:rPr>
      </w:pPr>
      <w:hyperlink w:anchor="_Toc118608559" w:history="1">
        <w:r w:rsidR="00300088">
          <w:rPr>
            <w:rStyle w:val="Hyperlink"/>
            <w:rtl/>
          </w:rPr>
          <w:t>التداوي المشروع والخرافات الباطلة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_Toc118608559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139</w:t>
        </w:r>
        <w:r w:rsidR="00300088">
          <w:rPr>
            <w:webHidden/>
            <w:rtl/>
          </w:rPr>
          <w:fldChar w:fldCharType="end"/>
        </w:r>
      </w:hyperlink>
    </w:p>
    <w:p w14:paraId="023B0AE2" w14:textId="29825691" w:rsidR="00300088" w:rsidRDefault="00F24849">
      <w:pPr>
        <w:pStyle w:val="TOC2"/>
        <w:rPr>
          <w:rFonts w:ascii="Times New Roman" w:hAnsi="Times New Roman" w:cs="Times New Roman"/>
          <w:rtl/>
        </w:rPr>
      </w:pPr>
      <w:hyperlink w:anchor="_Toc118608560" w:history="1">
        <w:r w:rsidR="00300088">
          <w:rPr>
            <w:rStyle w:val="Hyperlink"/>
            <w:rtl/>
          </w:rPr>
          <w:t>الفصل الثالث</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142</w:t>
        </w:r>
        <w:r w:rsidR="00300088">
          <w:rPr>
            <w:webHidden/>
            <w:rtl/>
          </w:rPr>
          <w:fldChar w:fldCharType="end"/>
        </w:r>
      </w:hyperlink>
    </w:p>
    <w:p w14:paraId="2E1D2305" w14:textId="0F79B1CC" w:rsidR="00300088" w:rsidRDefault="00F24849">
      <w:pPr>
        <w:pStyle w:val="TOC2"/>
        <w:rPr>
          <w:rFonts w:ascii="Times New Roman" w:hAnsi="Times New Roman" w:cs="Times New Roman"/>
          <w:rtl/>
        </w:rPr>
      </w:pPr>
      <w:hyperlink w:anchor="_Toc118608561" w:history="1">
        <w:r w:rsidR="00300088">
          <w:rPr>
            <w:rStyle w:val="Hyperlink"/>
            <w:rtl/>
          </w:rPr>
          <w:t>العبادات</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142</w:t>
        </w:r>
        <w:r w:rsidR="00300088">
          <w:rPr>
            <w:webHidden/>
            <w:rtl/>
          </w:rPr>
          <w:fldChar w:fldCharType="end"/>
        </w:r>
      </w:hyperlink>
    </w:p>
    <w:p w14:paraId="2ED54306" w14:textId="75439FCA" w:rsidR="00300088" w:rsidRDefault="00F24849">
      <w:pPr>
        <w:pStyle w:val="TOC3"/>
        <w:tabs>
          <w:tab w:val="right" w:leader="dot" w:pos="8302"/>
        </w:tabs>
        <w:rPr>
          <w:rFonts w:ascii="Times New Roman" w:hAnsi="Times New Roman" w:cs="Times New Roman"/>
          <w:rtl/>
        </w:rPr>
      </w:pPr>
      <w:hyperlink w:anchor="_Toc118608562" w:history="1">
        <w:r w:rsidR="00300088">
          <w:rPr>
            <w:rStyle w:val="Hyperlink"/>
            <w:rtl/>
          </w:rPr>
          <w:t>أهمية الصلاة وحكمة تشريعها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142</w:t>
        </w:r>
        <w:r w:rsidR="00300088">
          <w:rPr>
            <w:webHidden/>
            <w:rtl/>
          </w:rPr>
          <w:fldChar w:fldCharType="end"/>
        </w:r>
      </w:hyperlink>
    </w:p>
    <w:p w14:paraId="4678FD3E" w14:textId="02277BC3" w:rsidR="00300088" w:rsidRDefault="00F24849">
      <w:pPr>
        <w:pStyle w:val="TOC3"/>
        <w:tabs>
          <w:tab w:val="right" w:leader="dot" w:pos="8302"/>
        </w:tabs>
        <w:rPr>
          <w:rFonts w:ascii="Times New Roman" w:hAnsi="Times New Roman" w:cs="Times New Roman"/>
          <w:rtl/>
        </w:rPr>
      </w:pPr>
      <w:hyperlink w:anchor="_Toc118608563" w:history="1">
        <w:r w:rsidR="00300088">
          <w:rPr>
            <w:rStyle w:val="Hyperlink"/>
            <w:rtl/>
          </w:rPr>
          <w:t>الخشوع في الصلاة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144</w:t>
        </w:r>
        <w:r w:rsidR="00300088">
          <w:rPr>
            <w:webHidden/>
            <w:rtl/>
          </w:rPr>
          <w:fldChar w:fldCharType="end"/>
        </w:r>
      </w:hyperlink>
    </w:p>
    <w:p w14:paraId="2A9818FA" w14:textId="4ED3DC78" w:rsidR="00300088" w:rsidRDefault="00F24849">
      <w:pPr>
        <w:pStyle w:val="TOC3"/>
        <w:tabs>
          <w:tab w:val="right" w:leader="dot" w:pos="8302"/>
        </w:tabs>
        <w:rPr>
          <w:rFonts w:ascii="Times New Roman" w:hAnsi="Times New Roman" w:cs="Times New Roman"/>
          <w:rtl/>
        </w:rPr>
      </w:pPr>
      <w:hyperlink w:anchor="_Toc118608564" w:history="1">
        <w:r w:rsidR="00300088">
          <w:rPr>
            <w:rStyle w:val="Hyperlink"/>
            <w:rtl/>
          </w:rPr>
          <w:t>بيان بعض الأحكام المتعلقة بالصلاة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149</w:t>
        </w:r>
        <w:r w:rsidR="00300088">
          <w:rPr>
            <w:webHidden/>
            <w:rtl/>
          </w:rPr>
          <w:fldChar w:fldCharType="end"/>
        </w:r>
      </w:hyperlink>
    </w:p>
    <w:p w14:paraId="2803066A" w14:textId="7C228070" w:rsidR="00300088" w:rsidRDefault="00F24849">
      <w:pPr>
        <w:pStyle w:val="TOC3"/>
        <w:tabs>
          <w:tab w:val="right" w:leader="dot" w:pos="8302"/>
        </w:tabs>
        <w:rPr>
          <w:rFonts w:ascii="Times New Roman" w:hAnsi="Times New Roman" w:cs="Times New Roman"/>
          <w:rtl/>
        </w:rPr>
      </w:pPr>
      <w:hyperlink w:anchor="_Toc118608565" w:history="1">
        <w:r w:rsidR="00300088">
          <w:rPr>
            <w:rStyle w:val="Hyperlink"/>
            <w:rtl/>
          </w:rPr>
          <w:t>حكمة تشريع الجمعة والحث على أدائها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156</w:t>
        </w:r>
        <w:r w:rsidR="00300088">
          <w:rPr>
            <w:webHidden/>
            <w:rtl/>
          </w:rPr>
          <w:fldChar w:fldCharType="end"/>
        </w:r>
      </w:hyperlink>
    </w:p>
    <w:p w14:paraId="1719D0F3" w14:textId="51A5D4CC" w:rsidR="00300088" w:rsidRDefault="00F24849">
      <w:pPr>
        <w:pStyle w:val="TOC3"/>
        <w:tabs>
          <w:tab w:val="right" w:leader="dot" w:pos="8302"/>
        </w:tabs>
        <w:rPr>
          <w:rFonts w:ascii="Times New Roman" w:hAnsi="Times New Roman" w:cs="Times New Roman"/>
          <w:rtl/>
        </w:rPr>
      </w:pPr>
      <w:hyperlink w:anchor="_Toc118608566" w:history="1">
        <w:r w:rsidR="00300088">
          <w:rPr>
            <w:rStyle w:val="Hyperlink"/>
            <w:rtl/>
          </w:rPr>
          <w:t>شهر رمضان وفرضيته وتيسيره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159</w:t>
        </w:r>
        <w:r w:rsidR="00300088">
          <w:rPr>
            <w:webHidden/>
            <w:rtl/>
          </w:rPr>
          <w:fldChar w:fldCharType="end"/>
        </w:r>
      </w:hyperlink>
    </w:p>
    <w:p w14:paraId="5471B5D8" w14:textId="20EF6AAF" w:rsidR="00300088" w:rsidRDefault="00F24849">
      <w:pPr>
        <w:pStyle w:val="TOC3"/>
        <w:tabs>
          <w:tab w:val="right" w:leader="dot" w:pos="8302"/>
        </w:tabs>
        <w:rPr>
          <w:rFonts w:ascii="Times New Roman" w:hAnsi="Times New Roman" w:cs="Times New Roman"/>
          <w:rtl/>
        </w:rPr>
      </w:pPr>
      <w:hyperlink w:anchor="_Toc118608567" w:history="1">
        <w:r w:rsidR="00300088">
          <w:rPr>
            <w:rStyle w:val="Hyperlink"/>
            <w:rtl/>
          </w:rPr>
          <w:t>فضل ليلة القدر وقيام الليل</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163</w:t>
        </w:r>
        <w:r w:rsidR="00300088">
          <w:rPr>
            <w:webHidden/>
            <w:rtl/>
          </w:rPr>
          <w:fldChar w:fldCharType="end"/>
        </w:r>
      </w:hyperlink>
    </w:p>
    <w:p w14:paraId="295A08D2" w14:textId="75299A09" w:rsidR="00300088" w:rsidRDefault="00F24849">
      <w:pPr>
        <w:pStyle w:val="TOC3"/>
        <w:tabs>
          <w:tab w:val="right" w:leader="dot" w:pos="8302"/>
        </w:tabs>
        <w:rPr>
          <w:rFonts w:ascii="Times New Roman" w:hAnsi="Times New Roman" w:cs="Times New Roman"/>
          <w:rtl/>
        </w:rPr>
      </w:pPr>
      <w:hyperlink w:anchor="_Toc118608568" w:history="1">
        <w:r w:rsidR="00300088">
          <w:rPr>
            <w:rStyle w:val="Hyperlink"/>
            <w:rtl/>
          </w:rPr>
          <w:t>الزكاة ومكانتها</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166</w:t>
        </w:r>
        <w:r w:rsidR="00300088">
          <w:rPr>
            <w:webHidden/>
            <w:rtl/>
          </w:rPr>
          <w:fldChar w:fldCharType="end"/>
        </w:r>
      </w:hyperlink>
    </w:p>
    <w:p w14:paraId="7E112299" w14:textId="289FACE2" w:rsidR="00300088" w:rsidRDefault="00F24849">
      <w:pPr>
        <w:pStyle w:val="TOC3"/>
        <w:tabs>
          <w:tab w:val="right" w:leader="dot" w:pos="8302"/>
        </w:tabs>
        <w:rPr>
          <w:rFonts w:ascii="Times New Roman" w:hAnsi="Times New Roman" w:cs="Times New Roman"/>
          <w:rtl/>
        </w:rPr>
      </w:pPr>
      <w:hyperlink w:anchor="_Toc118608569" w:history="1">
        <w:r w:rsidR="00300088">
          <w:rPr>
            <w:rStyle w:val="Hyperlink"/>
            <w:rtl/>
          </w:rPr>
          <w:t>الحج</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_Toc118608569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170</w:t>
        </w:r>
        <w:r w:rsidR="00300088">
          <w:rPr>
            <w:webHidden/>
            <w:rtl/>
          </w:rPr>
          <w:fldChar w:fldCharType="end"/>
        </w:r>
      </w:hyperlink>
    </w:p>
    <w:p w14:paraId="72693E44" w14:textId="047FA3CE" w:rsidR="00300088" w:rsidRDefault="00F24849">
      <w:pPr>
        <w:pStyle w:val="TOC3"/>
        <w:tabs>
          <w:tab w:val="right" w:leader="dot" w:pos="8302"/>
        </w:tabs>
        <w:rPr>
          <w:rFonts w:ascii="Times New Roman" w:hAnsi="Times New Roman" w:cs="Times New Roman"/>
          <w:rtl/>
        </w:rPr>
      </w:pPr>
      <w:hyperlink w:anchor="_Toc118608570" w:history="1">
        <w:r w:rsidR="00300088">
          <w:rPr>
            <w:rStyle w:val="Hyperlink"/>
            <w:rtl/>
          </w:rPr>
          <w:t>وداع العام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176</w:t>
        </w:r>
        <w:r w:rsidR="00300088">
          <w:rPr>
            <w:webHidden/>
            <w:rtl/>
          </w:rPr>
          <w:fldChar w:fldCharType="end"/>
        </w:r>
      </w:hyperlink>
    </w:p>
    <w:p w14:paraId="4A86AC1E" w14:textId="53B0A204" w:rsidR="00300088" w:rsidRDefault="00F24849">
      <w:pPr>
        <w:pStyle w:val="TOC2"/>
        <w:rPr>
          <w:rFonts w:ascii="Times New Roman" w:hAnsi="Times New Roman" w:cs="Times New Roman"/>
          <w:rtl/>
        </w:rPr>
      </w:pPr>
      <w:hyperlink w:anchor="_Toc118608571" w:history="1">
        <w:r w:rsidR="00300088">
          <w:rPr>
            <w:rStyle w:val="Hyperlink"/>
            <w:rtl/>
          </w:rPr>
          <w:t>الفصل الرابع</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179</w:t>
        </w:r>
        <w:r w:rsidR="00300088">
          <w:rPr>
            <w:webHidden/>
            <w:rtl/>
          </w:rPr>
          <w:fldChar w:fldCharType="end"/>
        </w:r>
      </w:hyperlink>
    </w:p>
    <w:p w14:paraId="2B85C6A7" w14:textId="6AE595F0" w:rsidR="00300088" w:rsidRDefault="00F24849">
      <w:pPr>
        <w:pStyle w:val="TOC2"/>
        <w:rPr>
          <w:rFonts w:ascii="Times New Roman" w:hAnsi="Times New Roman" w:cs="Times New Roman"/>
          <w:rtl/>
        </w:rPr>
      </w:pPr>
      <w:hyperlink w:anchor="_Toc118608572" w:history="1">
        <w:r w:rsidR="00300088">
          <w:rPr>
            <w:rStyle w:val="Hyperlink"/>
            <w:rtl/>
          </w:rPr>
          <w:t>الأخلاق والسلوك</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179</w:t>
        </w:r>
        <w:r w:rsidR="00300088">
          <w:rPr>
            <w:webHidden/>
            <w:rtl/>
          </w:rPr>
          <w:fldChar w:fldCharType="end"/>
        </w:r>
      </w:hyperlink>
    </w:p>
    <w:p w14:paraId="4622C0A5" w14:textId="5925E240" w:rsidR="00300088" w:rsidRDefault="00F24849">
      <w:pPr>
        <w:pStyle w:val="TOC3"/>
        <w:tabs>
          <w:tab w:val="right" w:leader="dot" w:pos="8302"/>
        </w:tabs>
        <w:rPr>
          <w:rFonts w:ascii="Times New Roman" w:hAnsi="Times New Roman" w:cs="Times New Roman"/>
          <w:rtl/>
        </w:rPr>
      </w:pPr>
      <w:hyperlink w:anchor="_Toc118608573" w:history="1">
        <w:r w:rsidR="00300088">
          <w:rPr>
            <w:rStyle w:val="Hyperlink"/>
            <w:rtl/>
          </w:rPr>
          <w:t>مقابلة السيئة بالحسنة والمودة بين المسلمين</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179</w:t>
        </w:r>
        <w:r w:rsidR="00300088">
          <w:rPr>
            <w:webHidden/>
            <w:rtl/>
          </w:rPr>
          <w:fldChar w:fldCharType="end"/>
        </w:r>
      </w:hyperlink>
    </w:p>
    <w:p w14:paraId="3E455AD3" w14:textId="5ADAEB6F" w:rsidR="00300088" w:rsidRDefault="00F24849">
      <w:pPr>
        <w:pStyle w:val="TOC3"/>
        <w:tabs>
          <w:tab w:val="right" w:leader="dot" w:pos="8302"/>
        </w:tabs>
        <w:rPr>
          <w:rFonts w:ascii="Times New Roman" w:hAnsi="Times New Roman" w:cs="Times New Roman"/>
          <w:rtl/>
        </w:rPr>
      </w:pPr>
      <w:hyperlink w:anchor="_Toc118608574" w:history="1">
        <w:r w:rsidR="00300088">
          <w:rPr>
            <w:rStyle w:val="Hyperlink"/>
            <w:rtl/>
          </w:rPr>
          <w:t>المحافظة على الأمانة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182</w:t>
        </w:r>
        <w:r w:rsidR="00300088">
          <w:rPr>
            <w:webHidden/>
            <w:rtl/>
          </w:rPr>
          <w:fldChar w:fldCharType="end"/>
        </w:r>
      </w:hyperlink>
    </w:p>
    <w:p w14:paraId="05BA252D" w14:textId="1F678DDF" w:rsidR="00300088" w:rsidRDefault="00F24849">
      <w:pPr>
        <w:pStyle w:val="TOC3"/>
        <w:tabs>
          <w:tab w:val="right" w:leader="dot" w:pos="8302"/>
        </w:tabs>
        <w:rPr>
          <w:rFonts w:ascii="Times New Roman" w:hAnsi="Times New Roman" w:cs="Times New Roman"/>
          <w:rtl/>
        </w:rPr>
      </w:pPr>
      <w:hyperlink w:anchor="_Toc118608575" w:history="1">
        <w:r w:rsidR="00300088">
          <w:rPr>
            <w:rStyle w:val="Hyperlink"/>
            <w:rtl/>
          </w:rPr>
          <w:t>خلق الرحمة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191</w:t>
        </w:r>
        <w:r w:rsidR="00300088">
          <w:rPr>
            <w:webHidden/>
            <w:rtl/>
          </w:rPr>
          <w:fldChar w:fldCharType="end"/>
        </w:r>
      </w:hyperlink>
    </w:p>
    <w:p w14:paraId="5130DEA0" w14:textId="252DA062" w:rsidR="00300088" w:rsidRDefault="00F24849">
      <w:pPr>
        <w:pStyle w:val="TOC3"/>
        <w:tabs>
          <w:tab w:val="right" w:leader="dot" w:pos="8302"/>
        </w:tabs>
        <w:rPr>
          <w:rFonts w:ascii="Times New Roman" w:hAnsi="Times New Roman" w:cs="Times New Roman"/>
          <w:rtl/>
        </w:rPr>
      </w:pPr>
      <w:hyperlink w:anchor="_Toc118608576" w:history="1">
        <w:r w:rsidR="00300088">
          <w:rPr>
            <w:rStyle w:val="Hyperlink"/>
            <w:rtl/>
          </w:rPr>
          <w:t>صلة الرحم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196</w:t>
        </w:r>
        <w:r w:rsidR="00300088">
          <w:rPr>
            <w:webHidden/>
            <w:rtl/>
          </w:rPr>
          <w:fldChar w:fldCharType="end"/>
        </w:r>
      </w:hyperlink>
    </w:p>
    <w:p w14:paraId="5AD99191" w14:textId="44B5C74A" w:rsidR="00300088" w:rsidRDefault="00F24849">
      <w:pPr>
        <w:pStyle w:val="TOC3"/>
        <w:tabs>
          <w:tab w:val="right" w:leader="dot" w:pos="8302"/>
        </w:tabs>
        <w:rPr>
          <w:rFonts w:ascii="Times New Roman" w:hAnsi="Times New Roman" w:cs="Times New Roman"/>
          <w:rtl/>
        </w:rPr>
      </w:pPr>
      <w:hyperlink w:anchor="_Toc118608577" w:history="1">
        <w:r w:rsidR="00300088">
          <w:rPr>
            <w:rStyle w:val="Hyperlink"/>
            <w:rtl/>
          </w:rPr>
          <w:t>حسن الجوار وحقوق الجار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201</w:t>
        </w:r>
        <w:r w:rsidR="00300088">
          <w:rPr>
            <w:webHidden/>
            <w:rtl/>
          </w:rPr>
          <w:fldChar w:fldCharType="end"/>
        </w:r>
      </w:hyperlink>
    </w:p>
    <w:p w14:paraId="67B241AA" w14:textId="22B6FC02" w:rsidR="00300088" w:rsidRDefault="00F24849">
      <w:pPr>
        <w:pStyle w:val="TOC3"/>
        <w:tabs>
          <w:tab w:val="right" w:leader="dot" w:pos="8302"/>
        </w:tabs>
        <w:rPr>
          <w:rFonts w:ascii="Times New Roman" w:hAnsi="Times New Roman" w:cs="Times New Roman"/>
          <w:rtl/>
        </w:rPr>
      </w:pPr>
      <w:hyperlink w:anchor="_Toc118608578" w:history="1">
        <w:r w:rsidR="00300088">
          <w:rPr>
            <w:rStyle w:val="Hyperlink"/>
            <w:rtl/>
          </w:rPr>
          <w:t>خطر شهادة الزور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204</w:t>
        </w:r>
        <w:r w:rsidR="00300088">
          <w:rPr>
            <w:webHidden/>
            <w:rtl/>
          </w:rPr>
          <w:fldChar w:fldCharType="end"/>
        </w:r>
      </w:hyperlink>
    </w:p>
    <w:p w14:paraId="3C8DF65E" w14:textId="3B854D0E" w:rsidR="00300088" w:rsidRDefault="00F24849">
      <w:pPr>
        <w:pStyle w:val="TOC3"/>
        <w:tabs>
          <w:tab w:val="right" w:leader="dot" w:pos="8302"/>
        </w:tabs>
        <w:rPr>
          <w:rFonts w:ascii="Times New Roman" w:hAnsi="Times New Roman" w:cs="Times New Roman"/>
          <w:rtl/>
        </w:rPr>
      </w:pPr>
      <w:hyperlink w:anchor="_Toc118608579" w:history="1">
        <w:r w:rsidR="00300088">
          <w:rPr>
            <w:rStyle w:val="Hyperlink"/>
            <w:rtl/>
          </w:rPr>
          <w:t>التحذير من الرشوة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_Toc118608579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207</w:t>
        </w:r>
        <w:r w:rsidR="00300088">
          <w:rPr>
            <w:webHidden/>
            <w:rtl/>
          </w:rPr>
          <w:fldChar w:fldCharType="end"/>
        </w:r>
      </w:hyperlink>
    </w:p>
    <w:p w14:paraId="2D31454C" w14:textId="3CC27AAA" w:rsidR="00300088" w:rsidRDefault="00F24849">
      <w:pPr>
        <w:pStyle w:val="TOC3"/>
        <w:tabs>
          <w:tab w:val="right" w:leader="dot" w:pos="8302"/>
        </w:tabs>
        <w:rPr>
          <w:rFonts w:ascii="Times New Roman" w:hAnsi="Times New Roman" w:cs="Times New Roman"/>
          <w:rtl/>
        </w:rPr>
      </w:pPr>
      <w:hyperlink w:anchor="_Toc118608580" w:history="1">
        <w:r w:rsidR="00300088">
          <w:rPr>
            <w:rStyle w:val="Hyperlink"/>
            <w:rtl/>
          </w:rPr>
          <w:t>مضار الخمر والتحذير منه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211</w:t>
        </w:r>
        <w:r w:rsidR="00300088">
          <w:rPr>
            <w:webHidden/>
            <w:rtl/>
          </w:rPr>
          <w:fldChar w:fldCharType="end"/>
        </w:r>
      </w:hyperlink>
    </w:p>
    <w:p w14:paraId="563C4395" w14:textId="740F33D1" w:rsidR="00300088" w:rsidRDefault="00F24849">
      <w:pPr>
        <w:pStyle w:val="TOC3"/>
        <w:tabs>
          <w:tab w:val="right" w:leader="dot" w:pos="8302"/>
        </w:tabs>
        <w:rPr>
          <w:rFonts w:ascii="Times New Roman" w:hAnsi="Times New Roman" w:cs="Times New Roman"/>
          <w:rtl/>
        </w:rPr>
      </w:pPr>
      <w:hyperlink w:anchor="_Toc118608581" w:history="1">
        <w:r w:rsidR="00300088">
          <w:rPr>
            <w:rStyle w:val="Hyperlink"/>
            <w:rtl/>
          </w:rPr>
          <w:t>عقوبة الزنا واللواط</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214</w:t>
        </w:r>
        <w:r w:rsidR="00300088">
          <w:rPr>
            <w:webHidden/>
            <w:rtl/>
          </w:rPr>
          <w:fldChar w:fldCharType="end"/>
        </w:r>
      </w:hyperlink>
    </w:p>
    <w:p w14:paraId="60F99633" w14:textId="7138D7FA" w:rsidR="00300088" w:rsidRDefault="00F24849">
      <w:pPr>
        <w:pStyle w:val="TOC3"/>
        <w:tabs>
          <w:tab w:val="right" w:leader="dot" w:pos="8302"/>
        </w:tabs>
        <w:rPr>
          <w:rFonts w:ascii="Times New Roman" w:hAnsi="Times New Roman" w:cs="Times New Roman"/>
          <w:rtl/>
        </w:rPr>
      </w:pPr>
      <w:hyperlink w:anchor="_Toc118608582" w:history="1">
        <w:r w:rsidR="00300088">
          <w:rPr>
            <w:rStyle w:val="Hyperlink"/>
            <w:rtl/>
          </w:rPr>
          <w:t>خطر الغيبة والنميمة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218</w:t>
        </w:r>
        <w:r w:rsidR="00300088">
          <w:rPr>
            <w:webHidden/>
            <w:rtl/>
          </w:rPr>
          <w:fldChar w:fldCharType="end"/>
        </w:r>
      </w:hyperlink>
    </w:p>
    <w:p w14:paraId="62041205" w14:textId="3B0A944F" w:rsidR="00300088" w:rsidRDefault="00F24849">
      <w:pPr>
        <w:pStyle w:val="TOC2"/>
        <w:rPr>
          <w:rFonts w:ascii="Times New Roman" w:hAnsi="Times New Roman" w:cs="Times New Roman"/>
          <w:rtl/>
        </w:rPr>
      </w:pPr>
      <w:hyperlink w:anchor="_Toc118608583" w:history="1">
        <w:r w:rsidR="00300088">
          <w:rPr>
            <w:rStyle w:val="Hyperlink"/>
            <w:rtl/>
          </w:rPr>
          <w:t>الفصل الخامس</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221</w:t>
        </w:r>
        <w:r w:rsidR="00300088">
          <w:rPr>
            <w:webHidden/>
            <w:rtl/>
          </w:rPr>
          <w:fldChar w:fldCharType="end"/>
        </w:r>
      </w:hyperlink>
    </w:p>
    <w:p w14:paraId="51342E72" w14:textId="3497BAA0" w:rsidR="00300088" w:rsidRDefault="00F24849">
      <w:pPr>
        <w:pStyle w:val="TOC2"/>
        <w:rPr>
          <w:rFonts w:ascii="Times New Roman" w:hAnsi="Times New Roman" w:cs="Times New Roman"/>
          <w:rtl/>
        </w:rPr>
      </w:pPr>
      <w:hyperlink w:anchor="_Toc118608584" w:history="1">
        <w:r w:rsidR="00300088">
          <w:rPr>
            <w:rStyle w:val="Hyperlink"/>
            <w:rtl/>
          </w:rPr>
          <w:t>الرقائق</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221</w:t>
        </w:r>
        <w:r w:rsidR="00300088">
          <w:rPr>
            <w:webHidden/>
            <w:rtl/>
          </w:rPr>
          <w:fldChar w:fldCharType="end"/>
        </w:r>
      </w:hyperlink>
    </w:p>
    <w:p w14:paraId="59E6A314" w14:textId="00AB90B2" w:rsidR="00300088" w:rsidRDefault="00F24849">
      <w:pPr>
        <w:pStyle w:val="TOC3"/>
        <w:tabs>
          <w:tab w:val="right" w:leader="dot" w:pos="8302"/>
        </w:tabs>
        <w:rPr>
          <w:rFonts w:ascii="Times New Roman" w:hAnsi="Times New Roman" w:cs="Times New Roman"/>
          <w:rtl/>
        </w:rPr>
      </w:pPr>
      <w:hyperlink w:anchor="_Toc118608585" w:history="1">
        <w:r w:rsidR="00300088">
          <w:rPr>
            <w:rStyle w:val="Hyperlink"/>
            <w:rtl/>
          </w:rPr>
          <w:t>التوبة من المعاصي</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221</w:t>
        </w:r>
        <w:r w:rsidR="00300088">
          <w:rPr>
            <w:webHidden/>
            <w:rtl/>
          </w:rPr>
          <w:fldChar w:fldCharType="end"/>
        </w:r>
      </w:hyperlink>
    </w:p>
    <w:p w14:paraId="000B240A" w14:textId="714DBF1E" w:rsidR="00300088" w:rsidRDefault="00F24849">
      <w:pPr>
        <w:pStyle w:val="TOC3"/>
        <w:tabs>
          <w:tab w:val="right" w:leader="dot" w:pos="8302"/>
        </w:tabs>
        <w:rPr>
          <w:rFonts w:ascii="Times New Roman" w:hAnsi="Times New Roman" w:cs="Times New Roman"/>
          <w:rtl/>
        </w:rPr>
      </w:pPr>
      <w:hyperlink w:anchor="_Toc118608586" w:history="1">
        <w:r w:rsidR="00300088">
          <w:rPr>
            <w:rStyle w:val="Hyperlink"/>
            <w:rtl/>
          </w:rPr>
          <w:t>الخوف من عذاب الله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225</w:t>
        </w:r>
        <w:r w:rsidR="00300088">
          <w:rPr>
            <w:webHidden/>
            <w:rtl/>
          </w:rPr>
          <w:fldChar w:fldCharType="end"/>
        </w:r>
      </w:hyperlink>
    </w:p>
    <w:p w14:paraId="46724B14" w14:textId="6609148D" w:rsidR="00300088" w:rsidRDefault="00F24849">
      <w:pPr>
        <w:pStyle w:val="TOC3"/>
        <w:tabs>
          <w:tab w:val="right" w:leader="dot" w:pos="8302"/>
        </w:tabs>
        <w:rPr>
          <w:rFonts w:ascii="Times New Roman" w:hAnsi="Times New Roman" w:cs="Times New Roman"/>
          <w:rtl/>
        </w:rPr>
      </w:pPr>
      <w:hyperlink w:anchor="_Toc118608587" w:history="1">
        <w:r w:rsidR="00300088">
          <w:rPr>
            <w:rStyle w:val="Hyperlink"/>
            <w:rtl/>
          </w:rPr>
          <w:t>أشراط الساعة</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229</w:t>
        </w:r>
        <w:r w:rsidR="00300088">
          <w:rPr>
            <w:webHidden/>
            <w:rtl/>
          </w:rPr>
          <w:fldChar w:fldCharType="end"/>
        </w:r>
      </w:hyperlink>
    </w:p>
    <w:p w14:paraId="29B727FE" w14:textId="44173ABA" w:rsidR="00300088" w:rsidRDefault="00F24849">
      <w:pPr>
        <w:pStyle w:val="TOC3"/>
        <w:tabs>
          <w:tab w:val="right" w:leader="dot" w:pos="8302"/>
        </w:tabs>
        <w:rPr>
          <w:rFonts w:ascii="Times New Roman" w:hAnsi="Times New Roman" w:cs="Times New Roman"/>
          <w:rtl/>
        </w:rPr>
      </w:pPr>
      <w:hyperlink w:anchor="_Toc118608588" w:history="1">
        <w:r w:rsidR="00300088">
          <w:rPr>
            <w:rStyle w:val="Hyperlink"/>
            <w:rtl/>
          </w:rPr>
          <w:t>الصبر وأقسامه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233</w:t>
        </w:r>
        <w:r w:rsidR="00300088">
          <w:rPr>
            <w:webHidden/>
            <w:rtl/>
          </w:rPr>
          <w:fldChar w:fldCharType="end"/>
        </w:r>
      </w:hyperlink>
    </w:p>
    <w:p w14:paraId="728607B3" w14:textId="66976AE0" w:rsidR="00300088" w:rsidRDefault="00F24849">
      <w:pPr>
        <w:pStyle w:val="TOC3"/>
        <w:tabs>
          <w:tab w:val="right" w:leader="dot" w:pos="8302"/>
        </w:tabs>
        <w:rPr>
          <w:rFonts w:ascii="Times New Roman" w:hAnsi="Times New Roman" w:cs="Times New Roman"/>
          <w:rtl/>
        </w:rPr>
      </w:pPr>
      <w:hyperlink w:anchor="_Toc118608589" w:history="1">
        <w:r w:rsidR="00300088">
          <w:rPr>
            <w:rStyle w:val="Hyperlink"/>
            <w:rtl/>
          </w:rPr>
          <w:t>فوائد التقوى</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_Toc118608589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237</w:t>
        </w:r>
        <w:r w:rsidR="00300088">
          <w:rPr>
            <w:webHidden/>
            <w:rtl/>
          </w:rPr>
          <w:fldChar w:fldCharType="end"/>
        </w:r>
      </w:hyperlink>
    </w:p>
    <w:p w14:paraId="1AE2425C" w14:textId="4D22EFB1" w:rsidR="00300088" w:rsidRDefault="00F24849">
      <w:pPr>
        <w:pStyle w:val="TOC3"/>
        <w:tabs>
          <w:tab w:val="right" w:leader="dot" w:pos="8302"/>
        </w:tabs>
        <w:rPr>
          <w:rFonts w:ascii="Times New Roman" w:hAnsi="Times New Roman" w:cs="Times New Roman"/>
          <w:rtl/>
        </w:rPr>
      </w:pPr>
      <w:hyperlink w:anchor="_Toc118608590" w:history="1">
        <w:r w:rsidR="00300088">
          <w:rPr>
            <w:rStyle w:val="Hyperlink"/>
            <w:rtl/>
          </w:rPr>
          <w:t>فضل ذكر الله تعالى</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_Toc118608590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240</w:t>
        </w:r>
        <w:r w:rsidR="00300088">
          <w:rPr>
            <w:webHidden/>
            <w:rtl/>
          </w:rPr>
          <w:fldChar w:fldCharType="end"/>
        </w:r>
      </w:hyperlink>
    </w:p>
    <w:p w14:paraId="75187F49" w14:textId="7DF94CCE" w:rsidR="00300088" w:rsidRDefault="00F24849">
      <w:pPr>
        <w:pStyle w:val="TOC2"/>
        <w:rPr>
          <w:rFonts w:ascii="Times New Roman" w:hAnsi="Times New Roman" w:cs="Times New Roman"/>
          <w:rtl/>
        </w:rPr>
      </w:pPr>
      <w:hyperlink w:anchor="_Toc118608591" w:history="1">
        <w:r w:rsidR="00300088">
          <w:rPr>
            <w:rStyle w:val="Hyperlink"/>
            <w:rtl/>
          </w:rPr>
          <w:t>الفصل السادس</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_Toc118608591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244</w:t>
        </w:r>
        <w:r w:rsidR="00300088">
          <w:rPr>
            <w:webHidden/>
            <w:rtl/>
          </w:rPr>
          <w:fldChar w:fldCharType="end"/>
        </w:r>
      </w:hyperlink>
    </w:p>
    <w:p w14:paraId="47D818BE" w14:textId="267565DE" w:rsidR="00300088" w:rsidRDefault="00F24849">
      <w:pPr>
        <w:pStyle w:val="TOC2"/>
        <w:rPr>
          <w:rFonts w:ascii="Times New Roman" w:hAnsi="Times New Roman" w:cs="Times New Roman"/>
          <w:rtl/>
        </w:rPr>
      </w:pPr>
      <w:hyperlink w:anchor="_Toc118608592" w:history="1">
        <w:r w:rsidR="00300088">
          <w:rPr>
            <w:rStyle w:val="Hyperlink"/>
            <w:rtl/>
          </w:rPr>
          <w:t>المغازي والسير</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_Toc118608592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244</w:t>
        </w:r>
        <w:r w:rsidR="00300088">
          <w:rPr>
            <w:webHidden/>
            <w:rtl/>
          </w:rPr>
          <w:fldChar w:fldCharType="end"/>
        </w:r>
      </w:hyperlink>
    </w:p>
    <w:p w14:paraId="483A095D" w14:textId="09CFFA15" w:rsidR="00300088" w:rsidRDefault="00F24849">
      <w:pPr>
        <w:pStyle w:val="TOC3"/>
        <w:tabs>
          <w:tab w:val="right" w:leader="dot" w:pos="8302"/>
        </w:tabs>
        <w:rPr>
          <w:rFonts w:ascii="Times New Roman" w:hAnsi="Times New Roman" w:cs="Times New Roman"/>
          <w:rtl/>
        </w:rPr>
      </w:pPr>
      <w:hyperlink w:anchor="_Toc118608593" w:history="1">
        <w:r w:rsidR="00300088">
          <w:rPr>
            <w:rStyle w:val="Hyperlink"/>
            <w:rtl/>
          </w:rPr>
          <w:t xml:space="preserve">صفات المصطفى </w:t>
        </w:r>
        <w:r w:rsidR="00300088">
          <w:rPr>
            <w:rStyle w:val="Hyperlink"/>
            <w:rFonts w:hAnsi="AGA Arabesque" w:cs="AGA Arabesque"/>
          </w:rPr>
          <w:sym w:font="AGA Arabesque" w:char="F072"/>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_Toc118608593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244</w:t>
        </w:r>
        <w:r w:rsidR="00300088">
          <w:rPr>
            <w:webHidden/>
            <w:rtl/>
          </w:rPr>
          <w:fldChar w:fldCharType="end"/>
        </w:r>
      </w:hyperlink>
    </w:p>
    <w:p w14:paraId="7586148A" w14:textId="0D7C03CA" w:rsidR="00300088" w:rsidRDefault="00F24849">
      <w:pPr>
        <w:pStyle w:val="TOC3"/>
        <w:tabs>
          <w:tab w:val="right" w:leader="dot" w:pos="8302"/>
        </w:tabs>
        <w:rPr>
          <w:rFonts w:ascii="Times New Roman" w:hAnsi="Times New Roman" w:cs="Times New Roman"/>
          <w:rtl/>
        </w:rPr>
      </w:pPr>
      <w:hyperlink w:anchor="_Toc118608594" w:history="1">
        <w:r w:rsidR="00300088">
          <w:rPr>
            <w:rStyle w:val="Hyperlink"/>
            <w:rtl/>
          </w:rPr>
          <w:t>فضل الصحابة رضوان الله عليهم</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_Toc118608594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247</w:t>
        </w:r>
        <w:r w:rsidR="00300088">
          <w:rPr>
            <w:webHidden/>
            <w:rtl/>
          </w:rPr>
          <w:fldChar w:fldCharType="end"/>
        </w:r>
      </w:hyperlink>
    </w:p>
    <w:p w14:paraId="33CEF795" w14:textId="3EDCCDC0" w:rsidR="00300088" w:rsidRDefault="00F24849">
      <w:pPr>
        <w:pStyle w:val="TOC3"/>
        <w:tabs>
          <w:tab w:val="right" w:leader="dot" w:pos="8302"/>
        </w:tabs>
        <w:rPr>
          <w:rFonts w:ascii="Times New Roman" w:hAnsi="Times New Roman" w:cs="Times New Roman"/>
          <w:rtl/>
        </w:rPr>
      </w:pPr>
      <w:hyperlink w:anchor="_Toc118608595" w:history="1">
        <w:r w:rsidR="00300088">
          <w:rPr>
            <w:rStyle w:val="Hyperlink"/>
            <w:rtl/>
          </w:rPr>
          <w:t>فضل الجهاد في سبيل الله</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_Toc118608595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251</w:t>
        </w:r>
        <w:r w:rsidR="00300088">
          <w:rPr>
            <w:webHidden/>
            <w:rtl/>
          </w:rPr>
          <w:fldChar w:fldCharType="end"/>
        </w:r>
      </w:hyperlink>
    </w:p>
    <w:p w14:paraId="25FCD5F0" w14:textId="77D19330" w:rsidR="00300088" w:rsidRDefault="00F24849">
      <w:pPr>
        <w:pStyle w:val="TOC3"/>
        <w:tabs>
          <w:tab w:val="right" w:leader="dot" w:pos="8302"/>
        </w:tabs>
        <w:rPr>
          <w:rFonts w:ascii="Times New Roman" w:hAnsi="Times New Roman" w:cs="Times New Roman"/>
          <w:rtl/>
        </w:rPr>
      </w:pPr>
      <w:hyperlink w:anchor="_Toc118608596" w:history="1">
        <w:r w:rsidR="00300088">
          <w:rPr>
            <w:rStyle w:val="Hyperlink"/>
            <w:rtl/>
          </w:rPr>
          <w:t>غزوة بدر الكبرى</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_Toc118608596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255</w:t>
        </w:r>
        <w:r w:rsidR="00300088">
          <w:rPr>
            <w:webHidden/>
            <w:rtl/>
          </w:rPr>
          <w:fldChar w:fldCharType="end"/>
        </w:r>
      </w:hyperlink>
    </w:p>
    <w:p w14:paraId="6FA8249D" w14:textId="6BE5B11D" w:rsidR="00300088" w:rsidRDefault="00F24849">
      <w:pPr>
        <w:pStyle w:val="TOC2"/>
        <w:rPr>
          <w:rFonts w:ascii="Times New Roman" w:hAnsi="Times New Roman" w:cs="Times New Roman"/>
          <w:rtl/>
        </w:rPr>
      </w:pPr>
      <w:hyperlink w:anchor="_Toc118608597" w:history="1">
        <w:r w:rsidR="00300088">
          <w:rPr>
            <w:rStyle w:val="Hyperlink"/>
            <w:rtl/>
          </w:rPr>
          <w:t>فهرس الآيات</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_Toc118608597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260</w:t>
        </w:r>
        <w:r w:rsidR="00300088">
          <w:rPr>
            <w:webHidden/>
            <w:rtl/>
          </w:rPr>
          <w:fldChar w:fldCharType="end"/>
        </w:r>
      </w:hyperlink>
    </w:p>
    <w:p w14:paraId="20917F5E" w14:textId="58A2EDFF" w:rsidR="00300088" w:rsidRDefault="00F24849">
      <w:pPr>
        <w:pStyle w:val="TOC2"/>
        <w:rPr>
          <w:rFonts w:ascii="Times New Roman" w:hAnsi="Times New Roman" w:cs="Times New Roman"/>
          <w:rtl/>
        </w:rPr>
      </w:pPr>
      <w:hyperlink w:anchor="_Toc118608598" w:history="1">
        <w:r w:rsidR="00300088">
          <w:rPr>
            <w:rStyle w:val="Hyperlink"/>
            <w:rtl/>
          </w:rPr>
          <w:t>فهرس الأحاديث</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_Toc118608598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274</w:t>
        </w:r>
        <w:r w:rsidR="00300088">
          <w:rPr>
            <w:webHidden/>
            <w:rtl/>
          </w:rPr>
          <w:fldChar w:fldCharType="end"/>
        </w:r>
      </w:hyperlink>
    </w:p>
    <w:p w14:paraId="08CFF505" w14:textId="46A30B77" w:rsidR="00300088" w:rsidRDefault="00F24849">
      <w:pPr>
        <w:pStyle w:val="TOC2"/>
        <w:rPr>
          <w:rFonts w:ascii="Times New Roman" w:hAnsi="Times New Roman" w:cs="Times New Roman"/>
          <w:rtl/>
        </w:rPr>
      </w:pPr>
      <w:hyperlink w:anchor="_Toc118608599" w:history="1">
        <w:r w:rsidR="00300088">
          <w:rPr>
            <w:rStyle w:val="Hyperlink"/>
            <w:rtl/>
          </w:rPr>
          <w:t>الفهرس</w:t>
        </w:r>
        <w:r w:rsidR="00300088">
          <w:rPr>
            <w:webHidden/>
            <w:rtl/>
          </w:rPr>
          <w:tab/>
        </w:r>
        <w:r w:rsidR="00300088">
          <w:rPr>
            <w:webHidden/>
            <w:rtl/>
          </w:rPr>
          <w:fldChar w:fldCharType="begin"/>
        </w:r>
        <w:r w:rsidR="00300088">
          <w:rPr>
            <w:webHidden/>
            <w:rtl/>
          </w:rPr>
          <w:instrText xml:space="preserve"> </w:instrText>
        </w:r>
        <w:r w:rsidR="00300088">
          <w:rPr>
            <w:webHidden/>
          </w:rPr>
          <w:instrText>PAGEREF _Toc118608599 \h</w:instrText>
        </w:r>
        <w:r w:rsidR="00300088">
          <w:rPr>
            <w:webHidden/>
            <w:rtl/>
          </w:rPr>
          <w:instrText xml:space="preserve"> </w:instrText>
        </w:r>
        <w:r w:rsidR="00300088">
          <w:rPr>
            <w:webHidden/>
            <w:rtl/>
          </w:rPr>
        </w:r>
        <w:r w:rsidR="00300088">
          <w:rPr>
            <w:webHidden/>
            <w:rtl/>
          </w:rPr>
          <w:fldChar w:fldCharType="separate"/>
        </w:r>
        <w:r w:rsidR="00A12C47">
          <w:rPr>
            <w:noProof/>
            <w:webHidden/>
            <w:rtl/>
          </w:rPr>
          <w:t>285</w:t>
        </w:r>
        <w:r w:rsidR="00300088">
          <w:rPr>
            <w:webHidden/>
            <w:rtl/>
          </w:rPr>
          <w:fldChar w:fldCharType="end"/>
        </w:r>
      </w:hyperlink>
    </w:p>
    <w:p w14:paraId="2CF77950" w14:textId="77777777" w:rsidR="00300088" w:rsidRDefault="00300088">
      <w:pPr>
        <w:jc w:val="both"/>
      </w:pPr>
      <w:r>
        <w:rPr>
          <w:rFonts w:ascii="HQPB2"/>
          <w:rtl/>
        </w:rPr>
        <w:fldChar w:fldCharType="end"/>
      </w:r>
    </w:p>
    <w:sectPr w:rsidR="00300088">
      <w:footnotePr>
        <w:numRestart w:val="eachPage"/>
      </w:footnotePr>
      <w:type w:val="continuous"/>
      <w:pgSz w:w="11906" w:h="16838"/>
      <w:pgMar w:top="1440" w:right="1797" w:bottom="1440"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A9346" w14:textId="77777777" w:rsidR="00F24849" w:rsidRDefault="00F24849">
      <w:r>
        <w:separator/>
      </w:r>
    </w:p>
  </w:endnote>
  <w:endnote w:type="continuationSeparator" w:id="0">
    <w:p w14:paraId="6AA1E430" w14:textId="77777777" w:rsidR="00F24849" w:rsidRDefault="00F24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B444CD6D-9823-4788-982D-00C6A834DD1E}"/>
    <w:embedBold r:id="rId2" w:fontKey="{91638CBB-0205-4F59-B870-118FDBE3035C}"/>
    <w:embedBoldItalic r:id="rId3" w:fontKey="{5E8323EE-D1A8-4CCA-9B9D-3867134BDEB4}"/>
  </w:font>
  <w:font w:name="Traditional Arabic">
    <w:charset w:val="00"/>
    <w:family w:val="roman"/>
    <w:pitch w:val="variable"/>
    <w:sig w:usb0="00002003" w:usb1="80000000" w:usb2="00000008" w:usb3="00000000" w:csb0="00000041" w:csb1="00000000"/>
    <w:embedRegular r:id="rId4" w:fontKey="{3714E72D-AA8B-4350-A299-FF3EA8A0B5B2}"/>
    <w:embedBold r:id="rId5" w:fontKey="{6738427E-EB0D-486F-B00E-97EB4659E956}"/>
  </w:font>
  <w:font w:name="Arial">
    <w:panose1 w:val="020B0604020202020204"/>
    <w:charset w:val="00"/>
    <w:family w:val="swiss"/>
    <w:pitch w:val="variable"/>
    <w:sig w:usb0="E0002AFF" w:usb1="C0007843" w:usb2="00000009" w:usb3="00000000" w:csb0="000001FF" w:csb1="00000000"/>
    <w:embedRegular r:id="rId6" w:fontKey="{CB0044F3-0DC9-42FC-8BC8-59C34AF88F87}"/>
    <w:embedBold r:id="rId7" w:fontKey="{9019DB1A-3005-4F70-B3DE-CA286488DB6F}"/>
    <w:embedBoldItalic r:id="rId8" w:fontKey="{EFC645B1-467D-4453-AEE3-C3BE33F28C00}"/>
  </w:font>
  <w:font w:name="HQPB2">
    <w:charset w:val="02"/>
    <w:family w:val="auto"/>
    <w:pitch w:val="variable"/>
    <w:sig w:usb0="00000000" w:usb1="10000000" w:usb2="00000000" w:usb3="00000000" w:csb0="80000000" w:csb1="00000000"/>
    <w:embedRegular r:id="rId9" w:fontKey="{978D7BFB-9509-418F-B393-9137BEA62CCD}"/>
    <w:embedBold r:id="rId10" w:fontKey="{9AF8BC9D-65D0-40D3-AC10-E83D4F56E026}"/>
  </w:font>
  <w:font w:name="AGA Arabesque">
    <w:charset w:val="02"/>
    <w:family w:val="auto"/>
    <w:pitch w:val="variable"/>
    <w:sig w:usb0="00000000" w:usb1="10000000" w:usb2="00000000" w:usb3="00000000" w:csb0="80000000" w:csb1="00000000"/>
    <w:embedRegular r:id="rId11" w:fontKey="{FD9EF817-90AA-43E8-92B4-AB4698D72D8C}"/>
    <w:embedBold r:id="rId12" w:fontKey="{3EC75E2B-3497-49DA-B1E3-E8B62AA356BA}"/>
  </w:font>
  <w:font w:name="DecoType Naskh Special">
    <w:charset w:val="B2"/>
    <w:family w:val="auto"/>
    <w:pitch w:val="variable"/>
    <w:sig w:usb0="00002001" w:usb1="80000000" w:usb2="00000008" w:usb3="00000000" w:csb0="00000040" w:csb1="00000000"/>
    <w:embedRegular r:id="rId13" w:fontKey="{FF636929-F0DA-4DB6-B4B6-709DD4A69A79}"/>
  </w:font>
  <w:font w:name="HQPB5">
    <w:charset w:val="02"/>
    <w:family w:val="auto"/>
    <w:pitch w:val="variable"/>
    <w:sig w:usb0="00000000" w:usb1="10000000" w:usb2="00000000" w:usb3="00000000" w:csb0="80000000" w:csb1="00000000"/>
    <w:embedRegular r:id="rId14" w:fontKey="{0C2C39B6-C2A0-4EC4-BB31-4670E1741418}"/>
  </w:font>
  <w:font w:name="HQPB1">
    <w:charset w:val="02"/>
    <w:family w:val="auto"/>
    <w:pitch w:val="variable"/>
    <w:sig w:usb0="00000000" w:usb1="10000000" w:usb2="00000000" w:usb3="00000000" w:csb0="80000000" w:csb1="00000000"/>
    <w:embedRegular r:id="rId15" w:fontKey="{D5B96B99-A2BA-4964-89AA-B40A97A65F58}"/>
    <w:embedBold r:id="rId16" w:fontKey="{005075B6-301E-4402-90A5-22AE2C690470}"/>
  </w:font>
  <w:font w:name="HQPB4">
    <w:charset w:val="02"/>
    <w:family w:val="auto"/>
    <w:pitch w:val="variable"/>
    <w:sig w:usb0="00000000" w:usb1="10000000" w:usb2="00000000" w:usb3="00000000" w:csb0="80000000" w:csb1="00000000"/>
    <w:embedRegular r:id="rId17" w:fontKey="{E36C21A1-925F-47E1-AC3F-715EA65B4A84}"/>
    <w:embedBold r:id="rId18" w:fontKey="{3DF22F46-4BAC-4E85-B736-2FE70D0D1298}"/>
  </w:font>
  <w:font w:name="Simplified Arabic">
    <w:charset w:val="B2"/>
    <w:family w:val="auto"/>
    <w:pitch w:val="variable"/>
    <w:sig w:usb0="00002003" w:usb1="00000000" w:usb2="00000000" w:usb3="00000000" w:csb0="00000041" w:csb1="00000000"/>
    <w:embedRegular r:id="rId19" w:fontKey="{AEF7115C-94DE-407F-A2DE-8B27CEDFEE24}"/>
  </w:font>
  <w:font w:name="HQPB3">
    <w:charset w:val="02"/>
    <w:family w:val="auto"/>
    <w:pitch w:val="variable"/>
    <w:sig w:usb0="00000000" w:usb1="10000000" w:usb2="00000000" w:usb3="00000000" w:csb0="80000000" w:csb1="00000000"/>
    <w:embedRegular r:id="rId20" w:fontKey="{AF7D3A52-865D-4243-ADFB-1167EE7C1D85}"/>
  </w:font>
  <w:font w:name="Calibri Light">
    <w:panose1 w:val="020F0302020204030204"/>
    <w:charset w:val="00"/>
    <w:family w:val="swiss"/>
    <w:pitch w:val="variable"/>
    <w:sig w:usb0="A00002EF" w:usb1="4000207B" w:usb2="00000000" w:usb3="00000000" w:csb0="0000019F" w:csb1="00000000"/>
    <w:embedRegular r:id="rId21" w:fontKey="{DE4EDF70-A065-48CF-8AAF-D16A313E39AC}"/>
  </w:font>
  <w:font w:name="Calibri">
    <w:panose1 w:val="020F0502020204030204"/>
    <w:charset w:val="00"/>
    <w:family w:val="swiss"/>
    <w:pitch w:val="variable"/>
    <w:sig w:usb0="E10002FF" w:usb1="4000ACFF" w:usb2="00000009" w:usb3="00000000" w:csb0="0000019F" w:csb1="00000000"/>
    <w:embedRegular r:id="rId22" w:fontKey="{655C039E-4B33-4266-A926-34DB056839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5698E" w14:textId="77777777" w:rsidR="00300088" w:rsidRDefault="00300088">
    <w:pPr>
      <w:pStyle w:val="Footer"/>
      <w:jc w:val="center"/>
      <w:rPr>
        <w:rStyle w:val="PageNumber"/>
        <w:b/>
        <w:bCs/>
        <w:sz w:val="28"/>
        <w:szCs w:val="28"/>
        <w:rtl/>
      </w:rPr>
    </w:pPr>
  </w:p>
  <w:p w14:paraId="3DBF4CA5" w14:textId="77777777" w:rsidR="00300088" w:rsidRPr="00817F0F" w:rsidRDefault="00300088">
    <w:pPr>
      <w:pStyle w:val="Footer"/>
      <w:jc w:val="center"/>
      <w:rPr>
        <w:b/>
        <w:bCs/>
        <w:sz w:val="24"/>
        <w:szCs w:val="24"/>
        <w:rtl/>
      </w:rPr>
    </w:pPr>
    <w:r w:rsidRPr="00817F0F">
      <w:rPr>
        <w:rStyle w:val="PageNumber"/>
        <w:b/>
        <w:bCs/>
        <w:sz w:val="24"/>
        <w:szCs w:val="24"/>
      </w:rPr>
      <w:fldChar w:fldCharType="begin"/>
    </w:r>
    <w:r w:rsidRPr="00817F0F">
      <w:rPr>
        <w:rStyle w:val="PageNumber"/>
        <w:b/>
        <w:bCs/>
        <w:sz w:val="24"/>
        <w:szCs w:val="24"/>
      </w:rPr>
      <w:instrText xml:space="preserve"> PAGE </w:instrText>
    </w:r>
    <w:r w:rsidRPr="00817F0F">
      <w:rPr>
        <w:rStyle w:val="PageNumber"/>
        <w:b/>
        <w:bCs/>
        <w:sz w:val="24"/>
        <w:szCs w:val="24"/>
      </w:rPr>
      <w:fldChar w:fldCharType="separate"/>
    </w:r>
    <w:r w:rsidR="00817F0F">
      <w:rPr>
        <w:rStyle w:val="PageNumber"/>
        <w:b/>
        <w:bCs/>
        <w:noProof/>
        <w:sz w:val="24"/>
        <w:szCs w:val="24"/>
        <w:rtl/>
      </w:rPr>
      <w:t>5</w:t>
    </w:r>
    <w:r w:rsidRPr="00817F0F">
      <w:rPr>
        <w:rStyle w:val="PageNumbe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F15C6" w14:textId="77777777" w:rsidR="00F24849" w:rsidRDefault="00F24849">
      <w:r>
        <w:separator/>
      </w:r>
    </w:p>
  </w:footnote>
  <w:footnote w:type="continuationSeparator" w:id="0">
    <w:p w14:paraId="35A281C0" w14:textId="77777777" w:rsidR="00F24849" w:rsidRDefault="00F24849">
      <w:r>
        <w:separator/>
      </w:r>
    </w:p>
  </w:footnote>
  <w:footnote w:id="1">
    <w:p w14:paraId="3383C48F" w14:textId="77777777" w:rsidR="00300088" w:rsidRDefault="00300088">
      <w:pPr>
        <w:pStyle w:val="FootnoteText"/>
        <w:rPr>
          <w:sz w:val="28"/>
          <w:rtl/>
        </w:rPr>
      </w:pPr>
      <w:r>
        <w:rPr>
          <w:rFonts w:hint="cs"/>
          <w:sz w:val="28"/>
          <w:rtl/>
        </w:rPr>
        <w:t>(</w:t>
      </w:r>
      <w:r>
        <w:rPr>
          <w:rStyle w:val="FootnoteReference"/>
          <w:rFonts w:hAnsi="Simplified Arabic"/>
          <w:sz w:val="28"/>
          <w:vertAlign w:val="baseline"/>
          <w:rtl/>
        </w:rPr>
        <w:footnoteRef/>
      </w:r>
      <w:r>
        <w:rPr>
          <w:rFonts w:hint="cs"/>
          <w:sz w:val="28"/>
          <w:rtl/>
        </w:rPr>
        <w:t>)</w:t>
      </w:r>
      <w:r>
        <w:rPr>
          <w:sz w:val="28"/>
          <w:rtl/>
        </w:rPr>
        <w:t xml:space="preserve"> سورة التوبة آية : </w:t>
      </w:r>
      <w:r>
        <w:rPr>
          <w:rFonts w:ascii="Times New Roman" w:hAnsi="Times New Roman"/>
          <w:sz w:val="28"/>
          <w:rtl/>
        </w:rPr>
        <w:t>31</w:t>
      </w:r>
      <w:r>
        <w:rPr>
          <w:sz w:val="28"/>
          <w:rtl/>
        </w:rPr>
        <w:t xml:space="preserve">. </w:t>
      </w:r>
    </w:p>
  </w:footnote>
  <w:footnote w:id="2">
    <w:p w14:paraId="61187C6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41</w:t>
      </w:r>
      <w:r>
        <w:rPr>
          <w:sz w:val="28"/>
          <w:rtl/>
        </w:rPr>
        <w:t xml:space="preserve">. </w:t>
      </w:r>
    </w:p>
  </w:footnote>
  <w:footnote w:id="3">
    <w:p w14:paraId="0368C50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18</w:t>
      </w:r>
      <w:r>
        <w:rPr>
          <w:sz w:val="28"/>
          <w:rtl/>
        </w:rPr>
        <w:t xml:space="preserve">. </w:t>
      </w:r>
    </w:p>
  </w:footnote>
  <w:footnote w:id="4">
    <w:p w14:paraId="655B2F9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الذاريات آية : </w:t>
      </w:r>
      <w:r>
        <w:rPr>
          <w:rFonts w:ascii="Times New Roman" w:hAnsi="Times New Roman"/>
          <w:sz w:val="28"/>
          <w:rtl/>
        </w:rPr>
        <w:t>56</w:t>
      </w:r>
      <w:r>
        <w:rPr>
          <w:sz w:val="28"/>
          <w:rtl/>
        </w:rPr>
        <w:t xml:space="preserve">. </w:t>
      </w:r>
    </w:p>
  </w:footnote>
  <w:footnote w:id="5">
    <w:p w14:paraId="763DF82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فصلت آي</w:t>
      </w:r>
      <w:r>
        <w:rPr>
          <w:rFonts w:hint="cs"/>
          <w:sz w:val="28"/>
          <w:rtl/>
        </w:rPr>
        <w:t>ة</w:t>
      </w:r>
      <w:r>
        <w:rPr>
          <w:sz w:val="28"/>
          <w:rtl/>
        </w:rPr>
        <w:t xml:space="preserve"> : </w:t>
      </w:r>
      <w:r>
        <w:rPr>
          <w:rFonts w:ascii="Times New Roman" w:hAnsi="Times New Roman"/>
          <w:sz w:val="28"/>
          <w:rtl/>
        </w:rPr>
        <w:t>14</w:t>
      </w:r>
      <w:r>
        <w:rPr>
          <w:sz w:val="28"/>
          <w:rtl/>
        </w:rPr>
        <w:t xml:space="preserve">. </w:t>
      </w:r>
    </w:p>
  </w:footnote>
  <w:footnote w:id="6">
    <w:p w14:paraId="42665F9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البينة آية : </w:t>
      </w:r>
      <w:r>
        <w:rPr>
          <w:rFonts w:ascii="Times New Roman" w:hAnsi="Times New Roman"/>
          <w:sz w:val="28"/>
          <w:rtl/>
        </w:rPr>
        <w:t>5</w:t>
      </w:r>
      <w:r>
        <w:rPr>
          <w:sz w:val="28"/>
          <w:rtl/>
        </w:rPr>
        <w:t xml:space="preserve">. </w:t>
      </w:r>
    </w:p>
  </w:footnote>
  <w:footnote w:id="7">
    <w:p w14:paraId="6C6CFE5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طه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12</w:t>
      </w:r>
      <w:r>
        <w:rPr>
          <w:rFonts w:hint="cs"/>
          <w:sz w:val="28"/>
          <w:rtl/>
        </w:rPr>
        <w:t xml:space="preserve"> - </w:t>
      </w:r>
      <w:r>
        <w:rPr>
          <w:rFonts w:ascii="Times New Roman" w:hAnsi="Times New Roman"/>
          <w:sz w:val="28"/>
          <w:rtl/>
        </w:rPr>
        <w:t>14</w:t>
      </w:r>
      <w:r>
        <w:rPr>
          <w:sz w:val="28"/>
          <w:rtl/>
        </w:rPr>
        <w:t xml:space="preserve">. </w:t>
      </w:r>
    </w:p>
  </w:footnote>
  <w:footnote w:id="8">
    <w:p w14:paraId="2C6620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108</w:t>
      </w:r>
      <w:r>
        <w:rPr>
          <w:sz w:val="28"/>
          <w:rtl/>
        </w:rPr>
        <w:t xml:space="preserve">. </w:t>
      </w:r>
    </w:p>
  </w:footnote>
  <w:footnote w:id="9">
    <w:p w14:paraId="64E97C6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36</w:t>
      </w:r>
      <w:r>
        <w:rPr>
          <w:rFonts w:hint="cs"/>
          <w:sz w:val="28"/>
          <w:rtl/>
        </w:rPr>
        <w:t xml:space="preserve"> ، </w:t>
      </w:r>
      <w:r>
        <w:rPr>
          <w:rFonts w:ascii="Times New Roman" w:hAnsi="Times New Roman"/>
          <w:sz w:val="28"/>
          <w:rtl/>
        </w:rPr>
        <w:t>37</w:t>
      </w:r>
      <w:r>
        <w:rPr>
          <w:sz w:val="28"/>
          <w:rtl/>
        </w:rPr>
        <w:t xml:space="preserve">. </w:t>
      </w:r>
    </w:p>
  </w:footnote>
  <w:footnote w:id="10">
    <w:p w14:paraId="6C564CC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ق آية : </w:t>
      </w:r>
      <w:r>
        <w:rPr>
          <w:rFonts w:ascii="Times New Roman" w:hAnsi="Times New Roman"/>
          <w:sz w:val="28"/>
          <w:rtl/>
        </w:rPr>
        <w:t>1</w:t>
      </w:r>
      <w:r>
        <w:rPr>
          <w:sz w:val="28"/>
          <w:rtl/>
        </w:rPr>
        <w:t xml:space="preserve">. </w:t>
      </w:r>
    </w:p>
  </w:footnote>
  <w:footnote w:id="11">
    <w:p w14:paraId="45CCC54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حديث أم هشام بنت حارثة أخرجه مسلم (</w:t>
      </w:r>
      <w:r>
        <w:rPr>
          <w:rFonts w:ascii="Times New Roman" w:hAnsi="Times New Roman"/>
          <w:sz w:val="28"/>
          <w:rtl/>
        </w:rPr>
        <w:t>873</w:t>
      </w:r>
      <w:r>
        <w:rPr>
          <w:sz w:val="28"/>
          <w:rtl/>
        </w:rPr>
        <w:t xml:space="preserve">) في كتاب الجمعة ، باب قراءة القرآن على المنبر في الخطبة. </w:t>
      </w:r>
    </w:p>
  </w:footnote>
  <w:footnote w:id="12">
    <w:p w14:paraId="5BB87A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869</w:t>
      </w:r>
      <w:r>
        <w:rPr>
          <w:sz w:val="28"/>
          <w:rtl/>
        </w:rPr>
        <w:t>) ، أحمد (</w:t>
      </w:r>
      <w:r>
        <w:rPr>
          <w:rFonts w:ascii="Times New Roman" w:hAnsi="Times New Roman"/>
          <w:sz w:val="28"/>
          <w:rtl/>
        </w:rPr>
        <w:t>4</w:t>
      </w:r>
      <w:r>
        <w:rPr>
          <w:sz w:val="28"/>
          <w:rtl/>
        </w:rPr>
        <w:t>/</w:t>
      </w:r>
      <w:r>
        <w:rPr>
          <w:rFonts w:ascii="Times New Roman" w:hAnsi="Times New Roman"/>
          <w:sz w:val="28"/>
          <w:rtl/>
        </w:rPr>
        <w:t>263</w:t>
      </w:r>
      <w:r>
        <w:rPr>
          <w:sz w:val="28"/>
          <w:rtl/>
        </w:rPr>
        <w:t>) ، الدارمي الصلاة (</w:t>
      </w:r>
      <w:r>
        <w:rPr>
          <w:rFonts w:ascii="Times New Roman" w:hAnsi="Times New Roman"/>
          <w:sz w:val="28"/>
          <w:rtl/>
        </w:rPr>
        <w:t>1556</w:t>
      </w:r>
      <w:r>
        <w:rPr>
          <w:sz w:val="28"/>
          <w:rtl/>
        </w:rPr>
        <w:t xml:space="preserve">). </w:t>
      </w:r>
    </w:p>
  </w:footnote>
  <w:footnote w:id="13">
    <w:p w14:paraId="4F31EED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حديث عمـار بن ياسر أخرجه مسلم (</w:t>
      </w:r>
      <w:r>
        <w:rPr>
          <w:rFonts w:ascii="Times New Roman" w:hAnsi="Times New Roman"/>
          <w:sz w:val="28"/>
          <w:rtl/>
        </w:rPr>
        <w:t>869</w:t>
      </w:r>
      <w:r>
        <w:rPr>
          <w:sz w:val="28"/>
          <w:rtl/>
        </w:rPr>
        <w:t xml:space="preserve">) في كتاب الجمعة بـاب تخفيف الصلاة والخطبة. </w:t>
      </w:r>
    </w:p>
  </w:footnote>
  <w:footnote w:id="14">
    <w:p w14:paraId="49A4D0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866</w:t>
      </w:r>
      <w:r>
        <w:rPr>
          <w:sz w:val="28"/>
          <w:rtl/>
        </w:rPr>
        <w:t>) ، الترمذي الجمعة (</w:t>
      </w:r>
      <w:r>
        <w:rPr>
          <w:rFonts w:ascii="Times New Roman" w:hAnsi="Times New Roman"/>
          <w:sz w:val="28"/>
          <w:rtl/>
        </w:rPr>
        <w:t>507</w:t>
      </w:r>
      <w:r>
        <w:rPr>
          <w:sz w:val="28"/>
          <w:rtl/>
        </w:rPr>
        <w:t>) ، النسائي صلاة العيدين (</w:t>
      </w:r>
      <w:r>
        <w:rPr>
          <w:rFonts w:ascii="Times New Roman" w:hAnsi="Times New Roman"/>
          <w:sz w:val="28"/>
          <w:rtl/>
        </w:rPr>
        <w:t>1582</w:t>
      </w:r>
      <w:r>
        <w:rPr>
          <w:sz w:val="28"/>
          <w:rtl/>
        </w:rPr>
        <w:t>) ، ابن ماجه إقامة الصلاة والسنة فيها (</w:t>
      </w:r>
      <w:r>
        <w:rPr>
          <w:rFonts w:ascii="Times New Roman" w:hAnsi="Times New Roman"/>
          <w:sz w:val="28"/>
          <w:rtl/>
        </w:rPr>
        <w:t>1106</w:t>
      </w:r>
      <w:r>
        <w:rPr>
          <w:sz w:val="28"/>
          <w:rtl/>
        </w:rPr>
        <w:t>) ، أحمد (</w:t>
      </w:r>
      <w:r>
        <w:rPr>
          <w:rFonts w:ascii="Times New Roman" w:hAnsi="Times New Roman"/>
          <w:sz w:val="28"/>
          <w:rtl/>
        </w:rPr>
        <w:t>5</w:t>
      </w:r>
      <w:r>
        <w:rPr>
          <w:sz w:val="28"/>
          <w:rtl/>
        </w:rPr>
        <w:t>/</w:t>
      </w:r>
      <w:r>
        <w:rPr>
          <w:rFonts w:ascii="Times New Roman" w:hAnsi="Times New Roman"/>
          <w:sz w:val="28"/>
          <w:rtl/>
        </w:rPr>
        <w:t>100</w:t>
      </w:r>
      <w:r>
        <w:rPr>
          <w:sz w:val="28"/>
          <w:rtl/>
        </w:rPr>
        <w:t>) ، الدارمي الصلاة (</w:t>
      </w:r>
      <w:r>
        <w:rPr>
          <w:rFonts w:ascii="Times New Roman" w:hAnsi="Times New Roman"/>
          <w:sz w:val="28"/>
          <w:rtl/>
        </w:rPr>
        <w:t>1557</w:t>
      </w:r>
      <w:r>
        <w:rPr>
          <w:sz w:val="28"/>
          <w:rtl/>
        </w:rPr>
        <w:t xml:space="preserve">). </w:t>
      </w:r>
    </w:p>
  </w:footnote>
  <w:footnote w:id="15">
    <w:p w14:paraId="52EA22E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حديث جابر بن سمرة أخرجه مسلم (</w:t>
      </w:r>
      <w:r>
        <w:rPr>
          <w:rFonts w:ascii="Times New Roman" w:hAnsi="Times New Roman"/>
          <w:sz w:val="28"/>
          <w:rtl/>
        </w:rPr>
        <w:t>866</w:t>
      </w:r>
      <w:r>
        <w:rPr>
          <w:sz w:val="28"/>
          <w:rtl/>
        </w:rPr>
        <w:t xml:space="preserve">) في كتاب الجمعة باب تخفيف الصلاة والخطبة. </w:t>
      </w:r>
    </w:p>
  </w:footnote>
  <w:footnote w:id="16">
    <w:p w14:paraId="7B49019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فاطر آية: </w:t>
      </w:r>
      <w:r>
        <w:rPr>
          <w:rFonts w:ascii="Times New Roman" w:hAnsi="Times New Roman"/>
          <w:sz w:val="28"/>
          <w:rtl/>
        </w:rPr>
        <w:t>28</w:t>
      </w:r>
      <w:r>
        <w:rPr>
          <w:sz w:val="28"/>
          <w:rtl/>
        </w:rPr>
        <w:t xml:space="preserve">. </w:t>
      </w:r>
    </w:p>
  </w:footnote>
  <w:footnote w:id="17">
    <w:p w14:paraId="3ACF786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محمد آية:</w:t>
      </w:r>
      <w:r>
        <w:rPr>
          <w:rFonts w:ascii="Times New Roman" w:hAnsi="Times New Roman"/>
          <w:sz w:val="28"/>
          <w:rtl/>
        </w:rPr>
        <w:t>19</w:t>
      </w:r>
      <w:r>
        <w:rPr>
          <w:sz w:val="28"/>
          <w:rtl/>
        </w:rPr>
        <w:t xml:space="preserve">. </w:t>
      </w:r>
    </w:p>
  </w:footnote>
  <w:footnote w:id="18">
    <w:p w14:paraId="444B63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الفرقان الآيتان:</w:t>
      </w:r>
      <w:r>
        <w:rPr>
          <w:rFonts w:ascii="Times New Roman" w:hAnsi="Times New Roman"/>
          <w:sz w:val="28"/>
          <w:rtl/>
        </w:rPr>
        <w:t>58</w:t>
      </w:r>
      <w:r>
        <w:rPr>
          <w:sz w:val="28"/>
          <w:rtl/>
        </w:rPr>
        <w:t xml:space="preserve"> ، </w:t>
      </w:r>
      <w:r>
        <w:rPr>
          <w:rFonts w:ascii="Times New Roman" w:hAnsi="Times New Roman"/>
          <w:sz w:val="28"/>
          <w:rtl/>
        </w:rPr>
        <w:t>59</w:t>
      </w:r>
      <w:r>
        <w:rPr>
          <w:sz w:val="28"/>
          <w:rtl/>
        </w:rPr>
        <w:t xml:space="preserve">. </w:t>
      </w:r>
    </w:p>
  </w:footnote>
  <w:footnote w:id="19">
    <w:p w14:paraId="1B45911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الرعد آية: </w:t>
      </w:r>
      <w:r>
        <w:rPr>
          <w:rFonts w:ascii="Times New Roman" w:hAnsi="Times New Roman"/>
          <w:sz w:val="28"/>
          <w:rtl/>
        </w:rPr>
        <w:t>19</w:t>
      </w:r>
      <w:r>
        <w:rPr>
          <w:sz w:val="28"/>
          <w:rtl/>
        </w:rPr>
        <w:t xml:space="preserve">. </w:t>
      </w:r>
    </w:p>
  </w:footnote>
  <w:footnote w:id="20">
    <w:p w14:paraId="56DC850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الحشر آية: </w:t>
      </w:r>
      <w:r>
        <w:rPr>
          <w:rFonts w:ascii="Times New Roman" w:hAnsi="Times New Roman"/>
          <w:sz w:val="28"/>
          <w:rtl/>
        </w:rPr>
        <w:t>7</w:t>
      </w:r>
      <w:r>
        <w:rPr>
          <w:sz w:val="28"/>
          <w:rtl/>
        </w:rPr>
        <w:t xml:space="preserve">. </w:t>
      </w:r>
    </w:p>
  </w:footnote>
  <w:footnote w:id="21">
    <w:p w14:paraId="64E7938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w:t>
      </w:r>
      <w:r>
        <w:rPr>
          <w:rFonts w:ascii="Times New Roman" w:hAnsi="Times New Roman"/>
          <w:sz w:val="28"/>
          <w:rtl/>
        </w:rPr>
        <w:t>21</w:t>
      </w:r>
      <w:r>
        <w:rPr>
          <w:sz w:val="28"/>
          <w:rtl/>
        </w:rPr>
        <w:t xml:space="preserve">. </w:t>
      </w:r>
    </w:p>
  </w:footnote>
  <w:footnote w:id="22">
    <w:p w14:paraId="2312F71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الآيتان: </w:t>
      </w:r>
      <w:r>
        <w:rPr>
          <w:rFonts w:ascii="Times New Roman" w:hAnsi="Times New Roman"/>
          <w:sz w:val="28"/>
          <w:rtl/>
        </w:rPr>
        <w:t>31</w:t>
      </w:r>
      <w:r>
        <w:rPr>
          <w:sz w:val="28"/>
          <w:rtl/>
        </w:rPr>
        <w:t xml:space="preserve"> ، </w:t>
      </w:r>
      <w:r>
        <w:rPr>
          <w:rFonts w:ascii="Times New Roman" w:hAnsi="Times New Roman"/>
          <w:sz w:val="28"/>
          <w:rtl/>
        </w:rPr>
        <w:t>32</w:t>
      </w:r>
      <w:r>
        <w:rPr>
          <w:sz w:val="28"/>
          <w:rtl/>
        </w:rPr>
        <w:t xml:space="preserve">. </w:t>
      </w:r>
    </w:p>
  </w:footnote>
  <w:footnote w:id="23">
    <w:p w14:paraId="299EC3F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w:t>
      </w:r>
      <w:r>
        <w:rPr>
          <w:rFonts w:ascii="Times New Roman" w:hAnsi="Times New Roman"/>
          <w:sz w:val="28"/>
          <w:rtl/>
        </w:rPr>
        <w:t>63</w:t>
      </w:r>
      <w:r>
        <w:rPr>
          <w:sz w:val="28"/>
          <w:rtl/>
        </w:rPr>
        <w:t xml:space="preserve">. </w:t>
      </w:r>
    </w:p>
  </w:footnote>
  <w:footnote w:id="24">
    <w:p w14:paraId="4ACFB51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w:t>
      </w:r>
      <w:r>
        <w:rPr>
          <w:rFonts w:ascii="Times New Roman" w:hAnsi="Times New Roman"/>
          <w:sz w:val="28"/>
          <w:rtl/>
        </w:rPr>
        <w:t>6</w:t>
      </w:r>
      <w:r>
        <w:rPr>
          <w:sz w:val="28"/>
          <w:rtl/>
        </w:rPr>
        <w:t xml:space="preserve">. </w:t>
      </w:r>
    </w:p>
  </w:footnote>
  <w:footnote w:id="25">
    <w:p w14:paraId="1D620FB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w:t>
      </w:r>
      <w:r>
        <w:rPr>
          <w:rFonts w:ascii="Times New Roman" w:hAnsi="Times New Roman"/>
          <w:sz w:val="28"/>
          <w:rtl/>
        </w:rPr>
        <w:t>83</w:t>
      </w:r>
      <w:r>
        <w:rPr>
          <w:sz w:val="28"/>
          <w:rtl/>
        </w:rPr>
        <w:t xml:space="preserve">. </w:t>
      </w:r>
    </w:p>
  </w:footnote>
  <w:footnote w:id="26">
    <w:p w14:paraId="56019E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الزخرف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36</w:t>
      </w:r>
      <w:r>
        <w:rPr>
          <w:rFonts w:hint="cs"/>
          <w:sz w:val="28"/>
          <w:rtl/>
        </w:rPr>
        <w:t xml:space="preserve"> ، </w:t>
      </w:r>
      <w:r>
        <w:rPr>
          <w:rFonts w:ascii="Times New Roman" w:hAnsi="Times New Roman"/>
          <w:sz w:val="28"/>
          <w:rtl/>
        </w:rPr>
        <w:t>37</w:t>
      </w:r>
      <w:r>
        <w:rPr>
          <w:sz w:val="28"/>
          <w:rtl/>
        </w:rPr>
        <w:t xml:space="preserve">. </w:t>
      </w:r>
    </w:p>
  </w:footnote>
  <w:footnote w:id="27">
    <w:p w14:paraId="17247F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آية : </w:t>
      </w:r>
      <w:r>
        <w:rPr>
          <w:rFonts w:ascii="Times New Roman" w:hAnsi="Times New Roman"/>
          <w:sz w:val="28"/>
          <w:rtl/>
        </w:rPr>
        <w:t>9</w:t>
      </w:r>
      <w:r>
        <w:rPr>
          <w:sz w:val="28"/>
          <w:rtl/>
        </w:rPr>
        <w:t xml:space="preserve">. </w:t>
      </w:r>
    </w:p>
  </w:footnote>
  <w:footnote w:id="28">
    <w:p w14:paraId="6E29AF9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آية : </w:t>
      </w:r>
      <w:r>
        <w:rPr>
          <w:rFonts w:ascii="Times New Roman" w:hAnsi="Times New Roman"/>
          <w:sz w:val="28"/>
          <w:rtl/>
        </w:rPr>
        <w:t>11</w:t>
      </w:r>
      <w:r>
        <w:rPr>
          <w:sz w:val="28"/>
          <w:rtl/>
        </w:rPr>
        <w:t xml:space="preserve">. </w:t>
      </w:r>
    </w:p>
  </w:footnote>
  <w:footnote w:id="29">
    <w:p w14:paraId="5043213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854</w:t>
      </w:r>
      <w:r>
        <w:rPr>
          <w:sz w:val="28"/>
          <w:rtl/>
        </w:rPr>
        <w:t>) ، الترمذي الجمعة (</w:t>
      </w:r>
      <w:r>
        <w:rPr>
          <w:rFonts w:ascii="Times New Roman" w:hAnsi="Times New Roman"/>
          <w:sz w:val="28"/>
          <w:rtl/>
        </w:rPr>
        <w:t>491</w:t>
      </w:r>
      <w:r>
        <w:rPr>
          <w:sz w:val="28"/>
          <w:rtl/>
        </w:rPr>
        <w:t>) ، النسائي الجمعة (</w:t>
      </w:r>
      <w:r>
        <w:rPr>
          <w:rFonts w:ascii="Times New Roman" w:hAnsi="Times New Roman"/>
          <w:sz w:val="28"/>
          <w:rtl/>
        </w:rPr>
        <w:t>1430</w:t>
      </w:r>
      <w:r>
        <w:rPr>
          <w:sz w:val="28"/>
          <w:rtl/>
        </w:rPr>
        <w:t>) ، أحمد (</w:t>
      </w:r>
      <w:r>
        <w:rPr>
          <w:rFonts w:ascii="Times New Roman" w:hAnsi="Times New Roman"/>
          <w:sz w:val="28"/>
          <w:rtl/>
        </w:rPr>
        <w:t>2</w:t>
      </w:r>
      <w:r>
        <w:rPr>
          <w:sz w:val="28"/>
          <w:rtl/>
        </w:rPr>
        <w:t>/</w:t>
      </w:r>
      <w:r>
        <w:rPr>
          <w:rFonts w:ascii="Times New Roman" w:hAnsi="Times New Roman"/>
          <w:sz w:val="28"/>
          <w:rtl/>
        </w:rPr>
        <w:t>486</w:t>
      </w:r>
      <w:r>
        <w:rPr>
          <w:sz w:val="28"/>
          <w:rtl/>
        </w:rPr>
        <w:t xml:space="preserve">). </w:t>
      </w:r>
    </w:p>
  </w:footnote>
  <w:footnote w:id="30">
    <w:p w14:paraId="3A5DBBC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893</w:t>
      </w:r>
      <w:r>
        <w:rPr>
          <w:sz w:val="28"/>
          <w:rtl/>
        </w:rPr>
        <w:t>) ، مسلم الجمعة (</w:t>
      </w:r>
      <w:r>
        <w:rPr>
          <w:rFonts w:ascii="Times New Roman" w:hAnsi="Times New Roman"/>
          <w:sz w:val="28"/>
          <w:rtl/>
        </w:rPr>
        <w:t>852</w:t>
      </w:r>
      <w:r>
        <w:rPr>
          <w:sz w:val="28"/>
          <w:rtl/>
        </w:rPr>
        <w:t>) ، الترمذي الجمعة (</w:t>
      </w:r>
      <w:r>
        <w:rPr>
          <w:rFonts w:ascii="Times New Roman" w:hAnsi="Times New Roman"/>
          <w:sz w:val="28"/>
          <w:rtl/>
        </w:rPr>
        <w:t>491</w:t>
      </w:r>
      <w:r>
        <w:rPr>
          <w:sz w:val="28"/>
          <w:rtl/>
        </w:rPr>
        <w:t>) ، النسائي الجمعة (</w:t>
      </w:r>
      <w:r>
        <w:rPr>
          <w:rFonts w:ascii="Times New Roman" w:hAnsi="Times New Roman"/>
          <w:sz w:val="28"/>
          <w:rtl/>
        </w:rPr>
        <w:t>1432</w:t>
      </w:r>
      <w:r>
        <w:rPr>
          <w:sz w:val="28"/>
          <w:rtl/>
        </w:rPr>
        <w:t>) ، أبو داود الصلاة (</w:t>
      </w:r>
      <w:r>
        <w:rPr>
          <w:rFonts w:ascii="Times New Roman" w:hAnsi="Times New Roman"/>
          <w:sz w:val="28"/>
          <w:rtl/>
        </w:rPr>
        <w:t>1046</w:t>
      </w:r>
      <w:r>
        <w:rPr>
          <w:sz w:val="28"/>
          <w:rtl/>
        </w:rPr>
        <w:t>) ، ابن ماجه إقامة الصلاة والسنة فيها (</w:t>
      </w:r>
      <w:r>
        <w:rPr>
          <w:rFonts w:ascii="Times New Roman" w:hAnsi="Times New Roman"/>
          <w:sz w:val="28"/>
          <w:rtl/>
        </w:rPr>
        <w:t>1137</w:t>
      </w:r>
      <w:r>
        <w:rPr>
          <w:sz w:val="28"/>
          <w:rtl/>
        </w:rPr>
        <w:t>) ، أحمد (</w:t>
      </w:r>
      <w:r>
        <w:rPr>
          <w:rFonts w:ascii="Times New Roman" w:hAnsi="Times New Roman"/>
          <w:sz w:val="28"/>
          <w:rtl/>
        </w:rPr>
        <w:t>2</w:t>
      </w:r>
      <w:r>
        <w:rPr>
          <w:sz w:val="28"/>
          <w:rtl/>
        </w:rPr>
        <w:t>/</w:t>
      </w:r>
      <w:r>
        <w:rPr>
          <w:rFonts w:ascii="Times New Roman" w:hAnsi="Times New Roman"/>
          <w:sz w:val="28"/>
          <w:rtl/>
        </w:rPr>
        <w:t>504</w:t>
      </w:r>
      <w:r>
        <w:rPr>
          <w:sz w:val="28"/>
          <w:rtl/>
        </w:rPr>
        <w:t>) ، مالك النداء للصلاة (</w:t>
      </w:r>
      <w:r>
        <w:rPr>
          <w:rFonts w:ascii="Times New Roman" w:hAnsi="Times New Roman"/>
          <w:sz w:val="28"/>
          <w:rtl/>
        </w:rPr>
        <w:t>242</w:t>
      </w:r>
      <w:r>
        <w:rPr>
          <w:sz w:val="28"/>
          <w:rtl/>
        </w:rPr>
        <w:t>)</w:t>
      </w:r>
      <w:r>
        <w:rPr>
          <w:rFonts w:hint="cs"/>
          <w:sz w:val="28"/>
          <w:rtl/>
        </w:rPr>
        <w:t xml:space="preserve"> </w:t>
      </w:r>
      <w:r>
        <w:rPr>
          <w:sz w:val="28"/>
          <w:rtl/>
        </w:rPr>
        <w:t>، الدارمي الصلاة (</w:t>
      </w:r>
      <w:r>
        <w:rPr>
          <w:rFonts w:ascii="Times New Roman" w:hAnsi="Times New Roman"/>
          <w:sz w:val="28"/>
          <w:rtl/>
        </w:rPr>
        <w:t>1569</w:t>
      </w:r>
      <w:r>
        <w:rPr>
          <w:sz w:val="28"/>
          <w:rtl/>
        </w:rPr>
        <w:t xml:space="preserve">). </w:t>
      </w:r>
    </w:p>
  </w:footnote>
  <w:footnote w:id="31">
    <w:p w14:paraId="38FAA79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انظر صحيح البخاري: كتاب الجمعة ، باب الساعة التي في يوم الجمعة ، ومسلم في: كتـاب الجمعة ، حديث: (</w:t>
      </w:r>
      <w:r>
        <w:rPr>
          <w:rFonts w:ascii="Times New Roman" w:hAnsi="Times New Roman"/>
          <w:sz w:val="28"/>
          <w:rtl/>
        </w:rPr>
        <w:t>852</w:t>
      </w:r>
      <w:r>
        <w:rPr>
          <w:sz w:val="28"/>
          <w:rtl/>
        </w:rPr>
        <w:t xml:space="preserve">). </w:t>
      </w:r>
    </w:p>
  </w:footnote>
  <w:footnote w:id="32">
    <w:p w14:paraId="02FC89A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الوكـت هو الأثر ، كالنكتة. انظر الفائق في غريب الحديث </w:t>
      </w:r>
      <w:r>
        <w:rPr>
          <w:rFonts w:ascii="Times New Roman" w:hAnsi="Times New Roman"/>
          <w:sz w:val="28"/>
          <w:rtl/>
        </w:rPr>
        <w:t>4</w:t>
      </w:r>
      <w:r>
        <w:rPr>
          <w:sz w:val="28"/>
          <w:rtl/>
        </w:rPr>
        <w:t xml:space="preserve"> </w:t>
      </w:r>
      <w:r>
        <w:rPr>
          <w:rFonts w:hint="cs"/>
          <w:sz w:val="28"/>
          <w:rtl/>
        </w:rPr>
        <w:t xml:space="preserve">/ </w:t>
      </w:r>
      <w:r>
        <w:rPr>
          <w:rFonts w:ascii="Times New Roman" w:hAnsi="Times New Roman"/>
          <w:sz w:val="28"/>
          <w:rtl/>
        </w:rPr>
        <w:t>78</w:t>
      </w:r>
      <w:r>
        <w:rPr>
          <w:sz w:val="28"/>
          <w:rtl/>
        </w:rPr>
        <w:t xml:space="preserve">. </w:t>
      </w:r>
    </w:p>
  </w:footnote>
  <w:footnote w:id="33">
    <w:p w14:paraId="2D3982D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أخرجه الإمام الشافعي في مسنده ص </w:t>
      </w:r>
      <w:r>
        <w:rPr>
          <w:rFonts w:ascii="Times New Roman" w:hAnsi="Times New Roman"/>
          <w:sz w:val="28"/>
          <w:rtl/>
        </w:rPr>
        <w:t>70</w:t>
      </w:r>
      <w:r>
        <w:rPr>
          <w:sz w:val="28"/>
          <w:rtl/>
        </w:rPr>
        <w:t xml:space="preserve"> ، والطبرانى في الأوسط بسند رجاله ثقات. </w:t>
      </w:r>
    </w:p>
  </w:footnote>
  <w:footnote w:id="34">
    <w:p w14:paraId="125C59C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الجنائز (</w:t>
      </w:r>
      <w:r>
        <w:rPr>
          <w:rFonts w:ascii="Times New Roman" w:hAnsi="Times New Roman"/>
          <w:sz w:val="28"/>
          <w:rtl/>
        </w:rPr>
        <w:t>1074</w:t>
      </w:r>
      <w:r>
        <w:rPr>
          <w:sz w:val="28"/>
          <w:rtl/>
        </w:rPr>
        <w:t>) ، أحمد (</w:t>
      </w:r>
      <w:r>
        <w:rPr>
          <w:rFonts w:ascii="Times New Roman" w:hAnsi="Times New Roman"/>
          <w:sz w:val="28"/>
          <w:rtl/>
        </w:rPr>
        <w:t>2</w:t>
      </w:r>
      <w:r>
        <w:rPr>
          <w:sz w:val="28"/>
          <w:rtl/>
        </w:rPr>
        <w:t>/</w:t>
      </w:r>
      <w:r>
        <w:rPr>
          <w:rFonts w:ascii="Times New Roman" w:hAnsi="Times New Roman"/>
          <w:sz w:val="28"/>
          <w:rtl/>
        </w:rPr>
        <w:t>169</w:t>
      </w:r>
      <w:r>
        <w:rPr>
          <w:sz w:val="28"/>
          <w:rtl/>
        </w:rPr>
        <w:t xml:space="preserve">). </w:t>
      </w:r>
    </w:p>
  </w:footnote>
  <w:footnote w:id="35">
    <w:p w14:paraId="7BED0D9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أخرج أحمد والشيخان والنسائي وابن ماجة أن رسول الله - قال: "المهجر إلى الجمعة كالمهدي بدنة ، ثم الذي يليه كالمهدي بقرة ، والذي يليه كالمهدي كبشًا ، حتى ذكر الدجاجة والبيضة". والمهجر: المبكر ، والبدنة: الناقة ، وابتداء التبكير من الفجر أو مـن طلوع الشـمس؟ إلى كل ذهب فريق من العلماء ، ولعل الأرجح أن بدء ساعات البكور من طلوع الشـمس؟ لأن الفترة السابقة لذلك فترة اغتسال وتهيؤ واستعداد. وقال بعضهم: التبكير يكون من ارتفـاع النهار وقت الضحى وأول الهاجرة وينتهي بالزوال وحضور الإمام. </w:t>
      </w:r>
    </w:p>
  </w:footnote>
  <w:footnote w:id="36">
    <w:p w14:paraId="502E71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الجمعة (</w:t>
      </w:r>
      <w:r>
        <w:rPr>
          <w:rFonts w:ascii="Times New Roman" w:hAnsi="Times New Roman"/>
          <w:sz w:val="28"/>
          <w:rtl/>
        </w:rPr>
        <w:t>514</w:t>
      </w:r>
      <w:r>
        <w:rPr>
          <w:sz w:val="28"/>
          <w:rtl/>
        </w:rPr>
        <w:t>) ، أبو داود الصلاة (</w:t>
      </w:r>
      <w:r>
        <w:rPr>
          <w:rFonts w:ascii="Times New Roman" w:hAnsi="Times New Roman"/>
          <w:sz w:val="28"/>
          <w:rtl/>
        </w:rPr>
        <w:t>1110</w:t>
      </w:r>
      <w:r>
        <w:rPr>
          <w:sz w:val="28"/>
          <w:rtl/>
        </w:rPr>
        <w:t>) ، أحمد (</w:t>
      </w:r>
      <w:r>
        <w:rPr>
          <w:rFonts w:ascii="Times New Roman" w:hAnsi="Times New Roman"/>
          <w:sz w:val="28"/>
          <w:rtl/>
        </w:rPr>
        <w:t>3</w:t>
      </w:r>
      <w:r>
        <w:rPr>
          <w:sz w:val="28"/>
          <w:rtl/>
        </w:rPr>
        <w:t>/</w:t>
      </w:r>
      <w:r>
        <w:rPr>
          <w:rFonts w:ascii="Times New Roman" w:hAnsi="Times New Roman"/>
          <w:sz w:val="28"/>
          <w:rtl/>
        </w:rPr>
        <w:t>439</w:t>
      </w:r>
      <w:r>
        <w:rPr>
          <w:sz w:val="28"/>
          <w:rtl/>
        </w:rPr>
        <w:t xml:space="preserve">). </w:t>
      </w:r>
    </w:p>
  </w:footnote>
  <w:footnote w:id="37">
    <w:p w14:paraId="20C7346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أخرج أحمد والشيخان وأبو داود والنسائي عن أبي سعيد الخـدري أن رسول الله قال: "الغسل يوم الجمعة على كل محتلم ، والسواك ، ويمس من الطيب ما يقدر عليه ولو من طيب أهله". </w:t>
      </w:r>
    </w:p>
  </w:footnote>
  <w:footnote w:id="38">
    <w:p w14:paraId="1532D2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يقول نافع "كان ابن عمر يغدو إلى المسجد يوم الجمعة ، فيصلي ركعات يطيل فيهن القيام ، فإذا انصرف الإمام ، رجع إلى بيته فصلى ركعتين وقال: هكذا كان يفعل رسول الله . </w:t>
      </w:r>
    </w:p>
  </w:footnote>
  <w:footnote w:id="39">
    <w:p w14:paraId="59D290B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w:t>
      </w:r>
      <w:r>
        <w:rPr>
          <w:rFonts w:hint="cs"/>
          <w:sz w:val="28"/>
          <w:rtl/>
        </w:rPr>
        <w:t xml:space="preserve">سورة آل عمران آية: </w:t>
      </w:r>
      <w:r>
        <w:rPr>
          <w:rFonts w:ascii="Times New Roman" w:hAnsi="Times New Roman" w:hint="cs"/>
          <w:sz w:val="28"/>
          <w:rtl/>
        </w:rPr>
        <w:t>12</w:t>
      </w:r>
      <w:r>
        <w:rPr>
          <w:sz w:val="28"/>
          <w:rtl/>
        </w:rPr>
        <w:t xml:space="preserve">. </w:t>
      </w:r>
    </w:p>
  </w:footnote>
  <w:footnote w:id="40">
    <w:p w14:paraId="7E065BF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w:t>
      </w:r>
      <w:r>
        <w:rPr>
          <w:rFonts w:hint="cs"/>
          <w:sz w:val="28"/>
          <w:rtl/>
        </w:rPr>
        <w:t xml:space="preserve"> سورة</w:t>
      </w:r>
      <w:r>
        <w:rPr>
          <w:sz w:val="28"/>
          <w:rtl/>
        </w:rPr>
        <w:t xml:space="preserve"> النسا</w:t>
      </w:r>
      <w:r>
        <w:rPr>
          <w:rFonts w:hint="cs"/>
          <w:sz w:val="28"/>
          <w:rtl/>
        </w:rPr>
        <w:t>ء</w:t>
      </w:r>
      <w:r>
        <w:rPr>
          <w:sz w:val="28"/>
          <w:rtl/>
        </w:rPr>
        <w:t xml:space="preserve"> </w:t>
      </w:r>
      <w:r>
        <w:rPr>
          <w:rFonts w:hint="cs"/>
          <w:sz w:val="28"/>
          <w:rtl/>
        </w:rPr>
        <w:t xml:space="preserve">آية: </w:t>
      </w:r>
      <w:r>
        <w:rPr>
          <w:rFonts w:ascii="Times New Roman" w:hAnsi="Times New Roman" w:hint="cs"/>
          <w:sz w:val="28"/>
          <w:rtl/>
        </w:rPr>
        <w:t>1</w:t>
      </w:r>
      <w:r>
        <w:rPr>
          <w:sz w:val="28"/>
          <w:rtl/>
        </w:rPr>
        <w:t xml:space="preserve">. </w:t>
      </w:r>
    </w:p>
  </w:footnote>
  <w:footnote w:id="41">
    <w:p w14:paraId="55025E3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70</w:t>
      </w:r>
      <w:r>
        <w:rPr>
          <w:rFonts w:hint="cs"/>
          <w:sz w:val="28"/>
          <w:rtl/>
        </w:rPr>
        <w:t xml:space="preserve"> ، </w:t>
      </w:r>
      <w:r>
        <w:rPr>
          <w:rFonts w:ascii="Times New Roman" w:hAnsi="Times New Roman"/>
          <w:sz w:val="28"/>
          <w:rtl/>
        </w:rPr>
        <w:t>71</w:t>
      </w:r>
      <w:r>
        <w:rPr>
          <w:sz w:val="28"/>
          <w:rtl/>
        </w:rPr>
        <w:t xml:space="preserve">. </w:t>
      </w:r>
    </w:p>
  </w:footnote>
  <w:footnote w:id="42">
    <w:p w14:paraId="56E4E48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رواه النسائي </w:t>
      </w:r>
      <w:r>
        <w:rPr>
          <w:rFonts w:ascii="Times New Roman" w:hAnsi="Times New Roman"/>
          <w:sz w:val="28"/>
          <w:rtl/>
        </w:rPr>
        <w:t>6</w:t>
      </w:r>
      <w:r>
        <w:rPr>
          <w:sz w:val="28"/>
          <w:rtl/>
        </w:rPr>
        <w:t xml:space="preserve"> </w:t>
      </w:r>
      <w:r>
        <w:rPr>
          <w:rFonts w:hint="cs"/>
          <w:sz w:val="28"/>
          <w:rtl/>
        </w:rPr>
        <w:t xml:space="preserve">/ </w:t>
      </w:r>
      <w:r>
        <w:rPr>
          <w:rFonts w:ascii="Times New Roman" w:hAnsi="Times New Roman"/>
          <w:sz w:val="28"/>
          <w:rtl/>
        </w:rPr>
        <w:t>89</w:t>
      </w:r>
      <w:r>
        <w:rPr>
          <w:sz w:val="28"/>
          <w:rtl/>
        </w:rPr>
        <w:t xml:space="preserve"> ، وابن ماجه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609</w:t>
      </w:r>
      <w:r>
        <w:rPr>
          <w:sz w:val="28"/>
          <w:rtl/>
        </w:rPr>
        <w:t xml:space="preserve"> ، </w:t>
      </w:r>
      <w:r>
        <w:rPr>
          <w:rFonts w:ascii="Times New Roman" w:hAnsi="Times New Roman"/>
          <w:sz w:val="28"/>
          <w:rtl/>
        </w:rPr>
        <w:t>6610</w:t>
      </w:r>
      <w:r>
        <w:rPr>
          <w:sz w:val="28"/>
          <w:rtl/>
        </w:rPr>
        <w:t xml:space="preserve"> ، وأحمد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350</w:t>
      </w:r>
      <w:r>
        <w:rPr>
          <w:sz w:val="28"/>
          <w:rtl/>
        </w:rPr>
        <w:t xml:space="preserve"> ، والدارمي</w:t>
      </w:r>
      <w:r>
        <w:rPr>
          <w:rFonts w:hint="cs"/>
          <w:sz w:val="28"/>
          <w:rtl/>
        </w:rPr>
        <w:t xml:space="preserve"> </w:t>
      </w:r>
      <w:r>
        <w:rPr>
          <w:rFonts w:ascii="Times New Roman" w:hAnsi="Times New Roman" w:hint="cs"/>
          <w:sz w:val="28"/>
          <w:rtl/>
        </w:rPr>
        <w:t>2</w:t>
      </w:r>
      <w:r>
        <w:rPr>
          <w:rFonts w:hint="cs"/>
          <w:sz w:val="28"/>
          <w:rtl/>
        </w:rPr>
        <w:t xml:space="preserve"> / </w:t>
      </w:r>
      <w:r>
        <w:rPr>
          <w:rFonts w:ascii="Times New Roman" w:hAnsi="Times New Roman" w:hint="cs"/>
          <w:sz w:val="28"/>
          <w:rtl/>
        </w:rPr>
        <w:t>143</w:t>
      </w:r>
      <w:r>
        <w:rPr>
          <w:sz w:val="28"/>
          <w:rtl/>
        </w:rPr>
        <w:t xml:space="preserve"> واللفظ له. </w:t>
      </w:r>
    </w:p>
  </w:footnote>
  <w:footnote w:id="43">
    <w:p w14:paraId="261F0D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الرائد: من يرسله قومه في طلب الكلأ والماء. </w:t>
      </w:r>
    </w:p>
  </w:footnote>
  <w:footnote w:id="44">
    <w:p w14:paraId="1047131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الكامل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27</w:t>
      </w:r>
      <w:r>
        <w:rPr>
          <w:sz w:val="28"/>
          <w:rtl/>
        </w:rPr>
        <w:t xml:space="preserve"> والسيرة الحلبية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272</w:t>
      </w:r>
      <w:r>
        <w:rPr>
          <w:sz w:val="28"/>
          <w:rtl/>
        </w:rPr>
        <w:t xml:space="preserve">). </w:t>
      </w:r>
    </w:p>
  </w:footnote>
  <w:footnote w:id="45">
    <w:p w14:paraId="11B40F0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 آية : </w:t>
      </w:r>
      <w:r>
        <w:rPr>
          <w:rFonts w:ascii="Times New Roman" w:hAnsi="Times New Roman"/>
          <w:sz w:val="28"/>
          <w:rtl/>
        </w:rPr>
        <w:t>89</w:t>
      </w:r>
      <w:r>
        <w:rPr>
          <w:sz w:val="28"/>
          <w:rtl/>
        </w:rPr>
        <w:t xml:space="preserve">. </w:t>
      </w:r>
    </w:p>
  </w:footnote>
  <w:footnote w:id="46">
    <w:p w14:paraId="43B0754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 آية : </w:t>
      </w:r>
      <w:r>
        <w:rPr>
          <w:rFonts w:ascii="Times New Roman" w:hAnsi="Times New Roman"/>
          <w:sz w:val="28"/>
          <w:rtl/>
        </w:rPr>
        <w:t>94</w:t>
      </w:r>
      <w:r>
        <w:rPr>
          <w:sz w:val="28"/>
          <w:rtl/>
        </w:rPr>
        <w:t xml:space="preserve">. </w:t>
      </w:r>
    </w:p>
  </w:footnote>
  <w:footnote w:id="47">
    <w:p w14:paraId="6390DFF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الشعراء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214</w:t>
      </w:r>
      <w:r>
        <w:rPr>
          <w:rFonts w:hint="cs"/>
          <w:sz w:val="28"/>
          <w:rtl/>
        </w:rPr>
        <w:t xml:space="preserve"> ، </w:t>
      </w:r>
      <w:r>
        <w:rPr>
          <w:rFonts w:ascii="Times New Roman" w:hAnsi="Times New Roman"/>
          <w:sz w:val="28"/>
          <w:rtl/>
        </w:rPr>
        <w:t>215</w:t>
      </w:r>
      <w:r>
        <w:rPr>
          <w:sz w:val="28"/>
          <w:rtl/>
        </w:rPr>
        <w:t xml:space="preserve">. </w:t>
      </w:r>
    </w:p>
  </w:footnote>
  <w:footnote w:id="48">
    <w:p w14:paraId="47EBF9A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المسد آية : </w:t>
      </w:r>
      <w:r>
        <w:rPr>
          <w:rFonts w:ascii="Times New Roman" w:hAnsi="Times New Roman"/>
          <w:sz w:val="28"/>
          <w:rtl/>
        </w:rPr>
        <w:t>1</w:t>
      </w:r>
      <w:r>
        <w:rPr>
          <w:sz w:val="28"/>
          <w:rtl/>
        </w:rPr>
        <w:t xml:space="preserve">. </w:t>
      </w:r>
    </w:p>
  </w:footnote>
  <w:footnote w:id="49">
    <w:p w14:paraId="42D4E14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أخرجه البخاري </w:t>
      </w:r>
      <w:r>
        <w:rPr>
          <w:rFonts w:ascii="Times New Roman" w:hAnsi="Times New Roman"/>
          <w:sz w:val="28"/>
          <w:rtl/>
        </w:rPr>
        <w:t>6</w:t>
      </w:r>
      <w:r>
        <w:rPr>
          <w:sz w:val="28"/>
          <w:rtl/>
        </w:rPr>
        <w:t xml:space="preserve"> </w:t>
      </w:r>
      <w:r>
        <w:rPr>
          <w:rFonts w:hint="cs"/>
          <w:sz w:val="28"/>
          <w:rtl/>
        </w:rPr>
        <w:t xml:space="preserve">/ </w:t>
      </w:r>
      <w:r>
        <w:rPr>
          <w:rFonts w:ascii="Times New Roman" w:hAnsi="Times New Roman"/>
          <w:sz w:val="28"/>
          <w:rtl/>
        </w:rPr>
        <w:t>94</w:t>
      </w:r>
      <w:r>
        <w:rPr>
          <w:sz w:val="28"/>
          <w:rtl/>
        </w:rPr>
        <w:t xml:space="preserve"> ، ومسلم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194</w:t>
      </w:r>
      <w:r>
        <w:rPr>
          <w:sz w:val="28"/>
          <w:rtl/>
        </w:rPr>
        <w:t xml:space="preserve"> ح (</w:t>
      </w:r>
      <w:r>
        <w:rPr>
          <w:rFonts w:ascii="Times New Roman" w:hAnsi="Times New Roman"/>
          <w:sz w:val="28"/>
          <w:rtl/>
        </w:rPr>
        <w:t>208</w:t>
      </w:r>
      <w:r>
        <w:rPr>
          <w:sz w:val="28"/>
          <w:rtl/>
        </w:rPr>
        <w:t xml:space="preserve">). </w:t>
      </w:r>
    </w:p>
  </w:footnote>
  <w:footnote w:id="50">
    <w:p w14:paraId="7BD3D67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أحبوا الله... الخ المراد أن يستغرق حب الله جميع أجزاء القلب فيكون ذكره وعمله خارجًا من قلبه خالصًا لله. وإضافة الحب إلى الله تعالى من عبده مجاز حسن ، لأن حقيقة المحبة إرادة يقارنها تعلق بالمحبوب طبعا أو شرعًا. </w:t>
      </w:r>
    </w:p>
  </w:footnote>
  <w:footnote w:id="51">
    <w:p w14:paraId="08D81D8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أورد هذه الخطبة ابن هشام في السيرة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501</w:t>
      </w:r>
      <w:r>
        <w:rPr>
          <w:sz w:val="28"/>
          <w:rtl/>
        </w:rPr>
        <w:t xml:space="preserve"> ، وابن كثير في البداية </w:t>
      </w:r>
      <w:r>
        <w:rPr>
          <w:rFonts w:ascii="Times New Roman" w:hAnsi="Times New Roman"/>
          <w:sz w:val="28"/>
          <w:rtl/>
        </w:rPr>
        <w:t>3</w:t>
      </w:r>
      <w:r>
        <w:rPr>
          <w:sz w:val="28"/>
          <w:rtl/>
        </w:rPr>
        <w:t xml:space="preserve"> </w:t>
      </w:r>
      <w:r>
        <w:rPr>
          <w:rFonts w:hint="cs"/>
          <w:sz w:val="28"/>
          <w:rtl/>
        </w:rPr>
        <w:t xml:space="preserve">/ </w:t>
      </w:r>
      <w:r>
        <w:rPr>
          <w:rFonts w:ascii="Times New Roman" w:hAnsi="Times New Roman"/>
          <w:sz w:val="28"/>
          <w:rtl/>
        </w:rPr>
        <w:t>214</w:t>
      </w:r>
      <w:r>
        <w:rPr>
          <w:sz w:val="28"/>
          <w:rtl/>
        </w:rPr>
        <w:t xml:space="preserve"> ، والباقلاني في الإعجاز </w:t>
      </w:r>
      <w:r>
        <w:rPr>
          <w:rFonts w:ascii="Times New Roman" w:hAnsi="Times New Roman"/>
          <w:sz w:val="28"/>
          <w:rtl/>
        </w:rPr>
        <w:t>110</w:t>
      </w:r>
      <w:r>
        <w:rPr>
          <w:sz w:val="28"/>
          <w:rtl/>
        </w:rPr>
        <w:t xml:space="preserve">. </w:t>
      </w:r>
    </w:p>
  </w:footnote>
  <w:footnote w:id="52">
    <w:p w14:paraId="65F18CC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العلم (</w:t>
      </w:r>
      <w:r>
        <w:rPr>
          <w:rFonts w:ascii="Times New Roman" w:hAnsi="Times New Roman"/>
          <w:sz w:val="28"/>
          <w:rtl/>
        </w:rPr>
        <w:t>2658</w:t>
      </w:r>
      <w:r>
        <w:rPr>
          <w:sz w:val="28"/>
          <w:rtl/>
        </w:rPr>
        <w:t>) ، ابن ماجه المقدمة (</w:t>
      </w:r>
      <w:r>
        <w:rPr>
          <w:rFonts w:ascii="Times New Roman" w:hAnsi="Times New Roman"/>
          <w:sz w:val="28"/>
          <w:rtl/>
        </w:rPr>
        <w:t>232</w:t>
      </w:r>
      <w:r>
        <w:rPr>
          <w:sz w:val="28"/>
          <w:rtl/>
        </w:rPr>
        <w:t xml:space="preserve">). </w:t>
      </w:r>
    </w:p>
  </w:footnote>
  <w:footnote w:id="53">
    <w:p w14:paraId="7EB356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المناسك (</w:t>
      </w:r>
      <w:r>
        <w:rPr>
          <w:rFonts w:ascii="Times New Roman" w:hAnsi="Times New Roman"/>
          <w:sz w:val="28"/>
          <w:rtl/>
        </w:rPr>
        <w:t>3056</w:t>
      </w:r>
      <w:r>
        <w:rPr>
          <w:sz w:val="28"/>
          <w:rtl/>
        </w:rPr>
        <w:t>) ، أحمد (</w:t>
      </w:r>
      <w:r>
        <w:rPr>
          <w:rFonts w:ascii="Times New Roman" w:hAnsi="Times New Roman"/>
          <w:sz w:val="28"/>
          <w:rtl/>
        </w:rPr>
        <w:t>4</w:t>
      </w:r>
      <w:r>
        <w:rPr>
          <w:sz w:val="28"/>
          <w:rtl/>
        </w:rPr>
        <w:t>/</w:t>
      </w:r>
      <w:r>
        <w:rPr>
          <w:rFonts w:ascii="Times New Roman" w:hAnsi="Times New Roman"/>
          <w:sz w:val="28"/>
          <w:rtl/>
        </w:rPr>
        <w:t>80</w:t>
      </w:r>
      <w:r>
        <w:rPr>
          <w:sz w:val="28"/>
          <w:rtl/>
        </w:rPr>
        <w:t>) ، الدارمي المقدمة (</w:t>
      </w:r>
      <w:r>
        <w:rPr>
          <w:rFonts w:ascii="Times New Roman" w:hAnsi="Times New Roman"/>
          <w:sz w:val="28"/>
          <w:rtl/>
        </w:rPr>
        <w:t>227</w:t>
      </w:r>
      <w:r>
        <w:rPr>
          <w:sz w:val="28"/>
          <w:rtl/>
        </w:rPr>
        <w:t xml:space="preserve">). </w:t>
      </w:r>
    </w:p>
  </w:footnote>
  <w:footnote w:id="54">
    <w:p w14:paraId="41010E4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أخرجها أحمد وابن ماجه والحاكم عن جبير بن مطعم ، وأبو داود وابن ماجه عن زيد بن ثابت على ما في الفتح الكبير </w:t>
      </w:r>
      <w:r>
        <w:rPr>
          <w:rFonts w:ascii="Times New Roman" w:hAnsi="Times New Roman"/>
          <w:sz w:val="28"/>
          <w:rtl/>
        </w:rPr>
        <w:t>3</w:t>
      </w:r>
      <w:r>
        <w:rPr>
          <w:sz w:val="28"/>
          <w:rtl/>
        </w:rPr>
        <w:t xml:space="preserve"> </w:t>
      </w:r>
      <w:r>
        <w:rPr>
          <w:rFonts w:hint="cs"/>
          <w:sz w:val="28"/>
          <w:rtl/>
        </w:rPr>
        <w:t xml:space="preserve">/ </w:t>
      </w:r>
      <w:r>
        <w:rPr>
          <w:rFonts w:ascii="Times New Roman" w:hAnsi="Times New Roman"/>
          <w:sz w:val="28"/>
          <w:rtl/>
        </w:rPr>
        <w:t>62</w:t>
      </w:r>
      <w:r>
        <w:rPr>
          <w:sz w:val="28"/>
          <w:rtl/>
        </w:rPr>
        <w:t xml:space="preserve"> - </w:t>
      </w:r>
      <w:r>
        <w:rPr>
          <w:rFonts w:ascii="Times New Roman" w:hAnsi="Times New Roman"/>
          <w:sz w:val="28"/>
          <w:rtl/>
        </w:rPr>
        <w:t>263</w:t>
      </w:r>
      <w:r>
        <w:rPr>
          <w:sz w:val="28"/>
          <w:rtl/>
        </w:rPr>
        <w:t>.</w:t>
      </w:r>
    </w:p>
  </w:footnote>
  <w:footnote w:id="55">
    <w:p w14:paraId="608C72D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الزهد (</w:t>
      </w:r>
      <w:r>
        <w:rPr>
          <w:rFonts w:ascii="Times New Roman" w:hAnsi="Times New Roman"/>
          <w:sz w:val="28"/>
          <w:rtl/>
        </w:rPr>
        <w:t>4105</w:t>
      </w:r>
      <w:r>
        <w:rPr>
          <w:sz w:val="28"/>
          <w:rtl/>
        </w:rPr>
        <w:t>) ، أحمد (</w:t>
      </w:r>
      <w:r>
        <w:rPr>
          <w:rFonts w:ascii="Times New Roman" w:hAnsi="Times New Roman"/>
          <w:sz w:val="28"/>
          <w:rtl/>
        </w:rPr>
        <w:t>5</w:t>
      </w:r>
      <w:r>
        <w:rPr>
          <w:sz w:val="28"/>
          <w:rtl/>
        </w:rPr>
        <w:t>/</w:t>
      </w:r>
      <w:r>
        <w:rPr>
          <w:rFonts w:ascii="Times New Roman" w:hAnsi="Times New Roman"/>
          <w:sz w:val="28"/>
          <w:rtl/>
        </w:rPr>
        <w:t>183</w:t>
      </w:r>
      <w:r>
        <w:rPr>
          <w:sz w:val="28"/>
          <w:rtl/>
        </w:rPr>
        <w:t>) ، الدارمي المقدمة (</w:t>
      </w:r>
      <w:r>
        <w:rPr>
          <w:rFonts w:ascii="Times New Roman" w:hAnsi="Times New Roman"/>
          <w:sz w:val="28"/>
          <w:rtl/>
        </w:rPr>
        <w:t>229</w:t>
      </w:r>
      <w:r>
        <w:rPr>
          <w:sz w:val="28"/>
          <w:rtl/>
        </w:rPr>
        <w:t xml:space="preserve">). </w:t>
      </w:r>
    </w:p>
  </w:footnote>
  <w:footnote w:id="56">
    <w:p w14:paraId="071F31F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هذه الزيادة من إعجاز القرآن للباقلاني </w:t>
      </w:r>
      <w:r>
        <w:rPr>
          <w:rFonts w:ascii="Times New Roman" w:hAnsi="Times New Roman"/>
          <w:sz w:val="28"/>
          <w:rtl/>
        </w:rPr>
        <w:t>133</w:t>
      </w:r>
      <w:r>
        <w:rPr>
          <w:sz w:val="28"/>
          <w:rtl/>
        </w:rPr>
        <w:t xml:space="preserve">. </w:t>
      </w:r>
    </w:p>
  </w:footnote>
  <w:footnote w:id="57">
    <w:p w14:paraId="52CBEA7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رواه الطبراني فـي الأوسط (مجمع الزوائـد </w:t>
      </w:r>
      <w:r>
        <w:rPr>
          <w:rFonts w:ascii="Times New Roman" w:hAnsi="Times New Roman"/>
          <w:sz w:val="28"/>
          <w:rtl/>
        </w:rPr>
        <w:t>7</w:t>
      </w:r>
      <w:r>
        <w:rPr>
          <w:sz w:val="28"/>
          <w:rtl/>
        </w:rPr>
        <w:t xml:space="preserve"> </w:t>
      </w:r>
      <w:r>
        <w:rPr>
          <w:rFonts w:hint="cs"/>
          <w:sz w:val="28"/>
          <w:rtl/>
        </w:rPr>
        <w:t xml:space="preserve">/ </w:t>
      </w:r>
      <w:r>
        <w:rPr>
          <w:rFonts w:ascii="Times New Roman" w:hAnsi="Times New Roman"/>
          <w:sz w:val="28"/>
          <w:rtl/>
        </w:rPr>
        <w:t>266</w:t>
      </w:r>
      <w:r>
        <w:rPr>
          <w:sz w:val="28"/>
          <w:rtl/>
        </w:rPr>
        <w:t xml:space="preserve">). وهذه العبارات الموجزة من كلام رسول الله يمكن للخطيب أن يجعل منها عناصر لخطبة كاملة في الأمر بالمعروف والنهي عن المنكر تكون من أشمل الخطب وأكملها. </w:t>
      </w:r>
    </w:p>
  </w:footnote>
  <w:footnote w:id="58">
    <w:p w14:paraId="73EE404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رواه ابن عبد البر النمري في كتاب جامع بيان العلم من رواية موسى بن محمد بن عطاء القرشي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66</w:t>
      </w:r>
      <w:r>
        <w:rPr>
          <w:sz w:val="28"/>
          <w:rtl/>
        </w:rPr>
        <w:t xml:space="preserve"> دار الكتب الحديثة ، مصر. </w:t>
      </w:r>
    </w:p>
  </w:footnote>
  <w:footnote w:id="59">
    <w:p w14:paraId="1625B3D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37</w:t>
      </w:r>
      <w:r>
        <w:rPr>
          <w:sz w:val="28"/>
          <w:rtl/>
        </w:rPr>
        <w:t xml:space="preserve">. </w:t>
      </w:r>
    </w:p>
  </w:footnote>
  <w:footnote w:id="60">
    <w:p w14:paraId="3F7158A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آية : </w:t>
      </w:r>
      <w:r>
        <w:rPr>
          <w:rFonts w:ascii="Times New Roman" w:hAnsi="Times New Roman"/>
          <w:sz w:val="28"/>
          <w:rtl/>
        </w:rPr>
        <w:t>98</w:t>
      </w:r>
      <w:r>
        <w:rPr>
          <w:sz w:val="28"/>
          <w:rtl/>
        </w:rPr>
        <w:t xml:space="preserve">. </w:t>
      </w:r>
    </w:p>
  </w:footnote>
  <w:footnote w:id="61">
    <w:p w14:paraId="7A621FA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أوردها الحافظ </w:t>
      </w:r>
      <w:r>
        <w:rPr>
          <w:rFonts w:hint="cs"/>
          <w:sz w:val="28"/>
          <w:rtl/>
        </w:rPr>
        <w:t>ا</w:t>
      </w:r>
      <w:r>
        <w:rPr>
          <w:sz w:val="28"/>
          <w:rtl/>
        </w:rPr>
        <w:t xml:space="preserve">بن كثير في البداية والطبرى في التاريخ </w:t>
      </w:r>
      <w:r>
        <w:rPr>
          <w:rFonts w:ascii="Times New Roman" w:hAnsi="Times New Roman"/>
          <w:sz w:val="28"/>
          <w:rtl/>
        </w:rPr>
        <w:t>3</w:t>
      </w:r>
      <w:r>
        <w:rPr>
          <w:sz w:val="28"/>
          <w:rtl/>
        </w:rPr>
        <w:t xml:space="preserve"> </w:t>
      </w:r>
      <w:r>
        <w:rPr>
          <w:rFonts w:hint="cs"/>
          <w:sz w:val="28"/>
          <w:rtl/>
        </w:rPr>
        <w:t xml:space="preserve">/ </w:t>
      </w:r>
      <w:r>
        <w:rPr>
          <w:rFonts w:ascii="Times New Roman" w:hAnsi="Times New Roman"/>
          <w:sz w:val="28"/>
          <w:rtl/>
        </w:rPr>
        <w:t>311</w:t>
      </w:r>
      <w:r>
        <w:rPr>
          <w:sz w:val="28"/>
          <w:rtl/>
        </w:rPr>
        <w:t xml:space="preserve">. </w:t>
      </w:r>
    </w:p>
  </w:footnote>
  <w:footnote w:id="62">
    <w:p w14:paraId="216563F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الكاهن من يدعي معرفة الأسرار ويخبر عما يكون قي المستقبل. وقد كـان في العرب كهنة ، فمنهم من كان يزعم أن له تابعا من الجن يلقي عليه الأخبـار ، ومنهـم مـن كـان يزعـم أنـه يعرف الأمور. بمقدمات وأسباب يستدل بها على مواقعها من كـلام مـن يسأله أو فعلـه أو حاله ، وهذا هو العراف ، كالذي يدعي معرفـة الشيء المسروق ومكـان الضالة ونحوهمـا. "نهاية". </w:t>
      </w:r>
    </w:p>
  </w:footnote>
  <w:footnote w:id="63">
    <w:p w14:paraId="49B814C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أخرجها الحاكم وابن عساكر على ما في الدين الخالص (</w:t>
      </w:r>
      <w:r>
        <w:rPr>
          <w:rFonts w:ascii="Times New Roman" w:hAnsi="Times New Roman"/>
          <w:sz w:val="28"/>
          <w:rtl/>
        </w:rPr>
        <w:t>4</w:t>
      </w:r>
      <w:r>
        <w:rPr>
          <w:sz w:val="28"/>
          <w:rtl/>
        </w:rPr>
        <w:t xml:space="preserve"> </w:t>
      </w:r>
      <w:r>
        <w:rPr>
          <w:rFonts w:hint="cs"/>
          <w:sz w:val="28"/>
          <w:rtl/>
        </w:rPr>
        <w:t xml:space="preserve">/ </w:t>
      </w:r>
      <w:r>
        <w:rPr>
          <w:rFonts w:ascii="Times New Roman" w:hAnsi="Times New Roman"/>
          <w:sz w:val="28"/>
          <w:rtl/>
        </w:rPr>
        <w:t>271</w:t>
      </w:r>
      <w:r>
        <w:rPr>
          <w:sz w:val="28"/>
          <w:rtl/>
        </w:rPr>
        <w:t>) ، وانظر العقـد الفريد (</w:t>
      </w:r>
      <w:r>
        <w:rPr>
          <w:rFonts w:ascii="Times New Roman" w:hAnsi="Times New Roman"/>
          <w:sz w:val="28"/>
          <w:rtl/>
        </w:rPr>
        <w:t>4</w:t>
      </w:r>
      <w:r>
        <w:rPr>
          <w:sz w:val="28"/>
          <w:rtl/>
        </w:rPr>
        <w:t xml:space="preserve"> </w:t>
      </w:r>
      <w:r>
        <w:rPr>
          <w:rFonts w:hint="cs"/>
          <w:sz w:val="28"/>
          <w:rtl/>
        </w:rPr>
        <w:t xml:space="preserve">/ </w:t>
      </w:r>
      <w:r>
        <w:rPr>
          <w:rFonts w:ascii="Times New Roman" w:hAnsi="Times New Roman"/>
          <w:sz w:val="28"/>
          <w:rtl/>
        </w:rPr>
        <w:t>130</w:t>
      </w:r>
      <w:r>
        <w:rPr>
          <w:sz w:val="28"/>
          <w:rtl/>
        </w:rPr>
        <w:t xml:space="preserve">). </w:t>
      </w:r>
    </w:p>
  </w:footnote>
  <w:footnote w:id="64">
    <w:p w14:paraId="360101C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آية : </w:t>
      </w:r>
      <w:r>
        <w:rPr>
          <w:rFonts w:ascii="Times New Roman" w:hAnsi="Times New Roman"/>
          <w:sz w:val="28"/>
          <w:rtl/>
        </w:rPr>
        <w:t>19</w:t>
      </w:r>
      <w:r>
        <w:rPr>
          <w:sz w:val="28"/>
          <w:rtl/>
        </w:rPr>
        <w:t xml:space="preserve">. </w:t>
      </w:r>
    </w:p>
  </w:footnote>
  <w:footnote w:id="65">
    <w:p w14:paraId="5FAE556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25</w:t>
      </w:r>
      <w:r>
        <w:rPr>
          <w:sz w:val="28"/>
          <w:rtl/>
        </w:rPr>
        <w:t>) ، مسلم الإيمان (</w:t>
      </w:r>
      <w:r>
        <w:rPr>
          <w:rFonts w:ascii="Times New Roman" w:hAnsi="Times New Roman"/>
          <w:sz w:val="28"/>
          <w:rtl/>
        </w:rPr>
        <w:t>22</w:t>
      </w:r>
      <w:r>
        <w:rPr>
          <w:sz w:val="28"/>
          <w:rtl/>
        </w:rPr>
        <w:t xml:space="preserve">). </w:t>
      </w:r>
    </w:p>
  </w:footnote>
  <w:footnote w:id="66">
    <w:p w14:paraId="3E0F6B5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الزخرف آية : </w:t>
      </w:r>
      <w:r>
        <w:rPr>
          <w:rFonts w:ascii="Times New Roman" w:hAnsi="Times New Roman"/>
          <w:sz w:val="28"/>
          <w:rtl/>
        </w:rPr>
        <w:t>86</w:t>
      </w:r>
      <w:r>
        <w:rPr>
          <w:sz w:val="28"/>
          <w:rtl/>
        </w:rPr>
        <w:t xml:space="preserve">. </w:t>
      </w:r>
    </w:p>
  </w:footnote>
  <w:footnote w:id="67">
    <w:p w14:paraId="7096E74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النبأ آية : </w:t>
      </w:r>
      <w:r>
        <w:rPr>
          <w:rFonts w:ascii="Times New Roman" w:hAnsi="Times New Roman"/>
          <w:sz w:val="28"/>
          <w:rtl/>
        </w:rPr>
        <w:t>38</w:t>
      </w:r>
      <w:r>
        <w:rPr>
          <w:sz w:val="28"/>
          <w:rtl/>
        </w:rPr>
        <w:t xml:space="preserve">. </w:t>
      </w:r>
    </w:p>
  </w:footnote>
  <w:footnote w:id="68">
    <w:p w14:paraId="6832E7A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من خطب شيخ الإسلام محمد بن عبد الوهاب رحمه الله ، انظر الخطب المنبرية ص </w:t>
      </w:r>
      <w:r>
        <w:rPr>
          <w:rFonts w:ascii="Times New Roman" w:hAnsi="Times New Roman"/>
          <w:sz w:val="28"/>
          <w:rtl/>
        </w:rPr>
        <w:t>36</w:t>
      </w:r>
      <w:r>
        <w:rPr>
          <w:sz w:val="28"/>
          <w:rtl/>
        </w:rPr>
        <w:t xml:space="preserve">. </w:t>
      </w:r>
    </w:p>
  </w:footnote>
  <w:footnote w:id="69">
    <w:p w14:paraId="03EEDF3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يونس آية : </w:t>
      </w:r>
      <w:r>
        <w:rPr>
          <w:rFonts w:ascii="Times New Roman" w:hAnsi="Times New Roman"/>
          <w:sz w:val="28"/>
          <w:rtl/>
        </w:rPr>
        <w:t>18</w:t>
      </w:r>
      <w:r>
        <w:rPr>
          <w:sz w:val="28"/>
          <w:rtl/>
        </w:rPr>
        <w:t xml:space="preserve">. </w:t>
      </w:r>
    </w:p>
  </w:footnote>
  <w:footnote w:id="70">
    <w:p w14:paraId="7DF72FF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الجن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19</w:t>
      </w:r>
      <w:r>
        <w:rPr>
          <w:rFonts w:hint="cs"/>
          <w:sz w:val="28"/>
          <w:rtl/>
        </w:rPr>
        <w:t>-</w:t>
      </w:r>
      <w:r>
        <w:rPr>
          <w:sz w:val="28"/>
          <w:rtl/>
        </w:rPr>
        <w:t xml:space="preserve"> </w:t>
      </w:r>
      <w:r>
        <w:rPr>
          <w:rFonts w:ascii="Times New Roman" w:hAnsi="Times New Roman"/>
          <w:sz w:val="28"/>
          <w:rtl/>
        </w:rPr>
        <w:t>23</w:t>
      </w:r>
      <w:r>
        <w:rPr>
          <w:sz w:val="28"/>
          <w:rtl/>
        </w:rPr>
        <w:t xml:space="preserve">. </w:t>
      </w:r>
    </w:p>
  </w:footnote>
  <w:footnote w:id="71">
    <w:p w14:paraId="0EF87D9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من خطب شيخ الإسلام محمد بن عبد الوهاب رحمه الله تعالى ، انظر الخطب المنبرية ص </w:t>
      </w:r>
      <w:r>
        <w:rPr>
          <w:rFonts w:ascii="Times New Roman" w:hAnsi="Times New Roman"/>
          <w:sz w:val="28"/>
          <w:rtl/>
        </w:rPr>
        <w:t>56</w:t>
      </w:r>
      <w:r>
        <w:rPr>
          <w:sz w:val="28"/>
          <w:rtl/>
        </w:rPr>
        <w:t xml:space="preserve">. </w:t>
      </w:r>
    </w:p>
  </w:footnote>
  <w:footnote w:id="72">
    <w:p w14:paraId="6DF6AF6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62</w:t>
      </w:r>
      <w:r>
        <w:rPr>
          <w:sz w:val="28"/>
          <w:rtl/>
        </w:rPr>
        <w:t xml:space="preserve">. </w:t>
      </w:r>
    </w:p>
  </w:footnote>
  <w:footnote w:id="73">
    <w:p w14:paraId="2BB38F9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ص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5</w:t>
      </w:r>
      <w:r>
        <w:rPr>
          <w:rFonts w:hint="cs"/>
          <w:sz w:val="28"/>
          <w:rtl/>
        </w:rPr>
        <w:t>-</w:t>
      </w:r>
      <w:r>
        <w:rPr>
          <w:sz w:val="28"/>
          <w:rtl/>
        </w:rPr>
        <w:t xml:space="preserve"> </w:t>
      </w:r>
      <w:r>
        <w:rPr>
          <w:rFonts w:ascii="Times New Roman" w:hAnsi="Times New Roman"/>
          <w:sz w:val="28"/>
          <w:rtl/>
        </w:rPr>
        <w:t>7</w:t>
      </w:r>
      <w:r>
        <w:rPr>
          <w:sz w:val="28"/>
          <w:rtl/>
        </w:rPr>
        <w:t xml:space="preserve">. </w:t>
      </w:r>
    </w:p>
  </w:footnote>
  <w:footnote w:id="74">
    <w:p w14:paraId="229905F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67</w:t>
      </w:r>
      <w:r>
        <w:rPr>
          <w:sz w:val="28"/>
          <w:rtl/>
        </w:rPr>
        <w:t xml:space="preserve">. </w:t>
      </w:r>
    </w:p>
  </w:footnote>
  <w:footnote w:id="75">
    <w:p w14:paraId="6386108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37</w:t>
      </w:r>
      <w:r>
        <w:rPr>
          <w:sz w:val="28"/>
          <w:rtl/>
        </w:rPr>
        <w:t xml:space="preserve">. </w:t>
      </w:r>
    </w:p>
  </w:footnote>
  <w:footnote w:id="76">
    <w:p w14:paraId="2935997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11</w:t>
      </w:r>
      <w:r>
        <w:rPr>
          <w:sz w:val="28"/>
          <w:rtl/>
        </w:rPr>
        <w:t xml:space="preserve">. </w:t>
      </w:r>
    </w:p>
  </w:footnote>
  <w:footnote w:id="77">
    <w:p w14:paraId="084D0C1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الزخرف آية : </w:t>
      </w:r>
      <w:r>
        <w:rPr>
          <w:rFonts w:ascii="Times New Roman" w:hAnsi="Times New Roman"/>
          <w:sz w:val="28"/>
          <w:rtl/>
        </w:rPr>
        <w:t>86</w:t>
      </w:r>
      <w:r>
        <w:rPr>
          <w:sz w:val="28"/>
          <w:rtl/>
        </w:rPr>
        <w:t xml:space="preserve">. </w:t>
      </w:r>
    </w:p>
  </w:footnote>
  <w:footnote w:id="78">
    <w:p w14:paraId="0ED5F8D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الزخرف آية : </w:t>
      </w:r>
      <w:r>
        <w:rPr>
          <w:rFonts w:ascii="Times New Roman" w:hAnsi="Times New Roman"/>
          <w:sz w:val="28"/>
          <w:rtl/>
        </w:rPr>
        <w:t>86</w:t>
      </w:r>
      <w:r>
        <w:rPr>
          <w:sz w:val="28"/>
          <w:rtl/>
        </w:rPr>
        <w:t xml:space="preserve">. </w:t>
      </w:r>
    </w:p>
  </w:footnote>
  <w:footnote w:id="79">
    <w:p w14:paraId="41B74CA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الأنبياء آية : </w:t>
      </w:r>
      <w:r>
        <w:rPr>
          <w:rFonts w:ascii="Times New Roman" w:hAnsi="Times New Roman"/>
          <w:sz w:val="28"/>
          <w:rtl/>
        </w:rPr>
        <w:t>25</w:t>
      </w:r>
      <w:r>
        <w:rPr>
          <w:sz w:val="28"/>
          <w:rtl/>
        </w:rPr>
        <w:t xml:space="preserve">. </w:t>
      </w:r>
    </w:p>
  </w:footnote>
  <w:footnote w:id="80">
    <w:p w14:paraId="3005987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7</w:t>
      </w:r>
      <w:r>
        <w:rPr>
          <w:sz w:val="28"/>
          <w:rtl/>
        </w:rPr>
        <w:t xml:space="preserve">. </w:t>
      </w:r>
    </w:p>
  </w:footnote>
  <w:footnote w:id="81">
    <w:p w14:paraId="61B7AEC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63</w:t>
      </w:r>
      <w:r>
        <w:rPr>
          <w:sz w:val="28"/>
          <w:rtl/>
        </w:rPr>
        <w:t xml:space="preserve">. </w:t>
      </w:r>
    </w:p>
  </w:footnote>
  <w:footnote w:id="82">
    <w:p w14:paraId="5EB7F6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الحشر آية : </w:t>
      </w:r>
      <w:r>
        <w:rPr>
          <w:rFonts w:ascii="Times New Roman" w:hAnsi="Times New Roman"/>
          <w:sz w:val="28"/>
          <w:rtl/>
        </w:rPr>
        <w:t>7</w:t>
      </w:r>
      <w:r>
        <w:rPr>
          <w:sz w:val="28"/>
          <w:rtl/>
        </w:rPr>
        <w:t xml:space="preserve">. </w:t>
      </w:r>
    </w:p>
  </w:footnote>
  <w:footnote w:id="83">
    <w:p w14:paraId="527A9AA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للشيخ الدكتور صالح الفوزان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11</w:t>
      </w:r>
      <w:r>
        <w:rPr>
          <w:sz w:val="28"/>
          <w:rtl/>
        </w:rPr>
        <w:t xml:space="preserve">. </w:t>
      </w:r>
    </w:p>
  </w:footnote>
  <w:footnote w:id="84">
    <w:p w14:paraId="448ABB5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الذاريات آية : </w:t>
      </w:r>
      <w:r>
        <w:rPr>
          <w:rFonts w:ascii="Times New Roman" w:hAnsi="Times New Roman"/>
          <w:sz w:val="28"/>
          <w:rtl/>
        </w:rPr>
        <w:t>56</w:t>
      </w:r>
      <w:r>
        <w:rPr>
          <w:sz w:val="28"/>
          <w:rtl/>
        </w:rPr>
        <w:t xml:space="preserve">. </w:t>
      </w:r>
    </w:p>
  </w:footnote>
  <w:footnote w:id="85">
    <w:p w14:paraId="194138C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21</w:t>
      </w:r>
      <w:r>
        <w:rPr>
          <w:sz w:val="28"/>
          <w:rtl/>
        </w:rPr>
        <w:t xml:space="preserve">. </w:t>
      </w:r>
    </w:p>
  </w:footnote>
  <w:footnote w:id="86">
    <w:p w14:paraId="762B9A5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الفواكه الشهية لفضيلة الشيخ عبد الرحمن بن سعدي ص </w:t>
      </w:r>
      <w:r>
        <w:rPr>
          <w:rFonts w:ascii="Times New Roman" w:hAnsi="Times New Roman"/>
          <w:sz w:val="28"/>
          <w:rtl/>
        </w:rPr>
        <w:t>24</w:t>
      </w:r>
      <w:r>
        <w:rPr>
          <w:sz w:val="28"/>
          <w:rtl/>
        </w:rPr>
        <w:t xml:space="preserve">. </w:t>
      </w:r>
    </w:p>
  </w:footnote>
  <w:footnote w:id="87">
    <w:p w14:paraId="01CC94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الذاريات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56</w:t>
      </w:r>
      <w:r>
        <w:rPr>
          <w:rFonts w:hint="cs"/>
          <w:sz w:val="28"/>
          <w:rtl/>
        </w:rPr>
        <w:t xml:space="preserve"> ، </w:t>
      </w:r>
      <w:r>
        <w:rPr>
          <w:rFonts w:ascii="Times New Roman" w:hAnsi="Times New Roman"/>
          <w:sz w:val="28"/>
          <w:rtl/>
        </w:rPr>
        <w:t>57</w:t>
      </w:r>
      <w:r>
        <w:rPr>
          <w:sz w:val="28"/>
          <w:rtl/>
        </w:rPr>
        <w:t xml:space="preserve">. </w:t>
      </w:r>
    </w:p>
  </w:footnote>
  <w:footnote w:id="88">
    <w:p w14:paraId="206ED81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21</w:t>
      </w:r>
      <w:r>
        <w:rPr>
          <w:sz w:val="28"/>
          <w:rtl/>
        </w:rPr>
        <w:t xml:space="preserve">. </w:t>
      </w:r>
    </w:p>
  </w:footnote>
  <w:footnote w:id="89">
    <w:p w14:paraId="576541B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البينة آية : </w:t>
      </w:r>
      <w:r>
        <w:rPr>
          <w:rFonts w:ascii="Times New Roman" w:hAnsi="Times New Roman"/>
          <w:sz w:val="28"/>
          <w:rtl/>
        </w:rPr>
        <w:t>5</w:t>
      </w:r>
      <w:r>
        <w:rPr>
          <w:sz w:val="28"/>
          <w:rtl/>
        </w:rPr>
        <w:t xml:space="preserve">. </w:t>
      </w:r>
    </w:p>
  </w:footnote>
  <w:footnote w:id="90">
    <w:p w14:paraId="6296623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الزكاة (</w:t>
      </w:r>
      <w:r>
        <w:rPr>
          <w:rFonts w:ascii="Times New Roman" w:hAnsi="Times New Roman"/>
          <w:sz w:val="28"/>
          <w:rtl/>
        </w:rPr>
        <w:t>1006</w:t>
      </w:r>
      <w:r>
        <w:rPr>
          <w:sz w:val="28"/>
          <w:rtl/>
        </w:rPr>
        <w:t>) ، أحمد (</w:t>
      </w:r>
      <w:r>
        <w:rPr>
          <w:rFonts w:ascii="Times New Roman" w:hAnsi="Times New Roman"/>
          <w:sz w:val="28"/>
          <w:rtl/>
        </w:rPr>
        <w:t>5</w:t>
      </w:r>
      <w:r>
        <w:rPr>
          <w:sz w:val="28"/>
          <w:rtl/>
        </w:rPr>
        <w:t>/</w:t>
      </w:r>
      <w:r>
        <w:rPr>
          <w:rFonts w:ascii="Times New Roman" w:hAnsi="Times New Roman"/>
          <w:sz w:val="28"/>
          <w:rtl/>
        </w:rPr>
        <w:t>168</w:t>
      </w:r>
      <w:r>
        <w:rPr>
          <w:sz w:val="28"/>
          <w:rtl/>
        </w:rPr>
        <w:t xml:space="preserve">). </w:t>
      </w:r>
    </w:p>
  </w:footnote>
  <w:footnote w:id="91">
    <w:p w14:paraId="3E42D14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المناقب (</w:t>
      </w:r>
      <w:r>
        <w:rPr>
          <w:rFonts w:ascii="Times New Roman" w:hAnsi="Times New Roman"/>
          <w:sz w:val="28"/>
          <w:rtl/>
        </w:rPr>
        <w:t>3721</w:t>
      </w:r>
      <w:r>
        <w:rPr>
          <w:sz w:val="28"/>
          <w:rtl/>
        </w:rPr>
        <w:t>) ، مسلم الوصية (</w:t>
      </w:r>
      <w:r>
        <w:rPr>
          <w:rFonts w:ascii="Times New Roman" w:hAnsi="Times New Roman"/>
          <w:sz w:val="28"/>
          <w:rtl/>
        </w:rPr>
        <w:t>1628</w:t>
      </w:r>
      <w:r>
        <w:rPr>
          <w:sz w:val="28"/>
          <w:rtl/>
        </w:rPr>
        <w:t>) ، الترمذي الوصايا (</w:t>
      </w:r>
      <w:r>
        <w:rPr>
          <w:rFonts w:ascii="Times New Roman" w:hAnsi="Times New Roman"/>
          <w:sz w:val="28"/>
          <w:rtl/>
        </w:rPr>
        <w:t>2116</w:t>
      </w:r>
      <w:r>
        <w:rPr>
          <w:sz w:val="28"/>
          <w:rtl/>
        </w:rPr>
        <w:t>) ، النسائي الوصايا (</w:t>
      </w:r>
      <w:r>
        <w:rPr>
          <w:rFonts w:ascii="Times New Roman" w:hAnsi="Times New Roman"/>
          <w:sz w:val="28"/>
          <w:rtl/>
        </w:rPr>
        <w:t>3628</w:t>
      </w:r>
      <w:r>
        <w:rPr>
          <w:sz w:val="28"/>
          <w:rtl/>
        </w:rPr>
        <w:t>) ، أبو داود الوصايا (</w:t>
      </w:r>
      <w:r>
        <w:rPr>
          <w:rFonts w:ascii="Times New Roman" w:hAnsi="Times New Roman"/>
          <w:sz w:val="28"/>
          <w:rtl/>
        </w:rPr>
        <w:t>2864</w:t>
      </w:r>
      <w:r>
        <w:rPr>
          <w:sz w:val="28"/>
          <w:rtl/>
        </w:rPr>
        <w:t>) ، ابن ماجه الوصايا (</w:t>
      </w:r>
      <w:r>
        <w:rPr>
          <w:rFonts w:ascii="Times New Roman" w:hAnsi="Times New Roman"/>
          <w:sz w:val="28"/>
          <w:rtl/>
        </w:rPr>
        <w:t>2708</w:t>
      </w:r>
      <w:r>
        <w:rPr>
          <w:sz w:val="28"/>
          <w:rtl/>
        </w:rPr>
        <w:t>) ، أحمد (</w:t>
      </w:r>
      <w:r>
        <w:rPr>
          <w:rFonts w:ascii="Times New Roman" w:hAnsi="Times New Roman"/>
          <w:sz w:val="28"/>
          <w:rtl/>
        </w:rPr>
        <w:t>1</w:t>
      </w:r>
      <w:r>
        <w:rPr>
          <w:sz w:val="28"/>
          <w:rtl/>
        </w:rPr>
        <w:t>/</w:t>
      </w:r>
      <w:r>
        <w:rPr>
          <w:rFonts w:ascii="Times New Roman" w:hAnsi="Times New Roman"/>
          <w:sz w:val="28"/>
          <w:rtl/>
        </w:rPr>
        <w:t>168</w:t>
      </w:r>
      <w:r>
        <w:rPr>
          <w:sz w:val="28"/>
          <w:rtl/>
        </w:rPr>
        <w:t>) ، مالك الأقضية (</w:t>
      </w:r>
      <w:r>
        <w:rPr>
          <w:rFonts w:ascii="Times New Roman" w:hAnsi="Times New Roman"/>
          <w:sz w:val="28"/>
          <w:rtl/>
        </w:rPr>
        <w:t>1495</w:t>
      </w:r>
      <w:r>
        <w:rPr>
          <w:sz w:val="28"/>
          <w:rtl/>
        </w:rPr>
        <w:t>) ، الدارمي الوصايا (</w:t>
      </w:r>
      <w:r>
        <w:rPr>
          <w:rFonts w:ascii="Times New Roman" w:hAnsi="Times New Roman"/>
          <w:sz w:val="28"/>
          <w:rtl/>
        </w:rPr>
        <w:t>3196</w:t>
      </w:r>
      <w:r>
        <w:rPr>
          <w:sz w:val="28"/>
          <w:rtl/>
        </w:rPr>
        <w:t xml:space="preserve">). </w:t>
      </w:r>
    </w:p>
  </w:footnote>
  <w:footnote w:id="92">
    <w:p w14:paraId="2463E0A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التجارات (</w:t>
      </w:r>
      <w:r>
        <w:rPr>
          <w:rFonts w:ascii="Times New Roman" w:hAnsi="Times New Roman"/>
          <w:sz w:val="28"/>
          <w:rtl/>
        </w:rPr>
        <w:t>2138</w:t>
      </w:r>
      <w:r>
        <w:rPr>
          <w:sz w:val="28"/>
          <w:rtl/>
        </w:rPr>
        <w:t>) ، أحمد (</w:t>
      </w:r>
      <w:r>
        <w:rPr>
          <w:rFonts w:ascii="Times New Roman" w:hAnsi="Times New Roman"/>
          <w:sz w:val="28"/>
          <w:rtl/>
        </w:rPr>
        <w:t>4</w:t>
      </w:r>
      <w:r>
        <w:rPr>
          <w:sz w:val="28"/>
          <w:rtl/>
        </w:rPr>
        <w:t>/</w:t>
      </w:r>
      <w:r>
        <w:rPr>
          <w:rFonts w:ascii="Times New Roman" w:hAnsi="Times New Roman"/>
          <w:sz w:val="28"/>
          <w:rtl/>
        </w:rPr>
        <w:t>131</w:t>
      </w:r>
      <w:r>
        <w:rPr>
          <w:sz w:val="28"/>
          <w:rtl/>
        </w:rPr>
        <w:t xml:space="preserve">). </w:t>
      </w:r>
    </w:p>
  </w:footnote>
  <w:footnote w:id="93">
    <w:p w14:paraId="26ADEED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المزارعة (</w:t>
      </w:r>
      <w:r>
        <w:rPr>
          <w:rFonts w:ascii="Times New Roman" w:hAnsi="Times New Roman"/>
          <w:sz w:val="28"/>
          <w:rtl/>
        </w:rPr>
        <w:t>2195</w:t>
      </w:r>
      <w:r>
        <w:rPr>
          <w:sz w:val="28"/>
          <w:rtl/>
        </w:rPr>
        <w:t>) ، مسلم المساقاة (</w:t>
      </w:r>
      <w:r>
        <w:rPr>
          <w:rFonts w:ascii="Times New Roman" w:hAnsi="Times New Roman"/>
          <w:sz w:val="28"/>
          <w:rtl/>
        </w:rPr>
        <w:t>1553</w:t>
      </w:r>
      <w:r>
        <w:rPr>
          <w:sz w:val="28"/>
          <w:rtl/>
        </w:rPr>
        <w:t>) ، الترمذي الأحكام (</w:t>
      </w:r>
      <w:r>
        <w:rPr>
          <w:rFonts w:ascii="Times New Roman" w:hAnsi="Times New Roman"/>
          <w:sz w:val="28"/>
          <w:rtl/>
        </w:rPr>
        <w:t>1382</w:t>
      </w:r>
      <w:r>
        <w:rPr>
          <w:sz w:val="28"/>
          <w:rtl/>
        </w:rPr>
        <w:t>) ، أحمد (</w:t>
      </w:r>
      <w:r>
        <w:rPr>
          <w:rFonts w:ascii="Times New Roman" w:hAnsi="Times New Roman"/>
          <w:sz w:val="28"/>
          <w:rtl/>
        </w:rPr>
        <w:t>3</w:t>
      </w:r>
      <w:r>
        <w:rPr>
          <w:sz w:val="28"/>
          <w:rtl/>
        </w:rPr>
        <w:t>/</w:t>
      </w:r>
      <w:r>
        <w:rPr>
          <w:rFonts w:ascii="Times New Roman" w:hAnsi="Times New Roman"/>
          <w:sz w:val="28"/>
          <w:rtl/>
        </w:rPr>
        <w:t>229</w:t>
      </w:r>
      <w:r>
        <w:rPr>
          <w:sz w:val="28"/>
          <w:rtl/>
        </w:rPr>
        <w:t xml:space="preserve">). </w:t>
      </w:r>
    </w:p>
  </w:footnote>
  <w:footnote w:id="94">
    <w:p w14:paraId="79B059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المساقاة (</w:t>
      </w:r>
      <w:r>
        <w:rPr>
          <w:rFonts w:ascii="Times New Roman" w:hAnsi="Times New Roman"/>
          <w:sz w:val="28"/>
          <w:rtl/>
        </w:rPr>
        <w:t>1552</w:t>
      </w:r>
      <w:r>
        <w:rPr>
          <w:sz w:val="28"/>
          <w:rtl/>
        </w:rPr>
        <w:t>) ، الدارمي البيوع (</w:t>
      </w:r>
      <w:r>
        <w:rPr>
          <w:rFonts w:ascii="Times New Roman" w:hAnsi="Times New Roman"/>
          <w:sz w:val="28"/>
          <w:rtl/>
        </w:rPr>
        <w:t>2610</w:t>
      </w:r>
      <w:r>
        <w:rPr>
          <w:sz w:val="28"/>
          <w:rtl/>
        </w:rPr>
        <w:t xml:space="preserve">). </w:t>
      </w:r>
    </w:p>
  </w:footnote>
  <w:footnote w:id="95">
    <w:p w14:paraId="7D74501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41</w:t>
      </w:r>
      <w:r>
        <w:rPr>
          <w:rFonts w:hint="cs"/>
          <w:sz w:val="28"/>
          <w:rtl/>
        </w:rPr>
        <w:t xml:space="preserve"> ، </w:t>
      </w:r>
      <w:r>
        <w:rPr>
          <w:rFonts w:ascii="Times New Roman" w:hAnsi="Times New Roman"/>
          <w:sz w:val="28"/>
          <w:rtl/>
        </w:rPr>
        <w:t>42</w:t>
      </w:r>
      <w:r>
        <w:rPr>
          <w:sz w:val="28"/>
          <w:rtl/>
        </w:rPr>
        <w:t xml:space="preserve">. </w:t>
      </w:r>
    </w:p>
  </w:footnote>
  <w:footnote w:id="96">
    <w:p w14:paraId="7232913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آية : </w:t>
      </w:r>
      <w:r>
        <w:rPr>
          <w:rFonts w:ascii="Times New Roman" w:hAnsi="Times New Roman"/>
          <w:sz w:val="28"/>
          <w:rtl/>
        </w:rPr>
        <w:t>10</w:t>
      </w:r>
      <w:r>
        <w:rPr>
          <w:sz w:val="28"/>
          <w:rtl/>
        </w:rPr>
        <w:t xml:space="preserve">. </w:t>
      </w:r>
    </w:p>
  </w:footnote>
  <w:footnote w:id="97">
    <w:p w14:paraId="18F9269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190</w:t>
      </w:r>
      <w:r>
        <w:rPr>
          <w:rFonts w:hint="cs"/>
          <w:sz w:val="28"/>
          <w:rtl/>
        </w:rPr>
        <w:t xml:space="preserve"> ، </w:t>
      </w:r>
      <w:r>
        <w:rPr>
          <w:rFonts w:ascii="Times New Roman" w:hAnsi="Times New Roman"/>
          <w:sz w:val="28"/>
          <w:rtl/>
        </w:rPr>
        <w:t>191</w:t>
      </w:r>
      <w:r>
        <w:rPr>
          <w:sz w:val="28"/>
          <w:rtl/>
        </w:rPr>
        <w:t xml:space="preserve">. </w:t>
      </w:r>
    </w:p>
  </w:footnote>
  <w:footnote w:id="98">
    <w:p w14:paraId="29498F2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152</w:t>
      </w:r>
      <w:r>
        <w:rPr>
          <w:sz w:val="28"/>
          <w:rtl/>
        </w:rPr>
        <w:t xml:space="preserve">. </w:t>
      </w:r>
    </w:p>
  </w:footnote>
  <w:footnote w:id="99">
    <w:p w14:paraId="0606668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الزمر آية :</w:t>
      </w:r>
      <w:r>
        <w:rPr>
          <w:rFonts w:hint="cs"/>
          <w:sz w:val="28"/>
          <w:rtl/>
        </w:rPr>
        <w:t xml:space="preserve"> </w:t>
      </w:r>
      <w:r>
        <w:rPr>
          <w:rFonts w:ascii="Times New Roman" w:hAnsi="Times New Roman" w:hint="cs"/>
          <w:sz w:val="28"/>
          <w:rtl/>
        </w:rPr>
        <w:t>2</w:t>
      </w:r>
      <w:r>
        <w:rPr>
          <w:rFonts w:hint="cs"/>
          <w:sz w:val="28"/>
          <w:rtl/>
        </w:rPr>
        <w:t xml:space="preserve"> ، </w:t>
      </w:r>
      <w:r>
        <w:rPr>
          <w:rFonts w:ascii="Times New Roman" w:hAnsi="Times New Roman"/>
          <w:sz w:val="28"/>
          <w:rtl/>
        </w:rPr>
        <w:t>3</w:t>
      </w:r>
      <w:r>
        <w:rPr>
          <w:sz w:val="28"/>
          <w:rtl/>
        </w:rPr>
        <w:t xml:space="preserve">. </w:t>
      </w:r>
    </w:p>
  </w:footnote>
  <w:footnote w:id="100">
    <w:p w14:paraId="3E98E15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البينة آية : </w:t>
      </w:r>
      <w:r>
        <w:rPr>
          <w:rFonts w:ascii="Times New Roman" w:hAnsi="Times New Roman"/>
          <w:sz w:val="28"/>
          <w:rtl/>
        </w:rPr>
        <w:t>5</w:t>
      </w:r>
      <w:r>
        <w:rPr>
          <w:sz w:val="28"/>
          <w:rtl/>
        </w:rPr>
        <w:t xml:space="preserve">. </w:t>
      </w:r>
    </w:p>
  </w:footnote>
  <w:footnote w:id="101">
    <w:p w14:paraId="0A0A010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الماعون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4</w:t>
      </w:r>
      <w:r>
        <w:rPr>
          <w:rFonts w:hint="cs"/>
          <w:sz w:val="28"/>
          <w:rtl/>
        </w:rPr>
        <w:t xml:space="preserve">- </w:t>
      </w:r>
      <w:r>
        <w:rPr>
          <w:rFonts w:ascii="Times New Roman" w:hAnsi="Times New Roman"/>
          <w:sz w:val="28"/>
          <w:rtl/>
        </w:rPr>
        <w:t>7</w:t>
      </w:r>
      <w:r>
        <w:rPr>
          <w:sz w:val="28"/>
          <w:rtl/>
        </w:rPr>
        <w:t xml:space="preserve">. </w:t>
      </w:r>
    </w:p>
  </w:footnote>
  <w:footnote w:id="102">
    <w:p w14:paraId="3CD6406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الكهف آية : </w:t>
      </w:r>
      <w:r>
        <w:rPr>
          <w:rFonts w:ascii="Times New Roman" w:hAnsi="Times New Roman"/>
          <w:sz w:val="28"/>
          <w:rtl/>
        </w:rPr>
        <w:t>110</w:t>
      </w:r>
      <w:r>
        <w:rPr>
          <w:sz w:val="28"/>
          <w:rtl/>
        </w:rPr>
        <w:t xml:space="preserve">. </w:t>
      </w:r>
    </w:p>
  </w:footnote>
  <w:footnote w:id="103">
    <w:p w14:paraId="0270DD7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الزهد والرقائق (</w:t>
      </w:r>
      <w:r>
        <w:rPr>
          <w:rFonts w:ascii="Times New Roman" w:hAnsi="Times New Roman"/>
          <w:sz w:val="28"/>
          <w:rtl/>
        </w:rPr>
        <w:t>2985</w:t>
      </w:r>
      <w:r>
        <w:rPr>
          <w:sz w:val="28"/>
          <w:rtl/>
        </w:rPr>
        <w:t>) ، ابن ماجه الزهد (</w:t>
      </w:r>
      <w:r>
        <w:rPr>
          <w:rFonts w:ascii="Times New Roman" w:hAnsi="Times New Roman"/>
          <w:sz w:val="28"/>
          <w:rtl/>
        </w:rPr>
        <w:t>4202</w:t>
      </w:r>
      <w:r>
        <w:rPr>
          <w:sz w:val="28"/>
          <w:rtl/>
        </w:rPr>
        <w:t>) ، أحمد (</w:t>
      </w:r>
      <w:r>
        <w:rPr>
          <w:rFonts w:ascii="Times New Roman" w:hAnsi="Times New Roman"/>
          <w:sz w:val="28"/>
          <w:rtl/>
        </w:rPr>
        <w:t>2</w:t>
      </w:r>
      <w:r>
        <w:rPr>
          <w:sz w:val="28"/>
          <w:rtl/>
        </w:rPr>
        <w:t>/</w:t>
      </w:r>
      <w:r>
        <w:rPr>
          <w:rFonts w:ascii="Times New Roman" w:hAnsi="Times New Roman"/>
          <w:sz w:val="28"/>
          <w:rtl/>
        </w:rPr>
        <w:t>301</w:t>
      </w:r>
      <w:r>
        <w:rPr>
          <w:sz w:val="28"/>
          <w:rtl/>
        </w:rPr>
        <w:t xml:space="preserve">). </w:t>
      </w:r>
    </w:p>
  </w:footnote>
  <w:footnote w:id="104">
    <w:p w14:paraId="3EEC433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الصلح (</w:t>
      </w:r>
      <w:r>
        <w:rPr>
          <w:rFonts w:ascii="Times New Roman" w:hAnsi="Times New Roman"/>
          <w:sz w:val="28"/>
          <w:rtl/>
        </w:rPr>
        <w:t>2550</w:t>
      </w:r>
      <w:r>
        <w:rPr>
          <w:sz w:val="28"/>
          <w:rtl/>
        </w:rPr>
        <w:t>) ، مسلم الأقضية (</w:t>
      </w:r>
      <w:r>
        <w:rPr>
          <w:rFonts w:ascii="Times New Roman" w:hAnsi="Times New Roman"/>
          <w:sz w:val="28"/>
          <w:rtl/>
        </w:rPr>
        <w:t>1718</w:t>
      </w:r>
      <w:r>
        <w:rPr>
          <w:sz w:val="28"/>
          <w:rtl/>
        </w:rPr>
        <w:t>) ، أبو داود السنة (</w:t>
      </w:r>
      <w:r>
        <w:rPr>
          <w:rFonts w:ascii="Times New Roman" w:hAnsi="Times New Roman"/>
          <w:sz w:val="28"/>
          <w:rtl/>
        </w:rPr>
        <w:t>4606</w:t>
      </w:r>
      <w:r>
        <w:rPr>
          <w:sz w:val="28"/>
          <w:rtl/>
        </w:rPr>
        <w:t>) ، ابن ماجه المقدمة (</w:t>
      </w:r>
      <w:r>
        <w:rPr>
          <w:rFonts w:ascii="Times New Roman" w:hAnsi="Times New Roman"/>
          <w:sz w:val="28"/>
          <w:rtl/>
        </w:rPr>
        <w:t>14</w:t>
      </w:r>
      <w:r>
        <w:rPr>
          <w:sz w:val="28"/>
          <w:rtl/>
        </w:rPr>
        <w:t>) ، أحمد (</w:t>
      </w:r>
      <w:r>
        <w:rPr>
          <w:rFonts w:ascii="Times New Roman" w:hAnsi="Times New Roman"/>
          <w:sz w:val="28"/>
          <w:rtl/>
        </w:rPr>
        <w:t>6</w:t>
      </w:r>
      <w:r>
        <w:rPr>
          <w:sz w:val="28"/>
          <w:rtl/>
        </w:rPr>
        <w:t>/</w:t>
      </w:r>
      <w:r>
        <w:rPr>
          <w:rFonts w:ascii="Times New Roman" w:hAnsi="Times New Roman"/>
          <w:sz w:val="28"/>
          <w:rtl/>
        </w:rPr>
        <w:t>146</w:t>
      </w:r>
      <w:r>
        <w:rPr>
          <w:sz w:val="28"/>
          <w:rtl/>
        </w:rPr>
        <w:t xml:space="preserve">). </w:t>
      </w:r>
    </w:p>
  </w:footnote>
  <w:footnote w:id="105">
    <w:p w14:paraId="08DA946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36</w:t>
      </w:r>
      <w:r>
        <w:rPr>
          <w:sz w:val="28"/>
          <w:rtl/>
        </w:rPr>
        <w:t xml:space="preserve">. </w:t>
      </w:r>
    </w:p>
  </w:footnote>
  <w:footnote w:id="106">
    <w:p w14:paraId="447C2FF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الإسراء آية : </w:t>
      </w:r>
      <w:r>
        <w:rPr>
          <w:rFonts w:ascii="Times New Roman" w:hAnsi="Times New Roman"/>
          <w:sz w:val="28"/>
          <w:rtl/>
        </w:rPr>
        <w:t>23</w:t>
      </w:r>
      <w:r>
        <w:rPr>
          <w:sz w:val="28"/>
          <w:rtl/>
        </w:rPr>
        <w:t xml:space="preserve">. </w:t>
      </w:r>
    </w:p>
  </w:footnote>
  <w:footnote w:id="107">
    <w:p w14:paraId="6B4852C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الجهاد والسير (</w:t>
      </w:r>
      <w:r>
        <w:rPr>
          <w:rFonts w:ascii="Times New Roman" w:hAnsi="Times New Roman"/>
          <w:sz w:val="28"/>
          <w:rtl/>
        </w:rPr>
        <w:t>2701</w:t>
      </w:r>
      <w:r>
        <w:rPr>
          <w:sz w:val="28"/>
          <w:rtl/>
        </w:rPr>
        <w:t>) ، مسلم الإيمان (</w:t>
      </w:r>
      <w:r>
        <w:rPr>
          <w:rFonts w:ascii="Times New Roman" w:hAnsi="Times New Roman"/>
          <w:sz w:val="28"/>
          <w:rtl/>
        </w:rPr>
        <w:t>30</w:t>
      </w:r>
      <w:r>
        <w:rPr>
          <w:sz w:val="28"/>
          <w:rtl/>
        </w:rPr>
        <w:t>) ، الترمذي الإيمان (</w:t>
      </w:r>
      <w:r>
        <w:rPr>
          <w:rFonts w:ascii="Times New Roman" w:hAnsi="Times New Roman"/>
          <w:sz w:val="28"/>
          <w:rtl/>
        </w:rPr>
        <w:t>2643</w:t>
      </w:r>
      <w:r>
        <w:rPr>
          <w:sz w:val="28"/>
          <w:rtl/>
        </w:rPr>
        <w:t>) ، ابن ماجه الزهد (</w:t>
      </w:r>
      <w:r>
        <w:rPr>
          <w:rFonts w:ascii="Times New Roman" w:hAnsi="Times New Roman"/>
          <w:sz w:val="28"/>
          <w:rtl/>
        </w:rPr>
        <w:t>4296</w:t>
      </w:r>
      <w:r>
        <w:rPr>
          <w:sz w:val="28"/>
          <w:rtl/>
        </w:rPr>
        <w:t>) ، أحمد (</w:t>
      </w:r>
      <w:r>
        <w:rPr>
          <w:rFonts w:ascii="Times New Roman" w:hAnsi="Times New Roman"/>
          <w:sz w:val="28"/>
          <w:rtl/>
        </w:rPr>
        <w:t>5</w:t>
      </w:r>
      <w:r>
        <w:rPr>
          <w:sz w:val="28"/>
          <w:rtl/>
        </w:rPr>
        <w:t>/</w:t>
      </w:r>
      <w:r>
        <w:rPr>
          <w:rFonts w:ascii="Times New Roman" w:hAnsi="Times New Roman"/>
          <w:sz w:val="28"/>
          <w:rtl/>
        </w:rPr>
        <w:t>238</w:t>
      </w:r>
      <w:r>
        <w:rPr>
          <w:sz w:val="28"/>
          <w:rtl/>
        </w:rPr>
        <w:t xml:space="preserve">). </w:t>
      </w:r>
    </w:p>
  </w:footnote>
  <w:footnote w:id="108">
    <w:p w14:paraId="509C331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 آية : </w:t>
      </w:r>
      <w:r>
        <w:rPr>
          <w:rFonts w:ascii="Times New Roman" w:hAnsi="Times New Roman"/>
          <w:sz w:val="28"/>
          <w:rtl/>
        </w:rPr>
        <w:t>99</w:t>
      </w:r>
      <w:r>
        <w:rPr>
          <w:sz w:val="28"/>
          <w:rtl/>
        </w:rPr>
        <w:t xml:space="preserve">. </w:t>
      </w:r>
    </w:p>
  </w:footnote>
  <w:footnote w:id="109">
    <w:p w14:paraId="13601B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آية : </w:t>
      </w:r>
      <w:r>
        <w:rPr>
          <w:rFonts w:ascii="Times New Roman" w:hAnsi="Times New Roman"/>
          <w:sz w:val="28"/>
          <w:rtl/>
        </w:rPr>
        <w:t>31</w:t>
      </w:r>
      <w:r>
        <w:rPr>
          <w:sz w:val="28"/>
          <w:rtl/>
        </w:rPr>
        <w:t xml:space="preserve">. </w:t>
      </w:r>
    </w:p>
  </w:footnote>
  <w:footnote w:id="110">
    <w:p w14:paraId="6916336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يس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60</w:t>
      </w:r>
      <w:r>
        <w:rPr>
          <w:rFonts w:hint="cs"/>
          <w:sz w:val="28"/>
          <w:rtl/>
        </w:rPr>
        <w:t xml:space="preserve"> ، </w:t>
      </w:r>
      <w:r>
        <w:rPr>
          <w:rFonts w:ascii="Times New Roman" w:hAnsi="Times New Roman"/>
          <w:sz w:val="28"/>
          <w:rtl/>
        </w:rPr>
        <w:t>61</w:t>
      </w:r>
      <w:r>
        <w:rPr>
          <w:sz w:val="28"/>
          <w:rtl/>
        </w:rPr>
        <w:t xml:space="preserve">. </w:t>
      </w:r>
    </w:p>
  </w:footnote>
  <w:footnote w:id="111">
    <w:p w14:paraId="13BFB4C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الجاثية آية : </w:t>
      </w:r>
      <w:r>
        <w:rPr>
          <w:rFonts w:ascii="Times New Roman" w:hAnsi="Times New Roman"/>
          <w:sz w:val="28"/>
          <w:rtl/>
        </w:rPr>
        <w:t>23</w:t>
      </w:r>
      <w:r>
        <w:rPr>
          <w:sz w:val="28"/>
          <w:rtl/>
        </w:rPr>
        <w:t xml:space="preserve">. </w:t>
      </w:r>
    </w:p>
  </w:footnote>
  <w:footnote w:id="112">
    <w:p w14:paraId="3C877B3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الجهاد والسير (</w:t>
      </w:r>
      <w:r>
        <w:rPr>
          <w:rFonts w:ascii="Times New Roman" w:hAnsi="Times New Roman"/>
          <w:sz w:val="28"/>
          <w:rtl/>
        </w:rPr>
        <w:t>2730</w:t>
      </w:r>
      <w:r>
        <w:rPr>
          <w:sz w:val="28"/>
          <w:rtl/>
        </w:rPr>
        <w:t>) ، الترمذي الزهد (</w:t>
      </w:r>
      <w:r>
        <w:rPr>
          <w:rFonts w:ascii="Times New Roman" w:hAnsi="Times New Roman"/>
          <w:sz w:val="28"/>
          <w:rtl/>
        </w:rPr>
        <w:t>2375</w:t>
      </w:r>
      <w:r>
        <w:rPr>
          <w:sz w:val="28"/>
          <w:rtl/>
        </w:rPr>
        <w:t>) ، ابن ماجه الزهد (</w:t>
      </w:r>
      <w:r>
        <w:rPr>
          <w:rFonts w:ascii="Times New Roman" w:hAnsi="Times New Roman"/>
          <w:sz w:val="28"/>
          <w:rtl/>
        </w:rPr>
        <w:t>4136</w:t>
      </w:r>
      <w:r>
        <w:rPr>
          <w:sz w:val="28"/>
          <w:rtl/>
        </w:rPr>
        <w:t xml:space="preserve">). </w:t>
      </w:r>
    </w:p>
  </w:footnote>
  <w:footnote w:id="113">
    <w:p w14:paraId="348E613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55</w:t>
      </w:r>
      <w:r>
        <w:rPr>
          <w:sz w:val="28"/>
          <w:rtl/>
        </w:rPr>
        <w:t xml:space="preserve">. </w:t>
      </w:r>
    </w:p>
  </w:footnote>
  <w:footnote w:id="114">
    <w:p w14:paraId="5534675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الفاتحة آية : </w:t>
      </w:r>
      <w:r>
        <w:rPr>
          <w:rFonts w:ascii="Times New Roman" w:hAnsi="Times New Roman"/>
          <w:sz w:val="28"/>
          <w:rtl/>
        </w:rPr>
        <w:t>5</w:t>
      </w:r>
      <w:r>
        <w:rPr>
          <w:sz w:val="28"/>
          <w:rtl/>
        </w:rPr>
        <w:t xml:space="preserve">. </w:t>
      </w:r>
    </w:p>
  </w:footnote>
  <w:footnote w:id="115">
    <w:p w14:paraId="566CCE0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91</w:t>
      </w:r>
      <w:r>
        <w:rPr>
          <w:sz w:val="28"/>
          <w:rtl/>
        </w:rPr>
        <w:t xml:space="preserve">. </w:t>
      </w:r>
    </w:p>
  </w:footnote>
  <w:footnote w:id="116">
    <w:p w14:paraId="27285AC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13</w:t>
      </w:r>
      <w:r>
        <w:rPr>
          <w:sz w:val="28"/>
          <w:rtl/>
        </w:rPr>
        <w:t xml:space="preserve">. </w:t>
      </w:r>
    </w:p>
  </w:footnote>
  <w:footnote w:id="117">
    <w:p w14:paraId="522E55C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sz w:val="28"/>
          <w:rtl/>
        </w:rPr>
        <w:t>40</w:t>
      </w:r>
      <w:r>
        <w:rPr>
          <w:rFonts w:hint="cs"/>
          <w:sz w:val="28"/>
          <w:rtl/>
        </w:rPr>
        <w:t xml:space="preserve"> ، </w:t>
      </w:r>
      <w:r>
        <w:rPr>
          <w:rFonts w:ascii="Times New Roman" w:hAnsi="Times New Roman"/>
          <w:sz w:val="28"/>
          <w:rtl/>
        </w:rPr>
        <w:t>41</w:t>
      </w:r>
      <w:r>
        <w:rPr>
          <w:sz w:val="28"/>
          <w:rtl/>
        </w:rPr>
        <w:t xml:space="preserve">. </w:t>
      </w:r>
    </w:p>
  </w:footnote>
  <w:footnote w:id="118">
    <w:p w14:paraId="569DD84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المنافقون آية : </w:t>
      </w:r>
      <w:r>
        <w:rPr>
          <w:rFonts w:ascii="Times New Roman" w:hAnsi="Times New Roman"/>
          <w:sz w:val="28"/>
          <w:rtl/>
        </w:rPr>
        <w:t>1</w:t>
      </w:r>
      <w:r>
        <w:rPr>
          <w:sz w:val="28"/>
          <w:rtl/>
        </w:rPr>
        <w:t xml:space="preserve">. </w:t>
      </w:r>
    </w:p>
  </w:footnote>
  <w:footnote w:id="119">
    <w:p w14:paraId="007F415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8</w:t>
      </w:r>
      <w:r>
        <w:rPr>
          <w:sz w:val="28"/>
          <w:rtl/>
        </w:rPr>
        <w:t xml:space="preserve">. </w:t>
      </w:r>
    </w:p>
  </w:footnote>
  <w:footnote w:id="120">
    <w:p w14:paraId="2CF956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2</w:t>
      </w:r>
      <w:r>
        <w:rPr>
          <w:rFonts w:hint="cs"/>
          <w:sz w:val="28"/>
          <w:rtl/>
        </w:rPr>
        <w:t xml:space="preserve">- </w:t>
      </w:r>
      <w:r>
        <w:rPr>
          <w:rFonts w:ascii="Times New Roman" w:hAnsi="Times New Roman"/>
          <w:sz w:val="28"/>
          <w:rtl/>
        </w:rPr>
        <w:t>4</w:t>
      </w:r>
      <w:r>
        <w:rPr>
          <w:sz w:val="28"/>
          <w:rtl/>
        </w:rPr>
        <w:t xml:space="preserve">. </w:t>
      </w:r>
    </w:p>
  </w:footnote>
  <w:footnote w:id="121">
    <w:p w14:paraId="7487C8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124</w:t>
      </w:r>
      <w:r>
        <w:rPr>
          <w:rFonts w:hint="cs"/>
          <w:sz w:val="28"/>
          <w:rtl/>
        </w:rPr>
        <w:t>-</w:t>
      </w:r>
      <w:r>
        <w:rPr>
          <w:sz w:val="28"/>
          <w:rtl/>
        </w:rPr>
        <w:t xml:space="preserve"> </w:t>
      </w:r>
      <w:r>
        <w:rPr>
          <w:rFonts w:ascii="Times New Roman" w:hAnsi="Times New Roman"/>
          <w:sz w:val="28"/>
          <w:rtl/>
        </w:rPr>
        <w:t>126</w:t>
      </w:r>
      <w:r>
        <w:rPr>
          <w:sz w:val="28"/>
          <w:rtl/>
        </w:rPr>
        <w:t xml:space="preserve">. </w:t>
      </w:r>
    </w:p>
  </w:footnote>
  <w:footnote w:id="122">
    <w:p w14:paraId="1829101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25</w:t>
      </w:r>
      <w:r>
        <w:rPr>
          <w:rFonts w:hint="cs"/>
          <w:sz w:val="28"/>
          <w:rtl/>
        </w:rPr>
        <w:t>-</w:t>
      </w:r>
      <w:r>
        <w:rPr>
          <w:sz w:val="28"/>
          <w:rtl/>
        </w:rPr>
        <w:t xml:space="preserve"> </w:t>
      </w:r>
      <w:r>
        <w:rPr>
          <w:rFonts w:ascii="Times New Roman" w:hAnsi="Times New Roman"/>
          <w:sz w:val="28"/>
          <w:rtl/>
        </w:rPr>
        <w:t>28</w:t>
      </w:r>
      <w:r>
        <w:rPr>
          <w:sz w:val="28"/>
          <w:rtl/>
        </w:rPr>
        <w:t xml:space="preserve">. </w:t>
      </w:r>
    </w:p>
  </w:footnote>
  <w:footnote w:id="123">
    <w:p w14:paraId="7A59F4D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فاطر آية : </w:t>
      </w:r>
      <w:r>
        <w:rPr>
          <w:rFonts w:ascii="Times New Roman" w:hAnsi="Times New Roman"/>
          <w:sz w:val="28"/>
          <w:rtl/>
        </w:rPr>
        <w:t>44</w:t>
      </w:r>
      <w:r>
        <w:rPr>
          <w:sz w:val="28"/>
          <w:rtl/>
        </w:rPr>
        <w:t xml:space="preserve">. </w:t>
      </w:r>
    </w:p>
  </w:footnote>
  <w:footnote w:id="124">
    <w:p w14:paraId="681239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انظر الضياء اللامع لفضيلة الشيخ محمد بن عثيمين ص:</w:t>
      </w:r>
      <w:r>
        <w:rPr>
          <w:rFonts w:ascii="Times New Roman" w:hAnsi="Times New Roman"/>
          <w:sz w:val="28"/>
          <w:rtl/>
        </w:rPr>
        <w:t>352</w:t>
      </w:r>
      <w:r>
        <w:rPr>
          <w:sz w:val="28"/>
          <w:rtl/>
        </w:rPr>
        <w:t xml:space="preserve">. </w:t>
      </w:r>
    </w:p>
  </w:footnote>
  <w:footnote w:id="125">
    <w:p w14:paraId="1E3A0D2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53</w:t>
      </w:r>
      <w:r>
        <w:rPr>
          <w:sz w:val="28"/>
          <w:rtl/>
        </w:rPr>
        <w:t xml:space="preserve">. </w:t>
      </w:r>
    </w:p>
  </w:footnote>
  <w:footnote w:id="126">
    <w:p w14:paraId="3416D94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36</w:t>
      </w:r>
      <w:r>
        <w:rPr>
          <w:sz w:val="28"/>
          <w:rtl/>
        </w:rPr>
        <w:t xml:space="preserve">. </w:t>
      </w:r>
    </w:p>
  </w:footnote>
  <w:footnote w:id="127">
    <w:p w14:paraId="6B9A18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36</w:t>
      </w:r>
      <w:r>
        <w:rPr>
          <w:sz w:val="28"/>
          <w:rtl/>
        </w:rPr>
        <w:t xml:space="preserve">. </w:t>
      </w:r>
    </w:p>
  </w:footnote>
  <w:footnote w:id="128">
    <w:p w14:paraId="11BB861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الجهاد والسير (</w:t>
      </w:r>
      <w:r>
        <w:rPr>
          <w:rFonts w:ascii="Times New Roman" w:hAnsi="Times New Roman"/>
          <w:sz w:val="28"/>
          <w:rtl/>
        </w:rPr>
        <w:t>2701</w:t>
      </w:r>
      <w:r>
        <w:rPr>
          <w:sz w:val="28"/>
          <w:rtl/>
        </w:rPr>
        <w:t>) ، مسلم الإيمان (</w:t>
      </w:r>
      <w:r>
        <w:rPr>
          <w:rFonts w:ascii="Times New Roman" w:hAnsi="Times New Roman"/>
          <w:sz w:val="28"/>
          <w:rtl/>
        </w:rPr>
        <w:t>30</w:t>
      </w:r>
      <w:r>
        <w:rPr>
          <w:sz w:val="28"/>
          <w:rtl/>
        </w:rPr>
        <w:t>) ، الترمذي الإيمان (</w:t>
      </w:r>
      <w:r>
        <w:rPr>
          <w:rFonts w:ascii="Times New Roman" w:hAnsi="Times New Roman"/>
          <w:sz w:val="28"/>
          <w:rtl/>
        </w:rPr>
        <w:t>2643</w:t>
      </w:r>
      <w:r>
        <w:rPr>
          <w:sz w:val="28"/>
          <w:rtl/>
        </w:rPr>
        <w:t>) ، ابن ماجه الزهد (</w:t>
      </w:r>
      <w:r>
        <w:rPr>
          <w:rFonts w:ascii="Times New Roman" w:hAnsi="Times New Roman"/>
          <w:sz w:val="28"/>
          <w:rtl/>
        </w:rPr>
        <w:t>4296</w:t>
      </w:r>
      <w:r>
        <w:rPr>
          <w:sz w:val="28"/>
          <w:rtl/>
        </w:rPr>
        <w:t>) ، أحمد (</w:t>
      </w:r>
      <w:r>
        <w:rPr>
          <w:rFonts w:ascii="Times New Roman" w:hAnsi="Times New Roman"/>
          <w:sz w:val="28"/>
          <w:rtl/>
        </w:rPr>
        <w:t>5</w:t>
      </w:r>
      <w:r>
        <w:rPr>
          <w:sz w:val="28"/>
          <w:rtl/>
        </w:rPr>
        <w:t>/</w:t>
      </w:r>
      <w:r>
        <w:rPr>
          <w:rFonts w:ascii="Times New Roman" w:hAnsi="Times New Roman"/>
          <w:sz w:val="28"/>
          <w:rtl/>
        </w:rPr>
        <w:t>236</w:t>
      </w:r>
      <w:r>
        <w:rPr>
          <w:sz w:val="28"/>
          <w:rtl/>
        </w:rPr>
        <w:t xml:space="preserve">). </w:t>
      </w:r>
    </w:p>
  </w:footnote>
  <w:footnote w:id="129">
    <w:p w14:paraId="621488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أحاديث الأنبياء (</w:t>
      </w:r>
      <w:r>
        <w:rPr>
          <w:rFonts w:ascii="Times New Roman" w:hAnsi="Times New Roman"/>
          <w:sz w:val="28"/>
          <w:rtl/>
        </w:rPr>
        <w:t>3252</w:t>
      </w:r>
      <w:r>
        <w:rPr>
          <w:sz w:val="28"/>
          <w:rtl/>
        </w:rPr>
        <w:t>) ، مسلم الإيمان (</w:t>
      </w:r>
      <w:r>
        <w:rPr>
          <w:rFonts w:ascii="Times New Roman" w:hAnsi="Times New Roman"/>
          <w:sz w:val="28"/>
          <w:rtl/>
        </w:rPr>
        <w:t>28</w:t>
      </w:r>
      <w:r>
        <w:rPr>
          <w:sz w:val="28"/>
          <w:rtl/>
        </w:rPr>
        <w:t>) ، أحمد (</w:t>
      </w:r>
      <w:r>
        <w:rPr>
          <w:rFonts w:ascii="Times New Roman" w:hAnsi="Times New Roman"/>
          <w:sz w:val="28"/>
          <w:rtl/>
        </w:rPr>
        <w:t>5</w:t>
      </w:r>
      <w:r>
        <w:rPr>
          <w:sz w:val="28"/>
          <w:rtl/>
        </w:rPr>
        <w:t>/</w:t>
      </w:r>
      <w:r>
        <w:rPr>
          <w:rFonts w:ascii="Times New Roman" w:hAnsi="Times New Roman"/>
          <w:sz w:val="28"/>
          <w:rtl/>
        </w:rPr>
        <w:t>314</w:t>
      </w:r>
      <w:r>
        <w:rPr>
          <w:sz w:val="28"/>
          <w:rtl/>
        </w:rPr>
        <w:t xml:space="preserve">). </w:t>
      </w:r>
    </w:p>
  </w:footnote>
  <w:footnote w:id="130">
    <w:p w14:paraId="48BC2CA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179</w:t>
      </w:r>
      <w:r>
        <w:rPr>
          <w:sz w:val="28"/>
          <w:rtl/>
        </w:rPr>
        <w:t xml:space="preserve">. </w:t>
      </w:r>
    </w:p>
  </w:footnote>
  <w:footnote w:id="131">
    <w:p w14:paraId="760928D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285</w:t>
      </w:r>
      <w:r>
        <w:rPr>
          <w:sz w:val="28"/>
          <w:rtl/>
        </w:rPr>
        <w:t xml:space="preserve">. </w:t>
      </w:r>
    </w:p>
  </w:footnote>
  <w:footnote w:id="132">
    <w:p w14:paraId="58702F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6</w:t>
      </w:r>
      <w:r>
        <w:rPr>
          <w:rFonts w:hint="cs"/>
          <w:sz w:val="28"/>
          <w:rtl/>
        </w:rPr>
        <w:t xml:space="preserve"> ، </w:t>
      </w:r>
      <w:r>
        <w:rPr>
          <w:rFonts w:ascii="Times New Roman" w:hAnsi="Times New Roman"/>
          <w:sz w:val="28"/>
          <w:rtl/>
        </w:rPr>
        <w:t>7</w:t>
      </w:r>
      <w:r>
        <w:rPr>
          <w:sz w:val="28"/>
          <w:rtl/>
        </w:rPr>
        <w:t xml:space="preserve">. </w:t>
      </w:r>
    </w:p>
  </w:footnote>
  <w:footnote w:id="133">
    <w:p w14:paraId="62C8C32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التغابن آية : </w:t>
      </w:r>
      <w:r>
        <w:rPr>
          <w:rFonts w:ascii="Times New Roman" w:hAnsi="Times New Roman"/>
          <w:sz w:val="28"/>
          <w:rtl/>
        </w:rPr>
        <w:t>7</w:t>
      </w:r>
      <w:r>
        <w:rPr>
          <w:sz w:val="28"/>
          <w:rtl/>
        </w:rPr>
        <w:t xml:space="preserve">. </w:t>
      </w:r>
    </w:p>
  </w:footnote>
  <w:footnote w:id="134">
    <w:p w14:paraId="4AF2D3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القمر آية : </w:t>
      </w:r>
      <w:r>
        <w:rPr>
          <w:rFonts w:ascii="Times New Roman" w:hAnsi="Times New Roman"/>
          <w:sz w:val="28"/>
          <w:rtl/>
        </w:rPr>
        <w:t>49</w:t>
      </w:r>
      <w:r>
        <w:rPr>
          <w:sz w:val="28"/>
          <w:rtl/>
        </w:rPr>
        <w:t xml:space="preserve">. </w:t>
      </w:r>
    </w:p>
  </w:footnote>
  <w:footnote w:id="135">
    <w:p w14:paraId="60B83BF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الشورى آية : </w:t>
      </w:r>
      <w:r>
        <w:rPr>
          <w:rFonts w:ascii="Times New Roman" w:hAnsi="Times New Roman"/>
          <w:sz w:val="28"/>
          <w:rtl/>
        </w:rPr>
        <w:t>11</w:t>
      </w:r>
      <w:r>
        <w:rPr>
          <w:sz w:val="28"/>
          <w:rtl/>
        </w:rPr>
        <w:t xml:space="preserve">. </w:t>
      </w:r>
    </w:p>
  </w:footnote>
  <w:footnote w:id="136">
    <w:p w14:paraId="16E1D7B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الزمر آية : </w:t>
      </w:r>
      <w:r>
        <w:rPr>
          <w:rFonts w:ascii="Times New Roman" w:hAnsi="Times New Roman"/>
          <w:sz w:val="28"/>
          <w:rtl/>
        </w:rPr>
        <w:t>23</w:t>
      </w:r>
      <w:r>
        <w:rPr>
          <w:sz w:val="28"/>
          <w:rtl/>
        </w:rPr>
        <w:t xml:space="preserve">. </w:t>
      </w:r>
    </w:p>
  </w:footnote>
  <w:footnote w:id="137">
    <w:p w14:paraId="711D3E8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87</w:t>
      </w:r>
      <w:r>
        <w:rPr>
          <w:sz w:val="28"/>
          <w:rtl/>
        </w:rPr>
        <w:t xml:space="preserve">. </w:t>
      </w:r>
    </w:p>
  </w:footnote>
  <w:footnote w:id="138">
    <w:p w14:paraId="09F5947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114</w:t>
      </w:r>
      <w:r>
        <w:rPr>
          <w:sz w:val="28"/>
          <w:rtl/>
        </w:rPr>
        <w:t xml:space="preserve">. </w:t>
      </w:r>
    </w:p>
  </w:footnote>
  <w:footnote w:id="139">
    <w:p w14:paraId="2D4D932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255</w:t>
      </w:r>
      <w:r>
        <w:rPr>
          <w:sz w:val="28"/>
          <w:rtl/>
        </w:rPr>
        <w:t xml:space="preserve">. </w:t>
      </w:r>
    </w:p>
  </w:footnote>
  <w:footnote w:id="140">
    <w:p w14:paraId="141293D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الأنبياء آية : </w:t>
      </w:r>
      <w:r>
        <w:rPr>
          <w:rFonts w:ascii="Times New Roman" w:hAnsi="Times New Roman"/>
          <w:sz w:val="28"/>
          <w:rtl/>
        </w:rPr>
        <w:t>28</w:t>
      </w:r>
      <w:r>
        <w:rPr>
          <w:sz w:val="28"/>
          <w:rtl/>
        </w:rPr>
        <w:t xml:space="preserve">. </w:t>
      </w:r>
    </w:p>
  </w:footnote>
  <w:footnote w:id="141">
    <w:p w14:paraId="27BF393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المدثر آية : </w:t>
      </w:r>
      <w:r>
        <w:rPr>
          <w:rFonts w:ascii="Times New Roman" w:hAnsi="Times New Roman"/>
          <w:sz w:val="28"/>
          <w:rtl/>
        </w:rPr>
        <w:t>48</w:t>
      </w:r>
      <w:r>
        <w:rPr>
          <w:sz w:val="28"/>
          <w:rtl/>
        </w:rPr>
        <w:t xml:space="preserve">. </w:t>
      </w:r>
    </w:p>
  </w:footnote>
  <w:footnote w:id="142">
    <w:p w14:paraId="6E02A1B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24</w:t>
      </w:r>
      <w:r>
        <w:rPr>
          <w:sz w:val="28"/>
          <w:rtl/>
        </w:rPr>
        <w:t xml:space="preserve">. </w:t>
      </w:r>
    </w:p>
  </w:footnote>
  <w:footnote w:id="143">
    <w:p w14:paraId="7603905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24</w:t>
      </w:r>
      <w:r>
        <w:rPr>
          <w:sz w:val="28"/>
          <w:rtl/>
        </w:rPr>
        <w:t xml:space="preserve">. </w:t>
      </w:r>
    </w:p>
  </w:footnote>
  <w:footnote w:id="144">
    <w:p w14:paraId="01C490B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31</w:t>
      </w:r>
      <w:r>
        <w:rPr>
          <w:sz w:val="28"/>
          <w:rtl/>
        </w:rPr>
        <w:t xml:space="preserve">. </w:t>
      </w:r>
    </w:p>
  </w:footnote>
  <w:footnote w:id="145">
    <w:p w14:paraId="6CF0070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179</w:t>
      </w:r>
      <w:r>
        <w:rPr>
          <w:sz w:val="28"/>
          <w:rtl/>
        </w:rPr>
        <w:t xml:space="preserve">. </w:t>
      </w:r>
    </w:p>
  </w:footnote>
  <w:footnote w:id="146">
    <w:p w14:paraId="4F4B90B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135</w:t>
      </w:r>
      <w:r>
        <w:rPr>
          <w:sz w:val="28"/>
          <w:rtl/>
        </w:rPr>
        <w:t xml:space="preserve">. </w:t>
      </w:r>
    </w:p>
  </w:footnote>
  <w:footnote w:id="147">
    <w:p w14:paraId="20FC556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18</w:t>
      </w:r>
      <w:r>
        <w:rPr>
          <w:sz w:val="28"/>
          <w:rtl/>
        </w:rPr>
        <w:t xml:space="preserve">. </w:t>
      </w:r>
    </w:p>
  </w:footnote>
  <w:footnote w:id="148">
    <w:p w14:paraId="0B648FA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24</w:t>
      </w:r>
      <w:r>
        <w:rPr>
          <w:sz w:val="28"/>
          <w:rtl/>
        </w:rPr>
        <w:t xml:space="preserve">. </w:t>
      </w:r>
    </w:p>
  </w:footnote>
  <w:footnote w:id="149">
    <w:p w14:paraId="2BE8E27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الأيمان والنذور (</w:t>
      </w:r>
      <w:r>
        <w:rPr>
          <w:rFonts w:ascii="Times New Roman" w:hAnsi="Times New Roman"/>
          <w:sz w:val="28"/>
          <w:rtl/>
        </w:rPr>
        <w:t>6253</w:t>
      </w:r>
      <w:r>
        <w:rPr>
          <w:sz w:val="28"/>
          <w:rtl/>
        </w:rPr>
        <w:t>) ، الترمذي النذور والأيمان (</w:t>
      </w:r>
      <w:r>
        <w:rPr>
          <w:rFonts w:ascii="Times New Roman" w:hAnsi="Times New Roman"/>
          <w:sz w:val="28"/>
          <w:rtl/>
        </w:rPr>
        <w:t>1540</w:t>
      </w:r>
      <w:r>
        <w:rPr>
          <w:sz w:val="28"/>
          <w:rtl/>
        </w:rPr>
        <w:t>) ، النسائي الأيمان والنذور (</w:t>
      </w:r>
      <w:r>
        <w:rPr>
          <w:rFonts w:ascii="Times New Roman" w:hAnsi="Times New Roman"/>
          <w:sz w:val="28"/>
          <w:rtl/>
        </w:rPr>
        <w:t>3761</w:t>
      </w:r>
      <w:r>
        <w:rPr>
          <w:sz w:val="28"/>
          <w:rtl/>
        </w:rPr>
        <w:t>) ، أبو داود الأيمان والنذور (</w:t>
      </w:r>
      <w:r>
        <w:rPr>
          <w:rFonts w:ascii="Times New Roman" w:hAnsi="Times New Roman"/>
          <w:sz w:val="28"/>
          <w:rtl/>
        </w:rPr>
        <w:t>3263</w:t>
      </w:r>
      <w:r>
        <w:rPr>
          <w:sz w:val="28"/>
          <w:rtl/>
        </w:rPr>
        <w:t>) ، ابن ماجه الكفارات (</w:t>
      </w:r>
      <w:r>
        <w:rPr>
          <w:rFonts w:ascii="Times New Roman" w:hAnsi="Times New Roman"/>
          <w:sz w:val="28"/>
          <w:rtl/>
        </w:rPr>
        <w:t>2092</w:t>
      </w:r>
      <w:r>
        <w:rPr>
          <w:sz w:val="28"/>
          <w:rtl/>
        </w:rPr>
        <w:t>) ، أحمد (</w:t>
      </w:r>
      <w:r>
        <w:rPr>
          <w:rFonts w:ascii="Times New Roman" w:hAnsi="Times New Roman"/>
          <w:sz w:val="28"/>
          <w:rtl/>
        </w:rPr>
        <w:t>2</w:t>
      </w:r>
      <w:r>
        <w:rPr>
          <w:sz w:val="28"/>
          <w:rtl/>
        </w:rPr>
        <w:t>/</w:t>
      </w:r>
      <w:r>
        <w:rPr>
          <w:rFonts w:ascii="Times New Roman" w:hAnsi="Times New Roman"/>
          <w:sz w:val="28"/>
          <w:rtl/>
        </w:rPr>
        <w:t>68</w:t>
      </w:r>
      <w:r>
        <w:rPr>
          <w:sz w:val="28"/>
          <w:rtl/>
        </w:rPr>
        <w:t>) ، الدارمي النذور والأيمان (</w:t>
      </w:r>
      <w:r>
        <w:rPr>
          <w:rFonts w:ascii="Times New Roman" w:hAnsi="Times New Roman"/>
          <w:sz w:val="28"/>
          <w:rtl/>
        </w:rPr>
        <w:t>2350</w:t>
      </w:r>
      <w:r>
        <w:rPr>
          <w:sz w:val="28"/>
          <w:rtl/>
        </w:rPr>
        <w:t xml:space="preserve">). </w:t>
      </w:r>
    </w:p>
  </w:footnote>
  <w:footnote w:id="150">
    <w:p w14:paraId="204420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الصف آية : </w:t>
      </w:r>
      <w:r>
        <w:rPr>
          <w:rFonts w:ascii="Times New Roman" w:hAnsi="Times New Roman"/>
          <w:sz w:val="28"/>
          <w:rtl/>
        </w:rPr>
        <w:t>5</w:t>
      </w:r>
      <w:r>
        <w:rPr>
          <w:sz w:val="28"/>
          <w:rtl/>
        </w:rPr>
        <w:t xml:space="preserve">. </w:t>
      </w:r>
    </w:p>
  </w:footnote>
  <w:footnote w:id="151">
    <w:p w14:paraId="70964C9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الرعد آية : </w:t>
      </w:r>
      <w:r>
        <w:rPr>
          <w:rFonts w:ascii="Times New Roman" w:hAnsi="Times New Roman"/>
          <w:sz w:val="28"/>
          <w:rtl/>
        </w:rPr>
        <w:t>18</w:t>
      </w:r>
      <w:r>
        <w:rPr>
          <w:sz w:val="28"/>
          <w:rtl/>
        </w:rPr>
        <w:t xml:space="preserve">. </w:t>
      </w:r>
    </w:p>
  </w:footnote>
  <w:footnote w:id="152">
    <w:p w14:paraId="5104CA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أحاديث الجمعة لفضيلة الشيخ عبد الله بن حسن القعود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127</w:t>
      </w:r>
      <w:r>
        <w:rPr>
          <w:sz w:val="28"/>
          <w:rtl/>
        </w:rPr>
        <w:t xml:space="preserve">. </w:t>
      </w:r>
    </w:p>
  </w:footnote>
  <w:footnote w:id="153">
    <w:p w14:paraId="3FD360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آية : </w:t>
      </w:r>
      <w:r>
        <w:rPr>
          <w:rFonts w:ascii="Times New Roman" w:hAnsi="Times New Roman"/>
          <w:sz w:val="28"/>
          <w:rtl/>
        </w:rPr>
        <w:t>9</w:t>
      </w:r>
      <w:r>
        <w:rPr>
          <w:sz w:val="28"/>
          <w:rtl/>
        </w:rPr>
        <w:t xml:space="preserve">. </w:t>
      </w:r>
    </w:p>
  </w:footnote>
  <w:footnote w:id="154">
    <w:p w14:paraId="2B1B4A0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آية : </w:t>
      </w:r>
      <w:r>
        <w:rPr>
          <w:rFonts w:ascii="Times New Roman" w:hAnsi="Times New Roman"/>
          <w:sz w:val="28"/>
          <w:rtl/>
        </w:rPr>
        <w:t>28</w:t>
      </w:r>
      <w:r>
        <w:rPr>
          <w:sz w:val="28"/>
          <w:rtl/>
        </w:rPr>
        <w:t xml:space="preserve">. </w:t>
      </w:r>
    </w:p>
  </w:footnote>
  <w:footnote w:id="155">
    <w:p w14:paraId="50F47E7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15</w:t>
      </w:r>
      <w:r>
        <w:rPr>
          <w:sz w:val="28"/>
          <w:rtl/>
        </w:rPr>
        <w:t>) ، مسلم الإيمان (</w:t>
      </w:r>
      <w:r>
        <w:rPr>
          <w:rFonts w:ascii="Times New Roman" w:hAnsi="Times New Roman"/>
          <w:sz w:val="28"/>
          <w:rtl/>
        </w:rPr>
        <w:t>44</w:t>
      </w:r>
      <w:r>
        <w:rPr>
          <w:sz w:val="28"/>
          <w:rtl/>
        </w:rPr>
        <w:t>) ، النسائي الإيمان وشرائعه (</w:t>
      </w:r>
      <w:r>
        <w:rPr>
          <w:rFonts w:ascii="Times New Roman" w:hAnsi="Times New Roman"/>
          <w:sz w:val="28"/>
          <w:rtl/>
        </w:rPr>
        <w:t>5013</w:t>
      </w:r>
      <w:r>
        <w:rPr>
          <w:sz w:val="28"/>
          <w:rtl/>
        </w:rPr>
        <w:t>) ، ابن ماجه المقدمة (</w:t>
      </w:r>
      <w:r>
        <w:rPr>
          <w:rFonts w:ascii="Times New Roman" w:hAnsi="Times New Roman"/>
          <w:sz w:val="28"/>
          <w:rtl/>
        </w:rPr>
        <w:t>67</w:t>
      </w:r>
      <w:r>
        <w:rPr>
          <w:sz w:val="28"/>
          <w:rtl/>
        </w:rPr>
        <w:t>) ، الدارمي الرقاق (</w:t>
      </w:r>
      <w:r>
        <w:rPr>
          <w:rFonts w:ascii="Times New Roman" w:hAnsi="Times New Roman"/>
          <w:sz w:val="28"/>
          <w:rtl/>
        </w:rPr>
        <w:t>2741</w:t>
      </w:r>
      <w:r>
        <w:rPr>
          <w:sz w:val="28"/>
          <w:rtl/>
        </w:rPr>
        <w:t xml:space="preserve">). </w:t>
      </w:r>
    </w:p>
  </w:footnote>
  <w:footnote w:id="156">
    <w:p w14:paraId="4EA42F0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24</w:t>
      </w:r>
      <w:r>
        <w:rPr>
          <w:sz w:val="28"/>
          <w:rtl/>
        </w:rPr>
        <w:t xml:space="preserve">. </w:t>
      </w:r>
    </w:p>
  </w:footnote>
  <w:footnote w:id="157">
    <w:p w14:paraId="0BAC5E2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31</w:t>
      </w:r>
      <w:r>
        <w:rPr>
          <w:sz w:val="28"/>
          <w:rtl/>
        </w:rPr>
        <w:t xml:space="preserve">. </w:t>
      </w:r>
    </w:p>
  </w:footnote>
  <w:footnote w:id="158">
    <w:p w14:paraId="6EA4023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16</w:t>
      </w:r>
      <w:r>
        <w:rPr>
          <w:sz w:val="28"/>
          <w:rtl/>
        </w:rPr>
        <w:t>) ، مسلم الإيمان (</w:t>
      </w:r>
      <w:r>
        <w:rPr>
          <w:rFonts w:ascii="Times New Roman" w:hAnsi="Times New Roman"/>
          <w:sz w:val="28"/>
          <w:rtl/>
        </w:rPr>
        <w:t>43</w:t>
      </w:r>
      <w:r>
        <w:rPr>
          <w:sz w:val="28"/>
          <w:rtl/>
        </w:rPr>
        <w:t>) ، الترمذي الإيمان (</w:t>
      </w:r>
      <w:r>
        <w:rPr>
          <w:rFonts w:ascii="Times New Roman" w:hAnsi="Times New Roman"/>
          <w:sz w:val="28"/>
          <w:rtl/>
        </w:rPr>
        <w:t>2624</w:t>
      </w:r>
      <w:r>
        <w:rPr>
          <w:sz w:val="28"/>
          <w:rtl/>
        </w:rPr>
        <w:t>) ، النسائي الإيمان وشرائعه (</w:t>
      </w:r>
      <w:r>
        <w:rPr>
          <w:rFonts w:ascii="Times New Roman" w:hAnsi="Times New Roman"/>
          <w:sz w:val="28"/>
          <w:rtl/>
        </w:rPr>
        <w:t>4987</w:t>
      </w:r>
      <w:r>
        <w:rPr>
          <w:sz w:val="28"/>
          <w:rtl/>
        </w:rPr>
        <w:t>) ، ابن ماجه الفتن (</w:t>
      </w:r>
      <w:r>
        <w:rPr>
          <w:rFonts w:ascii="Times New Roman" w:hAnsi="Times New Roman"/>
          <w:sz w:val="28"/>
          <w:rtl/>
        </w:rPr>
        <w:t>4033</w:t>
      </w:r>
      <w:r>
        <w:rPr>
          <w:sz w:val="28"/>
          <w:rtl/>
        </w:rPr>
        <w:t>) ، أحمد (</w:t>
      </w:r>
      <w:r>
        <w:rPr>
          <w:rFonts w:ascii="Times New Roman" w:hAnsi="Times New Roman"/>
          <w:sz w:val="28"/>
          <w:rtl/>
        </w:rPr>
        <w:t>3</w:t>
      </w:r>
      <w:r>
        <w:rPr>
          <w:sz w:val="28"/>
          <w:rtl/>
        </w:rPr>
        <w:t>/</w:t>
      </w:r>
      <w:r>
        <w:rPr>
          <w:rFonts w:ascii="Times New Roman" w:hAnsi="Times New Roman"/>
          <w:sz w:val="28"/>
          <w:rtl/>
        </w:rPr>
        <w:t>103</w:t>
      </w:r>
      <w:r>
        <w:rPr>
          <w:sz w:val="28"/>
          <w:rtl/>
        </w:rPr>
        <w:t xml:space="preserve">). </w:t>
      </w:r>
    </w:p>
  </w:footnote>
  <w:footnote w:id="159">
    <w:p w14:paraId="24F6A75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النازعات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40</w:t>
      </w:r>
      <w:r>
        <w:rPr>
          <w:rFonts w:hint="cs"/>
          <w:sz w:val="28"/>
          <w:rtl/>
        </w:rPr>
        <w:t xml:space="preserve"> ، </w:t>
      </w:r>
      <w:r>
        <w:rPr>
          <w:rFonts w:ascii="Times New Roman" w:hAnsi="Times New Roman"/>
          <w:sz w:val="28"/>
          <w:rtl/>
        </w:rPr>
        <w:t>41</w:t>
      </w:r>
      <w:r>
        <w:rPr>
          <w:sz w:val="28"/>
          <w:rtl/>
        </w:rPr>
        <w:t xml:space="preserve">. </w:t>
      </w:r>
    </w:p>
  </w:footnote>
  <w:footnote w:id="160">
    <w:p w14:paraId="257F867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خطب الجمع لفضيلة الشيخ عبد الله الخليفي ص </w:t>
      </w:r>
      <w:r>
        <w:rPr>
          <w:rFonts w:ascii="Times New Roman" w:hAnsi="Times New Roman"/>
          <w:sz w:val="28"/>
          <w:rtl/>
        </w:rPr>
        <w:t>5</w:t>
      </w:r>
      <w:r>
        <w:rPr>
          <w:sz w:val="28"/>
          <w:rtl/>
        </w:rPr>
        <w:t xml:space="preserve">. </w:t>
      </w:r>
    </w:p>
  </w:footnote>
  <w:footnote w:id="161">
    <w:p w14:paraId="285611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65</w:t>
      </w:r>
      <w:r>
        <w:rPr>
          <w:sz w:val="28"/>
          <w:rtl/>
        </w:rPr>
        <w:t xml:space="preserve">. </w:t>
      </w:r>
    </w:p>
  </w:footnote>
  <w:footnote w:id="162">
    <w:p w14:paraId="08D7B07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الشورى آية : </w:t>
      </w:r>
      <w:r>
        <w:rPr>
          <w:rFonts w:ascii="Times New Roman" w:hAnsi="Times New Roman"/>
          <w:sz w:val="28"/>
          <w:rtl/>
        </w:rPr>
        <w:t>10</w:t>
      </w:r>
      <w:r>
        <w:rPr>
          <w:sz w:val="28"/>
          <w:rtl/>
        </w:rPr>
        <w:t xml:space="preserve">. </w:t>
      </w:r>
    </w:p>
  </w:footnote>
  <w:footnote w:id="163">
    <w:p w14:paraId="559A12F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القصص آية : </w:t>
      </w:r>
      <w:r>
        <w:rPr>
          <w:rFonts w:ascii="Times New Roman" w:hAnsi="Times New Roman"/>
          <w:sz w:val="28"/>
          <w:rtl/>
        </w:rPr>
        <w:t>68</w:t>
      </w:r>
      <w:r>
        <w:rPr>
          <w:sz w:val="28"/>
          <w:rtl/>
        </w:rPr>
        <w:t xml:space="preserve">. </w:t>
      </w:r>
    </w:p>
  </w:footnote>
  <w:footnote w:id="164">
    <w:p w14:paraId="12D71F2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32</w:t>
      </w:r>
      <w:r>
        <w:rPr>
          <w:sz w:val="28"/>
          <w:rtl/>
        </w:rPr>
        <w:t xml:space="preserve">. </w:t>
      </w:r>
    </w:p>
  </w:footnote>
  <w:footnote w:id="165">
    <w:p w14:paraId="61D2A0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الحشر آية : </w:t>
      </w:r>
      <w:r>
        <w:rPr>
          <w:rFonts w:ascii="Times New Roman" w:hAnsi="Times New Roman"/>
          <w:sz w:val="28"/>
          <w:rtl/>
        </w:rPr>
        <w:t>7</w:t>
      </w:r>
      <w:r>
        <w:rPr>
          <w:sz w:val="28"/>
          <w:rtl/>
        </w:rPr>
        <w:t xml:space="preserve">. </w:t>
      </w:r>
    </w:p>
  </w:footnote>
  <w:footnote w:id="166">
    <w:p w14:paraId="687210A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للشيخ إبراهيم آل يوسف </w:t>
      </w:r>
      <w:r>
        <w:rPr>
          <w:rFonts w:ascii="Times New Roman" w:hAnsi="Times New Roman"/>
          <w:sz w:val="28"/>
          <w:rtl/>
        </w:rPr>
        <w:t>230</w:t>
      </w:r>
      <w:r>
        <w:rPr>
          <w:sz w:val="28"/>
          <w:rtl/>
        </w:rPr>
        <w:t xml:space="preserve">. </w:t>
      </w:r>
    </w:p>
  </w:footnote>
  <w:footnote w:id="167">
    <w:p w14:paraId="7AF4E23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77</w:t>
      </w:r>
      <w:r>
        <w:rPr>
          <w:sz w:val="28"/>
          <w:rtl/>
        </w:rPr>
        <w:t xml:space="preserve">. </w:t>
      </w:r>
    </w:p>
  </w:footnote>
  <w:footnote w:id="168">
    <w:p w14:paraId="1F97C0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65</w:t>
      </w:r>
      <w:r>
        <w:rPr>
          <w:sz w:val="28"/>
          <w:rtl/>
        </w:rPr>
        <w:t xml:space="preserve">. </w:t>
      </w:r>
    </w:p>
  </w:footnote>
  <w:footnote w:id="169">
    <w:p w14:paraId="1BD1600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العنكبوت آية : </w:t>
      </w:r>
      <w:r>
        <w:rPr>
          <w:rFonts w:ascii="Times New Roman" w:hAnsi="Times New Roman"/>
          <w:sz w:val="28"/>
          <w:rtl/>
        </w:rPr>
        <w:t>45</w:t>
      </w:r>
      <w:r>
        <w:rPr>
          <w:sz w:val="28"/>
          <w:rtl/>
        </w:rPr>
        <w:t xml:space="preserve">. </w:t>
      </w:r>
    </w:p>
  </w:footnote>
  <w:footnote w:id="170">
    <w:p w14:paraId="4A5D9FC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85</w:t>
      </w:r>
      <w:r>
        <w:rPr>
          <w:sz w:val="28"/>
          <w:rtl/>
        </w:rPr>
        <w:t xml:space="preserve">. </w:t>
      </w:r>
    </w:p>
  </w:footnote>
  <w:footnote w:id="171">
    <w:p w14:paraId="04C811E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الزكاة (</w:t>
      </w:r>
      <w:r>
        <w:rPr>
          <w:rFonts w:ascii="Times New Roman" w:hAnsi="Times New Roman"/>
          <w:sz w:val="28"/>
          <w:rtl/>
        </w:rPr>
        <w:t>1365</w:t>
      </w:r>
      <w:r>
        <w:rPr>
          <w:sz w:val="28"/>
          <w:rtl/>
        </w:rPr>
        <w:t>) ، مسلم البر والصلة والآداب (</w:t>
      </w:r>
      <w:r>
        <w:rPr>
          <w:rFonts w:ascii="Times New Roman" w:hAnsi="Times New Roman"/>
          <w:sz w:val="28"/>
          <w:rtl/>
        </w:rPr>
        <w:t>2627</w:t>
      </w:r>
      <w:r>
        <w:rPr>
          <w:sz w:val="28"/>
          <w:rtl/>
        </w:rPr>
        <w:t>) ، أبو داود الأدب (</w:t>
      </w:r>
      <w:r>
        <w:rPr>
          <w:rFonts w:ascii="Times New Roman" w:hAnsi="Times New Roman"/>
          <w:sz w:val="28"/>
          <w:rtl/>
        </w:rPr>
        <w:t>5131</w:t>
      </w:r>
      <w:r>
        <w:rPr>
          <w:sz w:val="28"/>
          <w:rtl/>
        </w:rPr>
        <w:t>) ، أحمد (</w:t>
      </w:r>
      <w:r>
        <w:rPr>
          <w:rFonts w:ascii="Times New Roman" w:hAnsi="Times New Roman"/>
          <w:sz w:val="28"/>
          <w:rtl/>
        </w:rPr>
        <w:t>4</w:t>
      </w:r>
      <w:r>
        <w:rPr>
          <w:sz w:val="28"/>
          <w:rtl/>
        </w:rPr>
        <w:t>/</w:t>
      </w:r>
      <w:r>
        <w:rPr>
          <w:rFonts w:ascii="Times New Roman" w:hAnsi="Times New Roman"/>
          <w:sz w:val="28"/>
          <w:rtl/>
        </w:rPr>
        <w:t>400</w:t>
      </w:r>
      <w:r>
        <w:rPr>
          <w:sz w:val="28"/>
          <w:rtl/>
        </w:rPr>
        <w:t xml:space="preserve">). </w:t>
      </w:r>
    </w:p>
  </w:footnote>
  <w:footnote w:id="172">
    <w:p w14:paraId="0A62A42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الصوم (</w:t>
      </w:r>
      <w:r>
        <w:rPr>
          <w:rFonts w:ascii="Times New Roman" w:hAnsi="Times New Roman"/>
          <w:sz w:val="28"/>
          <w:rtl/>
        </w:rPr>
        <w:t>1795</w:t>
      </w:r>
      <w:r>
        <w:rPr>
          <w:sz w:val="28"/>
          <w:rtl/>
        </w:rPr>
        <w:t>) ، مسلم الصيام (</w:t>
      </w:r>
      <w:r>
        <w:rPr>
          <w:rFonts w:ascii="Times New Roman" w:hAnsi="Times New Roman"/>
          <w:sz w:val="28"/>
          <w:rtl/>
        </w:rPr>
        <w:t>1151</w:t>
      </w:r>
      <w:r>
        <w:rPr>
          <w:sz w:val="28"/>
          <w:rtl/>
        </w:rPr>
        <w:t>) ، الترمذي الصوم (</w:t>
      </w:r>
      <w:r>
        <w:rPr>
          <w:rFonts w:ascii="Times New Roman" w:hAnsi="Times New Roman"/>
          <w:sz w:val="28"/>
          <w:rtl/>
        </w:rPr>
        <w:t>764</w:t>
      </w:r>
      <w:r>
        <w:rPr>
          <w:sz w:val="28"/>
          <w:rtl/>
        </w:rPr>
        <w:t>) ، النسائي الصيام (</w:t>
      </w:r>
      <w:r>
        <w:rPr>
          <w:rFonts w:ascii="Times New Roman" w:hAnsi="Times New Roman"/>
          <w:sz w:val="28"/>
          <w:rtl/>
        </w:rPr>
        <w:t>2216</w:t>
      </w:r>
      <w:r>
        <w:rPr>
          <w:sz w:val="28"/>
          <w:rtl/>
        </w:rPr>
        <w:t>) ، أبو داود الصوم (</w:t>
      </w:r>
      <w:r>
        <w:rPr>
          <w:rFonts w:ascii="Times New Roman" w:hAnsi="Times New Roman"/>
          <w:sz w:val="28"/>
          <w:rtl/>
        </w:rPr>
        <w:t>2363</w:t>
      </w:r>
      <w:r>
        <w:rPr>
          <w:sz w:val="28"/>
          <w:rtl/>
        </w:rPr>
        <w:t>) ، ابن ماجه الصيام (</w:t>
      </w:r>
      <w:r>
        <w:rPr>
          <w:rFonts w:ascii="Times New Roman" w:hAnsi="Times New Roman"/>
          <w:sz w:val="28"/>
          <w:rtl/>
        </w:rPr>
        <w:t>1691</w:t>
      </w:r>
      <w:r>
        <w:rPr>
          <w:sz w:val="28"/>
          <w:rtl/>
        </w:rPr>
        <w:t>) ، أحمد (</w:t>
      </w:r>
      <w:r>
        <w:rPr>
          <w:rFonts w:ascii="Times New Roman" w:hAnsi="Times New Roman"/>
          <w:sz w:val="28"/>
          <w:rtl/>
        </w:rPr>
        <w:t>2</w:t>
      </w:r>
      <w:r>
        <w:rPr>
          <w:sz w:val="28"/>
          <w:rtl/>
        </w:rPr>
        <w:t>/</w:t>
      </w:r>
      <w:r>
        <w:rPr>
          <w:rFonts w:ascii="Times New Roman" w:hAnsi="Times New Roman"/>
          <w:sz w:val="28"/>
          <w:rtl/>
        </w:rPr>
        <w:t>462</w:t>
      </w:r>
      <w:r>
        <w:rPr>
          <w:sz w:val="28"/>
          <w:rtl/>
        </w:rPr>
        <w:t>) ، مالك الصيام (</w:t>
      </w:r>
      <w:r>
        <w:rPr>
          <w:rFonts w:ascii="Times New Roman" w:hAnsi="Times New Roman"/>
          <w:sz w:val="28"/>
          <w:rtl/>
        </w:rPr>
        <w:t>689</w:t>
      </w:r>
      <w:r>
        <w:rPr>
          <w:sz w:val="28"/>
          <w:rtl/>
        </w:rPr>
        <w:t>) ، الدارمي الصوم (</w:t>
      </w:r>
      <w:r>
        <w:rPr>
          <w:rFonts w:ascii="Times New Roman" w:hAnsi="Times New Roman"/>
          <w:sz w:val="28"/>
          <w:rtl/>
        </w:rPr>
        <w:t>1771</w:t>
      </w:r>
      <w:r>
        <w:rPr>
          <w:sz w:val="28"/>
          <w:rtl/>
        </w:rPr>
        <w:t xml:space="preserve">). </w:t>
      </w:r>
    </w:p>
  </w:footnote>
  <w:footnote w:id="173">
    <w:p w14:paraId="053F531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38</w:t>
      </w:r>
      <w:r>
        <w:rPr>
          <w:sz w:val="28"/>
          <w:rtl/>
        </w:rPr>
        <w:t>) ، مسلم صلاة المسافرين وقصرها (</w:t>
      </w:r>
      <w:r>
        <w:rPr>
          <w:rFonts w:ascii="Times New Roman" w:hAnsi="Times New Roman"/>
          <w:sz w:val="28"/>
          <w:rtl/>
        </w:rPr>
        <w:t>760</w:t>
      </w:r>
      <w:r>
        <w:rPr>
          <w:sz w:val="28"/>
          <w:rtl/>
        </w:rPr>
        <w:t>) ، الترمذي الصوم (</w:t>
      </w:r>
      <w:r>
        <w:rPr>
          <w:rFonts w:ascii="Times New Roman" w:hAnsi="Times New Roman"/>
          <w:sz w:val="28"/>
          <w:rtl/>
        </w:rPr>
        <w:t>683</w:t>
      </w:r>
      <w:r>
        <w:rPr>
          <w:sz w:val="28"/>
          <w:rtl/>
        </w:rPr>
        <w:t>) ، النسائي الصيام (</w:t>
      </w:r>
      <w:r>
        <w:rPr>
          <w:rFonts w:ascii="Times New Roman" w:hAnsi="Times New Roman"/>
          <w:sz w:val="28"/>
          <w:rtl/>
        </w:rPr>
        <w:t>2203</w:t>
      </w:r>
      <w:r>
        <w:rPr>
          <w:sz w:val="28"/>
          <w:rtl/>
        </w:rPr>
        <w:t>) ، أبو داود الصلاة (</w:t>
      </w:r>
      <w:r>
        <w:rPr>
          <w:rFonts w:ascii="Times New Roman" w:hAnsi="Times New Roman"/>
          <w:sz w:val="28"/>
          <w:rtl/>
        </w:rPr>
        <w:t>1372</w:t>
      </w:r>
      <w:r>
        <w:rPr>
          <w:sz w:val="28"/>
          <w:rtl/>
        </w:rPr>
        <w:t>) ، أحمد (</w:t>
      </w:r>
      <w:r>
        <w:rPr>
          <w:rFonts w:ascii="Times New Roman" w:hAnsi="Times New Roman"/>
          <w:sz w:val="28"/>
          <w:rtl/>
        </w:rPr>
        <w:t>2</w:t>
      </w:r>
      <w:r>
        <w:rPr>
          <w:sz w:val="28"/>
          <w:rtl/>
        </w:rPr>
        <w:t>/</w:t>
      </w:r>
      <w:r>
        <w:rPr>
          <w:rFonts w:ascii="Times New Roman" w:hAnsi="Times New Roman"/>
          <w:sz w:val="28"/>
          <w:rtl/>
        </w:rPr>
        <w:t>241</w:t>
      </w:r>
      <w:r>
        <w:rPr>
          <w:sz w:val="28"/>
          <w:rtl/>
        </w:rPr>
        <w:t xml:space="preserve">). </w:t>
      </w:r>
    </w:p>
  </w:footnote>
  <w:footnote w:id="174">
    <w:p w14:paraId="69636FA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من أحاديث المنبر لفضيلة الشيخ عبد العزيز بن عبد الله بن حسن آل الشيخ ص: </w:t>
      </w:r>
      <w:r>
        <w:rPr>
          <w:rFonts w:ascii="Times New Roman" w:hAnsi="Times New Roman"/>
          <w:sz w:val="28"/>
          <w:rtl/>
        </w:rPr>
        <w:t>109</w:t>
      </w:r>
      <w:r>
        <w:rPr>
          <w:sz w:val="28"/>
          <w:rtl/>
        </w:rPr>
        <w:t xml:space="preserve">. </w:t>
      </w:r>
    </w:p>
  </w:footnote>
  <w:footnote w:id="175">
    <w:p w14:paraId="26BFFCE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33</w:t>
      </w:r>
      <w:r>
        <w:rPr>
          <w:sz w:val="28"/>
          <w:rtl/>
        </w:rPr>
        <w:t xml:space="preserve">. </w:t>
      </w:r>
    </w:p>
  </w:footnote>
  <w:footnote w:id="176">
    <w:p w14:paraId="2E56784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الفتح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8</w:t>
      </w:r>
      <w:r>
        <w:rPr>
          <w:rFonts w:hint="cs"/>
          <w:sz w:val="28"/>
          <w:rtl/>
        </w:rPr>
        <w:t xml:space="preserve"> ، </w:t>
      </w:r>
      <w:r>
        <w:rPr>
          <w:rFonts w:ascii="Times New Roman" w:hAnsi="Times New Roman"/>
          <w:sz w:val="28"/>
          <w:rtl/>
        </w:rPr>
        <w:t>9</w:t>
      </w:r>
      <w:r>
        <w:rPr>
          <w:sz w:val="28"/>
          <w:rtl/>
        </w:rPr>
        <w:t xml:space="preserve">. </w:t>
      </w:r>
    </w:p>
  </w:footnote>
  <w:footnote w:id="177">
    <w:p w14:paraId="4650D20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138</w:t>
      </w:r>
      <w:r>
        <w:rPr>
          <w:sz w:val="28"/>
          <w:rtl/>
        </w:rPr>
        <w:t xml:space="preserve">. </w:t>
      </w:r>
    </w:p>
  </w:footnote>
  <w:footnote w:id="178">
    <w:p w14:paraId="2596EE2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50</w:t>
      </w:r>
      <w:r>
        <w:rPr>
          <w:sz w:val="28"/>
          <w:rtl/>
        </w:rPr>
        <w:t xml:space="preserve">. </w:t>
      </w:r>
    </w:p>
  </w:footnote>
  <w:footnote w:id="179">
    <w:p w14:paraId="2A3C09B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الإسراء آية : </w:t>
      </w:r>
      <w:r>
        <w:rPr>
          <w:rFonts w:ascii="Times New Roman" w:hAnsi="Times New Roman"/>
          <w:sz w:val="28"/>
          <w:rtl/>
        </w:rPr>
        <w:t>9</w:t>
      </w:r>
      <w:r>
        <w:rPr>
          <w:sz w:val="28"/>
          <w:rtl/>
        </w:rPr>
        <w:t xml:space="preserve">. </w:t>
      </w:r>
    </w:p>
  </w:footnote>
  <w:footnote w:id="180">
    <w:p w14:paraId="5C4CA0D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آية : </w:t>
      </w:r>
      <w:r>
        <w:rPr>
          <w:rFonts w:ascii="Times New Roman" w:hAnsi="Times New Roman"/>
          <w:sz w:val="28"/>
          <w:rtl/>
        </w:rPr>
        <w:t>33</w:t>
      </w:r>
      <w:r>
        <w:rPr>
          <w:sz w:val="28"/>
          <w:rtl/>
        </w:rPr>
        <w:t xml:space="preserve">. </w:t>
      </w:r>
    </w:p>
  </w:footnote>
  <w:footnote w:id="181">
    <w:p w14:paraId="02C44F2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الحج (</w:t>
      </w:r>
      <w:r>
        <w:rPr>
          <w:rFonts w:ascii="Times New Roman" w:hAnsi="Times New Roman"/>
          <w:sz w:val="28"/>
          <w:rtl/>
        </w:rPr>
        <w:t>1218</w:t>
      </w:r>
      <w:r>
        <w:rPr>
          <w:sz w:val="28"/>
          <w:rtl/>
        </w:rPr>
        <w:t>) ، الترمذي المناقب (</w:t>
      </w:r>
      <w:r>
        <w:rPr>
          <w:rFonts w:ascii="Times New Roman" w:hAnsi="Times New Roman"/>
          <w:sz w:val="28"/>
          <w:rtl/>
        </w:rPr>
        <w:t>3786</w:t>
      </w:r>
      <w:r>
        <w:rPr>
          <w:sz w:val="28"/>
          <w:rtl/>
        </w:rPr>
        <w:t>) ، أبو داود المناسك (</w:t>
      </w:r>
      <w:r>
        <w:rPr>
          <w:rFonts w:ascii="Times New Roman" w:hAnsi="Times New Roman"/>
          <w:sz w:val="28"/>
          <w:rtl/>
        </w:rPr>
        <w:t>1905</w:t>
      </w:r>
      <w:r>
        <w:rPr>
          <w:sz w:val="28"/>
          <w:rtl/>
        </w:rPr>
        <w:t>) ، ابن ماجه المناسك (</w:t>
      </w:r>
      <w:r>
        <w:rPr>
          <w:rFonts w:ascii="Times New Roman" w:hAnsi="Times New Roman"/>
          <w:sz w:val="28"/>
          <w:rtl/>
        </w:rPr>
        <w:t>3074</w:t>
      </w:r>
      <w:r>
        <w:rPr>
          <w:sz w:val="28"/>
          <w:rtl/>
        </w:rPr>
        <w:t>) ، أحمد (</w:t>
      </w:r>
      <w:r>
        <w:rPr>
          <w:rFonts w:ascii="Times New Roman" w:hAnsi="Times New Roman"/>
          <w:sz w:val="28"/>
          <w:rtl/>
        </w:rPr>
        <w:t>3</w:t>
      </w:r>
      <w:r>
        <w:rPr>
          <w:sz w:val="28"/>
          <w:rtl/>
        </w:rPr>
        <w:t>/</w:t>
      </w:r>
      <w:r>
        <w:rPr>
          <w:rFonts w:ascii="Times New Roman" w:hAnsi="Times New Roman"/>
          <w:sz w:val="28"/>
          <w:rtl/>
        </w:rPr>
        <w:t>321</w:t>
      </w:r>
      <w:r>
        <w:rPr>
          <w:sz w:val="28"/>
          <w:rtl/>
        </w:rPr>
        <w:t>) ، الدارمي المناسك (</w:t>
      </w:r>
      <w:r>
        <w:rPr>
          <w:rFonts w:ascii="Times New Roman" w:hAnsi="Times New Roman"/>
          <w:sz w:val="28"/>
          <w:rtl/>
        </w:rPr>
        <w:t>1850</w:t>
      </w:r>
      <w:r>
        <w:rPr>
          <w:sz w:val="28"/>
          <w:rtl/>
        </w:rPr>
        <w:t xml:space="preserve">). </w:t>
      </w:r>
    </w:p>
  </w:footnote>
  <w:footnote w:id="182">
    <w:p w14:paraId="401C365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122</w:t>
      </w:r>
      <w:r>
        <w:rPr>
          <w:sz w:val="28"/>
          <w:rtl/>
        </w:rPr>
        <w:t xml:space="preserve">. </w:t>
      </w:r>
    </w:p>
  </w:footnote>
  <w:footnote w:id="183">
    <w:p w14:paraId="155EB9C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آية : </w:t>
      </w:r>
      <w:r>
        <w:rPr>
          <w:rFonts w:ascii="Times New Roman" w:hAnsi="Times New Roman"/>
          <w:sz w:val="28"/>
          <w:rtl/>
        </w:rPr>
        <w:t>123</w:t>
      </w:r>
      <w:r>
        <w:rPr>
          <w:sz w:val="28"/>
          <w:rtl/>
        </w:rPr>
        <w:t xml:space="preserve">. </w:t>
      </w:r>
    </w:p>
  </w:footnote>
  <w:footnote w:id="184">
    <w:p w14:paraId="6E08C00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78</w:t>
      </w:r>
      <w:r>
        <w:rPr>
          <w:sz w:val="28"/>
          <w:rtl/>
        </w:rPr>
        <w:t xml:space="preserve">. </w:t>
      </w:r>
    </w:p>
  </w:footnote>
  <w:footnote w:id="185">
    <w:p w14:paraId="60BCD9F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آية : </w:t>
      </w:r>
      <w:r>
        <w:rPr>
          <w:rFonts w:ascii="Times New Roman" w:hAnsi="Times New Roman"/>
          <w:sz w:val="28"/>
          <w:rtl/>
        </w:rPr>
        <w:t>88</w:t>
      </w:r>
      <w:r>
        <w:rPr>
          <w:sz w:val="28"/>
          <w:rtl/>
        </w:rPr>
        <w:t xml:space="preserve">. </w:t>
      </w:r>
    </w:p>
  </w:footnote>
  <w:footnote w:id="186">
    <w:p w14:paraId="48029C6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الفاتحة آية : </w:t>
      </w:r>
      <w:r>
        <w:rPr>
          <w:rFonts w:ascii="Times New Roman" w:hAnsi="Times New Roman"/>
          <w:sz w:val="28"/>
          <w:rtl/>
        </w:rPr>
        <w:t>5</w:t>
      </w:r>
      <w:r>
        <w:rPr>
          <w:sz w:val="28"/>
          <w:rtl/>
        </w:rPr>
        <w:t xml:space="preserve">. </w:t>
      </w:r>
    </w:p>
  </w:footnote>
  <w:footnote w:id="187">
    <w:p w14:paraId="273682F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صفة القيامة والرقائق والورع (</w:t>
      </w:r>
      <w:r>
        <w:rPr>
          <w:rFonts w:ascii="Times New Roman" w:hAnsi="Times New Roman"/>
          <w:sz w:val="28"/>
          <w:rtl/>
        </w:rPr>
        <w:t>2516</w:t>
      </w:r>
      <w:r>
        <w:rPr>
          <w:sz w:val="28"/>
          <w:rtl/>
        </w:rPr>
        <w:t>) ، أحمد (</w:t>
      </w:r>
      <w:r>
        <w:rPr>
          <w:rFonts w:ascii="Times New Roman" w:hAnsi="Times New Roman"/>
          <w:sz w:val="28"/>
          <w:rtl/>
        </w:rPr>
        <w:t>1</w:t>
      </w:r>
      <w:r>
        <w:rPr>
          <w:sz w:val="28"/>
          <w:rtl/>
        </w:rPr>
        <w:t>/</w:t>
      </w:r>
      <w:r>
        <w:rPr>
          <w:rFonts w:ascii="Times New Roman" w:hAnsi="Times New Roman"/>
          <w:sz w:val="28"/>
          <w:rtl/>
        </w:rPr>
        <w:t>308</w:t>
      </w:r>
      <w:r>
        <w:rPr>
          <w:sz w:val="28"/>
          <w:rtl/>
        </w:rPr>
        <w:t xml:space="preserve">). </w:t>
      </w:r>
    </w:p>
  </w:footnote>
  <w:footnote w:id="188">
    <w:p w14:paraId="714C1BD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الزهد (</w:t>
      </w:r>
      <w:r>
        <w:rPr>
          <w:rFonts w:ascii="Times New Roman" w:hAnsi="Times New Roman"/>
          <w:sz w:val="28"/>
          <w:rtl/>
        </w:rPr>
        <w:t>2344</w:t>
      </w:r>
      <w:r>
        <w:rPr>
          <w:sz w:val="28"/>
          <w:rtl/>
        </w:rPr>
        <w:t>) ، ابن ماجه الزهد (</w:t>
      </w:r>
      <w:r>
        <w:rPr>
          <w:rFonts w:ascii="Times New Roman" w:hAnsi="Times New Roman"/>
          <w:sz w:val="28"/>
          <w:rtl/>
        </w:rPr>
        <w:t>4164</w:t>
      </w:r>
      <w:r>
        <w:rPr>
          <w:sz w:val="28"/>
          <w:rtl/>
        </w:rPr>
        <w:t>) ، أحمد (</w:t>
      </w:r>
      <w:r>
        <w:rPr>
          <w:rFonts w:ascii="Times New Roman" w:hAnsi="Times New Roman"/>
          <w:sz w:val="28"/>
          <w:rtl/>
        </w:rPr>
        <w:t>1</w:t>
      </w:r>
      <w:r>
        <w:rPr>
          <w:sz w:val="28"/>
          <w:rtl/>
        </w:rPr>
        <w:t>/</w:t>
      </w:r>
      <w:r>
        <w:rPr>
          <w:rFonts w:ascii="Times New Roman" w:hAnsi="Times New Roman"/>
          <w:sz w:val="28"/>
          <w:rtl/>
        </w:rPr>
        <w:t>30</w:t>
      </w:r>
      <w:r>
        <w:rPr>
          <w:sz w:val="28"/>
          <w:rtl/>
        </w:rPr>
        <w:t xml:space="preserve">). </w:t>
      </w:r>
    </w:p>
  </w:footnote>
  <w:footnote w:id="189">
    <w:p w14:paraId="0FD60C7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الممتحنة آية : </w:t>
      </w:r>
      <w:r>
        <w:rPr>
          <w:rFonts w:ascii="Times New Roman" w:hAnsi="Times New Roman"/>
          <w:sz w:val="28"/>
          <w:rtl/>
        </w:rPr>
        <w:t>4</w:t>
      </w:r>
      <w:r>
        <w:rPr>
          <w:sz w:val="28"/>
          <w:rtl/>
        </w:rPr>
        <w:t xml:space="preserve">. </w:t>
      </w:r>
    </w:p>
  </w:footnote>
  <w:footnote w:id="190">
    <w:p w14:paraId="21A7D0A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العنكبوت آية : </w:t>
      </w:r>
      <w:r>
        <w:rPr>
          <w:rFonts w:ascii="Times New Roman" w:hAnsi="Times New Roman"/>
          <w:sz w:val="28"/>
          <w:rtl/>
        </w:rPr>
        <w:t>60</w:t>
      </w:r>
      <w:r>
        <w:rPr>
          <w:sz w:val="28"/>
          <w:rtl/>
        </w:rPr>
        <w:t xml:space="preserve">. </w:t>
      </w:r>
    </w:p>
  </w:footnote>
  <w:footnote w:id="191">
    <w:p w14:paraId="3DFD21D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انظر الفواكه الشهية لفضيلة العلامة الشيخ عبد الرحمن بن سعدي ص</w:t>
      </w:r>
      <w:r>
        <w:rPr>
          <w:rFonts w:ascii="Times New Roman" w:hAnsi="Times New Roman"/>
          <w:sz w:val="28"/>
          <w:rtl/>
        </w:rPr>
        <w:t>21</w:t>
      </w:r>
      <w:r>
        <w:rPr>
          <w:sz w:val="28"/>
          <w:rtl/>
        </w:rPr>
        <w:t xml:space="preserve">. </w:t>
      </w:r>
    </w:p>
  </w:footnote>
  <w:footnote w:id="192">
    <w:p w14:paraId="3308EAC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بدء الوحي (</w:t>
      </w:r>
      <w:r>
        <w:rPr>
          <w:rFonts w:ascii="Times New Roman" w:hAnsi="Times New Roman"/>
          <w:sz w:val="28"/>
          <w:rtl/>
        </w:rPr>
        <w:t>1</w:t>
      </w:r>
      <w:r>
        <w:rPr>
          <w:sz w:val="28"/>
          <w:rtl/>
        </w:rPr>
        <w:t>) ، مسلم الإمارة (</w:t>
      </w:r>
      <w:r>
        <w:rPr>
          <w:rFonts w:ascii="Times New Roman" w:hAnsi="Times New Roman"/>
          <w:sz w:val="28"/>
          <w:rtl/>
        </w:rPr>
        <w:t>1907</w:t>
      </w:r>
      <w:r>
        <w:rPr>
          <w:sz w:val="28"/>
          <w:rtl/>
        </w:rPr>
        <w:t>) ، الترمذي فضائل الجهاد (</w:t>
      </w:r>
      <w:r>
        <w:rPr>
          <w:rFonts w:ascii="Times New Roman" w:hAnsi="Times New Roman"/>
          <w:sz w:val="28"/>
          <w:rtl/>
        </w:rPr>
        <w:t>1647</w:t>
      </w:r>
      <w:r>
        <w:rPr>
          <w:sz w:val="28"/>
          <w:rtl/>
        </w:rPr>
        <w:t>) ، النسائي الطهارة (</w:t>
      </w:r>
      <w:r>
        <w:rPr>
          <w:rFonts w:ascii="Times New Roman" w:hAnsi="Times New Roman"/>
          <w:sz w:val="28"/>
          <w:rtl/>
        </w:rPr>
        <w:t>75</w:t>
      </w:r>
      <w:r>
        <w:rPr>
          <w:sz w:val="28"/>
          <w:rtl/>
        </w:rPr>
        <w:t>) ، أبو داود الطلاق (</w:t>
      </w:r>
      <w:r>
        <w:rPr>
          <w:rFonts w:ascii="Times New Roman" w:hAnsi="Times New Roman"/>
          <w:sz w:val="28"/>
          <w:rtl/>
        </w:rPr>
        <w:t>2201</w:t>
      </w:r>
      <w:r>
        <w:rPr>
          <w:sz w:val="28"/>
          <w:rtl/>
        </w:rPr>
        <w:t>) ، ابن ماجه الزهد (</w:t>
      </w:r>
      <w:r>
        <w:rPr>
          <w:rFonts w:ascii="Times New Roman" w:hAnsi="Times New Roman"/>
          <w:sz w:val="28"/>
          <w:rtl/>
        </w:rPr>
        <w:t>4227</w:t>
      </w:r>
      <w:r>
        <w:rPr>
          <w:sz w:val="28"/>
          <w:rtl/>
        </w:rPr>
        <w:t>) ، أحمد (</w:t>
      </w:r>
      <w:r>
        <w:rPr>
          <w:rFonts w:ascii="Times New Roman" w:hAnsi="Times New Roman"/>
          <w:sz w:val="28"/>
          <w:rtl/>
        </w:rPr>
        <w:t>1</w:t>
      </w:r>
      <w:r>
        <w:rPr>
          <w:sz w:val="28"/>
          <w:rtl/>
        </w:rPr>
        <w:t>/</w:t>
      </w:r>
      <w:r>
        <w:rPr>
          <w:rFonts w:ascii="Times New Roman" w:hAnsi="Times New Roman"/>
          <w:sz w:val="28"/>
          <w:rtl/>
        </w:rPr>
        <w:t>43</w:t>
      </w:r>
      <w:r>
        <w:rPr>
          <w:sz w:val="28"/>
          <w:rtl/>
        </w:rPr>
        <w:t xml:space="preserve">). </w:t>
      </w:r>
    </w:p>
  </w:footnote>
  <w:footnote w:id="193">
    <w:p w14:paraId="7823F02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الإسراء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18</w:t>
      </w:r>
      <w:r>
        <w:rPr>
          <w:rFonts w:hint="cs"/>
          <w:sz w:val="28"/>
          <w:rtl/>
        </w:rPr>
        <w:t xml:space="preserve"> ، </w:t>
      </w:r>
      <w:r>
        <w:rPr>
          <w:rFonts w:ascii="Times New Roman" w:hAnsi="Times New Roman"/>
          <w:sz w:val="28"/>
          <w:rtl/>
        </w:rPr>
        <w:t>19</w:t>
      </w:r>
      <w:r>
        <w:rPr>
          <w:sz w:val="28"/>
          <w:rtl/>
        </w:rPr>
        <w:t xml:space="preserve">. </w:t>
      </w:r>
    </w:p>
  </w:footnote>
  <w:footnote w:id="194">
    <w:p w14:paraId="15C08E1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54</w:t>
      </w:r>
      <w:r>
        <w:rPr>
          <w:sz w:val="28"/>
          <w:rtl/>
        </w:rPr>
        <w:t>) ، مسلم الإمارة (</w:t>
      </w:r>
      <w:r>
        <w:rPr>
          <w:rFonts w:ascii="Times New Roman" w:hAnsi="Times New Roman"/>
          <w:sz w:val="28"/>
          <w:rtl/>
        </w:rPr>
        <w:t>1907</w:t>
      </w:r>
      <w:r>
        <w:rPr>
          <w:sz w:val="28"/>
          <w:rtl/>
        </w:rPr>
        <w:t>) ، الترمذي فضائل الجهاد (</w:t>
      </w:r>
      <w:r>
        <w:rPr>
          <w:rFonts w:ascii="Times New Roman" w:hAnsi="Times New Roman"/>
          <w:sz w:val="28"/>
          <w:rtl/>
        </w:rPr>
        <w:t>1647</w:t>
      </w:r>
      <w:r>
        <w:rPr>
          <w:sz w:val="28"/>
          <w:rtl/>
        </w:rPr>
        <w:t>) ، النسائي الطلاق (</w:t>
      </w:r>
      <w:r>
        <w:rPr>
          <w:rFonts w:ascii="Times New Roman" w:hAnsi="Times New Roman"/>
          <w:sz w:val="28"/>
          <w:rtl/>
        </w:rPr>
        <w:t>3437</w:t>
      </w:r>
      <w:r>
        <w:rPr>
          <w:sz w:val="28"/>
          <w:rtl/>
        </w:rPr>
        <w:t>) ، أبو داود الطلاق (</w:t>
      </w:r>
      <w:r>
        <w:rPr>
          <w:rFonts w:ascii="Times New Roman" w:hAnsi="Times New Roman"/>
          <w:sz w:val="28"/>
          <w:rtl/>
        </w:rPr>
        <w:t>2201</w:t>
      </w:r>
      <w:r>
        <w:rPr>
          <w:sz w:val="28"/>
          <w:rtl/>
        </w:rPr>
        <w:t>) ، ابن ماجه الزهد (</w:t>
      </w:r>
      <w:r>
        <w:rPr>
          <w:rFonts w:ascii="Times New Roman" w:hAnsi="Times New Roman"/>
          <w:sz w:val="28"/>
          <w:rtl/>
        </w:rPr>
        <w:t>4227</w:t>
      </w:r>
      <w:r>
        <w:rPr>
          <w:sz w:val="28"/>
          <w:rtl/>
        </w:rPr>
        <w:t>) ، أحمد (</w:t>
      </w:r>
      <w:r>
        <w:rPr>
          <w:rFonts w:ascii="Times New Roman" w:hAnsi="Times New Roman"/>
          <w:sz w:val="28"/>
          <w:rtl/>
        </w:rPr>
        <w:t>1</w:t>
      </w:r>
      <w:r>
        <w:rPr>
          <w:sz w:val="28"/>
          <w:rtl/>
        </w:rPr>
        <w:t>/</w:t>
      </w:r>
      <w:r>
        <w:rPr>
          <w:rFonts w:ascii="Times New Roman" w:hAnsi="Times New Roman"/>
          <w:sz w:val="28"/>
          <w:rtl/>
        </w:rPr>
        <w:t>43</w:t>
      </w:r>
      <w:r>
        <w:rPr>
          <w:sz w:val="28"/>
          <w:rtl/>
        </w:rPr>
        <w:t xml:space="preserve">). </w:t>
      </w:r>
    </w:p>
  </w:footnote>
  <w:footnote w:id="195">
    <w:p w14:paraId="1717C95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123</w:t>
      </w:r>
      <w:r>
        <w:rPr>
          <w:sz w:val="28"/>
          <w:rtl/>
        </w:rPr>
        <w:t>) ، مسلم الإمارة (</w:t>
      </w:r>
      <w:r>
        <w:rPr>
          <w:rFonts w:ascii="Times New Roman" w:hAnsi="Times New Roman"/>
          <w:sz w:val="28"/>
          <w:rtl/>
        </w:rPr>
        <w:t>1904</w:t>
      </w:r>
      <w:r>
        <w:rPr>
          <w:sz w:val="28"/>
          <w:rtl/>
        </w:rPr>
        <w:t>) ، الترمذي فضائل الجهاد (</w:t>
      </w:r>
      <w:r>
        <w:rPr>
          <w:rFonts w:ascii="Times New Roman" w:hAnsi="Times New Roman"/>
          <w:sz w:val="28"/>
          <w:rtl/>
        </w:rPr>
        <w:t>1646</w:t>
      </w:r>
      <w:r>
        <w:rPr>
          <w:sz w:val="28"/>
          <w:rtl/>
        </w:rPr>
        <w:t>) ، النسائي الجهاد (</w:t>
      </w:r>
      <w:r>
        <w:rPr>
          <w:rFonts w:ascii="Times New Roman" w:hAnsi="Times New Roman"/>
          <w:sz w:val="28"/>
          <w:rtl/>
        </w:rPr>
        <w:t>3136</w:t>
      </w:r>
      <w:r>
        <w:rPr>
          <w:sz w:val="28"/>
          <w:rtl/>
        </w:rPr>
        <w:t>) ، أبو داود الجهاد (</w:t>
      </w:r>
      <w:r>
        <w:rPr>
          <w:rFonts w:ascii="Times New Roman" w:hAnsi="Times New Roman"/>
          <w:sz w:val="28"/>
          <w:rtl/>
        </w:rPr>
        <w:t>2517</w:t>
      </w:r>
      <w:r>
        <w:rPr>
          <w:sz w:val="28"/>
          <w:rtl/>
        </w:rPr>
        <w:t>) ، ابن ماجه الجهاد (</w:t>
      </w:r>
      <w:r>
        <w:rPr>
          <w:rFonts w:ascii="Times New Roman" w:hAnsi="Times New Roman"/>
          <w:sz w:val="28"/>
          <w:rtl/>
        </w:rPr>
        <w:t>2783</w:t>
      </w:r>
      <w:r>
        <w:rPr>
          <w:sz w:val="28"/>
          <w:rtl/>
        </w:rPr>
        <w:t>) ، أحمد (</w:t>
      </w:r>
      <w:r>
        <w:rPr>
          <w:rFonts w:ascii="Times New Roman" w:hAnsi="Times New Roman"/>
          <w:sz w:val="28"/>
          <w:rtl/>
        </w:rPr>
        <w:t>4</w:t>
      </w:r>
      <w:r>
        <w:rPr>
          <w:sz w:val="28"/>
          <w:rtl/>
        </w:rPr>
        <w:t>/</w:t>
      </w:r>
      <w:r>
        <w:rPr>
          <w:rFonts w:ascii="Times New Roman" w:hAnsi="Times New Roman"/>
          <w:sz w:val="28"/>
          <w:rtl/>
        </w:rPr>
        <w:t>417</w:t>
      </w:r>
      <w:r>
        <w:rPr>
          <w:sz w:val="28"/>
          <w:rtl/>
        </w:rPr>
        <w:t xml:space="preserve">). </w:t>
      </w:r>
    </w:p>
  </w:footnote>
  <w:footnote w:id="196">
    <w:p w14:paraId="069314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النسائي الجهاد (</w:t>
      </w:r>
      <w:r>
        <w:rPr>
          <w:rFonts w:ascii="Times New Roman" w:hAnsi="Times New Roman"/>
          <w:sz w:val="28"/>
          <w:rtl/>
        </w:rPr>
        <w:t>3140</w:t>
      </w:r>
      <w:r>
        <w:rPr>
          <w:sz w:val="28"/>
          <w:rtl/>
        </w:rPr>
        <w:t xml:space="preserve">). </w:t>
      </w:r>
    </w:p>
  </w:footnote>
  <w:footnote w:id="197">
    <w:p w14:paraId="5390BC6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1905</w:t>
      </w:r>
      <w:r>
        <w:rPr>
          <w:sz w:val="28"/>
          <w:rtl/>
        </w:rPr>
        <w:t>) ، الترمذي الزهد (</w:t>
      </w:r>
      <w:r>
        <w:rPr>
          <w:rFonts w:ascii="Times New Roman" w:hAnsi="Times New Roman"/>
          <w:sz w:val="28"/>
          <w:rtl/>
        </w:rPr>
        <w:t>2382</w:t>
      </w:r>
      <w:r>
        <w:rPr>
          <w:sz w:val="28"/>
          <w:rtl/>
        </w:rPr>
        <w:t>) ، النسائي الجهاد (</w:t>
      </w:r>
      <w:r>
        <w:rPr>
          <w:rFonts w:ascii="Times New Roman" w:hAnsi="Times New Roman"/>
          <w:sz w:val="28"/>
          <w:rtl/>
        </w:rPr>
        <w:t>3137</w:t>
      </w:r>
      <w:r>
        <w:rPr>
          <w:sz w:val="28"/>
          <w:rtl/>
        </w:rPr>
        <w:t>) ، أحمد (</w:t>
      </w:r>
      <w:r>
        <w:rPr>
          <w:rFonts w:ascii="Times New Roman" w:hAnsi="Times New Roman"/>
          <w:sz w:val="28"/>
          <w:rtl/>
        </w:rPr>
        <w:t>2</w:t>
      </w:r>
      <w:r>
        <w:rPr>
          <w:sz w:val="28"/>
          <w:rtl/>
        </w:rPr>
        <w:t>/</w:t>
      </w:r>
      <w:r>
        <w:rPr>
          <w:rFonts w:ascii="Times New Roman" w:hAnsi="Times New Roman"/>
          <w:sz w:val="28"/>
          <w:rtl/>
        </w:rPr>
        <w:t>322</w:t>
      </w:r>
      <w:r>
        <w:rPr>
          <w:sz w:val="28"/>
          <w:rtl/>
        </w:rPr>
        <w:t xml:space="preserve">). </w:t>
      </w:r>
    </w:p>
  </w:footnote>
  <w:footnote w:id="198">
    <w:p w14:paraId="7299B34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15</w:t>
      </w:r>
      <w:r>
        <w:rPr>
          <w:rFonts w:hint="cs"/>
          <w:sz w:val="28"/>
          <w:rtl/>
        </w:rPr>
        <w:t xml:space="preserve"> ، </w:t>
      </w:r>
      <w:r>
        <w:rPr>
          <w:rFonts w:ascii="Times New Roman" w:hAnsi="Times New Roman"/>
          <w:sz w:val="28"/>
          <w:rtl/>
        </w:rPr>
        <w:t>16</w:t>
      </w:r>
      <w:r>
        <w:rPr>
          <w:sz w:val="28"/>
          <w:rtl/>
        </w:rPr>
        <w:t xml:space="preserve">. </w:t>
      </w:r>
    </w:p>
  </w:footnote>
  <w:footnote w:id="199">
    <w:p w14:paraId="0D7EC90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142</w:t>
      </w:r>
      <w:r>
        <w:rPr>
          <w:sz w:val="28"/>
          <w:rtl/>
        </w:rPr>
        <w:t xml:space="preserve">. </w:t>
      </w:r>
    </w:p>
  </w:footnote>
  <w:footnote w:id="200">
    <w:p w14:paraId="53F2506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47</w:t>
      </w:r>
      <w:r>
        <w:rPr>
          <w:sz w:val="28"/>
          <w:rtl/>
        </w:rPr>
        <w:t xml:space="preserve">. </w:t>
      </w:r>
    </w:p>
  </w:footnote>
  <w:footnote w:id="201">
    <w:p w14:paraId="12046BB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الزكاة (</w:t>
      </w:r>
      <w:r>
        <w:rPr>
          <w:rFonts w:ascii="Times New Roman" w:hAnsi="Times New Roman"/>
          <w:sz w:val="28"/>
          <w:rtl/>
        </w:rPr>
        <w:t>1357</w:t>
      </w:r>
      <w:r>
        <w:rPr>
          <w:sz w:val="28"/>
          <w:rtl/>
        </w:rPr>
        <w:t>) ، مسلم الزكاة (</w:t>
      </w:r>
      <w:r>
        <w:rPr>
          <w:rFonts w:ascii="Times New Roman" w:hAnsi="Times New Roman"/>
          <w:sz w:val="28"/>
          <w:rtl/>
        </w:rPr>
        <w:t>1031</w:t>
      </w:r>
      <w:r>
        <w:rPr>
          <w:sz w:val="28"/>
          <w:rtl/>
        </w:rPr>
        <w:t>) ، الترمذي الزهد (</w:t>
      </w:r>
      <w:r>
        <w:rPr>
          <w:rFonts w:ascii="Times New Roman" w:hAnsi="Times New Roman"/>
          <w:sz w:val="28"/>
          <w:rtl/>
        </w:rPr>
        <w:t>2391</w:t>
      </w:r>
      <w:r>
        <w:rPr>
          <w:sz w:val="28"/>
          <w:rtl/>
        </w:rPr>
        <w:t>) ، النسائي آداب القضاة (</w:t>
      </w:r>
      <w:r>
        <w:rPr>
          <w:rFonts w:ascii="Times New Roman" w:hAnsi="Times New Roman"/>
          <w:sz w:val="28"/>
          <w:rtl/>
        </w:rPr>
        <w:t>5380</w:t>
      </w:r>
      <w:r>
        <w:rPr>
          <w:sz w:val="28"/>
          <w:rtl/>
        </w:rPr>
        <w:t>) ، أحمد (</w:t>
      </w:r>
      <w:r>
        <w:rPr>
          <w:rFonts w:ascii="Times New Roman" w:hAnsi="Times New Roman"/>
          <w:sz w:val="28"/>
          <w:rtl/>
        </w:rPr>
        <w:t>2</w:t>
      </w:r>
      <w:r>
        <w:rPr>
          <w:sz w:val="28"/>
          <w:rtl/>
        </w:rPr>
        <w:t>/</w:t>
      </w:r>
      <w:r>
        <w:rPr>
          <w:rFonts w:ascii="Times New Roman" w:hAnsi="Times New Roman"/>
          <w:sz w:val="28"/>
          <w:rtl/>
        </w:rPr>
        <w:t>439</w:t>
      </w:r>
      <w:r>
        <w:rPr>
          <w:sz w:val="28"/>
          <w:rtl/>
        </w:rPr>
        <w:t>) ، مالك الجامع (</w:t>
      </w:r>
      <w:r>
        <w:rPr>
          <w:rFonts w:ascii="Times New Roman" w:hAnsi="Times New Roman"/>
          <w:sz w:val="28"/>
          <w:rtl/>
        </w:rPr>
        <w:t>1777</w:t>
      </w:r>
      <w:r>
        <w:rPr>
          <w:sz w:val="28"/>
          <w:rtl/>
        </w:rPr>
        <w:t xml:space="preserve">). </w:t>
      </w:r>
    </w:p>
  </w:footnote>
  <w:footnote w:id="202">
    <w:p w14:paraId="4EA550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271</w:t>
      </w:r>
      <w:r>
        <w:rPr>
          <w:sz w:val="28"/>
          <w:rtl/>
        </w:rPr>
        <w:t xml:space="preserve">. </w:t>
      </w:r>
    </w:p>
  </w:footnote>
  <w:footnote w:id="203">
    <w:p w14:paraId="371E813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الكهف آية : </w:t>
      </w:r>
      <w:r>
        <w:rPr>
          <w:rFonts w:ascii="Times New Roman" w:hAnsi="Times New Roman"/>
          <w:sz w:val="28"/>
          <w:rtl/>
        </w:rPr>
        <w:t>110</w:t>
      </w:r>
      <w:r>
        <w:rPr>
          <w:sz w:val="28"/>
          <w:rtl/>
        </w:rPr>
        <w:t xml:space="preserve">. </w:t>
      </w:r>
    </w:p>
  </w:footnote>
  <w:footnote w:id="204">
    <w:p w14:paraId="284F20A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273</w:t>
      </w:r>
      <w:r>
        <w:rPr>
          <w:sz w:val="28"/>
          <w:rtl/>
        </w:rPr>
        <w:t xml:space="preserve">. </w:t>
      </w:r>
    </w:p>
  </w:footnote>
  <w:footnote w:id="205">
    <w:p w14:paraId="7EA35C3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القلم آية : </w:t>
      </w:r>
      <w:r>
        <w:rPr>
          <w:rFonts w:ascii="Times New Roman" w:hAnsi="Times New Roman"/>
          <w:sz w:val="28"/>
          <w:rtl/>
        </w:rPr>
        <w:t>4</w:t>
      </w:r>
      <w:r>
        <w:rPr>
          <w:sz w:val="28"/>
          <w:rtl/>
        </w:rPr>
        <w:t xml:space="preserve">. </w:t>
      </w:r>
    </w:p>
  </w:footnote>
  <w:footnote w:id="206">
    <w:p w14:paraId="5C15656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35</w:t>
      </w:r>
      <w:r>
        <w:rPr>
          <w:sz w:val="28"/>
          <w:rtl/>
        </w:rPr>
        <w:t xml:space="preserve">. </w:t>
      </w:r>
    </w:p>
  </w:footnote>
  <w:footnote w:id="207">
    <w:p w14:paraId="3BDFD58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الفواكه الشهية لفضيلة العلامة الشيخ عبد الرحمن بن سعدي ص </w:t>
      </w:r>
      <w:r>
        <w:rPr>
          <w:rFonts w:ascii="Times New Roman" w:hAnsi="Times New Roman"/>
          <w:sz w:val="28"/>
          <w:rtl/>
        </w:rPr>
        <w:t>36</w:t>
      </w:r>
      <w:r>
        <w:rPr>
          <w:sz w:val="28"/>
          <w:rtl/>
        </w:rPr>
        <w:t xml:space="preserve">. </w:t>
      </w:r>
    </w:p>
  </w:footnote>
  <w:footnote w:id="208">
    <w:p w14:paraId="151007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34</w:t>
      </w:r>
      <w:r>
        <w:rPr>
          <w:sz w:val="28"/>
          <w:rtl/>
        </w:rPr>
        <w:t>) ، مسلم الإيمان (</w:t>
      </w:r>
      <w:r>
        <w:rPr>
          <w:rFonts w:ascii="Times New Roman" w:hAnsi="Times New Roman"/>
          <w:sz w:val="28"/>
          <w:rtl/>
        </w:rPr>
        <w:t>58</w:t>
      </w:r>
      <w:r>
        <w:rPr>
          <w:sz w:val="28"/>
          <w:rtl/>
        </w:rPr>
        <w:t>) ، الترمذي الإيمان (</w:t>
      </w:r>
      <w:r>
        <w:rPr>
          <w:rFonts w:ascii="Times New Roman" w:hAnsi="Times New Roman"/>
          <w:sz w:val="28"/>
          <w:rtl/>
        </w:rPr>
        <w:t>2632</w:t>
      </w:r>
      <w:r>
        <w:rPr>
          <w:sz w:val="28"/>
          <w:rtl/>
        </w:rPr>
        <w:t>) ، النسائي الإيمان وشرائعه (</w:t>
      </w:r>
      <w:r>
        <w:rPr>
          <w:rFonts w:ascii="Times New Roman" w:hAnsi="Times New Roman"/>
          <w:sz w:val="28"/>
          <w:rtl/>
        </w:rPr>
        <w:t>5020</w:t>
      </w:r>
      <w:r>
        <w:rPr>
          <w:sz w:val="28"/>
          <w:rtl/>
        </w:rPr>
        <w:t>) ، أبو داود السنة (</w:t>
      </w:r>
      <w:r>
        <w:rPr>
          <w:rFonts w:ascii="Times New Roman" w:hAnsi="Times New Roman"/>
          <w:sz w:val="28"/>
          <w:rtl/>
        </w:rPr>
        <w:t>4688</w:t>
      </w:r>
      <w:r>
        <w:rPr>
          <w:sz w:val="28"/>
          <w:rtl/>
        </w:rPr>
        <w:t>) ، أحمد (</w:t>
      </w:r>
      <w:r>
        <w:rPr>
          <w:rFonts w:ascii="Times New Roman" w:hAnsi="Times New Roman"/>
          <w:sz w:val="28"/>
          <w:rtl/>
        </w:rPr>
        <w:t>2</w:t>
      </w:r>
      <w:r>
        <w:rPr>
          <w:sz w:val="28"/>
          <w:rtl/>
        </w:rPr>
        <w:t>/</w:t>
      </w:r>
      <w:r>
        <w:rPr>
          <w:rFonts w:ascii="Times New Roman" w:hAnsi="Times New Roman"/>
          <w:sz w:val="28"/>
          <w:rtl/>
        </w:rPr>
        <w:t>189</w:t>
      </w:r>
      <w:r>
        <w:rPr>
          <w:sz w:val="28"/>
          <w:rtl/>
        </w:rPr>
        <w:t xml:space="preserve">). </w:t>
      </w:r>
    </w:p>
  </w:footnote>
  <w:footnote w:id="209">
    <w:p w14:paraId="22EA164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المنافقون آية : </w:t>
      </w:r>
      <w:r>
        <w:rPr>
          <w:rFonts w:ascii="Times New Roman" w:hAnsi="Times New Roman"/>
          <w:sz w:val="28"/>
          <w:rtl/>
        </w:rPr>
        <w:t>4</w:t>
      </w:r>
      <w:r>
        <w:rPr>
          <w:sz w:val="28"/>
          <w:rtl/>
        </w:rPr>
        <w:t xml:space="preserve">. </w:t>
      </w:r>
    </w:p>
  </w:footnote>
  <w:footnote w:id="210">
    <w:p w14:paraId="09652B8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73</w:t>
      </w:r>
      <w:r>
        <w:rPr>
          <w:sz w:val="28"/>
          <w:rtl/>
        </w:rPr>
        <w:t xml:space="preserve">. </w:t>
      </w:r>
    </w:p>
  </w:footnote>
  <w:footnote w:id="211">
    <w:p w14:paraId="0943F1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33</w:t>
      </w:r>
      <w:r>
        <w:rPr>
          <w:sz w:val="28"/>
          <w:rtl/>
        </w:rPr>
        <w:t>) ، مسلم الإيمان (</w:t>
      </w:r>
      <w:r>
        <w:rPr>
          <w:rFonts w:ascii="Times New Roman" w:hAnsi="Times New Roman"/>
          <w:sz w:val="28"/>
          <w:rtl/>
        </w:rPr>
        <w:t>59</w:t>
      </w:r>
      <w:r>
        <w:rPr>
          <w:sz w:val="28"/>
          <w:rtl/>
        </w:rPr>
        <w:t>) ، الترمذي الإيمان (</w:t>
      </w:r>
      <w:r>
        <w:rPr>
          <w:rFonts w:ascii="Times New Roman" w:hAnsi="Times New Roman"/>
          <w:sz w:val="28"/>
          <w:rtl/>
        </w:rPr>
        <w:t>2631</w:t>
      </w:r>
      <w:r>
        <w:rPr>
          <w:sz w:val="28"/>
          <w:rtl/>
        </w:rPr>
        <w:t>) ، النسائي الإيمان وشرائعه (</w:t>
      </w:r>
      <w:r>
        <w:rPr>
          <w:rFonts w:ascii="Times New Roman" w:hAnsi="Times New Roman"/>
          <w:sz w:val="28"/>
          <w:rtl/>
        </w:rPr>
        <w:t>5021</w:t>
      </w:r>
      <w:r>
        <w:rPr>
          <w:sz w:val="28"/>
          <w:rtl/>
        </w:rPr>
        <w:t>) ، أحمد (</w:t>
      </w:r>
      <w:r>
        <w:rPr>
          <w:rFonts w:ascii="Times New Roman" w:hAnsi="Times New Roman"/>
          <w:sz w:val="28"/>
          <w:rtl/>
        </w:rPr>
        <w:t>2</w:t>
      </w:r>
      <w:r>
        <w:rPr>
          <w:sz w:val="28"/>
          <w:rtl/>
        </w:rPr>
        <w:t>/</w:t>
      </w:r>
      <w:r>
        <w:rPr>
          <w:rFonts w:ascii="Times New Roman" w:hAnsi="Times New Roman"/>
          <w:sz w:val="28"/>
          <w:rtl/>
        </w:rPr>
        <w:t>536</w:t>
      </w:r>
      <w:r>
        <w:rPr>
          <w:sz w:val="28"/>
          <w:rtl/>
        </w:rPr>
        <w:t xml:space="preserve">). </w:t>
      </w:r>
    </w:p>
  </w:footnote>
  <w:footnote w:id="212">
    <w:p w14:paraId="0E9F0BF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الصف آية : </w:t>
      </w:r>
      <w:r>
        <w:rPr>
          <w:rFonts w:ascii="Times New Roman" w:hAnsi="Times New Roman"/>
          <w:sz w:val="28"/>
          <w:rtl/>
        </w:rPr>
        <w:t>7</w:t>
      </w:r>
      <w:r>
        <w:rPr>
          <w:sz w:val="28"/>
          <w:rtl/>
        </w:rPr>
        <w:t xml:space="preserve">. </w:t>
      </w:r>
    </w:p>
  </w:footnote>
  <w:footnote w:id="213">
    <w:p w14:paraId="069A4D0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110</w:t>
      </w:r>
      <w:r>
        <w:rPr>
          <w:sz w:val="28"/>
          <w:rtl/>
        </w:rPr>
        <w:t>) ، مسلم مقدمة (</w:t>
      </w:r>
      <w:r>
        <w:rPr>
          <w:rFonts w:ascii="Times New Roman" w:hAnsi="Times New Roman"/>
          <w:sz w:val="28"/>
          <w:rtl/>
        </w:rPr>
        <w:t>3</w:t>
      </w:r>
      <w:r>
        <w:rPr>
          <w:sz w:val="28"/>
          <w:rtl/>
        </w:rPr>
        <w:t>) ، أحمد (</w:t>
      </w:r>
      <w:r>
        <w:rPr>
          <w:rFonts w:ascii="Times New Roman" w:hAnsi="Times New Roman"/>
          <w:sz w:val="28"/>
          <w:rtl/>
        </w:rPr>
        <w:t>2</w:t>
      </w:r>
      <w:r>
        <w:rPr>
          <w:sz w:val="28"/>
          <w:rtl/>
        </w:rPr>
        <w:t>/</w:t>
      </w:r>
      <w:r>
        <w:rPr>
          <w:rFonts w:ascii="Times New Roman" w:hAnsi="Times New Roman"/>
          <w:sz w:val="28"/>
          <w:rtl/>
        </w:rPr>
        <w:t>410</w:t>
      </w:r>
      <w:r>
        <w:rPr>
          <w:sz w:val="28"/>
          <w:rtl/>
        </w:rPr>
        <w:t xml:space="preserve">). </w:t>
      </w:r>
    </w:p>
  </w:footnote>
  <w:footnote w:id="214">
    <w:p w14:paraId="6889167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119</w:t>
      </w:r>
      <w:r>
        <w:rPr>
          <w:sz w:val="28"/>
          <w:rtl/>
        </w:rPr>
        <w:t xml:space="preserve">. </w:t>
      </w:r>
    </w:p>
  </w:footnote>
  <w:footnote w:id="215">
    <w:p w14:paraId="6E30FEF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119</w:t>
      </w:r>
      <w:r>
        <w:rPr>
          <w:sz w:val="28"/>
          <w:rtl/>
        </w:rPr>
        <w:t xml:space="preserve">. </w:t>
      </w:r>
    </w:p>
  </w:footnote>
  <w:footnote w:id="216">
    <w:p w14:paraId="68B355F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الشهادات (</w:t>
      </w:r>
      <w:r>
        <w:rPr>
          <w:rFonts w:ascii="Times New Roman" w:hAnsi="Times New Roman"/>
          <w:sz w:val="28"/>
          <w:rtl/>
        </w:rPr>
        <w:t>2536</w:t>
      </w:r>
      <w:r>
        <w:rPr>
          <w:sz w:val="28"/>
          <w:rtl/>
        </w:rPr>
        <w:t>) ، مسلم الإيمان (</w:t>
      </w:r>
      <w:r>
        <w:rPr>
          <w:rFonts w:ascii="Times New Roman" w:hAnsi="Times New Roman"/>
          <w:sz w:val="28"/>
          <w:rtl/>
        </w:rPr>
        <w:t>59</w:t>
      </w:r>
      <w:r>
        <w:rPr>
          <w:sz w:val="28"/>
          <w:rtl/>
        </w:rPr>
        <w:t>) ، الترمذي الإيمان (</w:t>
      </w:r>
      <w:r>
        <w:rPr>
          <w:rFonts w:ascii="Times New Roman" w:hAnsi="Times New Roman"/>
          <w:sz w:val="28"/>
          <w:rtl/>
        </w:rPr>
        <w:t>2631</w:t>
      </w:r>
      <w:r>
        <w:rPr>
          <w:sz w:val="28"/>
          <w:rtl/>
        </w:rPr>
        <w:t>) ، النسائي الإيمان وشرائعه (</w:t>
      </w:r>
      <w:r>
        <w:rPr>
          <w:rFonts w:ascii="Times New Roman" w:hAnsi="Times New Roman"/>
          <w:sz w:val="28"/>
          <w:rtl/>
        </w:rPr>
        <w:t>5021</w:t>
      </w:r>
      <w:r>
        <w:rPr>
          <w:sz w:val="28"/>
          <w:rtl/>
        </w:rPr>
        <w:t>) ، أحمد (</w:t>
      </w:r>
      <w:r>
        <w:rPr>
          <w:rFonts w:ascii="Times New Roman" w:hAnsi="Times New Roman"/>
          <w:sz w:val="28"/>
          <w:rtl/>
        </w:rPr>
        <w:t>2</w:t>
      </w:r>
      <w:r>
        <w:rPr>
          <w:sz w:val="28"/>
          <w:rtl/>
        </w:rPr>
        <w:t>/</w:t>
      </w:r>
      <w:r>
        <w:rPr>
          <w:rFonts w:ascii="Times New Roman" w:hAnsi="Times New Roman"/>
          <w:sz w:val="28"/>
          <w:rtl/>
        </w:rPr>
        <w:t>536</w:t>
      </w:r>
      <w:r>
        <w:rPr>
          <w:sz w:val="28"/>
          <w:rtl/>
        </w:rPr>
        <w:t xml:space="preserve">). </w:t>
      </w:r>
    </w:p>
  </w:footnote>
  <w:footnote w:id="217">
    <w:p w14:paraId="42F538E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الجزية (</w:t>
      </w:r>
      <w:r>
        <w:rPr>
          <w:rFonts w:ascii="Times New Roman" w:hAnsi="Times New Roman"/>
          <w:sz w:val="28"/>
          <w:rtl/>
        </w:rPr>
        <w:t>3007</w:t>
      </w:r>
      <w:r>
        <w:rPr>
          <w:sz w:val="28"/>
          <w:rtl/>
        </w:rPr>
        <w:t>) ، مسلم الإيمان (</w:t>
      </w:r>
      <w:r>
        <w:rPr>
          <w:rFonts w:ascii="Times New Roman" w:hAnsi="Times New Roman"/>
          <w:sz w:val="28"/>
          <w:rtl/>
        </w:rPr>
        <w:t>58</w:t>
      </w:r>
      <w:r>
        <w:rPr>
          <w:sz w:val="28"/>
          <w:rtl/>
        </w:rPr>
        <w:t>) ، الترمذي الإيمان (</w:t>
      </w:r>
      <w:r>
        <w:rPr>
          <w:rFonts w:ascii="Times New Roman" w:hAnsi="Times New Roman"/>
          <w:sz w:val="28"/>
          <w:rtl/>
        </w:rPr>
        <w:t>2632</w:t>
      </w:r>
      <w:r>
        <w:rPr>
          <w:sz w:val="28"/>
          <w:rtl/>
        </w:rPr>
        <w:t>) ، النسائي الإيمان وشرائعه (</w:t>
      </w:r>
      <w:r>
        <w:rPr>
          <w:rFonts w:ascii="Times New Roman" w:hAnsi="Times New Roman"/>
          <w:sz w:val="28"/>
          <w:rtl/>
        </w:rPr>
        <w:t>5020</w:t>
      </w:r>
      <w:r>
        <w:rPr>
          <w:sz w:val="28"/>
          <w:rtl/>
        </w:rPr>
        <w:t>) ، أبو داود السنة (</w:t>
      </w:r>
      <w:r>
        <w:rPr>
          <w:rFonts w:ascii="Times New Roman" w:hAnsi="Times New Roman"/>
          <w:sz w:val="28"/>
          <w:rtl/>
        </w:rPr>
        <w:t>4688</w:t>
      </w:r>
      <w:r>
        <w:rPr>
          <w:sz w:val="28"/>
          <w:rtl/>
        </w:rPr>
        <w:t>) ، أحمد (</w:t>
      </w:r>
      <w:r>
        <w:rPr>
          <w:rFonts w:ascii="Times New Roman" w:hAnsi="Times New Roman"/>
          <w:sz w:val="28"/>
          <w:rtl/>
        </w:rPr>
        <w:t>2</w:t>
      </w:r>
      <w:r>
        <w:rPr>
          <w:sz w:val="28"/>
          <w:rtl/>
        </w:rPr>
        <w:t>/</w:t>
      </w:r>
      <w:r>
        <w:rPr>
          <w:rFonts w:ascii="Times New Roman" w:hAnsi="Times New Roman"/>
          <w:sz w:val="28"/>
          <w:rtl/>
        </w:rPr>
        <w:t>189</w:t>
      </w:r>
      <w:r>
        <w:rPr>
          <w:sz w:val="28"/>
          <w:rtl/>
        </w:rPr>
        <w:t xml:space="preserve">). </w:t>
      </w:r>
    </w:p>
  </w:footnote>
  <w:footnote w:id="218">
    <w:p w14:paraId="54949F6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الإسراء آية : </w:t>
      </w:r>
      <w:r>
        <w:rPr>
          <w:rFonts w:ascii="Times New Roman" w:hAnsi="Times New Roman"/>
          <w:sz w:val="28"/>
          <w:rtl/>
        </w:rPr>
        <w:t>34</w:t>
      </w:r>
      <w:r>
        <w:rPr>
          <w:sz w:val="28"/>
          <w:rtl/>
        </w:rPr>
        <w:t xml:space="preserve">. </w:t>
      </w:r>
    </w:p>
  </w:footnote>
  <w:footnote w:id="219">
    <w:p w14:paraId="64B50A9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91</w:t>
      </w:r>
      <w:r>
        <w:rPr>
          <w:sz w:val="28"/>
          <w:rtl/>
        </w:rPr>
        <w:t xml:space="preserve">. </w:t>
      </w:r>
    </w:p>
  </w:footnote>
  <w:footnote w:id="220">
    <w:p w14:paraId="10631AB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الجزية (</w:t>
      </w:r>
      <w:r>
        <w:rPr>
          <w:rFonts w:ascii="Times New Roman" w:hAnsi="Times New Roman"/>
          <w:sz w:val="28"/>
          <w:rtl/>
        </w:rPr>
        <w:t>3016</w:t>
      </w:r>
      <w:r>
        <w:rPr>
          <w:sz w:val="28"/>
          <w:rtl/>
        </w:rPr>
        <w:t>) ، مسلم الجهاد والسير (</w:t>
      </w:r>
      <w:r>
        <w:rPr>
          <w:rFonts w:ascii="Times New Roman" w:hAnsi="Times New Roman"/>
          <w:sz w:val="28"/>
          <w:rtl/>
        </w:rPr>
        <w:t>1735</w:t>
      </w:r>
      <w:r>
        <w:rPr>
          <w:sz w:val="28"/>
          <w:rtl/>
        </w:rPr>
        <w:t>) ، الترمذي السير (</w:t>
      </w:r>
      <w:r>
        <w:rPr>
          <w:rFonts w:ascii="Times New Roman" w:hAnsi="Times New Roman"/>
          <w:sz w:val="28"/>
          <w:rtl/>
        </w:rPr>
        <w:t>1581</w:t>
      </w:r>
      <w:r>
        <w:rPr>
          <w:sz w:val="28"/>
          <w:rtl/>
        </w:rPr>
        <w:t>) ، أبو داود الجهاد (</w:t>
      </w:r>
      <w:r>
        <w:rPr>
          <w:rFonts w:ascii="Times New Roman" w:hAnsi="Times New Roman"/>
          <w:sz w:val="28"/>
          <w:rtl/>
        </w:rPr>
        <w:t>2756</w:t>
      </w:r>
      <w:r>
        <w:rPr>
          <w:sz w:val="28"/>
          <w:rtl/>
        </w:rPr>
        <w:t>) ، أحمد (</w:t>
      </w:r>
      <w:r>
        <w:rPr>
          <w:rFonts w:ascii="Times New Roman" w:hAnsi="Times New Roman"/>
          <w:sz w:val="28"/>
          <w:rtl/>
        </w:rPr>
        <w:t>2</w:t>
      </w:r>
      <w:r>
        <w:rPr>
          <w:sz w:val="28"/>
          <w:rtl/>
        </w:rPr>
        <w:t>/</w:t>
      </w:r>
      <w:r>
        <w:rPr>
          <w:rFonts w:ascii="Times New Roman" w:hAnsi="Times New Roman"/>
          <w:sz w:val="28"/>
          <w:rtl/>
        </w:rPr>
        <w:t>142</w:t>
      </w:r>
      <w:r>
        <w:rPr>
          <w:sz w:val="28"/>
          <w:rtl/>
        </w:rPr>
        <w:t xml:space="preserve">). </w:t>
      </w:r>
    </w:p>
  </w:footnote>
  <w:footnote w:id="221">
    <w:p w14:paraId="4504C79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34</w:t>
      </w:r>
      <w:r>
        <w:rPr>
          <w:sz w:val="28"/>
          <w:rtl/>
        </w:rPr>
        <w:t>) ، مسلم الإيمان (</w:t>
      </w:r>
      <w:r>
        <w:rPr>
          <w:rFonts w:ascii="Times New Roman" w:hAnsi="Times New Roman"/>
          <w:sz w:val="28"/>
          <w:rtl/>
        </w:rPr>
        <w:t>58</w:t>
      </w:r>
      <w:r>
        <w:rPr>
          <w:sz w:val="28"/>
          <w:rtl/>
        </w:rPr>
        <w:t>) ، الترمذي الإيمان (</w:t>
      </w:r>
      <w:r>
        <w:rPr>
          <w:rFonts w:ascii="Times New Roman" w:hAnsi="Times New Roman"/>
          <w:sz w:val="28"/>
          <w:rtl/>
        </w:rPr>
        <w:t>2632</w:t>
      </w:r>
      <w:r>
        <w:rPr>
          <w:sz w:val="28"/>
          <w:rtl/>
        </w:rPr>
        <w:t>) ، النسائي الإيمان وشرائعه (</w:t>
      </w:r>
      <w:r>
        <w:rPr>
          <w:rFonts w:ascii="Times New Roman" w:hAnsi="Times New Roman"/>
          <w:sz w:val="28"/>
          <w:rtl/>
        </w:rPr>
        <w:t>5020</w:t>
      </w:r>
      <w:r>
        <w:rPr>
          <w:sz w:val="28"/>
          <w:rtl/>
        </w:rPr>
        <w:t>) ، أبو داود السنة (</w:t>
      </w:r>
      <w:r>
        <w:rPr>
          <w:rFonts w:ascii="Times New Roman" w:hAnsi="Times New Roman"/>
          <w:sz w:val="28"/>
          <w:rtl/>
        </w:rPr>
        <w:t>4688</w:t>
      </w:r>
      <w:r>
        <w:rPr>
          <w:sz w:val="28"/>
          <w:rtl/>
        </w:rPr>
        <w:t>) ، أحمد (</w:t>
      </w:r>
      <w:r>
        <w:rPr>
          <w:rFonts w:ascii="Times New Roman" w:hAnsi="Times New Roman"/>
          <w:sz w:val="28"/>
          <w:rtl/>
        </w:rPr>
        <w:t>2</w:t>
      </w:r>
      <w:r>
        <w:rPr>
          <w:sz w:val="28"/>
          <w:rtl/>
        </w:rPr>
        <w:t>/</w:t>
      </w:r>
      <w:r>
        <w:rPr>
          <w:rFonts w:ascii="Times New Roman" w:hAnsi="Times New Roman"/>
          <w:sz w:val="28"/>
          <w:rtl/>
        </w:rPr>
        <w:t>189</w:t>
      </w:r>
      <w:r>
        <w:rPr>
          <w:sz w:val="28"/>
          <w:rtl/>
        </w:rPr>
        <w:t xml:space="preserve">). </w:t>
      </w:r>
    </w:p>
  </w:footnote>
  <w:footnote w:id="222">
    <w:p w14:paraId="636A59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w:t>
      </w:r>
      <w:r>
        <w:rPr>
          <w:sz w:val="28"/>
          <w:rtl/>
        </w:rPr>
        <w:t xml:space="preserve">. </w:t>
      </w:r>
    </w:p>
  </w:footnote>
  <w:footnote w:id="223">
    <w:p w14:paraId="01E830F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177</w:t>
      </w:r>
      <w:r>
        <w:rPr>
          <w:sz w:val="28"/>
          <w:rtl/>
        </w:rPr>
        <w:t xml:space="preserve">. </w:t>
      </w:r>
    </w:p>
  </w:footnote>
  <w:footnote w:id="224">
    <w:p w14:paraId="43AACE9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292</w:t>
      </w:r>
      <w:r>
        <w:rPr>
          <w:sz w:val="28"/>
          <w:rtl/>
        </w:rPr>
        <w:t>.</w:t>
      </w:r>
    </w:p>
  </w:footnote>
  <w:footnote w:id="225">
    <w:p w14:paraId="0AC366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217</w:t>
      </w:r>
      <w:r>
        <w:rPr>
          <w:sz w:val="28"/>
          <w:rtl/>
        </w:rPr>
        <w:t xml:space="preserve">. </w:t>
      </w:r>
    </w:p>
  </w:footnote>
  <w:footnote w:id="226">
    <w:p w14:paraId="055038D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153</w:t>
      </w:r>
      <w:r>
        <w:rPr>
          <w:sz w:val="28"/>
          <w:rtl/>
        </w:rPr>
        <w:t xml:space="preserve">. </w:t>
      </w:r>
    </w:p>
  </w:footnote>
  <w:footnote w:id="227">
    <w:p w14:paraId="71A1400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65</w:t>
      </w:r>
      <w:r>
        <w:rPr>
          <w:rFonts w:hint="cs"/>
          <w:sz w:val="28"/>
          <w:rtl/>
        </w:rPr>
        <w:t xml:space="preserve"> ، </w:t>
      </w:r>
      <w:r>
        <w:rPr>
          <w:rFonts w:ascii="Times New Roman" w:hAnsi="Times New Roman"/>
          <w:sz w:val="28"/>
          <w:rtl/>
        </w:rPr>
        <w:t>66</w:t>
      </w:r>
      <w:r>
        <w:rPr>
          <w:sz w:val="28"/>
          <w:rtl/>
        </w:rPr>
        <w:t xml:space="preserve">. </w:t>
      </w:r>
    </w:p>
  </w:footnote>
  <w:footnote w:id="228">
    <w:p w14:paraId="522362E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44</w:t>
      </w:r>
      <w:r>
        <w:rPr>
          <w:sz w:val="28"/>
          <w:rtl/>
        </w:rPr>
        <w:t xml:space="preserve">. </w:t>
      </w:r>
    </w:p>
  </w:footnote>
  <w:footnote w:id="229">
    <w:p w14:paraId="32952D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60</w:t>
      </w:r>
      <w:r>
        <w:rPr>
          <w:sz w:val="28"/>
          <w:rtl/>
        </w:rPr>
        <w:t xml:space="preserve">. </w:t>
      </w:r>
    </w:p>
  </w:footnote>
  <w:footnote w:id="230">
    <w:p w14:paraId="1FEF1BD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65</w:t>
      </w:r>
      <w:r>
        <w:rPr>
          <w:sz w:val="28"/>
          <w:rtl/>
        </w:rPr>
        <w:t xml:space="preserve">. </w:t>
      </w:r>
    </w:p>
  </w:footnote>
  <w:footnote w:id="231">
    <w:p w14:paraId="330C4DE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5</w:t>
      </w:r>
      <w:r>
        <w:rPr>
          <w:sz w:val="28"/>
          <w:rtl/>
        </w:rPr>
        <w:t xml:space="preserve">. </w:t>
      </w:r>
    </w:p>
  </w:footnote>
  <w:footnote w:id="232">
    <w:p w14:paraId="7A14F98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11</w:t>
      </w:r>
      <w:r>
        <w:rPr>
          <w:sz w:val="28"/>
          <w:rtl/>
        </w:rPr>
        <w:t xml:space="preserve">. </w:t>
      </w:r>
    </w:p>
  </w:footnote>
  <w:footnote w:id="233">
    <w:p w14:paraId="11B641E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المدثر آية : </w:t>
      </w:r>
      <w:r>
        <w:rPr>
          <w:rFonts w:ascii="Times New Roman" w:hAnsi="Times New Roman"/>
          <w:sz w:val="28"/>
          <w:rtl/>
        </w:rPr>
        <w:t>42</w:t>
      </w:r>
      <w:r>
        <w:rPr>
          <w:rFonts w:hint="cs"/>
          <w:sz w:val="28"/>
          <w:rtl/>
        </w:rPr>
        <w:t xml:space="preserve"> - </w:t>
      </w:r>
      <w:r>
        <w:rPr>
          <w:rFonts w:ascii="Times New Roman" w:hAnsi="Times New Roman" w:hint="cs"/>
          <w:sz w:val="28"/>
          <w:rtl/>
        </w:rPr>
        <w:t>43</w:t>
      </w:r>
      <w:r>
        <w:rPr>
          <w:sz w:val="28"/>
          <w:rtl/>
        </w:rPr>
        <w:t xml:space="preserve">. </w:t>
      </w:r>
    </w:p>
  </w:footnote>
  <w:footnote w:id="234">
    <w:p w14:paraId="180B373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المدثر آية : </w:t>
      </w:r>
      <w:r>
        <w:rPr>
          <w:rFonts w:ascii="Times New Roman" w:hAnsi="Times New Roman"/>
          <w:sz w:val="28"/>
          <w:rtl/>
        </w:rPr>
        <w:t>48</w:t>
      </w:r>
      <w:r>
        <w:rPr>
          <w:sz w:val="28"/>
          <w:rtl/>
        </w:rPr>
        <w:t xml:space="preserve">. </w:t>
      </w:r>
    </w:p>
  </w:footnote>
  <w:footnote w:id="235">
    <w:p w14:paraId="01526CA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الإيمان (</w:t>
      </w:r>
      <w:r>
        <w:rPr>
          <w:rFonts w:ascii="Times New Roman" w:hAnsi="Times New Roman"/>
          <w:sz w:val="28"/>
          <w:rtl/>
        </w:rPr>
        <w:t>2621</w:t>
      </w:r>
      <w:r>
        <w:rPr>
          <w:sz w:val="28"/>
          <w:rtl/>
        </w:rPr>
        <w:t>) ، النسائي الصلاة (</w:t>
      </w:r>
      <w:r>
        <w:rPr>
          <w:rFonts w:ascii="Times New Roman" w:hAnsi="Times New Roman"/>
          <w:sz w:val="28"/>
          <w:rtl/>
        </w:rPr>
        <w:t>463</w:t>
      </w:r>
      <w:r>
        <w:rPr>
          <w:sz w:val="28"/>
          <w:rtl/>
        </w:rPr>
        <w:t>) ، ابن ماجه إقامة الصلاة والسنة فيها (</w:t>
      </w:r>
      <w:r>
        <w:rPr>
          <w:rFonts w:ascii="Times New Roman" w:hAnsi="Times New Roman"/>
          <w:sz w:val="28"/>
          <w:rtl/>
        </w:rPr>
        <w:t>1079</w:t>
      </w:r>
      <w:r>
        <w:rPr>
          <w:sz w:val="28"/>
          <w:rtl/>
        </w:rPr>
        <w:t>) ، أحمد (</w:t>
      </w:r>
      <w:r>
        <w:rPr>
          <w:rFonts w:ascii="Times New Roman" w:hAnsi="Times New Roman"/>
          <w:sz w:val="28"/>
          <w:rtl/>
        </w:rPr>
        <w:t>5</w:t>
      </w:r>
      <w:r>
        <w:rPr>
          <w:sz w:val="28"/>
          <w:rtl/>
        </w:rPr>
        <w:t>/</w:t>
      </w:r>
      <w:r>
        <w:rPr>
          <w:rFonts w:ascii="Times New Roman" w:hAnsi="Times New Roman"/>
          <w:sz w:val="28"/>
          <w:rtl/>
        </w:rPr>
        <w:t>346</w:t>
      </w:r>
      <w:r>
        <w:rPr>
          <w:sz w:val="28"/>
          <w:rtl/>
        </w:rPr>
        <w:t xml:space="preserve">). </w:t>
      </w:r>
    </w:p>
  </w:footnote>
  <w:footnote w:id="236">
    <w:p w14:paraId="521F58E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الإيمان (</w:t>
      </w:r>
      <w:r>
        <w:rPr>
          <w:rFonts w:ascii="Times New Roman" w:hAnsi="Times New Roman"/>
          <w:sz w:val="28"/>
          <w:rtl/>
        </w:rPr>
        <w:t>82</w:t>
      </w:r>
      <w:r>
        <w:rPr>
          <w:sz w:val="28"/>
          <w:rtl/>
        </w:rPr>
        <w:t>) ، النسائي الصلاة (</w:t>
      </w:r>
      <w:r>
        <w:rPr>
          <w:rFonts w:ascii="Times New Roman" w:hAnsi="Times New Roman"/>
          <w:sz w:val="28"/>
          <w:rtl/>
        </w:rPr>
        <w:t>464</w:t>
      </w:r>
      <w:r>
        <w:rPr>
          <w:sz w:val="28"/>
          <w:rtl/>
        </w:rPr>
        <w:t xml:space="preserve">). </w:t>
      </w:r>
    </w:p>
  </w:footnote>
  <w:footnote w:id="237">
    <w:p w14:paraId="17A250A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الممتحنة آية : </w:t>
      </w:r>
      <w:r>
        <w:rPr>
          <w:rFonts w:ascii="Times New Roman" w:hAnsi="Times New Roman"/>
          <w:sz w:val="28"/>
          <w:rtl/>
        </w:rPr>
        <w:t>10</w:t>
      </w:r>
      <w:r>
        <w:rPr>
          <w:sz w:val="28"/>
          <w:rtl/>
        </w:rPr>
        <w:t xml:space="preserve">. </w:t>
      </w:r>
    </w:p>
  </w:footnote>
  <w:footnote w:id="238">
    <w:p w14:paraId="48FD584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25</w:t>
      </w:r>
      <w:r>
        <w:rPr>
          <w:rFonts w:hint="cs"/>
          <w:sz w:val="28"/>
          <w:rtl/>
        </w:rPr>
        <w:t>-</w:t>
      </w:r>
      <w:r>
        <w:rPr>
          <w:sz w:val="28"/>
          <w:rtl/>
        </w:rPr>
        <w:t xml:space="preserve"> </w:t>
      </w:r>
      <w:r>
        <w:rPr>
          <w:rFonts w:ascii="Times New Roman" w:hAnsi="Times New Roman"/>
          <w:sz w:val="28"/>
          <w:rtl/>
        </w:rPr>
        <w:t>28</w:t>
      </w:r>
      <w:r>
        <w:rPr>
          <w:sz w:val="28"/>
          <w:rtl/>
        </w:rPr>
        <w:t xml:space="preserve">. </w:t>
      </w:r>
    </w:p>
  </w:footnote>
  <w:footnote w:id="239">
    <w:p w14:paraId="3A30A9C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21</w:t>
      </w:r>
      <w:r>
        <w:rPr>
          <w:sz w:val="28"/>
          <w:rtl/>
        </w:rPr>
        <w:t xml:space="preserve">. </w:t>
      </w:r>
    </w:p>
  </w:footnote>
  <w:footnote w:id="240">
    <w:p w14:paraId="77EE3F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2731</w:t>
      </w:r>
      <w:r>
        <w:rPr>
          <w:sz w:val="28"/>
          <w:rtl/>
        </w:rPr>
        <w:t>) ، الترمذي الدعوات (</w:t>
      </w:r>
      <w:r>
        <w:rPr>
          <w:rFonts w:ascii="Times New Roman" w:hAnsi="Times New Roman"/>
          <w:sz w:val="28"/>
          <w:rtl/>
        </w:rPr>
        <w:t>3593</w:t>
      </w:r>
      <w:r>
        <w:rPr>
          <w:sz w:val="28"/>
          <w:rtl/>
        </w:rPr>
        <w:t>) ، أحمد (</w:t>
      </w:r>
      <w:r>
        <w:rPr>
          <w:rFonts w:ascii="Times New Roman" w:hAnsi="Times New Roman"/>
          <w:sz w:val="28"/>
          <w:rtl/>
        </w:rPr>
        <w:t>5</w:t>
      </w:r>
      <w:r>
        <w:rPr>
          <w:sz w:val="28"/>
          <w:rtl/>
        </w:rPr>
        <w:t>/</w:t>
      </w:r>
      <w:r>
        <w:rPr>
          <w:rFonts w:ascii="Times New Roman" w:hAnsi="Times New Roman"/>
          <w:sz w:val="28"/>
          <w:rtl/>
        </w:rPr>
        <w:t>161</w:t>
      </w:r>
      <w:r>
        <w:rPr>
          <w:sz w:val="28"/>
          <w:rtl/>
        </w:rPr>
        <w:t xml:space="preserve">). </w:t>
      </w:r>
    </w:p>
  </w:footnote>
  <w:footnote w:id="241">
    <w:p w14:paraId="0A0766F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آية : </w:t>
      </w:r>
      <w:r>
        <w:rPr>
          <w:rFonts w:ascii="Times New Roman" w:hAnsi="Times New Roman"/>
          <w:sz w:val="28"/>
          <w:rtl/>
        </w:rPr>
        <w:t>55</w:t>
      </w:r>
      <w:r>
        <w:rPr>
          <w:sz w:val="28"/>
          <w:rtl/>
        </w:rPr>
        <w:t xml:space="preserve">. </w:t>
      </w:r>
    </w:p>
  </w:footnote>
  <w:footnote w:id="242">
    <w:p w14:paraId="590624F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الحشر آية : </w:t>
      </w:r>
      <w:r>
        <w:rPr>
          <w:rFonts w:ascii="Times New Roman" w:hAnsi="Times New Roman"/>
          <w:sz w:val="28"/>
          <w:rtl/>
        </w:rPr>
        <w:t>10</w:t>
      </w:r>
      <w:r>
        <w:rPr>
          <w:sz w:val="28"/>
          <w:rtl/>
        </w:rPr>
        <w:t xml:space="preserve">. </w:t>
      </w:r>
    </w:p>
  </w:footnote>
  <w:footnote w:id="243">
    <w:p w14:paraId="5BC4EEA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2732</w:t>
      </w:r>
      <w:r>
        <w:rPr>
          <w:sz w:val="28"/>
          <w:rtl/>
        </w:rPr>
        <w:t>) ، أبو داود الصلاة (</w:t>
      </w:r>
      <w:r>
        <w:rPr>
          <w:rFonts w:ascii="Times New Roman" w:hAnsi="Times New Roman"/>
          <w:sz w:val="28"/>
          <w:rtl/>
        </w:rPr>
        <w:t>1534</w:t>
      </w:r>
      <w:r>
        <w:rPr>
          <w:sz w:val="28"/>
          <w:rtl/>
        </w:rPr>
        <w:t>) ، ابن ماجه المناسك (</w:t>
      </w:r>
      <w:r>
        <w:rPr>
          <w:rFonts w:ascii="Times New Roman" w:hAnsi="Times New Roman"/>
          <w:sz w:val="28"/>
          <w:rtl/>
        </w:rPr>
        <w:t>2895</w:t>
      </w:r>
      <w:r>
        <w:rPr>
          <w:sz w:val="28"/>
          <w:rtl/>
        </w:rPr>
        <w:t>) ، أحمد (</w:t>
      </w:r>
      <w:r>
        <w:rPr>
          <w:rFonts w:ascii="Times New Roman" w:hAnsi="Times New Roman"/>
          <w:sz w:val="28"/>
          <w:rtl/>
        </w:rPr>
        <w:t>5</w:t>
      </w:r>
      <w:r>
        <w:rPr>
          <w:sz w:val="28"/>
          <w:rtl/>
        </w:rPr>
        <w:t>/</w:t>
      </w:r>
      <w:r>
        <w:rPr>
          <w:rFonts w:ascii="Times New Roman" w:hAnsi="Times New Roman"/>
          <w:sz w:val="28"/>
          <w:rtl/>
        </w:rPr>
        <w:t>196</w:t>
      </w:r>
      <w:r>
        <w:rPr>
          <w:sz w:val="28"/>
          <w:rtl/>
        </w:rPr>
        <w:t xml:space="preserve">). </w:t>
      </w:r>
    </w:p>
  </w:footnote>
  <w:footnote w:id="244">
    <w:p w14:paraId="2D0424C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2733</w:t>
      </w:r>
      <w:r>
        <w:rPr>
          <w:sz w:val="28"/>
          <w:rtl/>
        </w:rPr>
        <w:t>) ، أبو داود الصلاة (</w:t>
      </w:r>
      <w:r>
        <w:rPr>
          <w:rFonts w:ascii="Times New Roman" w:hAnsi="Times New Roman"/>
          <w:sz w:val="28"/>
          <w:rtl/>
        </w:rPr>
        <w:t>1534</w:t>
      </w:r>
      <w:r>
        <w:rPr>
          <w:sz w:val="28"/>
          <w:rtl/>
        </w:rPr>
        <w:t>) ، ابن ماجه المناسك (</w:t>
      </w:r>
      <w:r>
        <w:rPr>
          <w:rFonts w:ascii="Times New Roman" w:hAnsi="Times New Roman"/>
          <w:sz w:val="28"/>
          <w:rtl/>
        </w:rPr>
        <w:t>2895</w:t>
      </w:r>
      <w:r>
        <w:rPr>
          <w:sz w:val="28"/>
          <w:rtl/>
        </w:rPr>
        <w:t>) ، أحمد (</w:t>
      </w:r>
      <w:r>
        <w:rPr>
          <w:rFonts w:ascii="Times New Roman" w:hAnsi="Times New Roman"/>
          <w:sz w:val="28"/>
          <w:rtl/>
        </w:rPr>
        <w:t>5</w:t>
      </w:r>
      <w:r>
        <w:rPr>
          <w:sz w:val="28"/>
          <w:rtl/>
        </w:rPr>
        <w:t>/</w:t>
      </w:r>
      <w:r>
        <w:rPr>
          <w:rFonts w:ascii="Times New Roman" w:hAnsi="Times New Roman"/>
          <w:sz w:val="28"/>
          <w:rtl/>
        </w:rPr>
        <w:t>196</w:t>
      </w:r>
      <w:r>
        <w:rPr>
          <w:sz w:val="28"/>
          <w:rtl/>
        </w:rPr>
        <w:t xml:space="preserve">). </w:t>
      </w:r>
    </w:p>
  </w:footnote>
  <w:footnote w:id="245">
    <w:p w14:paraId="1302E0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الإيمان (</w:t>
      </w:r>
      <w:r>
        <w:rPr>
          <w:rFonts w:ascii="Times New Roman" w:hAnsi="Times New Roman"/>
          <w:sz w:val="28"/>
          <w:rtl/>
        </w:rPr>
        <w:t>55</w:t>
      </w:r>
      <w:r>
        <w:rPr>
          <w:sz w:val="28"/>
          <w:rtl/>
        </w:rPr>
        <w:t>) ، النسائي البيعة (</w:t>
      </w:r>
      <w:r>
        <w:rPr>
          <w:rFonts w:ascii="Times New Roman" w:hAnsi="Times New Roman"/>
          <w:sz w:val="28"/>
          <w:rtl/>
        </w:rPr>
        <w:t>4197</w:t>
      </w:r>
      <w:r>
        <w:rPr>
          <w:sz w:val="28"/>
          <w:rtl/>
        </w:rPr>
        <w:t>) ، أبو داود الأدب (</w:t>
      </w:r>
      <w:r>
        <w:rPr>
          <w:rFonts w:ascii="Times New Roman" w:hAnsi="Times New Roman"/>
          <w:sz w:val="28"/>
          <w:rtl/>
        </w:rPr>
        <w:t>4944</w:t>
      </w:r>
      <w:r>
        <w:rPr>
          <w:sz w:val="28"/>
          <w:rtl/>
        </w:rPr>
        <w:t>) ، أحمد (</w:t>
      </w:r>
      <w:r>
        <w:rPr>
          <w:rFonts w:ascii="Times New Roman" w:hAnsi="Times New Roman"/>
          <w:sz w:val="28"/>
          <w:rtl/>
        </w:rPr>
        <w:t>4</w:t>
      </w:r>
      <w:r>
        <w:rPr>
          <w:sz w:val="28"/>
          <w:rtl/>
        </w:rPr>
        <w:t>/</w:t>
      </w:r>
      <w:r>
        <w:rPr>
          <w:rFonts w:ascii="Times New Roman" w:hAnsi="Times New Roman"/>
          <w:sz w:val="28"/>
          <w:rtl/>
        </w:rPr>
        <w:t>102</w:t>
      </w:r>
      <w:r>
        <w:rPr>
          <w:sz w:val="28"/>
          <w:rtl/>
        </w:rPr>
        <w:t xml:space="preserve">). </w:t>
      </w:r>
    </w:p>
  </w:footnote>
  <w:footnote w:id="246">
    <w:p w14:paraId="7075CB8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قال الهيثمي: رواه الطبراني في الأوسط والكبير عن شيخه و لم أعرفه ، وبقية رجاله ثقات. </w:t>
      </w:r>
    </w:p>
  </w:footnote>
  <w:footnote w:id="247">
    <w:p w14:paraId="720E758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1855</w:t>
      </w:r>
      <w:r>
        <w:rPr>
          <w:sz w:val="28"/>
          <w:rtl/>
        </w:rPr>
        <w:t>) ، أحمد (</w:t>
      </w:r>
      <w:r>
        <w:rPr>
          <w:rFonts w:ascii="Times New Roman" w:hAnsi="Times New Roman"/>
          <w:sz w:val="28"/>
          <w:rtl/>
        </w:rPr>
        <w:t>6</w:t>
      </w:r>
      <w:r>
        <w:rPr>
          <w:sz w:val="28"/>
          <w:rtl/>
        </w:rPr>
        <w:t>/</w:t>
      </w:r>
      <w:r>
        <w:rPr>
          <w:rFonts w:ascii="Times New Roman" w:hAnsi="Times New Roman"/>
          <w:sz w:val="28"/>
          <w:rtl/>
        </w:rPr>
        <w:t>24</w:t>
      </w:r>
      <w:r>
        <w:rPr>
          <w:sz w:val="28"/>
          <w:rtl/>
        </w:rPr>
        <w:t>) ، الدارمي الرقاق (</w:t>
      </w:r>
      <w:r>
        <w:rPr>
          <w:rFonts w:ascii="Times New Roman" w:hAnsi="Times New Roman"/>
          <w:sz w:val="28"/>
          <w:rtl/>
        </w:rPr>
        <w:t>2797</w:t>
      </w:r>
      <w:r>
        <w:rPr>
          <w:sz w:val="28"/>
          <w:rtl/>
        </w:rPr>
        <w:t xml:space="preserve">). </w:t>
      </w:r>
    </w:p>
  </w:footnote>
  <w:footnote w:id="248">
    <w:p w14:paraId="2FBE9FD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71</w:t>
      </w:r>
      <w:r>
        <w:rPr>
          <w:rFonts w:hint="cs"/>
          <w:sz w:val="28"/>
          <w:rtl/>
        </w:rPr>
        <w:t xml:space="preserve"> ، </w:t>
      </w:r>
      <w:r>
        <w:rPr>
          <w:rFonts w:ascii="Times New Roman" w:hAnsi="Times New Roman"/>
          <w:sz w:val="28"/>
          <w:rtl/>
        </w:rPr>
        <w:t>7</w:t>
      </w:r>
      <w:r>
        <w:rPr>
          <w:rFonts w:ascii="Times New Roman" w:hAnsi="Times New Roman" w:hint="cs"/>
          <w:sz w:val="28"/>
          <w:rtl/>
        </w:rPr>
        <w:t>2</w:t>
      </w:r>
      <w:r>
        <w:rPr>
          <w:sz w:val="28"/>
          <w:rtl/>
        </w:rPr>
        <w:t xml:space="preserve">. </w:t>
      </w:r>
    </w:p>
  </w:footnote>
  <w:footnote w:id="249">
    <w:p w14:paraId="3F05F9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59</w:t>
      </w:r>
      <w:r>
        <w:rPr>
          <w:sz w:val="28"/>
          <w:rtl/>
        </w:rPr>
        <w:t xml:space="preserve">. </w:t>
      </w:r>
    </w:p>
  </w:footnote>
  <w:footnote w:id="250">
    <w:p w14:paraId="6343944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الأحكام (</w:t>
      </w:r>
      <w:r>
        <w:rPr>
          <w:rFonts w:ascii="Times New Roman" w:hAnsi="Times New Roman"/>
          <w:sz w:val="28"/>
          <w:rtl/>
        </w:rPr>
        <w:t>6725</w:t>
      </w:r>
      <w:r>
        <w:rPr>
          <w:sz w:val="28"/>
          <w:rtl/>
        </w:rPr>
        <w:t>) ، مسلم الإمارة (</w:t>
      </w:r>
      <w:r>
        <w:rPr>
          <w:rFonts w:ascii="Times New Roman" w:hAnsi="Times New Roman"/>
          <w:sz w:val="28"/>
          <w:rtl/>
        </w:rPr>
        <w:t>1839</w:t>
      </w:r>
      <w:r>
        <w:rPr>
          <w:sz w:val="28"/>
          <w:rtl/>
        </w:rPr>
        <w:t>) ، الترمذي الجهاد (</w:t>
      </w:r>
      <w:r>
        <w:rPr>
          <w:rFonts w:ascii="Times New Roman" w:hAnsi="Times New Roman"/>
          <w:sz w:val="28"/>
          <w:rtl/>
        </w:rPr>
        <w:t>1707</w:t>
      </w:r>
      <w:r>
        <w:rPr>
          <w:sz w:val="28"/>
          <w:rtl/>
        </w:rPr>
        <w:t>) ، أبو داود الجهاد (</w:t>
      </w:r>
      <w:r>
        <w:rPr>
          <w:rFonts w:ascii="Times New Roman" w:hAnsi="Times New Roman"/>
          <w:sz w:val="28"/>
          <w:rtl/>
        </w:rPr>
        <w:t>2626</w:t>
      </w:r>
      <w:r>
        <w:rPr>
          <w:sz w:val="28"/>
          <w:rtl/>
        </w:rPr>
        <w:t>) ، ابن ماجه الجهاد (</w:t>
      </w:r>
      <w:r>
        <w:rPr>
          <w:rFonts w:ascii="Times New Roman" w:hAnsi="Times New Roman"/>
          <w:sz w:val="28"/>
          <w:rtl/>
        </w:rPr>
        <w:t>2864</w:t>
      </w:r>
      <w:r>
        <w:rPr>
          <w:sz w:val="28"/>
          <w:rtl/>
        </w:rPr>
        <w:t>) ، أحمد (</w:t>
      </w:r>
      <w:r>
        <w:rPr>
          <w:rFonts w:ascii="Times New Roman" w:hAnsi="Times New Roman"/>
          <w:sz w:val="28"/>
          <w:rtl/>
        </w:rPr>
        <w:t>2</w:t>
      </w:r>
      <w:r>
        <w:rPr>
          <w:sz w:val="28"/>
          <w:rtl/>
        </w:rPr>
        <w:t>/</w:t>
      </w:r>
      <w:r>
        <w:rPr>
          <w:rFonts w:ascii="Times New Roman" w:hAnsi="Times New Roman"/>
          <w:sz w:val="28"/>
          <w:rtl/>
        </w:rPr>
        <w:t>142</w:t>
      </w:r>
      <w:r>
        <w:rPr>
          <w:sz w:val="28"/>
          <w:rtl/>
        </w:rPr>
        <w:t xml:space="preserve">). </w:t>
      </w:r>
    </w:p>
  </w:footnote>
  <w:footnote w:id="251">
    <w:p w14:paraId="329B49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1848</w:t>
      </w:r>
      <w:r>
        <w:rPr>
          <w:sz w:val="28"/>
          <w:rtl/>
        </w:rPr>
        <w:t>) ، النسائي تحريم الدم (</w:t>
      </w:r>
      <w:r>
        <w:rPr>
          <w:rFonts w:ascii="Times New Roman" w:hAnsi="Times New Roman"/>
          <w:sz w:val="28"/>
          <w:rtl/>
        </w:rPr>
        <w:t>4114</w:t>
      </w:r>
      <w:r>
        <w:rPr>
          <w:sz w:val="28"/>
          <w:rtl/>
        </w:rPr>
        <w:t>) ، ابن ماجه الفتن (</w:t>
      </w:r>
      <w:r>
        <w:rPr>
          <w:rFonts w:ascii="Times New Roman" w:hAnsi="Times New Roman"/>
          <w:sz w:val="28"/>
          <w:rtl/>
        </w:rPr>
        <w:t>3948</w:t>
      </w:r>
      <w:r>
        <w:rPr>
          <w:sz w:val="28"/>
          <w:rtl/>
        </w:rPr>
        <w:t>) ، أحمد (</w:t>
      </w:r>
      <w:r>
        <w:rPr>
          <w:rFonts w:ascii="Times New Roman" w:hAnsi="Times New Roman"/>
          <w:sz w:val="28"/>
          <w:rtl/>
        </w:rPr>
        <w:t>2</w:t>
      </w:r>
      <w:r>
        <w:rPr>
          <w:sz w:val="28"/>
          <w:rtl/>
        </w:rPr>
        <w:t>/</w:t>
      </w:r>
      <w:r>
        <w:rPr>
          <w:rFonts w:ascii="Times New Roman" w:hAnsi="Times New Roman"/>
          <w:sz w:val="28"/>
          <w:rtl/>
        </w:rPr>
        <w:t>296</w:t>
      </w:r>
      <w:r>
        <w:rPr>
          <w:sz w:val="28"/>
          <w:rtl/>
        </w:rPr>
        <w:t xml:space="preserve">). </w:t>
      </w:r>
    </w:p>
  </w:footnote>
  <w:footnote w:id="252">
    <w:p w14:paraId="0A4D22A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الأحكام (</w:t>
      </w:r>
      <w:r>
        <w:rPr>
          <w:rFonts w:ascii="Times New Roman" w:hAnsi="Times New Roman"/>
          <w:sz w:val="28"/>
          <w:rtl/>
        </w:rPr>
        <w:t>6723</w:t>
      </w:r>
      <w:r>
        <w:rPr>
          <w:sz w:val="28"/>
          <w:rtl/>
        </w:rPr>
        <w:t>) ، ابن ماجه الجهاد (</w:t>
      </w:r>
      <w:r>
        <w:rPr>
          <w:rFonts w:ascii="Times New Roman" w:hAnsi="Times New Roman"/>
          <w:sz w:val="28"/>
          <w:rtl/>
        </w:rPr>
        <w:t>2860</w:t>
      </w:r>
      <w:r>
        <w:rPr>
          <w:sz w:val="28"/>
          <w:rtl/>
        </w:rPr>
        <w:t>) ، أحمد (</w:t>
      </w:r>
      <w:r>
        <w:rPr>
          <w:rFonts w:ascii="Times New Roman" w:hAnsi="Times New Roman"/>
          <w:sz w:val="28"/>
          <w:rtl/>
        </w:rPr>
        <w:t>3</w:t>
      </w:r>
      <w:r>
        <w:rPr>
          <w:sz w:val="28"/>
          <w:rtl/>
        </w:rPr>
        <w:t>/</w:t>
      </w:r>
      <w:r>
        <w:rPr>
          <w:rFonts w:ascii="Times New Roman" w:hAnsi="Times New Roman"/>
          <w:sz w:val="28"/>
          <w:rtl/>
        </w:rPr>
        <w:t>114</w:t>
      </w:r>
      <w:r>
        <w:rPr>
          <w:sz w:val="28"/>
          <w:rtl/>
        </w:rPr>
        <w:t xml:space="preserve">). </w:t>
      </w:r>
    </w:p>
  </w:footnote>
  <w:footnote w:id="253">
    <w:p w14:paraId="4C363DD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الفتن (</w:t>
      </w:r>
      <w:r>
        <w:rPr>
          <w:rFonts w:ascii="Times New Roman" w:hAnsi="Times New Roman"/>
          <w:sz w:val="28"/>
          <w:rtl/>
        </w:rPr>
        <w:t>6647</w:t>
      </w:r>
      <w:r>
        <w:rPr>
          <w:sz w:val="28"/>
          <w:rtl/>
        </w:rPr>
        <w:t>) ، النسائي البيعة (</w:t>
      </w:r>
      <w:r>
        <w:rPr>
          <w:rFonts w:ascii="Times New Roman" w:hAnsi="Times New Roman"/>
          <w:sz w:val="28"/>
          <w:rtl/>
        </w:rPr>
        <w:t>4154</w:t>
      </w:r>
      <w:r>
        <w:rPr>
          <w:sz w:val="28"/>
          <w:rtl/>
        </w:rPr>
        <w:t>) ، ابن ماجه الجهاد (</w:t>
      </w:r>
      <w:r>
        <w:rPr>
          <w:rFonts w:ascii="Times New Roman" w:hAnsi="Times New Roman"/>
          <w:sz w:val="28"/>
          <w:rtl/>
        </w:rPr>
        <w:t>2866</w:t>
      </w:r>
      <w:r>
        <w:rPr>
          <w:sz w:val="28"/>
          <w:rtl/>
        </w:rPr>
        <w:t>) ، أحمد (</w:t>
      </w:r>
      <w:r>
        <w:rPr>
          <w:rFonts w:ascii="Times New Roman" w:hAnsi="Times New Roman"/>
          <w:sz w:val="28"/>
          <w:rtl/>
        </w:rPr>
        <w:t>5</w:t>
      </w:r>
      <w:r>
        <w:rPr>
          <w:sz w:val="28"/>
          <w:rtl/>
        </w:rPr>
        <w:t>/</w:t>
      </w:r>
      <w:r>
        <w:rPr>
          <w:rFonts w:ascii="Times New Roman" w:hAnsi="Times New Roman"/>
          <w:sz w:val="28"/>
          <w:rtl/>
        </w:rPr>
        <w:t>316</w:t>
      </w:r>
      <w:r>
        <w:rPr>
          <w:sz w:val="28"/>
          <w:rtl/>
        </w:rPr>
        <w:t>) ، مالك الجهاد (</w:t>
      </w:r>
      <w:r>
        <w:rPr>
          <w:rFonts w:ascii="Times New Roman" w:hAnsi="Times New Roman"/>
          <w:sz w:val="28"/>
          <w:rtl/>
        </w:rPr>
        <w:t>977</w:t>
      </w:r>
      <w:r>
        <w:rPr>
          <w:sz w:val="28"/>
          <w:rtl/>
        </w:rPr>
        <w:t xml:space="preserve">). </w:t>
      </w:r>
    </w:p>
  </w:footnote>
  <w:footnote w:id="254">
    <w:p w14:paraId="57EF92F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الفتن (</w:t>
      </w:r>
      <w:r>
        <w:rPr>
          <w:rFonts w:ascii="Times New Roman" w:hAnsi="Times New Roman"/>
          <w:sz w:val="28"/>
          <w:rtl/>
        </w:rPr>
        <w:t>6647</w:t>
      </w:r>
      <w:r>
        <w:rPr>
          <w:sz w:val="28"/>
          <w:rtl/>
        </w:rPr>
        <w:t>) ، مسلم الإمارة (</w:t>
      </w:r>
      <w:r>
        <w:rPr>
          <w:rFonts w:ascii="Times New Roman" w:hAnsi="Times New Roman"/>
          <w:sz w:val="28"/>
          <w:rtl/>
        </w:rPr>
        <w:t>1709</w:t>
      </w:r>
      <w:r>
        <w:rPr>
          <w:sz w:val="28"/>
          <w:rtl/>
        </w:rPr>
        <w:t xml:space="preserve">). </w:t>
      </w:r>
    </w:p>
  </w:footnote>
  <w:footnote w:id="255">
    <w:p w14:paraId="1CE6AFA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853</w:t>
      </w:r>
      <w:r>
        <w:rPr>
          <w:sz w:val="28"/>
          <w:rtl/>
        </w:rPr>
        <w:t>) ، مسلم الإمارة (</w:t>
      </w:r>
      <w:r>
        <w:rPr>
          <w:rFonts w:ascii="Times New Roman" w:hAnsi="Times New Roman"/>
          <w:sz w:val="28"/>
          <w:rtl/>
        </w:rPr>
        <w:t>1829</w:t>
      </w:r>
      <w:r>
        <w:rPr>
          <w:sz w:val="28"/>
          <w:rtl/>
        </w:rPr>
        <w:t>) ، الترمذي الجهاد (</w:t>
      </w:r>
      <w:r>
        <w:rPr>
          <w:rFonts w:ascii="Times New Roman" w:hAnsi="Times New Roman"/>
          <w:sz w:val="28"/>
          <w:rtl/>
        </w:rPr>
        <w:t>1705</w:t>
      </w:r>
      <w:r>
        <w:rPr>
          <w:sz w:val="28"/>
          <w:rtl/>
        </w:rPr>
        <w:t>) ، أبو داود الخراج والإمارة والفيء (</w:t>
      </w:r>
      <w:r>
        <w:rPr>
          <w:rFonts w:ascii="Times New Roman" w:hAnsi="Times New Roman"/>
          <w:sz w:val="28"/>
          <w:rtl/>
        </w:rPr>
        <w:t>2928</w:t>
      </w:r>
      <w:r>
        <w:rPr>
          <w:sz w:val="28"/>
          <w:rtl/>
        </w:rPr>
        <w:t>) ، أحمد (</w:t>
      </w:r>
      <w:r>
        <w:rPr>
          <w:rFonts w:ascii="Times New Roman" w:hAnsi="Times New Roman"/>
          <w:sz w:val="28"/>
          <w:rtl/>
        </w:rPr>
        <w:t>2</w:t>
      </w:r>
      <w:r>
        <w:rPr>
          <w:sz w:val="28"/>
          <w:rtl/>
        </w:rPr>
        <w:t>/</w:t>
      </w:r>
      <w:r>
        <w:rPr>
          <w:rFonts w:ascii="Times New Roman" w:hAnsi="Times New Roman"/>
          <w:sz w:val="28"/>
          <w:rtl/>
        </w:rPr>
        <w:t>121</w:t>
      </w:r>
      <w:r>
        <w:rPr>
          <w:sz w:val="28"/>
          <w:rtl/>
        </w:rPr>
        <w:t xml:space="preserve">). </w:t>
      </w:r>
    </w:p>
  </w:footnote>
  <w:footnote w:id="256">
    <w:p w14:paraId="58EC846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1855</w:t>
      </w:r>
      <w:r>
        <w:rPr>
          <w:sz w:val="28"/>
          <w:rtl/>
        </w:rPr>
        <w:t>) ، أحمد (</w:t>
      </w:r>
      <w:r>
        <w:rPr>
          <w:rFonts w:ascii="Times New Roman" w:hAnsi="Times New Roman"/>
          <w:sz w:val="28"/>
          <w:rtl/>
        </w:rPr>
        <w:t>6</w:t>
      </w:r>
      <w:r>
        <w:rPr>
          <w:sz w:val="28"/>
          <w:rtl/>
        </w:rPr>
        <w:t>/</w:t>
      </w:r>
      <w:r>
        <w:rPr>
          <w:rFonts w:ascii="Times New Roman" w:hAnsi="Times New Roman"/>
          <w:sz w:val="28"/>
          <w:rtl/>
        </w:rPr>
        <w:t>28</w:t>
      </w:r>
      <w:r>
        <w:rPr>
          <w:sz w:val="28"/>
          <w:rtl/>
        </w:rPr>
        <w:t>) ، الدارمي الرقاق (</w:t>
      </w:r>
      <w:r>
        <w:rPr>
          <w:rFonts w:ascii="Times New Roman" w:hAnsi="Times New Roman"/>
          <w:sz w:val="28"/>
          <w:rtl/>
        </w:rPr>
        <w:t>2797</w:t>
      </w:r>
      <w:r>
        <w:rPr>
          <w:sz w:val="28"/>
          <w:rtl/>
        </w:rPr>
        <w:t xml:space="preserve">). </w:t>
      </w:r>
    </w:p>
  </w:footnote>
  <w:footnote w:id="257">
    <w:p w14:paraId="04A0909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1855</w:t>
      </w:r>
      <w:r>
        <w:rPr>
          <w:sz w:val="28"/>
          <w:rtl/>
        </w:rPr>
        <w:t>) ، أحمد (</w:t>
      </w:r>
      <w:r>
        <w:rPr>
          <w:rFonts w:ascii="Times New Roman" w:hAnsi="Times New Roman"/>
          <w:sz w:val="28"/>
          <w:rtl/>
        </w:rPr>
        <w:t>6</w:t>
      </w:r>
      <w:r>
        <w:rPr>
          <w:sz w:val="28"/>
          <w:rtl/>
        </w:rPr>
        <w:t>/</w:t>
      </w:r>
      <w:r>
        <w:rPr>
          <w:rFonts w:ascii="Times New Roman" w:hAnsi="Times New Roman"/>
          <w:sz w:val="28"/>
          <w:rtl/>
        </w:rPr>
        <w:t>24</w:t>
      </w:r>
      <w:r>
        <w:rPr>
          <w:sz w:val="28"/>
          <w:rtl/>
        </w:rPr>
        <w:t>) ، الدارمي الرقاق (</w:t>
      </w:r>
      <w:r>
        <w:rPr>
          <w:rFonts w:ascii="Times New Roman" w:hAnsi="Times New Roman"/>
          <w:sz w:val="28"/>
          <w:rtl/>
        </w:rPr>
        <w:t>2797</w:t>
      </w:r>
      <w:r>
        <w:rPr>
          <w:sz w:val="28"/>
          <w:rtl/>
        </w:rPr>
        <w:t xml:space="preserve">). </w:t>
      </w:r>
    </w:p>
  </w:footnote>
  <w:footnote w:id="258">
    <w:p w14:paraId="1ED74ED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58</w:t>
      </w:r>
      <w:r>
        <w:rPr>
          <w:sz w:val="28"/>
          <w:rtl/>
        </w:rPr>
        <w:t xml:space="preserve">. </w:t>
      </w:r>
    </w:p>
  </w:footnote>
  <w:footnote w:id="259">
    <w:p w14:paraId="44F8561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90</w:t>
      </w:r>
      <w:r>
        <w:rPr>
          <w:sz w:val="28"/>
          <w:rtl/>
        </w:rPr>
        <w:t xml:space="preserve">. </w:t>
      </w:r>
    </w:p>
  </w:footnote>
  <w:footnote w:id="260">
    <w:p w14:paraId="060C5F5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الشعراء آية : </w:t>
      </w:r>
      <w:r>
        <w:rPr>
          <w:rFonts w:ascii="Times New Roman" w:hAnsi="Times New Roman"/>
          <w:sz w:val="28"/>
          <w:rtl/>
        </w:rPr>
        <w:t>215</w:t>
      </w:r>
      <w:r>
        <w:rPr>
          <w:sz w:val="28"/>
          <w:rtl/>
        </w:rPr>
        <w:t xml:space="preserve">. </w:t>
      </w:r>
    </w:p>
  </w:footnote>
  <w:footnote w:id="261">
    <w:p w14:paraId="23B361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الأحكام (</w:t>
      </w:r>
      <w:r>
        <w:rPr>
          <w:rFonts w:ascii="Times New Roman" w:hAnsi="Times New Roman"/>
          <w:sz w:val="28"/>
          <w:rtl/>
        </w:rPr>
        <w:t>6731</w:t>
      </w:r>
      <w:r>
        <w:rPr>
          <w:sz w:val="28"/>
          <w:rtl/>
        </w:rPr>
        <w:t>) ، مسلم الإيمان (</w:t>
      </w:r>
      <w:r>
        <w:rPr>
          <w:rFonts w:ascii="Times New Roman" w:hAnsi="Times New Roman"/>
          <w:sz w:val="28"/>
          <w:rtl/>
        </w:rPr>
        <w:t>142</w:t>
      </w:r>
      <w:r>
        <w:rPr>
          <w:sz w:val="28"/>
          <w:rtl/>
        </w:rPr>
        <w:t>) ، أحمد (</w:t>
      </w:r>
      <w:r>
        <w:rPr>
          <w:rFonts w:ascii="Times New Roman" w:hAnsi="Times New Roman"/>
          <w:sz w:val="28"/>
          <w:rtl/>
        </w:rPr>
        <w:t>5</w:t>
      </w:r>
      <w:r>
        <w:rPr>
          <w:sz w:val="28"/>
          <w:rtl/>
        </w:rPr>
        <w:t>/</w:t>
      </w:r>
      <w:r>
        <w:rPr>
          <w:rFonts w:ascii="Times New Roman" w:hAnsi="Times New Roman"/>
          <w:sz w:val="28"/>
          <w:rtl/>
        </w:rPr>
        <w:t>27</w:t>
      </w:r>
      <w:r>
        <w:rPr>
          <w:sz w:val="28"/>
          <w:rtl/>
        </w:rPr>
        <w:t>) ، الدارمي الرقاق (</w:t>
      </w:r>
      <w:r>
        <w:rPr>
          <w:rFonts w:ascii="Times New Roman" w:hAnsi="Times New Roman"/>
          <w:sz w:val="28"/>
          <w:rtl/>
        </w:rPr>
        <w:t>2796</w:t>
      </w:r>
      <w:r>
        <w:rPr>
          <w:sz w:val="28"/>
          <w:rtl/>
        </w:rPr>
        <w:t xml:space="preserve">). </w:t>
      </w:r>
    </w:p>
  </w:footnote>
  <w:footnote w:id="262">
    <w:p w14:paraId="33BFC31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الأحكام (</w:t>
      </w:r>
      <w:r>
        <w:rPr>
          <w:rFonts w:ascii="Times New Roman" w:hAnsi="Times New Roman"/>
          <w:sz w:val="28"/>
          <w:rtl/>
        </w:rPr>
        <w:t>6731</w:t>
      </w:r>
      <w:r>
        <w:rPr>
          <w:sz w:val="28"/>
          <w:rtl/>
        </w:rPr>
        <w:t>) ، مسلم الإيمان (</w:t>
      </w:r>
      <w:r>
        <w:rPr>
          <w:rFonts w:ascii="Times New Roman" w:hAnsi="Times New Roman"/>
          <w:sz w:val="28"/>
          <w:rtl/>
        </w:rPr>
        <w:t>142</w:t>
      </w:r>
      <w:r>
        <w:rPr>
          <w:sz w:val="28"/>
          <w:rtl/>
        </w:rPr>
        <w:t>) ، أحمد (</w:t>
      </w:r>
      <w:r>
        <w:rPr>
          <w:rFonts w:ascii="Times New Roman" w:hAnsi="Times New Roman"/>
          <w:sz w:val="28"/>
          <w:rtl/>
        </w:rPr>
        <w:t>5</w:t>
      </w:r>
      <w:r>
        <w:rPr>
          <w:sz w:val="28"/>
          <w:rtl/>
        </w:rPr>
        <w:t>/</w:t>
      </w:r>
      <w:r>
        <w:rPr>
          <w:rFonts w:ascii="Times New Roman" w:hAnsi="Times New Roman"/>
          <w:sz w:val="28"/>
          <w:rtl/>
        </w:rPr>
        <w:t>27</w:t>
      </w:r>
      <w:r>
        <w:rPr>
          <w:sz w:val="28"/>
          <w:rtl/>
        </w:rPr>
        <w:t>) ، الدارمي الرقاق (</w:t>
      </w:r>
      <w:r>
        <w:rPr>
          <w:rFonts w:ascii="Times New Roman" w:hAnsi="Times New Roman"/>
          <w:sz w:val="28"/>
          <w:rtl/>
        </w:rPr>
        <w:t>2796</w:t>
      </w:r>
      <w:r>
        <w:rPr>
          <w:sz w:val="28"/>
          <w:rtl/>
        </w:rPr>
        <w:t xml:space="preserve">). </w:t>
      </w:r>
    </w:p>
  </w:footnote>
  <w:footnote w:id="263">
    <w:p w14:paraId="5EAB4F7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1828</w:t>
      </w:r>
      <w:r>
        <w:rPr>
          <w:sz w:val="28"/>
          <w:rtl/>
        </w:rPr>
        <w:t>) ، أحمد (</w:t>
      </w:r>
      <w:r>
        <w:rPr>
          <w:rFonts w:ascii="Times New Roman" w:hAnsi="Times New Roman"/>
          <w:sz w:val="28"/>
          <w:rtl/>
        </w:rPr>
        <w:t>6</w:t>
      </w:r>
      <w:r>
        <w:rPr>
          <w:sz w:val="28"/>
          <w:rtl/>
        </w:rPr>
        <w:t>/</w:t>
      </w:r>
      <w:r>
        <w:rPr>
          <w:rFonts w:ascii="Times New Roman" w:hAnsi="Times New Roman"/>
          <w:sz w:val="28"/>
          <w:rtl/>
        </w:rPr>
        <w:t>93</w:t>
      </w:r>
      <w:r>
        <w:rPr>
          <w:sz w:val="28"/>
          <w:rtl/>
        </w:rPr>
        <w:t xml:space="preserve">). </w:t>
      </w:r>
    </w:p>
  </w:footnote>
  <w:footnote w:id="264">
    <w:p w14:paraId="6D13B44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أحاديث الجمعة ص </w:t>
      </w:r>
      <w:r>
        <w:rPr>
          <w:rFonts w:ascii="Times New Roman" w:hAnsi="Times New Roman"/>
          <w:sz w:val="28"/>
          <w:rtl/>
        </w:rPr>
        <w:t>39</w:t>
      </w:r>
      <w:r>
        <w:rPr>
          <w:sz w:val="28"/>
          <w:rtl/>
        </w:rPr>
        <w:t xml:space="preserve"> - </w:t>
      </w:r>
      <w:r>
        <w:rPr>
          <w:rFonts w:ascii="Times New Roman" w:hAnsi="Times New Roman"/>
          <w:sz w:val="28"/>
          <w:rtl/>
        </w:rPr>
        <w:t>41</w:t>
      </w:r>
      <w:r>
        <w:rPr>
          <w:sz w:val="28"/>
          <w:rtl/>
        </w:rPr>
        <w:t xml:space="preserve">. </w:t>
      </w:r>
    </w:p>
  </w:footnote>
  <w:footnote w:id="265">
    <w:p w14:paraId="27F92A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45</w:t>
      </w:r>
      <w:r>
        <w:rPr>
          <w:rFonts w:hint="cs"/>
          <w:sz w:val="28"/>
          <w:rtl/>
        </w:rPr>
        <w:t xml:space="preserve"> ، </w:t>
      </w:r>
      <w:r>
        <w:rPr>
          <w:rFonts w:ascii="Times New Roman" w:hAnsi="Times New Roman"/>
          <w:sz w:val="28"/>
          <w:rtl/>
        </w:rPr>
        <w:t>46</w:t>
      </w:r>
      <w:r>
        <w:rPr>
          <w:sz w:val="28"/>
          <w:rtl/>
        </w:rPr>
        <w:t xml:space="preserve">. </w:t>
      </w:r>
    </w:p>
  </w:footnote>
  <w:footnote w:id="266">
    <w:p w14:paraId="1CD19E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تفسير القرآن (</w:t>
      </w:r>
      <w:r>
        <w:rPr>
          <w:rFonts w:ascii="Times New Roman" w:hAnsi="Times New Roman"/>
          <w:sz w:val="28"/>
          <w:rtl/>
        </w:rPr>
        <w:t>4666</w:t>
      </w:r>
      <w:r>
        <w:rPr>
          <w:sz w:val="28"/>
          <w:rtl/>
        </w:rPr>
        <w:t>) ، مسلم القدر (</w:t>
      </w:r>
      <w:r>
        <w:rPr>
          <w:rFonts w:ascii="Times New Roman" w:hAnsi="Times New Roman"/>
          <w:sz w:val="28"/>
          <w:rtl/>
        </w:rPr>
        <w:t>2647</w:t>
      </w:r>
      <w:r>
        <w:rPr>
          <w:sz w:val="28"/>
          <w:rtl/>
        </w:rPr>
        <w:t>) ، الترمذي القدر (</w:t>
      </w:r>
      <w:r>
        <w:rPr>
          <w:rFonts w:ascii="Times New Roman" w:hAnsi="Times New Roman"/>
          <w:sz w:val="28"/>
          <w:rtl/>
        </w:rPr>
        <w:t>2136</w:t>
      </w:r>
      <w:r>
        <w:rPr>
          <w:sz w:val="28"/>
          <w:rtl/>
        </w:rPr>
        <w:t>) ، أبو داود السنة (</w:t>
      </w:r>
      <w:r>
        <w:rPr>
          <w:rFonts w:ascii="Times New Roman" w:hAnsi="Times New Roman"/>
          <w:sz w:val="28"/>
          <w:rtl/>
        </w:rPr>
        <w:t>4694</w:t>
      </w:r>
      <w:r>
        <w:rPr>
          <w:sz w:val="28"/>
          <w:rtl/>
        </w:rPr>
        <w:t>) ، ابن ماجه المقدمة (</w:t>
      </w:r>
      <w:r>
        <w:rPr>
          <w:rFonts w:ascii="Times New Roman" w:hAnsi="Times New Roman"/>
          <w:sz w:val="28"/>
          <w:rtl/>
        </w:rPr>
        <w:t>78</w:t>
      </w:r>
      <w:r>
        <w:rPr>
          <w:sz w:val="28"/>
          <w:rtl/>
        </w:rPr>
        <w:t>) ، أحمد (</w:t>
      </w:r>
      <w:r>
        <w:rPr>
          <w:rFonts w:ascii="Times New Roman" w:hAnsi="Times New Roman"/>
          <w:sz w:val="28"/>
          <w:rtl/>
        </w:rPr>
        <w:t>1</w:t>
      </w:r>
      <w:r>
        <w:rPr>
          <w:sz w:val="28"/>
          <w:rtl/>
        </w:rPr>
        <w:t>/</w:t>
      </w:r>
      <w:r>
        <w:rPr>
          <w:rFonts w:ascii="Times New Roman" w:hAnsi="Times New Roman"/>
          <w:sz w:val="28"/>
          <w:rtl/>
        </w:rPr>
        <w:t>157</w:t>
      </w:r>
      <w:r>
        <w:rPr>
          <w:sz w:val="28"/>
          <w:rtl/>
        </w:rPr>
        <w:t xml:space="preserve">). </w:t>
      </w:r>
    </w:p>
  </w:footnote>
  <w:footnote w:id="267">
    <w:p w14:paraId="30BF8F9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إشارة إلى حديث عمران بن الحصين رضي الله عنهما ، أخرجه الشيخان في صحيحيهما: البخاري برقم ( </w:t>
      </w:r>
      <w:r>
        <w:rPr>
          <w:rFonts w:ascii="Times New Roman" w:hAnsi="Times New Roman"/>
          <w:sz w:val="28"/>
          <w:rtl/>
        </w:rPr>
        <w:t>7551</w:t>
      </w:r>
      <w:r>
        <w:rPr>
          <w:sz w:val="28"/>
          <w:rtl/>
        </w:rPr>
        <w:t xml:space="preserve"> ) التوحيد باب ( </w:t>
      </w:r>
      <w:r>
        <w:rPr>
          <w:rFonts w:ascii="Times New Roman" w:hAnsi="Times New Roman"/>
          <w:sz w:val="28"/>
          <w:rtl/>
        </w:rPr>
        <w:t>54</w:t>
      </w:r>
      <w:r>
        <w:rPr>
          <w:sz w:val="28"/>
          <w:rtl/>
        </w:rPr>
        <w:t xml:space="preserve"> ): </w:t>
      </w:r>
      <w:r>
        <w:rPr>
          <w:rFonts w:ascii="Times New Roman" w:hAnsi="Times New Roman"/>
          <w:sz w:val="28"/>
          <w:rtl/>
        </w:rPr>
        <w:t>13</w:t>
      </w:r>
      <w:r>
        <w:rPr>
          <w:sz w:val="28"/>
          <w:rtl/>
        </w:rPr>
        <w:t xml:space="preserve"> </w:t>
      </w:r>
      <w:r>
        <w:rPr>
          <w:rFonts w:hint="cs"/>
          <w:sz w:val="28"/>
          <w:rtl/>
        </w:rPr>
        <w:t xml:space="preserve">/ </w:t>
      </w:r>
      <w:r>
        <w:rPr>
          <w:rFonts w:ascii="Times New Roman" w:hAnsi="Times New Roman"/>
          <w:sz w:val="28"/>
          <w:rtl/>
        </w:rPr>
        <w:t>521</w:t>
      </w:r>
      <w:r>
        <w:rPr>
          <w:sz w:val="28"/>
          <w:rtl/>
        </w:rPr>
        <w:t xml:space="preserve"> ( الفتح ) ، ومسلم في الصحيح رقم ( </w:t>
      </w:r>
      <w:r>
        <w:rPr>
          <w:rFonts w:ascii="Times New Roman" w:hAnsi="Times New Roman"/>
          <w:sz w:val="28"/>
          <w:rtl/>
        </w:rPr>
        <w:t>6</w:t>
      </w:r>
      <w:r>
        <w:rPr>
          <w:sz w:val="28"/>
          <w:rtl/>
        </w:rPr>
        <w:t xml:space="preserve"> ) ، ( </w:t>
      </w:r>
      <w:r>
        <w:rPr>
          <w:rFonts w:ascii="Times New Roman" w:hAnsi="Times New Roman"/>
          <w:sz w:val="28"/>
          <w:rtl/>
        </w:rPr>
        <w:t>7</w:t>
      </w:r>
      <w:r>
        <w:rPr>
          <w:sz w:val="28"/>
          <w:rtl/>
        </w:rPr>
        <w:t xml:space="preserve"> ) ، ( </w:t>
      </w:r>
      <w:r>
        <w:rPr>
          <w:rFonts w:ascii="Times New Roman" w:hAnsi="Times New Roman"/>
          <w:sz w:val="28"/>
          <w:rtl/>
        </w:rPr>
        <w:t>8</w:t>
      </w:r>
      <w:r>
        <w:rPr>
          <w:sz w:val="28"/>
          <w:rtl/>
        </w:rPr>
        <w:t xml:space="preserve"> ) كتاب ( القدر ) من هذا الوجه واللفظ. </w:t>
      </w:r>
    </w:p>
  </w:footnote>
  <w:footnote w:id="268">
    <w:p w14:paraId="3FF5169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56</w:t>
      </w:r>
      <w:r>
        <w:rPr>
          <w:sz w:val="28"/>
          <w:rtl/>
        </w:rPr>
        <w:t xml:space="preserve">. </w:t>
      </w:r>
    </w:p>
  </w:footnote>
  <w:footnote w:id="269">
    <w:p w14:paraId="387033D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90</w:t>
      </w:r>
      <w:r>
        <w:rPr>
          <w:sz w:val="28"/>
          <w:rtl/>
        </w:rPr>
        <w:t xml:space="preserve">. </w:t>
      </w:r>
    </w:p>
  </w:footnote>
  <w:footnote w:id="270">
    <w:p w14:paraId="43816D3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العنكبوت آية : </w:t>
      </w:r>
      <w:r>
        <w:rPr>
          <w:rFonts w:ascii="Times New Roman" w:hAnsi="Times New Roman"/>
          <w:sz w:val="28"/>
          <w:rtl/>
        </w:rPr>
        <w:t>45</w:t>
      </w:r>
      <w:r>
        <w:rPr>
          <w:sz w:val="28"/>
          <w:rtl/>
        </w:rPr>
        <w:t xml:space="preserve">. </w:t>
      </w:r>
    </w:p>
  </w:footnote>
  <w:footnote w:id="271">
    <w:p w14:paraId="5746991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كتاب الجمعة والأعياد للشيخ عبد الله بن زاحم من ص </w:t>
      </w:r>
      <w:r>
        <w:rPr>
          <w:rFonts w:ascii="Times New Roman" w:hAnsi="Times New Roman"/>
          <w:sz w:val="28"/>
          <w:rtl/>
        </w:rPr>
        <w:t>355</w:t>
      </w:r>
      <w:r>
        <w:rPr>
          <w:sz w:val="28"/>
          <w:rtl/>
        </w:rPr>
        <w:t xml:space="preserve"> - </w:t>
      </w:r>
      <w:r>
        <w:rPr>
          <w:rFonts w:ascii="Times New Roman" w:hAnsi="Times New Roman"/>
          <w:sz w:val="28"/>
          <w:rtl/>
        </w:rPr>
        <w:t>365</w:t>
      </w:r>
      <w:r>
        <w:rPr>
          <w:sz w:val="28"/>
          <w:rtl/>
        </w:rPr>
        <w:t xml:space="preserve"> . </w:t>
      </w:r>
    </w:p>
  </w:footnote>
  <w:footnote w:id="272">
    <w:p w14:paraId="4A6CBCB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78</w:t>
      </w:r>
      <w:r>
        <w:rPr>
          <w:rFonts w:hint="cs"/>
          <w:sz w:val="28"/>
          <w:rtl/>
        </w:rPr>
        <w:t xml:space="preserve">- </w:t>
      </w:r>
      <w:r>
        <w:rPr>
          <w:rFonts w:ascii="Times New Roman" w:hAnsi="Times New Roman"/>
          <w:sz w:val="28"/>
          <w:rtl/>
        </w:rPr>
        <w:t>80</w:t>
      </w:r>
      <w:r>
        <w:rPr>
          <w:sz w:val="28"/>
          <w:rtl/>
        </w:rPr>
        <w:t xml:space="preserve">. </w:t>
      </w:r>
    </w:p>
  </w:footnote>
  <w:footnote w:id="273">
    <w:p w14:paraId="489151E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تفسير القرآن (</w:t>
      </w:r>
      <w:r>
        <w:rPr>
          <w:rFonts w:ascii="Times New Roman" w:hAnsi="Times New Roman"/>
          <w:sz w:val="28"/>
          <w:rtl/>
        </w:rPr>
        <w:t>3047</w:t>
      </w:r>
      <w:r>
        <w:rPr>
          <w:sz w:val="28"/>
          <w:rtl/>
        </w:rPr>
        <w:t>) ، أبو داود الملاحم (</w:t>
      </w:r>
      <w:r>
        <w:rPr>
          <w:rFonts w:ascii="Times New Roman" w:hAnsi="Times New Roman"/>
          <w:sz w:val="28"/>
          <w:rtl/>
        </w:rPr>
        <w:t>4336</w:t>
      </w:r>
      <w:r>
        <w:rPr>
          <w:sz w:val="28"/>
          <w:rtl/>
        </w:rPr>
        <w:t>) ، ابن ماجه الفتن (</w:t>
      </w:r>
      <w:r>
        <w:rPr>
          <w:rFonts w:ascii="Times New Roman" w:hAnsi="Times New Roman"/>
          <w:sz w:val="28"/>
          <w:rtl/>
        </w:rPr>
        <w:t>4006</w:t>
      </w:r>
      <w:r>
        <w:rPr>
          <w:sz w:val="28"/>
          <w:rtl/>
        </w:rPr>
        <w:t xml:space="preserve">). </w:t>
      </w:r>
    </w:p>
  </w:footnote>
  <w:footnote w:id="274">
    <w:p w14:paraId="0A003A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الفتن (</w:t>
      </w:r>
      <w:r>
        <w:rPr>
          <w:rFonts w:ascii="Times New Roman" w:hAnsi="Times New Roman"/>
          <w:sz w:val="28"/>
          <w:rtl/>
        </w:rPr>
        <w:t>4004</w:t>
      </w:r>
      <w:r>
        <w:rPr>
          <w:sz w:val="28"/>
          <w:rtl/>
        </w:rPr>
        <w:t>) ، أحمد (</w:t>
      </w:r>
      <w:r>
        <w:rPr>
          <w:rFonts w:ascii="Times New Roman" w:hAnsi="Times New Roman"/>
          <w:sz w:val="28"/>
          <w:rtl/>
        </w:rPr>
        <w:t>6</w:t>
      </w:r>
      <w:r>
        <w:rPr>
          <w:sz w:val="28"/>
          <w:rtl/>
        </w:rPr>
        <w:t>/</w:t>
      </w:r>
      <w:r>
        <w:rPr>
          <w:rFonts w:ascii="Times New Roman" w:hAnsi="Times New Roman"/>
          <w:sz w:val="28"/>
          <w:rtl/>
        </w:rPr>
        <w:t>159</w:t>
      </w:r>
      <w:r>
        <w:rPr>
          <w:sz w:val="28"/>
          <w:rtl/>
        </w:rPr>
        <w:t xml:space="preserve">). </w:t>
      </w:r>
    </w:p>
  </w:footnote>
  <w:footnote w:id="275">
    <w:p w14:paraId="45DBA3A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96</w:t>
      </w:r>
      <w:r>
        <w:rPr>
          <w:rFonts w:hint="cs"/>
          <w:sz w:val="28"/>
          <w:rtl/>
        </w:rPr>
        <w:t xml:space="preserve">- </w:t>
      </w:r>
      <w:r>
        <w:rPr>
          <w:rFonts w:ascii="Times New Roman" w:hAnsi="Times New Roman"/>
          <w:sz w:val="28"/>
          <w:rtl/>
        </w:rPr>
        <w:t>99</w:t>
      </w:r>
      <w:r>
        <w:rPr>
          <w:sz w:val="28"/>
          <w:rtl/>
        </w:rPr>
        <w:t xml:space="preserve">. </w:t>
      </w:r>
    </w:p>
  </w:footnote>
  <w:footnote w:id="276">
    <w:p w14:paraId="16233DA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من خطب فضيلة الشيخ محمد بن عبد اللطف آل الشيخ انظر الخطب المنبرية ص </w:t>
      </w:r>
      <w:r>
        <w:rPr>
          <w:rFonts w:ascii="Times New Roman" w:hAnsi="Times New Roman"/>
          <w:sz w:val="28"/>
          <w:rtl/>
        </w:rPr>
        <w:t>51</w:t>
      </w:r>
      <w:r>
        <w:rPr>
          <w:sz w:val="28"/>
          <w:rtl/>
        </w:rPr>
        <w:t xml:space="preserve">. </w:t>
      </w:r>
    </w:p>
  </w:footnote>
  <w:footnote w:id="277">
    <w:p w14:paraId="6101EC2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153</w:t>
      </w:r>
      <w:r>
        <w:rPr>
          <w:sz w:val="28"/>
          <w:rtl/>
        </w:rPr>
        <w:t xml:space="preserve">. </w:t>
      </w:r>
    </w:p>
  </w:footnote>
  <w:footnote w:id="278">
    <w:p w14:paraId="21CDEAB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الصلح (</w:t>
      </w:r>
      <w:r>
        <w:rPr>
          <w:rFonts w:ascii="Times New Roman" w:hAnsi="Times New Roman"/>
          <w:sz w:val="28"/>
          <w:rtl/>
        </w:rPr>
        <w:t>2550</w:t>
      </w:r>
      <w:r>
        <w:rPr>
          <w:sz w:val="28"/>
          <w:rtl/>
        </w:rPr>
        <w:t>) ، مسلم الأقضية (</w:t>
      </w:r>
      <w:r>
        <w:rPr>
          <w:rFonts w:ascii="Times New Roman" w:hAnsi="Times New Roman"/>
          <w:sz w:val="28"/>
          <w:rtl/>
        </w:rPr>
        <w:t>1718</w:t>
      </w:r>
      <w:r>
        <w:rPr>
          <w:sz w:val="28"/>
          <w:rtl/>
        </w:rPr>
        <w:t>) ، أبو داود السنة (</w:t>
      </w:r>
      <w:r>
        <w:rPr>
          <w:rFonts w:ascii="Times New Roman" w:hAnsi="Times New Roman"/>
          <w:sz w:val="28"/>
          <w:rtl/>
        </w:rPr>
        <w:t>4606</w:t>
      </w:r>
      <w:r>
        <w:rPr>
          <w:sz w:val="28"/>
          <w:rtl/>
        </w:rPr>
        <w:t>) ، ابن ماجه المقدمة (</w:t>
      </w:r>
      <w:r>
        <w:rPr>
          <w:rFonts w:ascii="Times New Roman" w:hAnsi="Times New Roman"/>
          <w:sz w:val="28"/>
          <w:rtl/>
        </w:rPr>
        <w:t>14</w:t>
      </w:r>
      <w:r>
        <w:rPr>
          <w:sz w:val="28"/>
          <w:rtl/>
        </w:rPr>
        <w:t>) ، أحمد (</w:t>
      </w:r>
      <w:r>
        <w:rPr>
          <w:rFonts w:ascii="Times New Roman" w:hAnsi="Times New Roman"/>
          <w:sz w:val="28"/>
          <w:rtl/>
        </w:rPr>
        <w:t>6</w:t>
      </w:r>
      <w:r>
        <w:rPr>
          <w:sz w:val="28"/>
          <w:rtl/>
        </w:rPr>
        <w:t>/</w:t>
      </w:r>
      <w:r>
        <w:rPr>
          <w:rFonts w:ascii="Times New Roman" w:hAnsi="Times New Roman"/>
          <w:sz w:val="28"/>
          <w:rtl/>
        </w:rPr>
        <w:t>146</w:t>
      </w:r>
      <w:r>
        <w:rPr>
          <w:sz w:val="28"/>
          <w:rtl/>
        </w:rPr>
        <w:t xml:space="preserve">). </w:t>
      </w:r>
    </w:p>
  </w:footnote>
  <w:footnote w:id="279">
    <w:p w14:paraId="73B13D3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الصلح (</w:t>
      </w:r>
      <w:r>
        <w:rPr>
          <w:rFonts w:ascii="Times New Roman" w:hAnsi="Times New Roman"/>
          <w:sz w:val="28"/>
          <w:rtl/>
        </w:rPr>
        <w:t>2550</w:t>
      </w:r>
      <w:r>
        <w:rPr>
          <w:sz w:val="28"/>
          <w:rtl/>
        </w:rPr>
        <w:t>) ، مسلم الأقضية (</w:t>
      </w:r>
      <w:r>
        <w:rPr>
          <w:rFonts w:ascii="Times New Roman" w:hAnsi="Times New Roman"/>
          <w:sz w:val="28"/>
          <w:rtl/>
        </w:rPr>
        <w:t>1718</w:t>
      </w:r>
      <w:r>
        <w:rPr>
          <w:sz w:val="28"/>
          <w:rtl/>
        </w:rPr>
        <w:t>) ، أبو داود السنة (</w:t>
      </w:r>
      <w:r>
        <w:rPr>
          <w:rFonts w:ascii="Times New Roman" w:hAnsi="Times New Roman"/>
          <w:sz w:val="28"/>
          <w:rtl/>
        </w:rPr>
        <w:t>4606</w:t>
      </w:r>
      <w:r>
        <w:rPr>
          <w:sz w:val="28"/>
          <w:rtl/>
        </w:rPr>
        <w:t>) ، ابن ماجه المقدمة (</w:t>
      </w:r>
      <w:r>
        <w:rPr>
          <w:rFonts w:ascii="Times New Roman" w:hAnsi="Times New Roman"/>
          <w:sz w:val="28"/>
          <w:rtl/>
        </w:rPr>
        <w:t>14</w:t>
      </w:r>
      <w:r>
        <w:rPr>
          <w:sz w:val="28"/>
          <w:rtl/>
        </w:rPr>
        <w:t>) ، أحمد (</w:t>
      </w:r>
      <w:r>
        <w:rPr>
          <w:rFonts w:ascii="Times New Roman" w:hAnsi="Times New Roman"/>
          <w:sz w:val="28"/>
          <w:rtl/>
        </w:rPr>
        <w:t>6</w:t>
      </w:r>
      <w:r>
        <w:rPr>
          <w:sz w:val="28"/>
          <w:rtl/>
        </w:rPr>
        <w:t>/</w:t>
      </w:r>
      <w:r>
        <w:rPr>
          <w:rFonts w:ascii="Times New Roman" w:hAnsi="Times New Roman"/>
          <w:sz w:val="28"/>
          <w:rtl/>
        </w:rPr>
        <w:t>256</w:t>
      </w:r>
      <w:r>
        <w:rPr>
          <w:sz w:val="28"/>
          <w:rtl/>
        </w:rPr>
        <w:t xml:space="preserve">). </w:t>
      </w:r>
    </w:p>
  </w:footnote>
  <w:footnote w:id="280">
    <w:p w14:paraId="7185B08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الدارمي المقدمة (</w:t>
      </w:r>
      <w:r>
        <w:rPr>
          <w:rFonts w:ascii="Times New Roman" w:hAnsi="Times New Roman"/>
          <w:sz w:val="28"/>
          <w:rtl/>
        </w:rPr>
        <w:t>98</w:t>
      </w:r>
      <w:r>
        <w:rPr>
          <w:sz w:val="28"/>
          <w:rtl/>
        </w:rPr>
        <w:t xml:space="preserve">). </w:t>
      </w:r>
    </w:p>
  </w:footnote>
  <w:footnote w:id="281">
    <w:p w14:paraId="30D1431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المؤمنون آية : </w:t>
      </w:r>
      <w:r>
        <w:rPr>
          <w:rFonts w:ascii="Times New Roman" w:hAnsi="Times New Roman"/>
          <w:sz w:val="28"/>
          <w:rtl/>
        </w:rPr>
        <w:t>53</w:t>
      </w:r>
      <w:r>
        <w:rPr>
          <w:sz w:val="28"/>
          <w:rtl/>
        </w:rPr>
        <w:t xml:space="preserve">. </w:t>
      </w:r>
    </w:p>
  </w:footnote>
  <w:footnote w:id="282">
    <w:p w14:paraId="6708B24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153</w:t>
      </w:r>
      <w:r>
        <w:rPr>
          <w:sz w:val="28"/>
          <w:rtl/>
        </w:rPr>
        <w:t xml:space="preserve">. </w:t>
      </w:r>
    </w:p>
  </w:footnote>
  <w:footnote w:id="283">
    <w:p w14:paraId="53AC72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103</w:t>
      </w:r>
      <w:r>
        <w:rPr>
          <w:sz w:val="28"/>
          <w:rtl/>
        </w:rPr>
        <w:t xml:space="preserve">. </w:t>
      </w:r>
    </w:p>
  </w:footnote>
  <w:footnote w:id="284">
    <w:p w14:paraId="19C221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الاعتصام بالكتاب والسنة (</w:t>
      </w:r>
      <w:r>
        <w:rPr>
          <w:rFonts w:ascii="Times New Roman" w:hAnsi="Times New Roman"/>
          <w:sz w:val="28"/>
          <w:rtl/>
        </w:rPr>
        <w:t>6889</w:t>
      </w:r>
      <w:r>
        <w:rPr>
          <w:sz w:val="28"/>
          <w:rtl/>
        </w:rPr>
        <w:t>) ، مسلم العلم (</w:t>
      </w:r>
      <w:r>
        <w:rPr>
          <w:rFonts w:ascii="Times New Roman" w:hAnsi="Times New Roman"/>
          <w:sz w:val="28"/>
          <w:rtl/>
        </w:rPr>
        <w:t>2669</w:t>
      </w:r>
      <w:r>
        <w:rPr>
          <w:sz w:val="28"/>
          <w:rtl/>
        </w:rPr>
        <w:t>) ، أحمد (</w:t>
      </w:r>
      <w:r>
        <w:rPr>
          <w:rFonts w:ascii="Times New Roman" w:hAnsi="Times New Roman"/>
          <w:sz w:val="28"/>
          <w:rtl/>
        </w:rPr>
        <w:t>3</w:t>
      </w:r>
      <w:r>
        <w:rPr>
          <w:sz w:val="28"/>
          <w:rtl/>
        </w:rPr>
        <w:t>/</w:t>
      </w:r>
      <w:r>
        <w:rPr>
          <w:rFonts w:ascii="Times New Roman" w:hAnsi="Times New Roman"/>
          <w:sz w:val="28"/>
          <w:rtl/>
        </w:rPr>
        <w:t>84</w:t>
      </w:r>
      <w:r>
        <w:rPr>
          <w:sz w:val="28"/>
          <w:rtl/>
        </w:rPr>
        <w:t xml:space="preserve">). </w:t>
      </w:r>
    </w:p>
  </w:footnote>
  <w:footnote w:id="285">
    <w:p w14:paraId="478DF92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867</w:t>
      </w:r>
      <w:r>
        <w:rPr>
          <w:sz w:val="28"/>
          <w:rtl/>
        </w:rPr>
        <w:t>) ، النسائي صلاة العيدين (</w:t>
      </w:r>
      <w:r>
        <w:rPr>
          <w:rFonts w:ascii="Times New Roman" w:hAnsi="Times New Roman"/>
          <w:sz w:val="28"/>
          <w:rtl/>
        </w:rPr>
        <w:t>1578</w:t>
      </w:r>
      <w:r>
        <w:rPr>
          <w:sz w:val="28"/>
          <w:rtl/>
        </w:rPr>
        <w:t>) ، ابن ماجه المقدمة (</w:t>
      </w:r>
      <w:r>
        <w:rPr>
          <w:rFonts w:ascii="Times New Roman" w:hAnsi="Times New Roman"/>
          <w:sz w:val="28"/>
          <w:rtl/>
        </w:rPr>
        <w:t>45</w:t>
      </w:r>
      <w:r>
        <w:rPr>
          <w:sz w:val="28"/>
          <w:rtl/>
        </w:rPr>
        <w:t>) ، أحمد (</w:t>
      </w:r>
      <w:r>
        <w:rPr>
          <w:rFonts w:ascii="Times New Roman" w:hAnsi="Times New Roman"/>
          <w:sz w:val="28"/>
          <w:rtl/>
        </w:rPr>
        <w:t>3</w:t>
      </w:r>
      <w:r>
        <w:rPr>
          <w:sz w:val="28"/>
          <w:rtl/>
        </w:rPr>
        <w:t>/</w:t>
      </w:r>
      <w:r>
        <w:rPr>
          <w:rFonts w:ascii="Times New Roman" w:hAnsi="Times New Roman"/>
          <w:sz w:val="28"/>
          <w:rtl/>
        </w:rPr>
        <w:t>371</w:t>
      </w:r>
      <w:r>
        <w:rPr>
          <w:sz w:val="28"/>
          <w:rtl/>
        </w:rPr>
        <w:t>) ، الدارمي المقدمة (</w:t>
      </w:r>
      <w:r>
        <w:rPr>
          <w:rFonts w:ascii="Times New Roman" w:hAnsi="Times New Roman"/>
          <w:sz w:val="28"/>
          <w:rtl/>
        </w:rPr>
        <w:t>206</w:t>
      </w:r>
      <w:r>
        <w:rPr>
          <w:sz w:val="28"/>
          <w:rtl/>
        </w:rPr>
        <w:t xml:space="preserve">). </w:t>
      </w:r>
    </w:p>
  </w:footnote>
  <w:footnote w:id="286">
    <w:p w14:paraId="2C9D6D8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31</w:t>
      </w:r>
      <w:r>
        <w:rPr>
          <w:rFonts w:hint="cs"/>
          <w:sz w:val="28"/>
          <w:rtl/>
        </w:rPr>
        <w:t xml:space="preserve"> ، </w:t>
      </w:r>
      <w:r>
        <w:rPr>
          <w:rFonts w:ascii="Times New Roman" w:hAnsi="Times New Roman"/>
          <w:sz w:val="28"/>
          <w:rtl/>
        </w:rPr>
        <w:t>32</w:t>
      </w:r>
      <w:r>
        <w:rPr>
          <w:sz w:val="28"/>
          <w:rtl/>
        </w:rPr>
        <w:t xml:space="preserve">. </w:t>
      </w:r>
    </w:p>
  </w:footnote>
  <w:footnote w:id="287">
    <w:p w14:paraId="2E8055C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71</w:t>
      </w:r>
      <w:r>
        <w:rPr>
          <w:sz w:val="28"/>
          <w:rtl/>
        </w:rPr>
        <w:t xml:space="preserve">. </w:t>
      </w:r>
    </w:p>
  </w:footnote>
  <w:footnote w:id="288">
    <w:p w14:paraId="0C6846F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164</w:t>
      </w:r>
      <w:r>
        <w:rPr>
          <w:sz w:val="28"/>
          <w:rtl/>
        </w:rPr>
        <w:t xml:space="preserve">. </w:t>
      </w:r>
    </w:p>
  </w:footnote>
  <w:footnote w:id="289">
    <w:p w14:paraId="1776E24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الحشر آية : </w:t>
      </w:r>
      <w:r>
        <w:rPr>
          <w:rFonts w:ascii="Times New Roman" w:hAnsi="Times New Roman"/>
          <w:sz w:val="28"/>
          <w:rtl/>
        </w:rPr>
        <w:t>7</w:t>
      </w:r>
      <w:r>
        <w:rPr>
          <w:sz w:val="28"/>
          <w:rtl/>
        </w:rPr>
        <w:t xml:space="preserve">. </w:t>
      </w:r>
    </w:p>
  </w:footnote>
  <w:footnote w:id="290">
    <w:p w14:paraId="46D4476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الحج (</w:t>
      </w:r>
      <w:r>
        <w:rPr>
          <w:rFonts w:ascii="Times New Roman" w:hAnsi="Times New Roman"/>
          <w:sz w:val="28"/>
          <w:rtl/>
        </w:rPr>
        <w:t>1218</w:t>
      </w:r>
      <w:r>
        <w:rPr>
          <w:sz w:val="28"/>
          <w:rtl/>
        </w:rPr>
        <w:t>) ، الترمذي المناقب (</w:t>
      </w:r>
      <w:r>
        <w:rPr>
          <w:rFonts w:ascii="Times New Roman" w:hAnsi="Times New Roman"/>
          <w:sz w:val="28"/>
          <w:rtl/>
        </w:rPr>
        <w:t>3786</w:t>
      </w:r>
      <w:r>
        <w:rPr>
          <w:sz w:val="28"/>
          <w:rtl/>
        </w:rPr>
        <w:t>) ، أبو داود المناسك (</w:t>
      </w:r>
      <w:r>
        <w:rPr>
          <w:rFonts w:ascii="Times New Roman" w:hAnsi="Times New Roman"/>
          <w:sz w:val="28"/>
          <w:rtl/>
        </w:rPr>
        <w:t>1905</w:t>
      </w:r>
      <w:r>
        <w:rPr>
          <w:sz w:val="28"/>
          <w:rtl/>
        </w:rPr>
        <w:t>) ، ابن ماجه المناسك (</w:t>
      </w:r>
      <w:r>
        <w:rPr>
          <w:rFonts w:ascii="Times New Roman" w:hAnsi="Times New Roman"/>
          <w:sz w:val="28"/>
          <w:rtl/>
        </w:rPr>
        <w:t>3074</w:t>
      </w:r>
      <w:r>
        <w:rPr>
          <w:sz w:val="28"/>
          <w:rtl/>
        </w:rPr>
        <w:t>) ، أحمد (</w:t>
      </w:r>
      <w:r>
        <w:rPr>
          <w:rFonts w:ascii="Times New Roman" w:hAnsi="Times New Roman"/>
          <w:sz w:val="28"/>
          <w:rtl/>
        </w:rPr>
        <w:t>3</w:t>
      </w:r>
      <w:r>
        <w:rPr>
          <w:sz w:val="28"/>
          <w:rtl/>
        </w:rPr>
        <w:t>/</w:t>
      </w:r>
      <w:r>
        <w:rPr>
          <w:rFonts w:ascii="Times New Roman" w:hAnsi="Times New Roman"/>
          <w:sz w:val="28"/>
          <w:rtl/>
        </w:rPr>
        <w:t>321</w:t>
      </w:r>
      <w:r>
        <w:rPr>
          <w:sz w:val="28"/>
          <w:rtl/>
        </w:rPr>
        <w:t>) ، الدارمي المناسك (</w:t>
      </w:r>
      <w:r>
        <w:rPr>
          <w:rFonts w:ascii="Times New Roman" w:hAnsi="Times New Roman"/>
          <w:sz w:val="28"/>
          <w:rtl/>
        </w:rPr>
        <w:t>1850</w:t>
      </w:r>
      <w:r>
        <w:rPr>
          <w:sz w:val="28"/>
          <w:rtl/>
        </w:rPr>
        <w:t xml:space="preserve">). </w:t>
      </w:r>
    </w:p>
  </w:footnote>
  <w:footnote w:id="291">
    <w:p w14:paraId="58C4842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العلم (</w:t>
      </w:r>
      <w:r>
        <w:rPr>
          <w:rFonts w:ascii="Times New Roman" w:hAnsi="Times New Roman"/>
          <w:sz w:val="28"/>
          <w:rtl/>
        </w:rPr>
        <w:t>2678</w:t>
      </w:r>
      <w:r>
        <w:rPr>
          <w:sz w:val="28"/>
          <w:rtl/>
        </w:rPr>
        <w:t xml:space="preserve">). </w:t>
      </w:r>
    </w:p>
  </w:footnote>
  <w:footnote w:id="292">
    <w:p w14:paraId="060D989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128</w:t>
      </w:r>
      <w:r>
        <w:rPr>
          <w:sz w:val="28"/>
          <w:rtl/>
        </w:rPr>
        <w:t xml:space="preserve">. </w:t>
      </w:r>
    </w:p>
  </w:footnote>
  <w:footnote w:id="293">
    <w:p w14:paraId="52A2BD7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العلم (</w:t>
      </w:r>
      <w:r>
        <w:rPr>
          <w:rFonts w:ascii="Times New Roman" w:hAnsi="Times New Roman"/>
          <w:sz w:val="28"/>
          <w:rtl/>
        </w:rPr>
        <w:t>2658</w:t>
      </w:r>
      <w:r>
        <w:rPr>
          <w:sz w:val="28"/>
          <w:rtl/>
        </w:rPr>
        <w:t xml:space="preserve">). </w:t>
      </w:r>
    </w:p>
  </w:footnote>
  <w:footnote w:id="294">
    <w:p w14:paraId="484AEF9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إبراهيم آية : </w:t>
      </w:r>
      <w:r>
        <w:rPr>
          <w:rFonts w:ascii="Times New Roman" w:hAnsi="Times New Roman"/>
          <w:sz w:val="28"/>
          <w:rtl/>
        </w:rPr>
        <w:t>7</w:t>
      </w:r>
      <w:r>
        <w:rPr>
          <w:sz w:val="28"/>
          <w:rtl/>
        </w:rPr>
        <w:t xml:space="preserve">. </w:t>
      </w:r>
    </w:p>
  </w:footnote>
  <w:footnote w:id="295">
    <w:p w14:paraId="7DD7707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 </w:t>
      </w:r>
      <w:r>
        <w:rPr>
          <w:rFonts w:ascii="Times New Roman" w:hAnsi="Times New Roman"/>
          <w:sz w:val="28"/>
          <w:rtl/>
        </w:rPr>
        <w:t>15</w:t>
      </w:r>
      <w:r>
        <w:rPr>
          <w:sz w:val="28"/>
          <w:rtl/>
        </w:rPr>
        <w:t xml:space="preserve">. </w:t>
      </w:r>
    </w:p>
  </w:footnote>
  <w:footnote w:id="296">
    <w:p w14:paraId="4D03616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للشيخ إبراهيم آل يوسف ص </w:t>
      </w:r>
      <w:r>
        <w:rPr>
          <w:rFonts w:ascii="Times New Roman" w:hAnsi="Times New Roman"/>
          <w:sz w:val="28"/>
          <w:rtl/>
        </w:rPr>
        <w:t>197</w:t>
      </w:r>
      <w:r>
        <w:rPr>
          <w:sz w:val="28"/>
          <w:rtl/>
        </w:rPr>
        <w:t xml:space="preserve">. </w:t>
      </w:r>
    </w:p>
  </w:footnote>
  <w:footnote w:id="297">
    <w:p w14:paraId="15BD496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31</w:t>
      </w:r>
      <w:r>
        <w:rPr>
          <w:sz w:val="28"/>
          <w:rtl/>
        </w:rPr>
        <w:t xml:space="preserve">. </w:t>
      </w:r>
    </w:p>
  </w:footnote>
  <w:footnote w:id="298">
    <w:p w14:paraId="19B492E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الأضاحي (</w:t>
      </w:r>
      <w:r>
        <w:rPr>
          <w:rFonts w:ascii="Times New Roman" w:hAnsi="Times New Roman"/>
          <w:sz w:val="28"/>
          <w:rtl/>
        </w:rPr>
        <w:t>1977</w:t>
      </w:r>
      <w:r>
        <w:rPr>
          <w:sz w:val="28"/>
          <w:rtl/>
        </w:rPr>
        <w:t>) ، النسائي الجنائز (</w:t>
      </w:r>
      <w:r>
        <w:rPr>
          <w:rFonts w:ascii="Times New Roman" w:hAnsi="Times New Roman"/>
          <w:sz w:val="28"/>
          <w:rtl/>
        </w:rPr>
        <w:t>2033</w:t>
      </w:r>
      <w:r>
        <w:rPr>
          <w:sz w:val="28"/>
          <w:rtl/>
        </w:rPr>
        <w:t>) ، أبو داود الأشربة (</w:t>
      </w:r>
      <w:r>
        <w:rPr>
          <w:rFonts w:ascii="Times New Roman" w:hAnsi="Times New Roman"/>
          <w:sz w:val="28"/>
          <w:rtl/>
        </w:rPr>
        <w:t>3698</w:t>
      </w:r>
      <w:r>
        <w:rPr>
          <w:sz w:val="28"/>
          <w:rtl/>
        </w:rPr>
        <w:t>) ، أحمد (</w:t>
      </w:r>
      <w:r>
        <w:rPr>
          <w:rFonts w:ascii="Times New Roman" w:hAnsi="Times New Roman"/>
          <w:sz w:val="28"/>
          <w:rtl/>
        </w:rPr>
        <w:t>5</w:t>
      </w:r>
      <w:r>
        <w:rPr>
          <w:sz w:val="28"/>
          <w:rtl/>
        </w:rPr>
        <w:t>/</w:t>
      </w:r>
      <w:r>
        <w:rPr>
          <w:rFonts w:ascii="Times New Roman" w:hAnsi="Times New Roman"/>
          <w:sz w:val="28"/>
          <w:rtl/>
        </w:rPr>
        <w:t>359</w:t>
      </w:r>
      <w:r>
        <w:rPr>
          <w:sz w:val="28"/>
          <w:rtl/>
        </w:rPr>
        <w:t xml:space="preserve">). </w:t>
      </w:r>
    </w:p>
  </w:footnote>
  <w:footnote w:id="299">
    <w:p w14:paraId="3F73CBF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الأضاحي (</w:t>
      </w:r>
      <w:r>
        <w:rPr>
          <w:rFonts w:ascii="Times New Roman" w:hAnsi="Times New Roman"/>
          <w:sz w:val="28"/>
          <w:rtl/>
        </w:rPr>
        <w:t>1977</w:t>
      </w:r>
      <w:r>
        <w:rPr>
          <w:sz w:val="28"/>
          <w:rtl/>
        </w:rPr>
        <w:t>) ، النسائي الجنائز (</w:t>
      </w:r>
      <w:r>
        <w:rPr>
          <w:rFonts w:ascii="Times New Roman" w:hAnsi="Times New Roman"/>
          <w:sz w:val="28"/>
          <w:rtl/>
        </w:rPr>
        <w:t>2033</w:t>
      </w:r>
      <w:r>
        <w:rPr>
          <w:sz w:val="28"/>
          <w:rtl/>
        </w:rPr>
        <w:t>) ، أبو داود الأشربة (</w:t>
      </w:r>
      <w:r>
        <w:rPr>
          <w:rFonts w:ascii="Times New Roman" w:hAnsi="Times New Roman"/>
          <w:sz w:val="28"/>
          <w:rtl/>
        </w:rPr>
        <w:t>3698</w:t>
      </w:r>
      <w:r>
        <w:rPr>
          <w:sz w:val="28"/>
          <w:rtl/>
        </w:rPr>
        <w:t>) ، أحمد (</w:t>
      </w:r>
      <w:r>
        <w:rPr>
          <w:rFonts w:ascii="Times New Roman" w:hAnsi="Times New Roman"/>
          <w:sz w:val="28"/>
          <w:rtl/>
        </w:rPr>
        <w:t>5</w:t>
      </w:r>
      <w:r>
        <w:rPr>
          <w:sz w:val="28"/>
          <w:rtl/>
        </w:rPr>
        <w:t>/</w:t>
      </w:r>
      <w:r>
        <w:rPr>
          <w:rFonts w:ascii="Times New Roman" w:hAnsi="Times New Roman"/>
          <w:sz w:val="28"/>
          <w:rtl/>
        </w:rPr>
        <w:t>359</w:t>
      </w:r>
      <w:r>
        <w:rPr>
          <w:sz w:val="28"/>
          <w:rtl/>
        </w:rPr>
        <w:t xml:space="preserve">). </w:t>
      </w:r>
    </w:p>
  </w:footnote>
  <w:footnote w:id="300">
    <w:p w14:paraId="58653AE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الجنائز (</w:t>
      </w:r>
      <w:r>
        <w:rPr>
          <w:rFonts w:ascii="Times New Roman" w:hAnsi="Times New Roman"/>
          <w:sz w:val="28"/>
          <w:rtl/>
        </w:rPr>
        <w:t>975</w:t>
      </w:r>
      <w:r>
        <w:rPr>
          <w:sz w:val="28"/>
          <w:rtl/>
        </w:rPr>
        <w:t>) ، النسائي الجنائز (</w:t>
      </w:r>
      <w:r>
        <w:rPr>
          <w:rFonts w:ascii="Times New Roman" w:hAnsi="Times New Roman"/>
          <w:sz w:val="28"/>
          <w:rtl/>
        </w:rPr>
        <w:t>2040</w:t>
      </w:r>
      <w:r>
        <w:rPr>
          <w:sz w:val="28"/>
          <w:rtl/>
        </w:rPr>
        <w:t>) ، ابن ماجه ما جاء في الجنائز (</w:t>
      </w:r>
      <w:r>
        <w:rPr>
          <w:rFonts w:ascii="Times New Roman" w:hAnsi="Times New Roman"/>
          <w:sz w:val="28"/>
          <w:rtl/>
        </w:rPr>
        <w:t>1547</w:t>
      </w:r>
      <w:r>
        <w:rPr>
          <w:sz w:val="28"/>
          <w:rtl/>
        </w:rPr>
        <w:t>) ، أحمد (</w:t>
      </w:r>
      <w:r>
        <w:rPr>
          <w:rFonts w:ascii="Times New Roman" w:hAnsi="Times New Roman"/>
          <w:sz w:val="28"/>
          <w:rtl/>
        </w:rPr>
        <w:t>5</w:t>
      </w:r>
      <w:r>
        <w:rPr>
          <w:sz w:val="28"/>
          <w:rtl/>
        </w:rPr>
        <w:t>/</w:t>
      </w:r>
      <w:r>
        <w:rPr>
          <w:rFonts w:ascii="Times New Roman" w:hAnsi="Times New Roman"/>
          <w:sz w:val="28"/>
          <w:rtl/>
        </w:rPr>
        <w:t>353</w:t>
      </w:r>
      <w:r>
        <w:rPr>
          <w:sz w:val="28"/>
          <w:rtl/>
        </w:rPr>
        <w:t xml:space="preserve">). </w:t>
      </w:r>
    </w:p>
  </w:footnote>
  <w:footnote w:id="301">
    <w:p w14:paraId="3E912D7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1132</w:t>
      </w:r>
      <w:r>
        <w:rPr>
          <w:sz w:val="28"/>
          <w:rtl/>
        </w:rPr>
        <w:t>) ، مسلم الحج (</w:t>
      </w:r>
      <w:r>
        <w:rPr>
          <w:rFonts w:ascii="Times New Roman" w:hAnsi="Times New Roman"/>
          <w:sz w:val="28"/>
          <w:rtl/>
        </w:rPr>
        <w:t>1397</w:t>
      </w:r>
      <w:r>
        <w:rPr>
          <w:sz w:val="28"/>
          <w:rtl/>
        </w:rPr>
        <w:t>) ، النسائي المساجد (</w:t>
      </w:r>
      <w:r>
        <w:rPr>
          <w:rFonts w:ascii="Times New Roman" w:hAnsi="Times New Roman"/>
          <w:sz w:val="28"/>
          <w:rtl/>
        </w:rPr>
        <w:t>700</w:t>
      </w:r>
      <w:r>
        <w:rPr>
          <w:sz w:val="28"/>
          <w:rtl/>
        </w:rPr>
        <w:t>) ، أبو داود المناسك (</w:t>
      </w:r>
      <w:r>
        <w:rPr>
          <w:rFonts w:ascii="Times New Roman" w:hAnsi="Times New Roman"/>
          <w:sz w:val="28"/>
          <w:rtl/>
        </w:rPr>
        <w:t>2033</w:t>
      </w:r>
      <w:r>
        <w:rPr>
          <w:sz w:val="28"/>
          <w:rtl/>
        </w:rPr>
        <w:t>) ، ابن ماجه إقامة الصلاة والسنة فيها (</w:t>
      </w:r>
      <w:r>
        <w:rPr>
          <w:rFonts w:ascii="Times New Roman" w:hAnsi="Times New Roman"/>
          <w:sz w:val="28"/>
          <w:rtl/>
        </w:rPr>
        <w:t>1409</w:t>
      </w:r>
      <w:r>
        <w:rPr>
          <w:sz w:val="28"/>
          <w:rtl/>
        </w:rPr>
        <w:t>) ، أحمد (</w:t>
      </w:r>
      <w:r>
        <w:rPr>
          <w:rFonts w:ascii="Times New Roman" w:hAnsi="Times New Roman"/>
          <w:sz w:val="28"/>
          <w:rtl/>
        </w:rPr>
        <w:t>2</w:t>
      </w:r>
      <w:r>
        <w:rPr>
          <w:sz w:val="28"/>
          <w:rtl/>
        </w:rPr>
        <w:t>/</w:t>
      </w:r>
      <w:r>
        <w:rPr>
          <w:rFonts w:ascii="Times New Roman" w:hAnsi="Times New Roman"/>
          <w:sz w:val="28"/>
          <w:rtl/>
        </w:rPr>
        <w:t>234</w:t>
      </w:r>
      <w:r>
        <w:rPr>
          <w:sz w:val="28"/>
          <w:rtl/>
        </w:rPr>
        <w:t>) ، الدارمي الصلاة (</w:t>
      </w:r>
      <w:r>
        <w:rPr>
          <w:rFonts w:ascii="Times New Roman" w:hAnsi="Times New Roman"/>
          <w:sz w:val="28"/>
          <w:rtl/>
        </w:rPr>
        <w:t>1421</w:t>
      </w:r>
      <w:r>
        <w:rPr>
          <w:sz w:val="28"/>
          <w:rtl/>
        </w:rPr>
        <w:t xml:space="preserve">). </w:t>
      </w:r>
    </w:p>
  </w:footnote>
  <w:footnote w:id="302">
    <w:p w14:paraId="6289487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الصلاة (</w:t>
      </w:r>
      <w:r>
        <w:rPr>
          <w:rFonts w:ascii="Times New Roman" w:hAnsi="Times New Roman"/>
          <w:sz w:val="28"/>
          <w:rtl/>
        </w:rPr>
        <w:t>320</w:t>
      </w:r>
      <w:r>
        <w:rPr>
          <w:sz w:val="28"/>
          <w:rtl/>
        </w:rPr>
        <w:t>) ، النسائي الجنائز (</w:t>
      </w:r>
      <w:r>
        <w:rPr>
          <w:rFonts w:ascii="Times New Roman" w:hAnsi="Times New Roman"/>
          <w:sz w:val="28"/>
          <w:rtl/>
        </w:rPr>
        <w:t>2043</w:t>
      </w:r>
      <w:r>
        <w:rPr>
          <w:sz w:val="28"/>
          <w:rtl/>
        </w:rPr>
        <w:t>) ، أبو داود الجنائز (</w:t>
      </w:r>
      <w:r>
        <w:rPr>
          <w:rFonts w:ascii="Times New Roman" w:hAnsi="Times New Roman"/>
          <w:sz w:val="28"/>
          <w:rtl/>
        </w:rPr>
        <w:t>3236</w:t>
      </w:r>
      <w:r>
        <w:rPr>
          <w:sz w:val="28"/>
          <w:rtl/>
        </w:rPr>
        <w:t>) ، ابن ماجه ما جاء في الجنائز (</w:t>
      </w:r>
      <w:r>
        <w:rPr>
          <w:rFonts w:ascii="Times New Roman" w:hAnsi="Times New Roman"/>
          <w:sz w:val="28"/>
          <w:rtl/>
        </w:rPr>
        <w:t>1575</w:t>
      </w:r>
      <w:r>
        <w:rPr>
          <w:sz w:val="28"/>
          <w:rtl/>
        </w:rPr>
        <w:t>) ، أحمد (</w:t>
      </w:r>
      <w:r>
        <w:rPr>
          <w:rFonts w:ascii="Times New Roman" w:hAnsi="Times New Roman"/>
          <w:sz w:val="28"/>
          <w:rtl/>
        </w:rPr>
        <w:t>1</w:t>
      </w:r>
      <w:r>
        <w:rPr>
          <w:sz w:val="28"/>
          <w:rtl/>
        </w:rPr>
        <w:t>/</w:t>
      </w:r>
      <w:r>
        <w:rPr>
          <w:rFonts w:ascii="Times New Roman" w:hAnsi="Times New Roman"/>
          <w:sz w:val="28"/>
          <w:rtl/>
        </w:rPr>
        <w:t>337</w:t>
      </w:r>
      <w:r>
        <w:rPr>
          <w:sz w:val="28"/>
          <w:rtl/>
        </w:rPr>
        <w:t xml:space="preserve">). </w:t>
      </w:r>
    </w:p>
  </w:footnote>
  <w:footnote w:id="303">
    <w:p w14:paraId="47AE56E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ما جاء في الجنائز (</w:t>
      </w:r>
      <w:r>
        <w:rPr>
          <w:rFonts w:ascii="Times New Roman" w:hAnsi="Times New Roman"/>
          <w:sz w:val="28"/>
          <w:rtl/>
        </w:rPr>
        <w:t>1578</w:t>
      </w:r>
      <w:r>
        <w:rPr>
          <w:sz w:val="28"/>
          <w:rtl/>
        </w:rPr>
        <w:t xml:space="preserve">). </w:t>
      </w:r>
    </w:p>
  </w:footnote>
  <w:footnote w:id="304">
    <w:p w14:paraId="0648829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النسائي الجنائز (</w:t>
      </w:r>
      <w:r>
        <w:rPr>
          <w:rFonts w:ascii="Times New Roman" w:hAnsi="Times New Roman"/>
          <w:sz w:val="28"/>
          <w:rtl/>
        </w:rPr>
        <w:t>1880</w:t>
      </w:r>
      <w:r>
        <w:rPr>
          <w:sz w:val="28"/>
          <w:rtl/>
        </w:rPr>
        <w:t>) ، أبو داود الجنائز (</w:t>
      </w:r>
      <w:r>
        <w:rPr>
          <w:rFonts w:ascii="Times New Roman" w:hAnsi="Times New Roman"/>
          <w:sz w:val="28"/>
          <w:rtl/>
        </w:rPr>
        <w:t>3123</w:t>
      </w:r>
      <w:r>
        <w:rPr>
          <w:sz w:val="28"/>
          <w:rtl/>
        </w:rPr>
        <w:t>) ، أحمد (</w:t>
      </w:r>
      <w:r>
        <w:rPr>
          <w:rFonts w:ascii="Times New Roman" w:hAnsi="Times New Roman"/>
          <w:sz w:val="28"/>
          <w:rtl/>
        </w:rPr>
        <w:t>2</w:t>
      </w:r>
      <w:r>
        <w:rPr>
          <w:sz w:val="28"/>
          <w:rtl/>
        </w:rPr>
        <w:t>/</w:t>
      </w:r>
      <w:r>
        <w:rPr>
          <w:rFonts w:ascii="Times New Roman" w:hAnsi="Times New Roman"/>
          <w:sz w:val="28"/>
          <w:rtl/>
        </w:rPr>
        <w:t>169</w:t>
      </w:r>
      <w:r>
        <w:rPr>
          <w:sz w:val="28"/>
          <w:rtl/>
        </w:rPr>
        <w:t xml:space="preserve">). </w:t>
      </w:r>
    </w:p>
  </w:footnote>
  <w:footnote w:id="305">
    <w:p w14:paraId="26C65D7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من أحاديث المنبر لفضيلة الشيخ عبد العزيز بن عبد الله بن حسن آل الشيخ ص </w:t>
      </w:r>
      <w:r>
        <w:rPr>
          <w:rFonts w:ascii="Times New Roman" w:hAnsi="Times New Roman"/>
          <w:sz w:val="28"/>
          <w:rtl/>
        </w:rPr>
        <w:t>161</w:t>
      </w:r>
      <w:r>
        <w:rPr>
          <w:sz w:val="28"/>
          <w:rtl/>
        </w:rPr>
        <w:t xml:space="preserve">. </w:t>
      </w:r>
    </w:p>
  </w:footnote>
  <w:footnote w:id="306">
    <w:p w14:paraId="22FCF8E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129</w:t>
      </w:r>
      <w:r>
        <w:rPr>
          <w:sz w:val="28"/>
          <w:rtl/>
        </w:rPr>
        <w:t xml:space="preserve">. </w:t>
      </w:r>
    </w:p>
  </w:footnote>
  <w:footnote w:id="307">
    <w:p w14:paraId="5DE45DE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الصف آية : </w:t>
      </w:r>
      <w:r>
        <w:rPr>
          <w:rFonts w:ascii="Times New Roman" w:hAnsi="Times New Roman"/>
          <w:sz w:val="28"/>
          <w:rtl/>
        </w:rPr>
        <w:t>6</w:t>
      </w:r>
      <w:r>
        <w:rPr>
          <w:sz w:val="28"/>
          <w:rtl/>
        </w:rPr>
        <w:t xml:space="preserve">. </w:t>
      </w:r>
    </w:p>
  </w:footnote>
  <w:footnote w:id="308">
    <w:p w14:paraId="1CF3270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3</w:t>
      </w:r>
      <w:r>
        <w:rPr>
          <w:sz w:val="28"/>
          <w:rtl/>
        </w:rPr>
        <w:t xml:space="preserve">. </w:t>
      </w:r>
    </w:p>
  </w:footnote>
  <w:footnote w:id="309">
    <w:p w14:paraId="372E30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المقدمة (</w:t>
      </w:r>
      <w:r>
        <w:rPr>
          <w:rFonts w:ascii="Times New Roman" w:hAnsi="Times New Roman"/>
          <w:sz w:val="28"/>
          <w:rtl/>
        </w:rPr>
        <w:t>44</w:t>
      </w:r>
      <w:r>
        <w:rPr>
          <w:sz w:val="28"/>
          <w:rtl/>
        </w:rPr>
        <w:t>) ، أحمد (</w:t>
      </w:r>
      <w:r>
        <w:rPr>
          <w:rFonts w:ascii="Times New Roman" w:hAnsi="Times New Roman"/>
          <w:sz w:val="28"/>
          <w:rtl/>
        </w:rPr>
        <w:t>4</w:t>
      </w:r>
      <w:r>
        <w:rPr>
          <w:sz w:val="28"/>
          <w:rtl/>
        </w:rPr>
        <w:t>/</w:t>
      </w:r>
      <w:r>
        <w:rPr>
          <w:rFonts w:ascii="Times New Roman" w:hAnsi="Times New Roman"/>
          <w:sz w:val="28"/>
          <w:rtl/>
        </w:rPr>
        <w:t>126</w:t>
      </w:r>
      <w:r>
        <w:rPr>
          <w:sz w:val="28"/>
          <w:rtl/>
        </w:rPr>
        <w:t xml:space="preserve">). </w:t>
      </w:r>
    </w:p>
  </w:footnote>
  <w:footnote w:id="310">
    <w:p w14:paraId="0207BEB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80</w:t>
      </w:r>
      <w:r>
        <w:rPr>
          <w:sz w:val="28"/>
          <w:rtl/>
        </w:rPr>
        <w:t xml:space="preserve">. </w:t>
      </w:r>
    </w:p>
  </w:footnote>
  <w:footnote w:id="311">
    <w:p w14:paraId="7E2B99D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31</w:t>
      </w:r>
      <w:r>
        <w:rPr>
          <w:sz w:val="28"/>
          <w:rtl/>
        </w:rPr>
        <w:t xml:space="preserve">. </w:t>
      </w:r>
    </w:p>
  </w:footnote>
  <w:footnote w:id="312">
    <w:p w14:paraId="69B9AB8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القصص آية : </w:t>
      </w:r>
      <w:r>
        <w:rPr>
          <w:rFonts w:ascii="Times New Roman" w:hAnsi="Times New Roman"/>
          <w:sz w:val="28"/>
          <w:rtl/>
        </w:rPr>
        <w:t>50</w:t>
      </w:r>
      <w:r>
        <w:rPr>
          <w:sz w:val="28"/>
          <w:rtl/>
        </w:rPr>
        <w:t xml:space="preserve">. </w:t>
      </w:r>
    </w:p>
  </w:footnote>
  <w:footnote w:id="313">
    <w:p w14:paraId="12F5D2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الصلح (</w:t>
      </w:r>
      <w:r>
        <w:rPr>
          <w:rFonts w:ascii="Times New Roman" w:hAnsi="Times New Roman"/>
          <w:sz w:val="28"/>
          <w:rtl/>
        </w:rPr>
        <w:t>2550</w:t>
      </w:r>
      <w:r>
        <w:rPr>
          <w:sz w:val="28"/>
          <w:rtl/>
        </w:rPr>
        <w:t>) ، مسلم الأقضية (</w:t>
      </w:r>
      <w:r>
        <w:rPr>
          <w:rFonts w:ascii="Times New Roman" w:hAnsi="Times New Roman"/>
          <w:sz w:val="28"/>
          <w:rtl/>
        </w:rPr>
        <w:t>1718</w:t>
      </w:r>
      <w:r>
        <w:rPr>
          <w:sz w:val="28"/>
          <w:rtl/>
        </w:rPr>
        <w:t>) ، أبو داود السنة (</w:t>
      </w:r>
      <w:r>
        <w:rPr>
          <w:rFonts w:ascii="Times New Roman" w:hAnsi="Times New Roman"/>
          <w:sz w:val="28"/>
          <w:rtl/>
        </w:rPr>
        <w:t>4606</w:t>
      </w:r>
      <w:r>
        <w:rPr>
          <w:sz w:val="28"/>
          <w:rtl/>
        </w:rPr>
        <w:t>) ، ابن ماجه المقدمة (</w:t>
      </w:r>
      <w:r>
        <w:rPr>
          <w:rFonts w:ascii="Times New Roman" w:hAnsi="Times New Roman"/>
          <w:sz w:val="28"/>
          <w:rtl/>
        </w:rPr>
        <w:t>14</w:t>
      </w:r>
      <w:r>
        <w:rPr>
          <w:sz w:val="28"/>
          <w:rtl/>
        </w:rPr>
        <w:t>) ، أحمد (</w:t>
      </w:r>
      <w:r>
        <w:rPr>
          <w:rFonts w:ascii="Times New Roman" w:hAnsi="Times New Roman"/>
          <w:sz w:val="28"/>
          <w:rtl/>
        </w:rPr>
        <w:t>6</w:t>
      </w:r>
      <w:r>
        <w:rPr>
          <w:sz w:val="28"/>
          <w:rtl/>
        </w:rPr>
        <w:t>/</w:t>
      </w:r>
      <w:r>
        <w:rPr>
          <w:rFonts w:ascii="Times New Roman" w:hAnsi="Times New Roman"/>
          <w:sz w:val="28"/>
          <w:rtl/>
        </w:rPr>
        <w:t>146</w:t>
      </w:r>
      <w:r>
        <w:rPr>
          <w:sz w:val="28"/>
          <w:rtl/>
        </w:rPr>
        <w:t xml:space="preserve">). </w:t>
      </w:r>
    </w:p>
  </w:footnote>
  <w:footnote w:id="314">
    <w:p w14:paraId="7BA3DE6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العلم (</w:t>
      </w:r>
      <w:r>
        <w:rPr>
          <w:rFonts w:ascii="Times New Roman" w:hAnsi="Times New Roman"/>
          <w:sz w:val="28"/>
          <w:rtl/>
        </w:rPr>
        <w:t>2676</w:t>
      </w:r>
      <w:r>
        <w:rPr>
          <w:sz w:val="28"/>
          <w:rtl/>
        </w:rPr>
        <w:t>) ، أبو داود السنة (</w:t>
      </w:r>
      <w:r>
        <w:rPr>
          <w:rFonts w:ascii="Times New Roman" w:hAnsi="Times New Roman"/>
          <w:sz w:val="28"/>
          <w:rtl/>
        </w:rPr>
        <w:t>4607</w:t>
      </w:r>
      <w:r>
        <w:rPr>
          <w:sz w:val="28"/>
          <w:rtl/>
        </w:rPr>
        <w:t>) ، ابن ماجه المقدمة (</w:t>
      </w:r>
      <w:r>
        <w:rPr>
          <w:rFonts w:ascii="Times New Roman" w:hAnsi="Times New Roman"/>
          <w:sz w:val="28"/>
          <w:rtl/>
        </w:rPr>
        <w:t>42</w:t>
      </w:r>
      <w:r>
        <w:rPr>
          <w:sz w:val="28"/>
          <w:rtl/>
        </w:rPr>
        <w:t>) ، أحمد (</w:t>
      </w:r>
      <w:r>
        <w:rPr>
          <w:rFonts w:ascii="Times New Roman" w:hAnsi="Times New Roman"/>
          <w:sz w:val="28"/>
          <w:rtl/>
        </w:rPr>
        <w:t>4</w:t>
      </w:r>
      <w:r>
        <w:rPr>
          <w:sz w:val="28"/>
          <w:rtl/>
        </w:rPr>
        <w:t>/</w:t>
      </w:r>
      <w:r>
        <w:rPr>
          <w:rFonts w:ascii="Times New Roman" w:hAnsi="Times New Roman"/>
          <w:sz w:val="28"/>
          <w:rtl/>
        </w:rPr>
        <w:t>126</w:t>
      </w:r>
      <w:r>
        <w:rPr>
          <w:sz w:val="28"/>
          <w:rtl/>
        </w:rPr>
        <w:t>) ، الدارمي المقدمة (</w:t>
      </w:r>
      <w:r>
        <w:rPr>
          <w:rFonts w:ascii="Times New Roman" w:hAnsi="Times New Roman"/>
          <w:sz w:val="28"/>
          <w:rtl/>
        </w:rPr>
        <w:t>95</w:t>
      </w:r>
      <w:r>
        <w:rPr>
          <w:sz w:val="28"/>
          <w:rtl/>
        </w:rPr>
        <w:t xml:space="preserve">). </w:t>
      </w:r>
    </w:p>
  </w:footnote>
  <w:footnote w:id="315">
    <w:p w14:paraId="589711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أحاديث الأنبياء (</w:t>
      </w:r>
      <w:r>
        <w:rPr>
          <w:rFonts w:ascii="Times New Roman" w:hAnsi="Times New Roman"/>
          <w:sz w:val="28"/>
          <w:rtl/>
        </w:rPr>
        <w:t>3261</w:t>
      </w:r>
      <w:r>
        <w:rPr>
          <w:sz w:val="28"/>
          <w:rtl/>
        </w:rPr>
        <w:t>) ، أحمد (</w:t>
      </w:r>
      <w:r>
        <w:rPr>
          <w:rFonts w:ascii="Times New Roman" w:hAnsi="Times New Roman"/>
          <w:sz w:val="28"/>
          <w:rtl/>
        </w:rPr>
        <w:t>1</w:t>
      </w:r>
      <w:r>
        <w:rPr>
          <w:sz w:val="28"/>
          <w:rtl/>
        </w:rPr>
        <w:t>/</w:t>
      </w:r>
      <w:r>
        <w:rPr>
          <w:rFonts w:ascii="Times New Roman" w:hAnsi="Times New Roman"/>
          <w:sz w:val="28"/>
          <w:rtl/>
        </w:rPr>
        <w:t>47</w:t>
      </w:r>
      <w:r>
        <w:rPr>
          <w:sz w:val="28"/>
          <w:rtl/>
        </w:rPr>
        <w:t xml:space="preserve">). </w:t>
      </w:r>
    </w:p>
  </w:footnote>
  <w:footnote w:id="316">
    <w:p w14:paraId="3674C84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164</w:t>
      </w:r>
      <w:r>
        <w:rPr>
          <w:sz w:val="28"/>
          <w:rtl/>
        </w:rPr>
        <w:t xml:space="preserve">. </w:t>
      </w:r>
    </w:p>
  </w:footnote>
  <w:footnote w:id="317">
    <w:p w14:paraId="393529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آية : </w:t>
      </w:r>
      <w:r>
        <w:rPr>
          <w:rFonts w:ascii="Times New Roman" w:hAnsi="Times New Roman"/>
          <w:sz w:val="28"/>
          <w:rtl/>
        </w:rPr>
        <w:t>2</w:t>
      </w:r>
      <w:r>
        <w:rPr>
          <w:sz w:val="28"/>
          <w:rtl/>
        </w:rPr>
        <w:t xml:space="preserve">. </w:t>
      </w:r>
    </w:p>
  </w:footnote>
  <w:footnote w:id="318">
    <w:p w14:paraId="4793A86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الذين يقيمون هذه البدعة وغيرها من البدع ثلاثة أصناف: الصنف الأول: جهلة مقلدون كالذين قال الله فيهم: إِنَّا وَجَدْنَا آبَاءَنَا عَلَى أُمَّةٍ وَإِنَّا عَلَى آثَارِهِمْ مُهْتَدُونَ. الصنف الثاني: مرتزقة فساق يريدون التأكل بها وإشباع شهواتهم من ورائها بالأكل والشرب واللهو واللعب. الصنف الثالث: ضلاّل مغرضون يريدون الدس على الإسلام وصرف الناس عن السنن وإشغالهم بالبدع.</w:t>
      </w:r>
    </w:p>
  </w:footnote>
  <w:footnote w:id="319">
    <w:p w14:paraId="06AF415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31</w:t>
      </w:r>
      <w:r>
        <w:rPr>
          <w:rFonts w:hint="cs"/>
          <w:sz w:val="28"/>
          <w:rtl/>
        </w:rPr>
        <w:t xml:space="preserve"> ، </w:t>
      </w:r>
      <w:r>
        <w:rPr>
          <w:rFonts w:ascii="Times New Roman" w:hAnsi="Times New Roman"/>
          <w:sz w:val="28"/>
          <w:rtl/>
        </w:rPr>
        <w:t>32</w:t>
      </w:r>
      <w:r>
        <w:rPr>
          <w:sz w:val="28"/>
          <w:rtl/>
        </w:rPr>
        <w:t xml:space="preserve">. </w:t>
      </w:r>
    </w:p>
  </w:footnote>
  <w:footnote w:id="320">
    <w:p w14:paraId="0C6A97F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124</w:t>
      </w:r>
      <w:r>
        <w:rPr>
          <w:sz w:val="28"/>
          <w:rtl/>
        </w:rPr>
        <w:t xml:space="preserve">. </w:t>
      </w:r>
    </w:p>
  </w:footnote>
  <w:footnote w:id="321">
    <w:p w14:paraId="7054FE7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100</w:t>
      </w:r>
      <w:r>
        <w:rPr>
          <w:sz w:val="28"/>
          <w:rtl/>
        </w:rPr>
        <w:t xml:space="preserve">. </w:t>
      </w:r>
    </w:p>
  </w:footnote>
  <w:footnote w:id="322">
    <w:p w14:paraId="07B3720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الجهاد (</w:t>
      </w:r>
      <w:r>
        <w:rPr>
          <w:rFonts w:ascii="Times New Roman" w:hAnsi="Times New Roman"/>
          <w:sz w:val="28"/>
          <w:rtl/>
        </w:rPr>
        <w:t>2479</w:t>
      </w:r>
      <w:r>
        <w:rPr>
          <w:sz w:val="28"/>
          <w:rtl/>
        </w:rPr>
        <w:t>) ، أحمد (</w:t>
      </w:r>
      <w:r>
        <w:rPr>
          <w:rFonts w:ascii="Times New Roman" w:hAnsi="Times New Roman"/>
          <w:sz w:val="28"/>
          <w:rtl/>
        </w:rPr>
        <w:t>4</w:t>
      </w:r>
      <w:r>
        <w:rPr>
          <w:sz w:val="28"/>
          <w:rtl/>
        </w:rPr>
        <w:t>/</w:t>
      </w:r>
      <w:r>
        <w:rPr>
          <w:rFonts w:ascii="Times New Roman" w:hAnsi="Times New Roman"/>
          <w:sz w:val="28"/>
          <w:rtl/>
        </w:rPr>
        <w:t>99</w:t>
      </w:r>
      <w:r>
        <w:rPr>
          <w:sz w:val="28"/>
          <w:rtl/>
        </w:rPr>
        <w:t>) ، الدارمي السير (</w:t>
      </w:r>
      <w:r>
        <w:rPr>
          <w:rFonts w:ascii="Times New Roman" w:hAnsi="Times New Roman"/>
          <w:sz w:val="28"/>
          <w:rtl/>
        </w:rPr>
        <w:t>2513</w:t>
      </w:r>
      <w:r>
        <w:rPr>
          <w:sz w:val="28"/>
          <w:rtl/>
        </w:rPr>
        <w:t xml:space="preserve">). </w:t>
      </w:r>
    </w:p>
  </w:footnote>
  <w:footnote w:id="323">
    <w:p w14:paraId="0A2B2D9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72</w:t>
      </w:r>
      <w:r>
        <w:rPr>
          <w:sz w:val="28"/>
          <w:rtl/>
        </w:rPr>
        <w:t xml:space="preserve">. </w:t>
      </w:r>
    </w:p>
  </w:footnote>
  <w:footnote w:id="324">
    <w:p w14:paraId="3580138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21</w:t>
      </w:r>
      <w:r>
        <w:rPr>
          <w:sz w:val="28"/>
          <w:rtl/>
        </w:rPr>
        <w:t xml:space="preserve">. </w:t>
      </w:r>
    </w:p>
  </w:footnote>
  <w:footnote w:id="325">
    <w:p w14:paraId="0D79110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89</w:t>
      </w:r>
      <w:r>
        <w:rPr>
          <w:sz w:val="28"/>
          <w:rtl/>
        </w:rPr>
        <w:t xml:space="preserve">. </w:t>
      </w:r>
    </w:p>
  </w:footnote>
  <w:footnote w:id="326">
    <w:p w14:paraId="789034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30</w:t>
      </w:r>
      <w:r>
        <w:rPr>
          <w:sz w:val="28"/>
          <w:rtl/>
        </w:rPr>
        <w:t xml:space="preserve">. </w:t>
      </w:r>
    </w:p>
  </w:footnote>
  <w:footnote w:id="327">
    <w:p w14:paraId="4F2AD5F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المناقب (</w:t>
      </w:r>
      <w:r>
        <w:rPr>
          <w:rFonts w:ascii="Times New Roman" w:hAnsi="Times New Roman"/>
          <w:sz w:val="28"/>
          <w:rtl/>
        </w:rPr>
        <w:t>3453</w:t>
      </w:r>
      <w:r>
        <w:rPr>
          <w:sz w:val="28"/>
          <w:rtl/>
        </w:rPr>
        <w:t>) ، مسلم فضائل الصحابة (</w:t>
      </w:r>
      <w:r>
        <w:rPr>
          <w:rFonts w:ascii="Times New Roman" w:hAnsi="Times New Roman"/>
          <w:sz w:val="28"/>
          <w:rtl/>
        </w:rPr>
        <w:t>2381</w:t>
      </w:r>
      <w:r>
        <w:rPr>
          <w:sz w:val="28"/>
          <w:rtl/>
        </w:rPr>
        <w:t>) ، الترمذي تفسير القرآن (</w:t>
      </w:r>
      <w:r>
        <w:rPr>
          <w:rFonts w:ascii="Times New Roman" w:hAnsi="Times New Roman"/>
          <w:sz w:val="28"/>
          <w:rtl/>
        </w:rPr>
        <w:t>3096</w:t>
      </w:r>
      <w:r>
        <w:rPr>
          <w:sz w:val="28"/>
          <w:rtl/>
        </w:rPr>
        <w:t>) ، أحمد (</w:t>
      </w:r>
      <w:r>
        <w:rPr>
          <w:rFonts w:ascii="Times New Roman" w:hAnsi="Times New Roman"/>
          <w:sz w:val="28"/>
          <w:rtl/>
        </w:rPr>
        <w:t>1</w:t>
      </w:r>
      <w:r>
        <w:rPr>
          <w:sz w:val="28"/>
          <w:rtl/>
        </w:rPr>
        <w:t>/</w:t>
      </w:r>
      <w:r>
        <w:rPr>
          <w:rFonts w:ascii="Times New Roman" w:hAnsi="Times New Roman"/>
          <w:sz w:val="28"/>
          <w:rtl/>
        </w:rPr>
        <w:t>4</w:t>
      </w:r>
      <w:r>
        <w:rPr>
          <w:sz w:val="28"/>
          <w:rtl/>
        </w:rPr>
        <w:t xml:space="preserve">). </w:t>
      </w:r>
    </w:p>
  </w:footnote>
  <w:footnote w:id="328">
    <w:p w14:paraId="395FDB9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40</w:t>
      </w:r>
      <w:r>
        <w:rPr>
          <w:sz w:val="28"/>
          <w:rtl/>
        </w:rPr>
        <w:t xml:space="preserve">. </w:t>
      </w:r>
    </w:p>
  </w:footnote>
  <w:footnote w:id="329">
    <w:p w14:paraId="2D7929A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يوسف آية : </w:t>
      </w:r>
      <w:r>
        <w:rPr>
          <w:rFonts w:ascii="Times New Roman" w:hAnsi="Times New Roman"/>
          <w:sz w:val="28"/>
          <w:rtl/>
        </w:rPr>
        <w:t>92</w:t>
      </w:r>
      <w:r>
        <w:rPr>
          <w:sz w:val="28"/>
          <w:rtl/>
        </w:rPr>
        <w:t xml:space="preserve">. </w:t>
      </w:r>
    </w:p>
  </w:footnote>
  <w:footnote w:id="330">
    <w:p w14:paraId="1C3F725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867</w:t>
      </w:r>
      <w:r>
        <w:rPr>
          <w:sz w:val="28"/>
          <w:rtl/>
        </w:rPr>
        <w:t>) ، النسائي صلاة العيدين (</w:t>
      </w:r>
      <w:r>
        <w:rPr>
          <w:rFonts w:ascii="Times New Roman" w:hAnsi="Times New Roman"/>
          <w:sz w:val="28"/>
          <w:rtl/>
        </w:rPr>
        <w:t>1578</w:t>
      </w:r>
      <w:r>
        <w:rPr>
          <w:sz w:val="28"/>
          <w:rtl/>
        </w:rPr>
        <w:t>) ، ابن ماجه المقدمة (</w:t>
      </w:r>
      <w:r>
        <w:rPr>
          <w:rFonts w:ascii="Times New Roman" w:hAnsi="Times New Roman"/>
          <w:sz w:val="28"/>
          <w:rtl/>
        </w:rPr>
        <w:t>45</w:t>
      </w:r>
      <w:r>
        <w:rPr>
          <w:sz w:val="28"/>
          <w:rtl/>
        </w:rPr>
        <w:t>) ، أحمد (</w:t>
      </w:r>
      <w:r>
        <w:rPr>
          <w:rFonts w:ascii="Times New Roman" w:hAnsi="Times New Roman"/>
          <w:sz w:val="28"/>
          <w:rtl/>
        </w:rPr>
        <w:t>3</w:t>
      </w:r>
      <w:r>
        <w:rPr>
          <w:sz w:val="28"/>
          <w:rtl/>
        </w:rPr>
        <w:t>/</w:t>
      </w:r>
      <w:r>
        <w:rPr>
          <w:rFonts w:ascii="Times New Roman" w:hAnsi="Times New Roman"/>
          <w:sz w:val="28"/>
          <w:rtl/>
        </w:rPr>
        <w:t>311</w:t>
      </w:r>
      <w:r>
        <w:rPr>
          <w:sz w:val="28"/>
          <w:rtl/>
        </w:rPr>
        <w:t xml:space="preserve">). </w:t>
      </w:r>
    </w:p>
  </w:footnote>
  <w:footnote w:id="331">
    <w:p w14:paraId="49122D7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الرقاق (</w:t>
      </w:r>
      <w:r>
        <w:rPr>
          <w:rFonts w:ascii="Times New Roman" w:hAnsi="Times New Roman"/>
          <w:sz w:val="28"/>
          <w:rtl/>
        </w:rPr>
        <w:t>6119</w:t>
      </w:r>
      <w:r>
        <w:rPr>
          <w:sz w:val="28"/>
          <w:rtl/>
        </w:rPr>
        <w:t>) ، النسائي الإيمان وشرائعه (</w:t>
      </w:r>
      <w:r>
        <w:rPr>
          <w:rFonts w:ascii="Times New Roman" w:hAnsi="Times New Roman"/>
          <w:sz w:val="28"/>
          <w:rtl/>
        </w:rPr>
        <w:t>4996</w:t>
      </w:r>
      <w:r>
        <w:rPr>
          <w:sz w:val="28"/>
          <w:rtl/>
        </w:rPr>
        <w:t>) ، أبو داود الجهاد (</w:t>
      </w:r>
      <w:r>
        <w:rPr>
          <w:rFonts w:ascii="Times New Roman" w:hAnsi="Times New Roman"/>
          <w:sz w:val="28"/>
          <w:rtl/>
        </w:rPr>
        <w:t>2481</w:t>
      </w:r>
      <w:r>
        <w:rPr>
          <w:sz w:val="28"/>
          <w:rtl/>
        </w:rPr>
        <w:t>) ، أحمد (</w:t>
      </w:r>
      <w:r>
        <w:rPr>
          <w:rFonts w:ascii="Times New Roman" w:hAnsi="Times New Roman"/>
          <w:sz w:val="28"/>
          <w:rtl/>
        </w:rPr>
        <w:t>2</w:t>
      </w:r>
      <w:r>
        <w:rPr>
          <w:sz w:val="28"/>
          <w:rtl/>
        </w:rPr>
        <w:t>/</w:t>
      </w:r>
      <w:r>
        <w:rPr>
          <w:rFonts w:ascii="Times New Roman" w:hAnsi="Times New Roman"/>
          <w:sz w:val="28"/>
          <w:rtl/>
        </w:rPr>
        <w:t>192</w:t>
      </w:r>
      <w:r>
        <w:rPr>
          <w:sz w:val="28"/>
          <w:rtl/>
        </w:rPr>
        <w:t xml:space="preserve">). </w:t>
      </w:r>
    </w:p>
  </w:footnote>
  <w:footnote w:id="332">
    <w:p w14:paraId="5966774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132</w:t>
      </w:r>
      <w:r>
        <w:rPr>
          <w:sz w:val="28"/>
          <w:rtl/>
        </w:rPr>
        <w:t xml:space="preserve">. </w:t>
      </w:r>
    </w:p>
  </w:footnote>
  <w:footnote w:id="333">
    <w:p w14:paraId="4AFBE61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268</w:t>
      </w:r>
      <w:r>
        <w:rPr>
          <w:sz w:val="28"/>
          <w:rtl/>
        </w:rPr>
        <w:t xml:space="preserve">. </w:t>
      </w:r>
    </w:p>
  </w:footnote>
  <w:footnote w:id="334">
    <w:p w14:paraId="3CB6083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آية : </w:t>
      </w:r>
      <w:r>
        <w:rPr>
          <w:rFonts w:ascii="Times New Roman" w:hAnsi="Times New Roman"/>
          <w:sz w:val="28"/>
          <w:rtl/>
        </w:rPr>
        <w:t>3</w:t>
      </w:r>
      <w:r>
        <w:rPr>
          <w:sz w:val="28"/>
          <w:rtl/>
        </w:rPr>
        <w:t xml:space="preserve">. </w:t>
      </w:r>
    </w:p>
  </w:footnote>
  <w:footnote w:id="335">
    <w:p w14:paraId="2E672C3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العلم (</w:t>
      </w:r>
      <w:r>
        <w:rPr>
          <w:rFonts w:ascii="Times New Roman" w:hAnsi="Times New Roman"/>
          <w:sz w:val="28"/>
          <w:rtl/>
        </w:rPr>
        <w:t>2676</w:t>
      </w:r>
      <w:r>
        <w:rPr>
          <w:sz w:val="28"/>
          <w:rtl/>
        </w:rPr>
        <w:t>) ، أبو داود السنة (</w:t>
      </w:r>
      <w:r>
        <w:rPr>
          <w:rFonts w:ascii="Times New Roman" w:hAnsi="Times New Roman"/>
          <w:sz w:val="28"/>
          <w:rtl/>
        </w:rPr>
        <w:t>4607</w:t>
      </w:r>
      <w:r>
        <w:rPr>
          <w:sz w:val="28"/>
          <w:rtl/>
        </w:rPr>
        <w:t>) ، ابن ماجه المقدمة (</w:t>
      </w:r>
      <w:r>
        <w:rPr>
          <w:rFonts w:ascii="Times New Roman" w:hAnsi="Times New Roman"/>
          <w:sz w:val="28"/>
          <w:rtl/>
        </w:rPr>
        <w:t>42</w:t>
      </w:r>
      <w:r>
        <w:rPr>
          <w:sz w:val="28"/>
          <w:rtl/>
        </w:rPr>
        <w:t>) ، أحمد (</w:t>
      </w:r>
      <w:r>
        <w:rPr>
          <w:rFonts w:ascii="Times New Roman" w:hAnsi="Times New Roman"/>
          <w:sz w:val="28"/>
          <w:rtl/>
        </w:rPr>
        <w:t>4</w:t>
      </w:r>
      <w:r>
        <w:rPr>
          <w:sz w:val="28"/>
          <w:rtl/>
        </w:rPr>
        <w:t>/</w:t>
      </w:r>
      <w:r>
        <w:rPr>
          <w:rFonts w:ascii="Times New Roman" w:hAnsi="Times New Roman"/>
          <w:sz w:val="28"/>
          <w:rtl/>
        </w:rPr>
        <w:t>126</w:t>
      </w:r>
      <w:r>
        <w:rPr>
          <w:sz w:val="28"/>
          <w:rtl/>
        </w:rPr>
        <w:t>) ، الدارمي المقدمة (</w:t>
      </w:r>
      <w:r>
        <w:rPr>
          <w:rFonts w:ascii="Times New Roman" w:hAnsi="Times New Roman"/>
          <w:sz w:val="28"/>
          <w:rtl/>
        </w:rPr>
        <w:t>95</w:t>
      </w:r>
      <w:r>
        <w:rPr>
          <w:sz w:val="28"/>
          <w:rtl/>
        </w:rPr>
        <w:t xml:space="preserve">). </w:t>
      </w:r>
    </w:p>
  </w:footnote>
  <w:footnote w:id="336">
    <w:p w14:paraId="4717C67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3</w:t>
      </w:r>
      <w:r>
        <w:rPr>
          <w:sz w:val="28"/>
          <w:rtl/>
        </w:rPr>
        <w:t xml:space="preserve">. </w:t>
      </w:r>
    </w:p>
  </w:footnote>
  <w:footnote w:id="337">
    <w:p w14:paraId="7626B66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3</w:t>
      </w:r>
      <w:r>
        <w:rPr>
          <w:sz w:val="28"/>
          <w:rtl/>
        </w:rPr>
        <w:t xml:space="preserve">. </w:t>
      </w:r>
    </w:p>
  </w:footnote>
  <w:footnote w:id="338">
    <w:p w14:paraId="4631479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1</w:t>
      </w:r>
      <w:r>
        <w:rPr>
          <w:sz w:val="28"/>
          <w:rtl/>
        </w:rPr>
        <w:t>/</w:t>
      </w:r>
      <w:r>
        <w:rPr>
          <w:rFonts w:ascii="Times New Roman" w:hAnsi="Times New Roman"/>
          <w:sz w:val="28"/>
          <w:rtl/>
        </w:rPr>
        <w:t>259</w:t>
      </w:r>
      <w:r>
        <w:rPr>
          <w:sz w:val="28"/>
          <w:rtl/>
        </w:rPr>
        <w:t xml:space="preserve">). </w:t>
      </w:r>
    </w:p>
  </w:footnote>
  <w:footnote w:id="339">
    <w:p w14:paraId="6B945D8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الغاشية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2</w:t>
      </w:r>
      <w:r>
        <w:rPr>
          <w:rFonts w:hint="cs"/>
          <w:sz w:val="28"/>
          <w:rtl/>
        </w:rPr>
        <w:t>-</w:t>
      </w:r>
      <w:r>
        <w:rPr>
          <w:sz w:val="28"/>
          <w:rtl/>
        </w:rPr>
        <w:t xml:space="preserve"> </w:t>
      </w:r>
      <w:r>
        <w:rPr>
          <w:rFonts w:ascii="Times New Roman" w:hAnsi="Times New Roman"/>
          <w:sz w:val="28"/>
          <w:rtl/>
        </w:rPr>
        <w:t>7</w:t>
      </w:r>
      <w:r>
        <w:rPr>
          <w:sz w:val="28"/>
          <w:rtl/>
        </w:rPr>
        <w:t xml:space="preserve">. </w:t>
      </w:r>
    </w:p>
  </w:footnote>
  <w:footnote w:id="340">
    <w:p w14:paraId="35D4A63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2</w:t>
      </w:r>
      <w:r>
        <w:rPr>
          <w:sz w:val="28"/>
          <w:rtl/>
        </w:rPr>
        <w:t xml:space="preserve"> </w:t>
      </w:r>
      <w:r>
        <w:rPr>
          <w:rFonts w:hint="cs"/>
          <w:sz w:val="28"/>
          <w:rtl/>
        </w:rPr>
        <w:t xml:space="preserve">/ </w:t>
      </w:r>
      <w:r>
        <w:rPr>
          <w:rFonts w:ascii="Times New Roman" w:hAnsi="Times New Roman"/>
          <w:sz w:val="28"/>
          <w:rtl/>
        </w:rPr>
        <w:t>62</w:t>
      </w:r>
      <w:r>
        <w:rPr>
          <w:sz w:val="28"/>
          <w:rtl/>
        </w:rPr>
        <w:t xml:space="preserve">. </w:t>
      </w:r>
    </w:p>
  </w:footnote>
  <w:footnote w:id="341">
    <w:p w14:paraId="39F938D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1133</w:t>
      </w:r>
      <w:r>
        <w:rPr>
          <w:sz w:val="28"/>
          <w:rtl/>
        </w:rPr>
        <w:t>) ، مسلم الحج (</w:t>
      </w:r>
      <w:r>
        <w:rPr>
          <w:rFonts w:ascii="Times New Roman" w:hAnsi="Times New Roman"/>
          <w:sz w:val="28"/>
          <w:rtl/>
        </w:rPr>
        <w:t>1394</w:t>
      </w:r>
      <w:r>
        <w:rPr>
          <w:sz w:val="28"/>
          <w:rtl/>
        </w:rPr>
        <w:t>) ، الترمذي الصلاة (</w:t>
      </w:r>
      <w:r>
        <w:rPr>
          <w:rFonts w:ascii="Times New Roman" w:hAnsi="Times New Roman"/>
          <w:sz w:val="28"/>
          <w:rtl/>
        </w:rPr>
        <w:t>325</w:t>
      </w:r>
      <w:r>
        <w:rPr>
          <w:sz w:val="28"/>
          <w:rtl/>
        </w:rPr>
        <w:t>) ، النسائي المساجد (</w:t>
      </w:r>
      <w:r>
        <w:rPr>
          <w:rFonts w:ascii="Times New Roman" w:hAnsi="Times New Roman"/>
          <w:sz w:val="28"/>
          <w:rtl/>
        </w:rPr>
        <w:t>694</w:t>
      </w:r>
      <w:r>
        <w:rPr>
          <w:sz w:val="28"/>
          <w:rtl/>
        </w:rPr>
        <w:t>) ، ابن ماجه إقامة الصلاة والسنة فيها (</w:t>
      </w:r>
      <w:r>
        <w:rPr>
          <w:rFonts w:ascii="Times New Roman" w:hAnsi="Times New Roman"/>
          <w:sz w:val="28"/>
          <w:rtl/>
        </w:rPr>
        <w:t>1404</w:t>
      </w:r>
      <w:r>
        <w:rPr>
          <w:sz w:val="28"/>
          <w:rtl/>
        </w:rPr>
        <w:t>) ، أحمد (</w:t>
      </w:r>
      <w:r>
        <w:rPr>
          <w:rFonts w:ascii="Times New Roman" w:hAnsi="Times New Roman"/>
          <w:sz w:val="28"/>
          <w:rtl/>
        </w:rPr>
        <w:t>2</w:t>
      </w:r>
      <w:r>
        <w:rPr>
          <w:sz w:val="28"/>
          <w:rtl/>
        </w:rPr>
        <w:t>/</w:t>
      </w:r>
      <w:r>
        <w:rPr>
          <w:rFonts w:ascii="Times New Roman" w:hAnsi="Times New Roman"/>
          <w:sz w:val="28"/>
          <w:rtl/>
        </w:rPr>
        <w:t>485</w:t>
      </w:r>
      <w:r>
        <w:rPr>
          <w:sz w:val="28"/>
          <w:rtl/>
        </w:rPr>
        <w:t>) ، مالك النداء للصلاة (</w:t>
      </w:r>
      <w:r>
        <w:rPr>
          <w:rFonts w:ascii="Times New Roman" w:hAnsi="Times New Roman"/>
          <w:sz w:val="28"/>
          <w:rtl/>
        </w:rPr>
        <w:t>461</w:t>
      </w:r>
      <w:r>
        <w:rPr>
          <w:sz w:val="28"/>
          <w:rtl/>
        </w:rPr>
        <w:t xml:space="preserve">). </w:t>
      </w:r>
    </w:p>
  </w:footnote>
  <w:footnote w:id="342">
    <w:p w14:paraId="2907488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1132</w:t>
      </w:r>
      <w:r>
        <w:rPr>
          <w:sz w:val="28"/>
          <w:rtl/>
        </w:rPr>
        <w:t>) ، مسلم الحج (</w:t>
      </w:r>
      <w:r>
        <w:rPr>
          <w:rFonts w:ascii="Times New Roman" w:hAnsi="Times New Roman"/>
          <w:sz w:val="28"/>
          <w:rtl/>
        </w:rPr>
        <w:t>1397</w:t>
      </w:r>
      <w:r>
        <w:rPr>
          <w:sz w:val="28"/>
          <w:rtl/>
        </w:rPr>
        <w:t>) ، النسائي المساجد (</w:t>
      </w:r>
      <w:r>
        <w:rPr>
          <w:rFonts w:ascii="Times New Roman" w:hAnsi="Times New Roman"/>
          <w:sz w:val="28"/>
          <w:rtl/>
        </w:rPr>
        <w:t>700</w:t>
      </w:r>
      <w:r>
        <w:rPr>
          <w:sz w:val="28"/>
          <w:rtl/>
        </w:rPr>
        <w:t>) ، أبو داود المناسك (</w:t>
      </w:r>
      <w:r>
        <w:rPr>
          <w:rFonts w:ascii="Times New Roman" w:hAnsi="Times New Roman"/>
          <w:sz w:val="28"/>
          <w:rtl/>
        </w:rPr>
        <w:t>2033</w:t>
      </w:r>
      <w:r>
        <w:rPr>
          <w:sz w:val="28"/>
          <w:rtl/>
        </w:rPr>
        <w:t>) ، ابن ماجه إقامة الصلاة والسنة فيها (</w:t>
      </w:r>
      <w:r>
        <w:rPr>
          <w:rFonts w:ascii="Times New Roman" w:hAnsi="Times New Roman"/>
          <w:sz w:val="28"/>
          <w:rtl/>
        </w:rPr>
        <w:t>1409</w:t>
      </w:r>
      <w:r>
        <w:rPr>
          <w:sz w:val="28"/>
          <w:rtl/>
        </w:rPr>
        <w:t>) ، أحمد (</w:t>
      </w:r>
      <w:r>
        <w:rPr>
          <w:rFonts w:ascii="Times New Roman" w:hAnsi="Times New Roman"/>
          <w:sz w:val="28"/>
          <w:rtl/>
        </w:rPr>
        <w:t>2</w:t>
      </w:r>
      <w:r>
        <w:rPr>
          <w:sz w:val="28"/>
          <w:rtl/>
        </w:rPr>
        <w:t>/</w:t>
      </w:r>
      <w:r>
        <w:rPr>
          <w:rFonts w:ascii="Times New Roman" w:hAnsi="Times New Roman"/>
          <w:sz w:val="28"/>
          <w:rtl/>
        </w:rPr>
        <w:t>234</w:t>
      </w:r>
      <w:r>
        <w:rPr>
          <w:sz w:val="28"/>
          <w:rtl/>
        </w:rPr>
        <w:t>) ، الدارمي الصلاة (</w:t>
      </w:r>
      <w:r>
        <w:rPr>
          <w:rFonts w:ascii="Times New Roman" w:hAnsi="Times New Roman"/>
          <w:sz w:val="28"/>
          <w:rtl/>
        </w:rPr>
        <w:t>1421</w:t>
      </w:r>
      <w:r>
        <w:rPr>
          <w:sz w:val="28"/>
          <w:rtl/>
        </w:rPr>
        <w:t xml:space="preserve">). </w:t>
      </w:r>
    </w:p>
  </w:footnote>
  <w:footnote w:id="343">
    <w:p w14:paraId="17775A5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المناسك (</w:t>
      </w:r>
      <w:r>
        <w:rPr>
          <w:rFonts w:ascii="Times New Roman" w:hAnsi="Times New Roman"/>
          <w:sz w:val="28"/>
          <w:rtl/>
        </w:rPr>
        <w:t>2042</w:t>
      </w:r>
      <w:r>
        <w:rPr>
          <w:sz w:val="28"/>
          <w:rtl/>
        </w:rPr>
        <w:t>) ، أحمد (</w:t>
      </w:r>
      <w:r>
        <w:rPr>
          <w:rFonts w:ascii="Times New Roman" w:hAnsi="Times New Roman"/>
          <w:sz w:val="28"/>
          <w:rtl/>
        </w:rPr>
        <w:t>2</w:t>
      </w:r>
      <w:r>
        <w:rPr>
          <w:sz w:val="28"/>
          <w:rtl/>
        </w:rPr>
        <w:t>/</w:t>
      </w:r>
      <w:r>
        <w:rPr>
          <w:rFonts w:ascii="Times New Roman" w:hAnsi="Times New Roman"/>
          <w:sz w:val="28"/>
          <w:rtl/>
        </w:rPr>
        <w:t>367</w:t>
      </w:r>
      <w:r>
        <w:rPr>
          <w:sz w:val="28"/>
          <w:rtl/>
        </w:rPr>
        <w:t xml:space="preserve">). </w:t>
      </w:r>
    </w:p>
  </w:footnote>
  <w:footnote w:id="344">
    <w:p w14:paraId="58D24F0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المناسك (</w:t>
      </w:r>
      <w:r>
        <w:rPr>
          <w:rFonts w:ascii="Times New Roman" w:hAnsi="Times New Roman"/>
          <w:sz w:val="28"/>
          <w:rtl/>
        </w:rPr>
        <w:t>2042</w:t>
      </w:r>
      <w:r>
        <w:rPr>
          <w:sz w:val="28"/>
          <w:rtl/>
        </w:rPr>
        <w:t>) ، أحمد (</w:t>
      </w:r>
      <w:r>
        <w:rPr>
          <w:rFonts w:ascii="Times New Roman" w:hAnsi="Times New Roman"/>
          <w:sz w:val="28"/>
          <w:rtl/>
        </w:rPr>
        <w:t>2</w:t>
      </w:r>
      <w:r>
        <w:rPr>
          <w:sz w:val="28"/>
          <w:rtl/>
        </w:rPr>
        <w:t>/</w:t>
      </w:r>
      <w:r>
        <w:rPr>
          <w:rFonts w:ascii="Times New Roman" w:hAnsi="Times New Roman"/>
          <w:sz w:val="28"/>
          <w:rtl/>
        </w:rPr>
        <w:t>367</w:t>
      </w:r>
      <w:r>
        <w:rPr>
          <w:sz w:val="28"/>
          <w:rtl/>
        </w:rPr>
        <w:t xml:space="preserve">). </w:t>
      </w:r>
    </w:p>
  </w:footnote>
  <w:footnote w:id="345">
    <w:p w14:paraId="172F27C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من أحاديث المنبر لفضيلة الشيخ عبد العزيز بن عبد الله بن حسن آل الشيخ ص </w:t>
      </w:r>
      <w:r>
        <w:rPr>
          <w:rFonts w:ascii="Times New Roman" w:hAnsi="Times New Roman"/>
          <w:sz w:val="28"/>
          <w:rtl/>
        </w:rPr>
        <w:t>167</w:t>
      </w:r>
      <w:r>
        <w:rPr>
          <w:sz w:val="28"/>
          <w:rtl/>
        </w:rPr>
        <w:t xml:space="preserve">. </w:t>
      </w:r>
    </w:p>
  </w:footnote>
  <w:footnote w:id="346">
    <w:p w14:paraId="0714A08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الزلزلة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7</w:t>
      </w:r>
      <w:r>
        <w:rPr>
          <w:rFonts w:hint="cs"/>
          <w:sz w:val="28"/>
          <w:rtl/>
        </w:rPr>
        <w:t xml:space="preserve"> ، </w:t>
      </w:r>
      <w:r>
        <w:rPr>
          <w:rFonts w:ascii="Times New Roman" w:hAnsi="Times New Roman"/>
          <w:sz w:val="28"/>
          <w:rtl/>
        </w:rPr>
        <w:t>8</w:t>
      </w:r>
      <w:r>
        <w:rPr>
          <w:sz w:val="28"/>
          <w:rtl/>
        </w:rPr>
        <w:t xml:space="preserve">. </w:t>
      </w:r>
    </w:p>
  </w:footnote>
  <w:footnote w:id="347">
    <w:p w14:paraId="3D603D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الزمر آية : </w:t>
      </w:r>
      <w:r>
        <w:rPr>
          <w:rFonts w:ascii="Times New Roman" w:hAnsi="Times New Roman"/>
          <w:sz w:val="28"/>
          <w:rtl/>
        </w:rPr>
        <w:t>44</w:t>
      </w:r>
      <w:r>
        <w:rPr>
          <w:sz w:val="28"/>
          <w:rtl/>
        </w:rPr>
        <w:t xml:space="preserve">. </w:t>
      </w:r>
    </w:p>
  </w:footnote>
  <w:footnote w:id="348">
    <w:p w14:paraId="30140B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255</w:t>
      </w:r>
      <w:r>
        <w:rPr>
          <w:sz w:val="28"/>
          <w:rtl/>
        </w:rPr>
        <w:t xml:space="preserve">. </w:t>
      </w:r>
    </w:p>
  </w:footnote>
  <w:footnote w:id="349">
    <w:p w14:paraId="0C1466C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طه آية : </w:t>
      </w:r>
      <w:r>
        <w:rPr>
          <w:rFonts w:ascii="Times New Roman" w:hAnsi="Times New Roman"/>
          <w:sz w:val="28"/>
          <w:rtl/>
        </w:rPr>
        <w:t>109</w:t>
      </w:r>
      <w:r>
        <w:rPr>
          <w:sz w:val="28"/>
          <w:rtl/>
        </w:rPr>
        <w:t xml:space="preserve">. </w:t>
      </w:r>
    </w:p>
  </w:footnote>
  <w:footnote w:id="350">
    <w:p w14:paraId="05B87EF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الأنبياء آية : </w:t>
      </w:r>
      <w:r>
        <w:rPr>
          <w:rFonts w:ascii="Times New Roman" w:hAnsi="Times New Roman"/>
          <w:sz w:val="28"/>
          <w:rtl/>
        </w:rPr>
        <w:t>28</w:t>
      </w:r>
      <w:r>
        <w:rPr>
          <w:sz w:val="28"/>
          <w:rtl/>
        </w:rPr>
        <w:t xml:space="preserve">. </w:t>
      </w:r>
    </w:p>
  </w:footnote>
  <w:footnote w:id="351">
    <w:p w14:paraId="11EBC84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99</w:t>
      </w:r>
      <w:r>
        <w:rPr>
          <w:sz w:val="28"/>
          <w:rtl/>
        </w:rPr>
        <w:t>) ، أحمد (</w:t>
      </w:r>
      <w:r>
        <w:rPr>
          <w:rFonts w:ascii="Times New Roman" w:hAnsi="Times New Roman"/>
          <w:sz w:val="28"/>
          <w:rtl/>
        </w:rPr>
        <w:t>2</w:t>
      </w:r>
      <w:r>
        <w:rPr>
          <w:sz w:val="28"/>
          <w:rtl/>
        </w:rPr>
        <w:t>/</w:t>
      </w:r>
      <w:r>
        <w:rPr>
          <w:rFonts w:ascii="Times New Roman" w:hAnsi="Times New Roman"/>
          <w:sz w:val="28"/>
          <w:rtl/>
        </w:rPr>
        <w:t>373</w:t>
      </w:r>
      <w:r>
        <w:rPr>
          <w:sz w:val="28"/>
          <w:rtl/>
        </w:rPr>
        <w:t xml:space="preserve">). </w:t>
      </w:r>
    </w:p>
  </w:footnote>
  <w:footnote w:id="352">
    <w:p w14:paraId="1D6F6A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الدعوات (</w:t>
      </w:r>
      <w:r>
        <w:rPr>
          <w:rFonts w:ascii="Times New Roman" w:hAnsi="Times New Roman"/>
          <w:sz w:val="28"/>
          <w:rtl/>
        </w:rPr>
        <w:t>5945</w:t>
      </w:r>
      <w:r>
        <w:rPr>
          <w:sz w:val="28"/>
          <w:rtl/>
        </w:rPr>
        <w:t>) ، مسلم الإيمان (</w:t>
      </w:r>
      <w:r>
        <w:rPr>
          <w:rFonts w:ascii="Times New Roman" w:hAnsi="Times New Roman"/>
          <w:sz w:val="28"/>
          <w:rtl/>
        </w:rPr>
        <w:t>199</w:t>
      </w:r>
      <w:r>
        <w:rPr>
          <w:sz w:val="28"/>
          <w:rtl/>
        </w:rPr>
        <w:t>) ، الترمذي الدعوات (</w:t>
      </w:r>
      <w:r>
        <w:rPr>
          <w:rFonts w:ascii="Times New Roman" w:hAnsi="Times New Roman"/>
          <w:sz w:val="28"/>
          <w:rtl/>
        </w:rPr>
        <w:t>3602</w:t>
      </w:r>
      <w:r>
        <w:rPr>
          <w:sz w:val="28"/>
          <w:rtl/>
        </w:rPr>
        <w:t>) ، ابن ماجه الزهد (</w:t>
      </w:r>
      <w:r>
        <w:rPr>
          <w:rFonts w:ascii="Times New Roman" w:hAnsi="Times New Roman"/>
          <w:sz w:val="28"/>
          <w:rtl/>
        </w:rPr>
        <w:t>4307</w:t>
      </w:r>
      <w:r>
        <w:rPr>
          <w:sz w:val="28"/>
          <w:rtl/>
        </w:rPr>
        <w:t>) ، أحمد (</w:t>
      </w:r>
      <w:r>
        <w:rPr>
          <w:rFonts w:ascii="Times New Roman" w:hAnsi="Times New Roman"/>
          <w:sz w:val="28"/>
          <w:rtl/>
        </w:rPr>
        <w:t>2</w:t>
      </w:r>
      <w:r>
        <w:rPr>
          <w:sz w:val="28"/>
          <w:rtl/>
        </w:rPr>
        <w:t>/</w:t>
      </w:r>
      <w:r>
        <w:rPr>
          <w:rFonts w:ascii="Times New Roman" w:hAnsi="Times New Roman"/>
          <w:sz w:val="28"/>
          <w:rtl/>
        </w:rPr>
        <w:t>426</w:t>
      </w:r>
      <w:r>
        <w:rPr>
          <w:sz w:val="28"/>
          <w:rtl/>
        </w:rPr>
        <w:t>) ، مالك النداء للصلاة (</w:t>
      </w:r>
      <w:r>
        <w:rPr>
          <w:rFonts w:ascii="Times New Roman" w:hAnsi="Times New Roman"/>
          <w:sz w:val="28"/>
          <w:rtl/>
        </w:rPr>
        <w:t>492</w:t>
      </w:r>
      <w:r>
        <w:rPr>
          <w:sz w:val="28"/>
          <w:rtl/>
        </w:rPr>
        <w:t>) ، الدارمي الرقاق (</w:t>
      </w:r>
      <w:r>
        <w:rPr>
          <w:rFonts w:ascii="Times New Roman" w:hAnsi="Times New Roman"/>
          <w:sz w:val="28"/>
          <w:rtl/>
        </w:rPr>
        <w:t>2805</w:t>
      </w:r>
      <w:r>
        <w:rPr>
          <w:sz w:val="28"/>
          <w:rtl/>
        </w:rPr>
        <w:t xml:space="preserve">). </w:t>
      </w:r>
    </w:p>
  </w:footnote>
  <w:footnote w:id="353">
    <w:p w14:paraId="564F72E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من أحاديث المنبر لفضيلة الشيخ عبد العزيز بن عبد الله بن حسن آل الشيخ ص </w:t>
      </w:r>
      <w:r>
        <w:rPr>
          <w:rFonts w:ascii="Times New Roman" w:hAnsi="Times New Roman"/>
          <w:sz w:val="28"/>
          <w:rtl/>
        </w:rPr>
        <w:t>47</w:t>
      </w:r>
      <w:r>
        <w:rPr>
          <w:sz w:val="28"/>
          <w:rtl/>
        </w:rPr>
        <w:t xml:space="preserve">. </w:t>
      </w:r>
    </w:p>
  </w:footnote>
  <w:footnote w:id="354">
    <w:p w14:paraId="40F900C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طه آية : </w:t>
      </w:r>
      <w:r>
        <w:rPr>
          <w:rFonts w:ascii="Times New Roman" w:hAnsi="Times New Roman"/>
          <w:sz w:val="28"/>
          <w:rtl/>
        </w:rPr>
        <w:t>123</w:t>
      </w:r>
      <w:r>
        <w:rPr>
          <w:sz w:val="28"/>
          <w:rtl/>
        </w:rPr>
        <w:t xml:space="preserve">. </w:t>
      </w:r>
    </w:p>
  </w:footnote>
  <w:footnote w:id="355">
    <w:p w14:paraId="2BA0D1B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38</w:t>
      </w:r>
      <w:r>
        <w:rPr>
          <w:sz w:val="28"/>
          <w:rtl/>
        </w:rPr>
        <w:t xml:space="preserve">. </w:t>
      </w:r>
    </w:p>
  </w:footnote>
  <w:footnote w:id="356">
    <w:p w14:paraId="5399AB5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39</w:t>
      </w:r>
      <w:r>
        <w:rPr>
          <w:sz w:val="28"/>
          <w:rtl/>
        </w:rPr>
        <w:t xml:space="preserve">. </w:t>
      </w:r>
    </w:p>
  </w:footnote>
  <w:footnote w:id="357">
    <w:p w14:paraId="494E6D3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إبراهيم آية : </w:t>
      </w:r>
      <w:r>
        <w:rPr>
          <w:rFonts w:ascii="Times New Roman" w:hAnsi="Times New Roman"/>
          <w:sz w:val="28"/>
          <w:rtl/>
        </w:rPr>
        <w:t>18</w:t>
      </w:r>
      <w:r>
        <w:rPr>
          <w:sz w:val="28"/>
          <w:rtl/>
        </w:rPr>
        <w:t xml:space="preserve">. </w:t>
      </w:r>
    </w:p>
  </w:footnote>
  <w:footnote w:id="358">
    <w:p w14:paraId="60BFA2B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الاعتصام بالكتاب والسنة (</w:t>
      </w:r>
      <w:r>
        <w:rPr>
          <w:rFonts w:ascii="Times New Roman" w:hAnsi="Times New Roman"/>
          <w:sz w:val="28"/>
          <w:rtl/>
        </w:rPr>
        <w:t>6889</w:t>
      </w:r>
      <w:r>
        <w:rPr>
          <w:sz w:val="28"/>
          <w:rtl/>
        </w:rPr>
        <w:t>) ، مسلم العلم (</w:t>
      </w:r>
      <w:r>
        <w:rPr>
          <w:rFonts w:ascii="Times New Roman" w:hAnsi="Times New Roman"/>
          <w:sz w:val="28"/>
          <w:rtl/>
        </w:rPr>
        <w:t>2669</w:t>
      </w:r>
      <w:r>
        <w:rPr>
          <w:sz w:val="28"/>
          <w:rtl/>
        </w:rPr>
        <w:t>) ، أحمد (</w:t>
      </w:r>
      <w:r>
        <w:rPr>
          <w:rFonts w:ascii="Times New Roman" w:hAnsi="Times New Roman"/>
          <w:sz w:val="28"/>
          <w:rtl/>
        </w:rPr>
        <w:t>3</w:t>
      </w:r>
      <w:r>
        <w:rPr>
          <w:sz w:val="28"/>
          <w:rtl/>
        </w:rPr>
        <w:t>/</w:t>
      </w:r>
      <w:r>
        <w:rPr>
          <w:rFonts w:ascii="Times New Roman" w:hAnsi="Times New Roman"/>
          <w:sz w:val="28"/>
          <w:rtl/>
        </w:rPr>
        <w:t>84</w:t>
      </w:r>
      <w:r>
        <w:rPr>
          <w:sz w:val="28"/>
          <w:rtl/>
        </w:rPr>
        <w:t xml:space="preserve">). </w:t>
      </w:r>
    </w:p>
  </w:footnote>
  <w:footnote w:id="359">
    <w:p w14:paraId="32D1AC2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الاعتصام بالكتاب والسنة (</w:t>
      </w:r>
      <w:r>
        <w:rPr>
          <w:rFonts w:ascii="Times New Roman" w:hAnsi="Times New Roman"/>
          <w:sz w:val="28"/>
          <w:rtl/>
        </w:rPr>
        <w:t>6888</w:t>
      </w:r>
      <w:r>
        <w:rPr>
          <w:sz w:val="28"/>
          <w:rtl/>
        </w:rPr>
        <w:t>) ، أحمد (</w:t>
      </w:r>
      <w:r>
        <w:rPr>
          <w:rFonts w:ascii="Times New Roman" w:hAnsi="Times New Roman"/>
          <w:sz w:val="28"/>
          <w:rtl/>
        </w:rPr>
        <w:t>2</w:t>
      </w:r>
      <w:r>
        <w:rPr>
          <w:sz w:val="28"/>
          <w:rtl/>
        </w:rPr>
        <w:t>/</w:t>
      </w:r>
      <w:r>
        <w:rPr>
          <w:rFonts w:ascii="Times New Roman" w:hAnsi="Times New Roman"/>
          <w:sz w:val="28"/>
          <w:rtl/>
        </w:rPr>
        <w:t>367</w:t>
      </w:r>
      <w:r>
        <w:rPr>
          <w:sz w:val="28"/>
          <w:rtl/>
        </w:rPr>
        <w:t xml:space="preserve">). </w:t>
      </w:r>
    </w:p>
  </w:footnote>
  <w:footnote w:id="360">
    <w:p w14:paraId="30C743E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الفتن (</w:t>
      </w:r>
      <w:r>
        <w:rPr>
          <w:rFonts w:ascii="Times New Roman" w:hAnsi="Times New Roman"/>
          <w:sz w:val="28"/>
          <w:rtl/>
        </w:rPr>
        <w:t>2192</w:t>
      </w:r>
      <w:r>
        <w:rPr>
          <w:sz w:val="28"/>
          <w:rtl/>
        </w:rPr>
        <w:t>) ، ابن ماجه المقدمة (</w:t>
      </w:r>
      <w:r>
        <w:rPr>
          <w:rFonts w:ascii="Times New Roman" w:hAnsi="Times New Roman"/>
          <w:sz w:val="28"/>
          <w:rtl/>
        </w:rPr>
        <w:t>6</w:t>
      </w:r>
      <w:r>
        <w:rPr>
          <w:sz w:val="28"/>
          <w:rtl/>
        </w:rPr>
        <w:t xml:space="preserve">). </w:t>
      </w:r>
    </w:p>
  </w:footnote>
  <w:footnote w:id="361">
    <w:p w14:paraId="678554B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المقدمة (</w:t>
      </w:r>
      <w:r>
        <w:rPr>
          <w:rFonts w:ascii="Times New Roman" w:hAnsi="Times New Roman"/>
          <w:sz w:val="28"/>
          <w:rtl/>
        </w:rPr>
        <w:t>8</w:t>
      </w:r>
      <w:r>
        <w:rPr>
          <w:sz w:val="28"/>
          <w:rtl/>
        </w:rPr>
        <w:t>) ، أحمد (</w:t>
      </w:r>
      <w:r>
        <w:rPr>
          <w:rFonts w:ascii="Times New Roman" w:hAnsi="Times New Roman"/>
          <w:sz w:val="28"/>
          <w:rtl/>
        </w:rPr>
        <w:t>4</w:t>
      </w:r>
      <w:r>
        <w:rPr>
          <w:sz w:val="28"/>
          <w:rtl/>
        </w:rPr>
        <w:t>/</w:t>
      </w:r>
      <w:r>
        <w:rPr>
          <w:rFonts w:ascii="Times New Roman" w:hAnsi="Times New Roman"/>
          <w:sz w:val="28"/>
          <w:rtl/>
        </w:rPr>
        <w:t>200</w:t>
      </w:r>
      <w:r>
        <w:rPr>
          <w:sz w:val="28"/>
          <w:rtl/>
        </w:rPr>
        <w:t xml:space="preserve">). </w:t>
      </w:r>
    </w:p>
  </w:footnote>
  <w:footnote w:id="362">
    <w:p w14:paraId="011052E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21</w:t>
      </w:r>
      <w:r>
        <w:rPr>
          <w:sz w:val="28"/>
          <w:rtl/>
        </w:rPr>
        <w:t xml:space="preserve">. </w:t>
      </w:r>
    </w:p>
  </w:footnote>
  <w:footnote w:id="363">
    <w:p w14:paraId="6A49B1B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المغازي (</w:t>
      </w:r>
      <w:r>
        <w:rPr>
          <w:rFonts w:ascii="Times New Roman" w:hAnsi="Times New Roman"/>
          <w:sz w:val="28"/>
          <w:rtl/>
        </w:rPr>
        <w:t>4179</w:t>
      </w:r>
      <w:r>
        <w:rPr>
          <w:sz w:val="28"/>
          <w:rtl/>
        </w:rPr>
        <w:t>) ، مسلم المساجد ومواضع الصلاة (</w:t>
      </w:r>
      <w:r>
        <w:rPr>
          <w:rFonts w:ascii="Times New Roman" w:hAnsi="Times New Roman"/>
          <w:sz w:val="28"/>
          <w:rtl/>
        </w:rPr>
        <w:t>531</w:t>
      </w:r>
      <w:r>
        <w:rPr>
          <w:sz w:val="28"/>
          <w:rtl/>
        </w:rPr>
        <w:t>) ، النسائي المساجد (</w:t>
      </w:r>
      <w:r>
        <w:rPr>
          <w:rFonts w:ascii="Times New Roman" w:hAnsi="Times New Roman"/>
          <w:sz w:val="28"/>
          <w:rtl/>
        </w:rPr>
        <w:t>703</w:t>
      </w:r>
      <w:r>
        <w:rPr>
          <w:sz w:val="28"/>
          <w:rtl/>
        </w:rPr>
        <w:t>) ، أحمد (</w:t>
      </w:r>
      <w:r>
        <w:rPr>
          <w:rFonts w:ascii="Times New Roman" w:hAnsi="Times New Roman"/>
          <w:sz w:val="28"/>
          <w:rtl/>
        </w:rPr>
        <w:t>6</w:t>
      </w:r>
      <w:r>
        <w:rPr>
          <w:sz w:val="28"/>
          <w:rtl/>
        </w:rPr>
        <w:t>/</w:t>
      </w:r>
      <w:r>
        <w:rPr>
          <w:rFonts w:ascii="Times New Roman" w:hAnsi="Times New Roman"/>
          <w:sz w:val="28"/>
          <w:rtl/>
        </w:rPr>
        <w:t>146</w:t>
      </w:r>
      <w:r>
        <w:rPr>
          <w:sz w:val="28"/>
          <w:rtl/>
        </w:rPr>
        <w:t>) ، الدارمي الصلاة (</w:t>
      </w:r>
      <w:r>
        <w:rPr>
          <w:rFonts w:ascii="Times New Roman" w:hAnsi="Times New Roman"/>
          <w:sz w:val="28"/>
          <w:rtl/>
        </w:rPr>
        <w:t>1403</w:t>
      </w:r>
      <w:r>
        <w:rPr>
          <w:sz w:val="28"/>
          <w:rtl/>
        </w:rPr>
        <w:t xml:space="preserve">). </w:t>
      </w:r>
    </w:p>
  </w:footnote>
  <w:footnote w:id="364">
    <w:p w14:paraId="2832FFF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21</w:t>
      </w:r>
      <w:r>
        <w:rPr>
          <w:sz w:val="28"/>
          <w:rtl/>
        </w:rPr>
        <w:t xml:space="preserve">. </w:t>
      </w:r>
    </w:p>
  </w:footnote>
  <w:footnote w:id="365">
    <w:p w14:paraId="47916C4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الخطب المنبرية لفضيلة الدكتور صالح الفوزان </w:t>
      </w:r>
      <w:r>
        <w:rPr>
          <w:rFonts w:ascii="Times New Roman" w:hAnsi="Times New Roman"/>
          <w:sz w:val="28"/>
          <w:rtl/>
        </w:rPr>
        <w:t>1</w:t>
      </w:r>
      <w:r>
        <w:rPr>
          <w:sz w:val="28"/>
          <w:rtl/>
        </w:rPr>
        <w:t xml:space="preserve"> </w:t>
      </w:r>
      <w:r>
        <w:rPr>
          <w:rFonts w:hint="cs"/>
          <w:sz w:val="28"/>
          <w:rtl/>
        </w:rPr>
        <w:t xml:space="preserve">/ </w:t>
      </w:r>
      <w:r>
        <w:rPr>
          <w:rFonts w:ascii="Times New Roman" w:hAnsi="Times New Roman"/>
          <w:sz w:val="28"/>
          <w:rtl/>
        </w:rPr>
        <w:t>128</w:t>
      </w:r>
      <w:r>
        <w:rPr>
          <w:sz w:val="28"/>
          <w:rtl/>
        </w:rPr>
        <w:t xml:space="preserve">. </w:t>
      </w:r>
    </w:p>
  </w:footnote>
  <w:footnote w:id="366">
    <w:p w14:paraId="30F4EF8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يونس آية : </w:t>
      </w:r>
      <w:r>
        <w:rPr>
          <w:rFonts w:ascii="Times New Roman" w:hAnsi="Times New Roman"/>
          <w:sz w:val="28"/>
          <w:rtl/>
        </w:rPr>
        <w:t>107</w:t>
      </w:r>
      <w:r>
        <w:rPr>
          <w:sz w:val="28"/>
          <w:rtl/>
        </w:rPr>
        <w:t xml:space="preserve">. </w:t>
      </w:r>
    </w:p>
  </w:footnote>
  <w:footnote w:id="367">
    <w:p w14:paraId="3F9636A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الطب (</w:t>
      </w:r>
      <w:r>
        <w:rPr>
          <w:rFonts w:ascii="Times New Roman" w:hAnsi="Times New Roman"/>
          <w:sz w:val="28"/>
          <w:rtl/>
        </w:rPr>
        <w:t>3531</w:t>
      </w:r>
      <w:r>
        <w:rPr>
          <w:sz w:val="28"/>
          <w:rtl/>
        </w:rPr>
        <w:t>) ، أحمد (</w:t>
      </w:r>
      <w:r>
        <w:rPr>
          <w:rFonts w:ascii="Times New Roman" w:hAnsi="Times New Roman"/>
          <w:sz w:val="28"/>
          <w:rtl/>
        </w:rPr>
        <w:t>4</w:t>
      </w:r>
      <w:r>
        <w:rPr>
          <w:sz w:val="28"/>
          <w:rtl/>
        </w:rPr>
        <w:t>/</w:t>
      </w:r>
      <w:r>
        <w:rPr>
          <w:rFonts w:ascii="Times New Roman" w:hAnsi="Times New Roman"/>
          <w:sz w:val="28"/>
          <w:rtl/>
        </w:rPr>
        <w:t>445</w:t>
      </w:r>
      <w:r>
        <w:rPr>
          <w:sz w:val="28"/>
          <w:rtl/>
        </w:rPr>
        <w:t xml:space="preserve">). </w:t>
      </w:r>
    </w:p>
  </w:footnote>
  <w:footnote w:id="368">
    <w:p w14:paraId="00BAB2D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4</w:t>
      </w:r>
      <w:r>
        <w:rPr>
          <w:sz w:val="28"/>
          <w:rtl/>
        </w:rPr>
        <w:t>/</w:t>
      </w:r>
      <w:r>
        <w:rPr>
          <w:rFonts w:ascii="Times New Roman" w:hAnsi="Times New Roman"/>
          <w:sz w:val="28"/>
          <w:rtl/>
        </w:rPr>
        <w:t>154</w:t>
      </w:r>
      <w:r>
        <w:rPr>
          <w:sz w:val="28"/>
          <w:rtl/>
        </w:rPr>
        <w:t xml:space="preserve">). </w:t>
      </w:r>
    </w:p>
  </w:footnote>
  <w:footnote w:id="369">
    <w:p w14:paraId="156C326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4</w:t>
      </w:r>
      <w:r>
        <w:rPr>
          <w:sz w:val="28"/>
          <w:rtl/>
        </w:rPr>
        <w:t>/</w:t>
      </w:r>
      <w:r>
        <w:rPr>
          <w:rFonts w:ascii="Times New Roman" w:hAnsi="Times New Roman"/>
          <w:sz w:val="28"/>
          <w:rtl/>
        </w:rPr>
        <w:t>156</w:t>
      </w:r>
      <w:r>
        <w:rPr>
          <w:sz w:val="28"/>
          <w:rtl/>
        </w:rPr>
        <w:t xml:space="preserve">). </w:t>
      </w:r>
    </w:p>
  </w:footnote>
  <w:footnote w:id="370">
    <w:p w14:paraId="72D698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4</w:t>
      </w:r>
      <w:r>
        <w:rPr>
          <w:sz w:val="28"/>
          <w:rtl/>
        </w:rPr>
        <w:t>/</w:t>
      </w:r>
      <w:r>
        <w:rPr>
          <w:rFonts w:ascii="Times New Roman" w:hAnsi="Times New Roman"/>
          <w:sz w:val="28"/>
          <w:rtl/>
        </w:rPr>
        <w:t>156</w:t>
      </w:r>
      <w:r>
        <w:rPr>
          <w:sz w:val="28"/>
          <w:rtl/>
        </w:rPr>
        <w:t xml:space="preserve">). </w:t>
      </w:r>
    </w:p>
  </w:footnote>
  <w:footnote w:id="371">
    <w:p w14:paraId="2D96C88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من أحاديث المنبر لفضيلة الشيخ عبد العزيز بن عبد الله بن حسن آل الشيخ ص </w:t>
      </w:r>
      <w:r>
        <w:rPr>
          <w:rFonts w:ascii="Times New Roman" w:hAnsi="Times New Roman"/>
          <w:sz w:val="28"/>
          <w:rtl/>
        </w:rPr>
        <w:t>59</w:t>
      </w:r>
      <w:r>
        <w:rPr>
          <w:sz w:val="28"/>
          <w:rtl/>
        </w:rPr>
        <w:t xml:space="preserve">. </w:t>
      </w:r>
    </w:p>
  </w:footnote>
  <w:footnote w:id="372">
    <w:p w14:paraId="0C97841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الإيمان (</w:t>
      </w:r>
      <w:r>
        <w:rPr>
          <w:rFonts w:ascii="Times New Roman" w:hAnsi="Times New Roman"/>
          <w:sz w:val="28"/>
          <w:rtl/>
        </w:rPr>
        <w:t>52</w:t>
      </w:r>
      <w:r>
        <w:rPr>
          <w:sz w:val="28"/>
          <w:rtl/>
        </w:rPr>
        <w:t>) ، مسلم المساقاة (</w:t>
      </w:r>
      <w:r>
        <w:rPr>
          <w:rFonts w:ascii="Times New Roman" w:hAnsi="Times New Roman"/>
          <w:sz w:val="28"/>
          <w:rtl/>
        </w:rPr>
        <w:t>1599</w:t>
      </w:r>
      <w:r>
        <w:rPr>
          <w:sz w:val="28"/>
          <w:rtl/>
        </w:rPr>
        <w:t>) ، ابن ماجه الفتن (</w:t>
      </w:r>
      <w:r>
        <w:rPr>
          <w:rFonts w:ascii="Times New Roman" w:hAnsi="Times New Roman"/>
          <w:sz w:val="28"/>
          <w:rtl/>
        </w:rPr>
        <w:t>3984</w:t>
      </w:r>
      <w:r>
        <w:rPr>
          <w:sz w:val="28"/>
          <w:rtl/>
        </w:rPr>
        <w:t>) ، أحمد (</w:t>
      </w:r>
      <w:r>
        <w:rPr>
          <w:rFonts w:ascii="Times New Roman" w:hAnsi="Times New Roman"/>
          <w:sz w:val="28"/>
          <w:rtl/>
        </w:rPr>
        <w:t>4</w:t>
      </w:r>
      <w:r>
        <w:rPr>
          <w:sz w:val="28"/>
          <w:rtl/>
        </w:rPr>
        <w:t>/</w:t>
      </w:r>
      <w:r>
        <w:rPr>
          <w:rFonts w:ascii="Times New Roman" w:hAnsi="Times New Roman"/>
          <w:sz w:val="28"/>
          <w:rtl/>
        </w:rPr>
        <w:t>270</w:t>
      </w:r>
      <w:r>
        <w:rPr>
          <w:sz w:val="28"/>
          <w:rtl/>
        </w:rPr>
        <w:t>) ، الدارمي البيوع (</w:t>
      </w:r>
      <w:r>
        <w:rPr>
          <w:rFonts w:ascii="Times New Roman" w:hAnsi="Times New Roman"/>
          <w:sz w:val="28"/>
          <w:rtl/>
        </w:rPr>
        <w:t>2531</w:t>
      </w:r>
      <w:r>
        <w:rPr>
          <w:sz w:val="28"/>
          <w:rtl/>
        </w:rPr>
        <w:t xml:space="preserve">). </w:t>
      </w:r>
    </w:p>
  </w:footnote>
  <w:footnote w:id="373">
    <w:p w14:paraId="2BB31DC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آية : </w:t>
      </w:r>
      <w:r>
        <w:rPr>
          <w:rFonts w:ascii="Times New Roman" w:hAnsi="Times New Roman"/>
          <w:sz w:val="28"/>
          <w:rtl/>
        </w:rPr>
        <w:t>77</w:t>
      </w:r>
      <w:r>
        <w:rPr>
          <w:sz w:val="28"/>
          <w:rtl/>
        </w:rPr>
        <w:t xml:space="preserve">. </w:t>
      </w:r>
    </w:p>
  </w:footnote>
  <w:footnote w:id="374">
    <w:p w14:paraId="118B2B3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الواقعة آية : </w:t>
      </w:r>
      <w:r>
        <w:rPr>
          <w:rFonts w:ascii="Times New Roman" w:hAnsi="Times New Roman"/>
          <w:sz w:val="28"/>
          <w:rtl/>
        </w:rPr>
        <w:t>74</w:t>
      </w:r>
      <w:r>
        <w:rPr>
          <w:sz w:val="28"/>
          <w:rtl/>
        </w:rPr>
        <w:t xml:space="preserve">. </w:t>
      </w:r>
    </w:p>
  </w:footnote>
  <w:footnote w:id="375">
    <w:p w14:paraId="2305025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الصلاة (</w:t>
      </w:r>
      <w:r>
        <w:rPr>
          <w:rFonts w:ascii="Times New Roman" w:hAnsi="Times New Roman"/>
          <w:sz w:val="28"/>
          <w:rtl/>
        </w:rPr>
        <w:t>869</w:t>
      </w:r>
      <w:r>
        <w:rPr>
          <w:sz w:val="28"/>
          <w:rtl/>
        </w:rPr>
        <w:t>) ، ابن ماجه إقامة الصلاة والسنة فيها (</w:t>
      </w:r>
      <w:r>
        <w:rPr>
          <w:rFonts w:ascii="Times New Roman" w:hAnsi="Times New Roman"/>
          <w:sz w:val="28"/>
          <w:rtl/>
        </w:rPr>
        <w:t>887</w:t>
      </w:r>
      <w:r>
        <w:rPr>
          <w:sz w:val="28"/>
          <w:rtl/>
        </w:rPr>
        <w:t>) ، أحمد (</w:t>
      </w:r>
      <w:r>
        <w:rPr>
          <w:rFonts w:ascii="Times New Roman" w:hAnsi="Times New Roman"/>
          <w:sz w:val="28"/>
          <w:rtl/>
        </w:rPr>
        <w:t>4</w:t>
      </w:r>
      <w:r>
        <w:rPr>
          <w:sz w:val="28"/>
          <w:rtl/>
        </w:rPr>
        <w:t>/</w:t>
      </w:r>
      <w:r>
        <w:rPr>
          <w:rFonts w:ascii="Times New Roman" w:hAnsi="Times New Roman"/>
          <w:sz w:val="28"/>
          <w:rtl/>
        </w:rPr>
        <w:t>155</w:t>
      </w:r>
      <w:r>
        <w:rPr>
          <w:sz w:val="28"/>
          <w:rtl/>
        </w:rPr>
        <w:t>) ، الدارمي الصلاة (</w:t>
      </w:r>
      <w:r>
        <w:rPr>
          <w:rFonts w:ascii="Times New Roman" w:hAnsi="Times New Roman"/>
          <w:sz w:val="28"/>
          <w:rtl/>
        </w:rPr>
        <w:t>1305</w:t>
      </w:r>
      <w:r>
        <w:rPr>
          <w:sz w:val="28"/>
          <w:rtl/>
        </w:rPr>
        <w:t xml:space="preserve">). </w:t>
      </w:r>
    </w:p>
  </w:footnote>
  <w:footnote w:id="376">
    <w:p w14:paraId="1236BF8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479</w:t>
      </w:r>
      <w:r>
        <w:rPr>
          <w:sz w:val="28"/>
          <w:rtl/>
        </w:rPr>
        <w:t>) ، النسائي التطبيق (</w:t>
      </w:r>
      <w:r>
        <w:rPr>
          <w:rFonts w:ascii="Times New Roman" w:hAnsi="Times New Roman"/>
          <w:sz w:val="28"/>
          <w:rtl/>
        </w:rPr>
        <w:t>1120</w:t>
      </w:r>
      <w:r>
        <w:rPr>
          <w:sz w:val="28"/>
          <w:rtl/>
        </w:rPr>
        <w:t>) ، أبو داود الصلاة (</w:t>
      </w:r>
      <w:r>
        <w:rPr>
          <w:rFonts w:ascii="Times New Roman" w:hAnsi="Times New Roman"/>
          <w:sz w:val="28"/>
          <w:rtl/>
        </w:rPr>
        <w:t>876</w:t>
      </w:r>
      <w:r>
        <w:rPr>
          <w:sz w:val="28"/>
          <w:rtl/>
        </w:rPr>
        <w:t>) ، أحمد (</w:t>
      </w:r>
      <w:r>
        <w:rPr>
          <w:rFonts w:ascii="Times New Roman" w:hAnsi="Times New Roman"/>
          <w:sz w:val="28"/>
          <w:rtl/>
        </w:rPr>
        <w:t>1</w:t>
      </w:r>
      <w:r>
        <w:rPr>
          <w:sz w:val="28"/>
          <w:rtl/>
        </w:rPr>
        <w:t>/</w:t>
      </w:r>
      <w:r>
        <w:rPr>
          <w:rFonts w:ascii="Times New Roman" w:hAnsi="Times New Roman"/>
          <w:sz w:val="28"/>
          <w:rtl/>
        </w:rPr>
        <w:t>219</w:t>
      </w:r>
      <w:r>
        <w:rPr>
          <w:sz w:val="28"/>
          <w:rtl/>
        </w:rPr>
        <w:t>) ، الدارمي الصلاة (</w:t>
      </w:r>
      <w:r>
        <w:rPr>
          <w:rFonts w:ascii="Times New Roman" w:hAnsi="Times New Roman"/>
          <w:sz w:val="28"/>
          <w:rtl/>
        </w:rPr>
        <w:t>1325</w:t>
      </w:r>
      <w:r>
        <w:rPr>
          <w:sz w:val="28"/>
          <w:rtl/>
        </w:rPr>
        <w:t xml:space="preserve">). </w:t>
      </w:r>
    </w:p>
  </w:footnote>
  <w:footnote w:id="377">
    <w:p w14:paraId="595DAF2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العنكبوت آية : </w:t>
      </w:r>
      <w:r>
        <w:rPr>
          <w:rFonts w:ascii="Times New Roman" w:hAnsi="Times New Roman"/>
          <w:sz w:val="28"/>
          <w:rtl/>
        </w:rPr>
        <w:t>45</w:t>
      </w:r>
      <w:r>
        <w:rPr>
          <w:sz w:val="28"/>
          <w:rtl/>
        </w:rPr>
        <w:t xml:space="preserve">. </w:t>
      </w:r>
    </w:p>
  </w:footnote>
  <w:footnote w:id="378">
    <w:p w14:paraId="7A15253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238</w:t>
      </w:r>
      <w:r>
        <w:rPr>
          <w:sz w:val="28"/>
          <w:rtl/>
        </w:rPr>
        <w:t xml:space="preserve">. </w:t>
      </w:r>
    </w:p>
  </w:footnote>
  <w:footnote w:id="379">
    <w:p w14:paraId="1842663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الضياء اللامع ص </w:t>
      </w:r>
      <w:r>
        <w:rPr>
          <w:rFonts w:ascii="Times New Roman" w:hAnsi="Times New Roman"/>
          <w:sz w:val="28"/>
          <w:rtl/>
        </w:rPr>
        <w:t>129</w:t>
      </w:r>
      <w:r>
        <w:rPr>
          <w:sz w:val="28"/>
          <w:rtl/>
        </w:rPr>
        <w:t xml:space="preserve">. </w:t>
      </w:r>
    </w:p>
  </w:footnote>
  <w:footnote w:id="380">
    <w:p w14:paraId="4658D3F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كتاب الصلاة ، ابن القيم ص </w:t>
      </w:r>
      <w:r>
        <w:rPr>
          <w:rFonts w:ascii="Times New Roman" w:hAnsi="Times New Roman"/>
          <w:sz w:val="28"/>
          <w:rtl/>
        </w:rPr>
        <w:t>171</w:t>
      </w:r>
      <w:r>
        <w:rPr>
          <w:sz w:val="28"/>
          <w:rtl/>
        </w:rPr>
        <w:t xml:space="preserve"> ، بتحقيق تيسير زعيتر ، المكتب الإسلامي. </w:t>
      </w:r>
    </w:p>
  </w:footnote>
  <w:footnote w:id="381">
    <w:p w14:paraId="58C80E6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الجن آية : </w:t>
      </w:r>
      <w:r>
        <w:rPr>
          <w:rFonts w:ascii="Times New Roman" w:hAnsi="Times New Roman"/>
          <w:sz w:val="28"/>
          <w:rtl/>
        </w:rPr>
        <w:t>3</w:t>
      </w:r>
      <w:r>
        <w:rPr>
          <w:sz w:val="28"/>
          <w:rtl/>
        </w:rPr>
        <w:t xml:space="preserve">. </w:t>
      </w:r>
    </w:p>
  </w:footnote>
  <w:footnote w:id="382">
    <w:p w14:paraId="0DDD92A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الفاتحة آية : </w:t>
      </w:r>
      <w:r>
        <w:rPr>
          <w:rFonts w:ascii="Times New Roman" w:hAnsi="Times New Roman"/>
          <w:sz w:val="28"/>
          <w:rtl/>
        </w:rPr>
        <w:t>2</w:t>
      </w:r>
      <w:r>
        <w:rPr>
          <w:sz w:val="28"/>
          <w:rtl/>
        </w:rPr>
        <w:t xml:space="preserve">. </w:t>
      </w:r>
    </w:p>
  </w:footnote>
  <w:footnote w:id="383">
    <w:p w14:paraId="08501F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395</w:t>
      </w:r>
      <w:r>
        <w:rPr>
          <w:sz w:val="28"/>
          <w:rtl/>
        </w:rPr>
        <w:t>) ، الترمذي تفسير القرآن (</w:t>
      </w:r>
      <w:r>
        <w:rPr>
          <w:rFonts w:ascii="Times New Roman" w:hAnsi="Times New Roman"/>
          <w:sz w:val="28"/>
          <w:rtl/>
        </w:rPr>
        <w:t>2953</w:t>
      </w:r>
      <w:r>
        <w:rPr>
          <w:sz w:val="28"/>
          <w:rtl/>
        </w:rPr>
        <w:t>) ، أحمد (</w:t>
      </w:r>
      <w:r>
        <w:rPr>
          <w:rFonts w:ascii="Times New Roman" w:hAnsi="Times New Roman"/>
          <w:sz w:val="28"/>
          <w:rtl/>
        </w:rPr>
        <w:t>2</w:t>
      </w:r>
      <w:r>
        <w:rPr>
          <w:sz w:val="28"/>
          <w:rtl/>
        </w:rPr>
        <w:t>/</w:t>
      </w:r>
      <w:r>
        <w:rPr>
          <w:rFonts w:ascii="Times New Roman" w:hAnsi="Times New Roman"/>
          <w:sz w:val="28"/>
          <w:rtl/>
        </w:rPr>
        <w:t>286</w:t>
      </w:r>
      <w:r>
        <w:rPr>
          <w:sz w:val="28"/>
          <w:rtl/>
        </w:rPr>
        <w:t>) ، مالك النداء للصلاة (</w:t>
      </w:r>
      <w:r>
        <w:rPr>
          <w:rFonts w:ascii="Times New Roman" w:hAnsi="Times New Roman"/>
          <w:sz w:val="28"/>
          <w:rtl/>
        </w:rPr>
        <w:t>189</w:t>
      </w:r>
      <w:r>
        <w:rPr>
          <w:sz w:val="28"/>
          <w:rtl/>
        </w:rPr>
        <w:t xml:space="preserve">). </w:t>
      </w:r>
    </w:p>
  </w:footnote>
  <w:footnote w:id="384">
    <w:p w14:paraId="04E5D2B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الفاتحة آية : </w:t>
      </w:r>
      <w:r>
        <w:rPr>
          <w:rFonts w:ascii="Times New Roman" w:hAnsi="Times New Roman"/>
          <w:sz w:val="28"/>
          <w:rtl/>
        </w:rPr>
        <w:t>3</w:t>
      </w:r>
      <w:r>
        <w:rPr>
          <w:sz w:val="28"/>
          <w:rtl/>
        </w:rPr>
        <w:t xml:space="preserve">. </w:t>
      </w:r>
    </w:p>
  </w:footnote>
  <w:footnote w:id="385">
    <w:p w14:paraId="7FD092F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395</w:t>
      </w:r>
      <w:r>
        <w:rPr>
          <w:sz w:val="28"/>
          <w:rtl/>
        </w:rPr>
        <w:t>) ، الترمذي تفسير القرآن (</w:t>
      </w:r>
      <w:r>
        <w:rPr>
          <w:rFonts w:ascii="Times New Roman" w:hAnsi="Times New Roman"/>
          <w:sz w:val="28"/>
          <w:rtl/>
        </w:rPr>
        <w:t>2953</w:t>
      </w:r>
      <w:r>
        <w:rPr>
          <w:sz w:val="28"/>
          <w:rtl/>
        </w:rPr>
        <w:t>) ، أحمد (</w:t>
      </w:r>
      <w:r>
        <w:rPr>
          <w:rFonts w:ascii="Times New Roman" w:hAnsi="Times New Roman"/>
          <w:sz w:val="28"/>
          <w:rtl/>
        </w:rPr>
        <w:t>2</w:t>
      </w:r>
      <w:r>
        <w:rPr>
          <w:sz w:val="28"/>
          <w:rtl/>
        </w:rPr>
        <w:t>/</w:t>
      </w:r>
      <w:r>
        <w:rPr>
          <w:rFonts w:ascii="Times New Roman" w:hAnsi="Times New Roman"/>
          <w:sz w:val="28"/>
          <w:rtl/>
        </w:rPr>
        <w:t>286</w:t>
      </w:r>
      <w:r>
        <w:rPr>
          <w:sz w:val="28"/>
          <w:rtl/>
        </w:rPr>
        <w:t>) ، مالك النداء للصلاة (</w:t>
      </w:r>
      <w:r>
        <w:rPr>
          <w:rFonts w:ascii="Times New Roman" w:hAnsi="Times New Roman"/>
          <w:sz w:val="28"/>
          <w:rtl/>
        </w:rPr>
        <w:t>189</w:t>
      </w:r>
      <w:r>
        <w:rPr>
          <w:sz w:val="28"/>
          <w:rtl/>
        </w:rPr>
        <w:t xml:space="preserve">). </w:t>
      </w:r>
    </w:p>
  </w:footnote>
  <w:footnote w:id="386">
    <w:p w14:paraId="7FA3C0B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الفاتحة آية : </w:t>
      </w:r>
      <w:r>
        <w:rPr>
          <w:rFonts w:ascii="Times New Roman" w:hAnsi="Times New Roman"/>
          <w:sz w:val="28"/>
          <w:rtl/>
        </w:rPr>
        <w:t>4</w:t>
      </w:r>
      <w:r>
        <w:rPr>
          <w:sz w:val="28"/>
          <w:rtl/>
        </w:rPr>
        <w:t xml:space="preserve">. </w:t>
      </w:r>
    </w:p>
  </w:footnote>
  <w:footnote w:id="387">
    <w:p w14:paraId="4824E70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395</w:t>
      </w:r>
      <w:r>
        <w:rPr>
          <w:sz w:val="28"/>
          <w:rtl/>
        </w:rPr>
        <w:t>) ، الترمذي تفسير القرآن (</w:t>
      </w:r>
      <w:r>
        <w:rPr>
          <w:rFonts w:ascii="Times New Roman" w:hAnsi="Times New Roman"/>
          <w:sz w:val="28"/>
          <w:rtl/>
        </w:rPr>
        <w:t>2953</w:t>
      </w:r>
      <w:r>
        <w:rPr>
          <w:sz w:val="28"/>
          <w:rtl/>
        </w:rPr>
        <w:t>) ، أحمد (</w:t>
      </w:r>
      <w:r>
        <w:rPr>
          <w:rFonts w:ascii="Times New Roman" w:hAnsi="Times New Roman"/>
          <w:sz w:val="28"/>
          <w:rtl/>
        </w:rPr>
        <w:t>2</w:t>
      </w:r>
      <w:r>
        <w:rPr>
          <w:sz w:val="28"/>
          <w:rtl/>
        </w:rPr>
        <w:t>/</w:t>
      </w:r>
      <w:r>
        <w:rPr>
          <w:rFonts w:ascii="Times New Roman" w:hAnsi="Times New Roman"/>
          <w:sz w:val="28"/>
          <w:rtl/>
        </w:rPr>
        <w:t>286</w:t>
      </w:r>
      <w:r>
        <w:rPr>
          <w:sz w:val="28"/>
          <w:rtl/>
        </w:rPr>
        <w:t>) ، مالك النداء للصلاة (</w:t>
      </w:r>
      <w:r>
        <w:rPr>
          <w:rFonts w:ascii="Times New Roman" w:hAnsi="Times New Roman"/>
          <w:sz w:val="28"/>
          <w:rtl/>
        </w:rPr>
        <w:t>189</w:t>
      </w:r>
      <w:r>
        <w:rPr>
          <w:sz w:val="28"/>
          <w:rtl/>
        </w:rPr>
        <w:t xml:space="preserve">). </w:t>
      </w:r>
    </w:p>
  </w:footnote>
  <w:footnote w:id="388">
    <w:p w14:paraId="4ABEBF9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395</w:t>
      </w:r>
      <w:r>
        <w:rPr>
          <w:sz w:val="28"/>
          <w:rtl/>
        </w:rPr>
        <w:t>) ، الترمذي تفسير القرآن (</w:t>
      </w:r>
      <w:r>
        <w:rPr>
          <w:rFonts w:ascii="Times New Roman" w:hAnsi="Times New Roman"/>
          <w:sz w:val="28"/>
          <w:rtl/>
        </w:rPr>
        <w:t>2953</w:t>
      </w:r>
      <w:r>
        <w:rPr>
          <w:sz w:val="28"/>
          <w:rtl/>
        </w:rPr>
        <w:t>) ، أحمد (</w:t>
      </w:r>
      <w:r>
        <w:rPr>
          <w:rFonts w:ascii="Times New Roman" w:hAnsi="Times New Roman"/>
          <w:sz w:val="28"/>
          <w:rtl/>
        </w:rPr>
        <w:t>2</w:t>
      </w:r>
      <w:r>
        <w:rPr>
          <w:sz w:val="28"/>
          <w:rtl/>
        </w:rPr>
        <w:t>/</w:t>
      </w:r>
      <w:r>
        <w:rPr>
          <w:rFonts w:ascii="Times New Roman" w:hAnsi="Times New Roman"/>
          <w:sz w:val="28"/>
          <w:rtl/>
        </w:rPr>
        <w:t>286</w:t>
      </w:r>
      <w:r>
        <w:rPr>
          <w:sz w:val="28"/>
          <w:rtl/>
        </w:rPr>
        <w:t>) ، مالك النداء للصلاة (</w:t>
      </w:r>
      <w:r>
        <w:rPr>
          <w:rFonts w:ascii="Times New Roman" w:hAnsi="Times New Roman"/>
          <w:sz w:val="28"/>
          <w:rtl/>
        </w:rPr>
        <w:t>189</w:t>
      </w:r>
      <w:r>
        <w:rPr>
          <w:sz w:val="28"/>
          <w:rtl/>
        </w:rPr>
        <w:t xml:space="preserve">). </w:t>
      </w:r>
    </w:p>
  </w:footnote>
  <w:footnote w:id="389">
    <w:p w14:paraId="12C906D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395</w:t>
      </w:r>
      <w:r>
        <w:rPr>
          <w:sz w:val="28"/>
          <w:rtl/>
        </w:rPr>
        <w:t>) ، الترمذي تفسير القرآن (</w:t>
      </w:r>
      <w:r>
        <w:rPr>
          <w:rFonts w:ascii="Times New Roman" w:hAnsi="Times New Roman"/>
          <w:sz w:val="28"/>
          <w:rtl/>
        </w:rPr>
        <w:t>2953</w:t>
      </w:r>
      <w:r>
        <w:rPr>
          <w:sz w:val="28"/>
          <w:rtl/>
        </w:rPr>
        <w:t>) ، أحمد (</w:t>
      </w:r>
      <w:r>
        <w:rPr>
          <w:rFonts w:ascii="Times New Roman" w:hAnsi="Times New Roman"/>
          <w:sz w:val="28"/>
          <w:rtl/>
        </w:rPr>
        <w:t>2</w:t>
      </w:r>
      <w:r>
        <w:rPr>
          <w:sz w:val="28"/>
          <w:rtl/>
        </w:rPr>
        <w:t>/</w:t>
      </w:r>
      <w:r>
        <w:rPr>
          <w:rFonts w:ascii="Times New Roman" w:hAnsi="Times New Roman"/>
          <w:sz w:val="28"/>
          <w:rtl/>
        </w:rPr>
        <w:t>286</w:t>
      </w:r>
      <w:r>
        <w:rPr>
          <w:sz w:val="28"/>
          <w:rtl/>
        </w:rPr>
        <w:t>) ، مالك النداء للصلاة (</w:t>
      </w:r>
      <w:r>
        <w:rPr>
          <w:rFonts w:ascii="Times New Roman" w:hAnsi="Times New Roman"/>
          <w:sz w:val="28"/>
          <w:rtl/>
        </w:rPr>
        <w:t>189</w:t>
      </w:r>
      <w:r>
        <w:rPr>
          <w:sz w:val="28"/>
          <w:rtl/>
        </w:rPr>
        <w:t xml:space="preserve">). </w:t>
      </w:r>
    </w:p>
  </w:footnote>
  <w:footnote w:id="390">
    <w:p w14:paraId="4517E05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الروم آية : </w:t>
      </w:r>
      <w:r>
        <w:rPr>
          <w:rFonts w:ascii="Times New Roman" w:hAnsi="Times New Roman"/>
          <w:sz w:val="28"/>
          <w:rtl/>
        </w:rPr>
        <w:t>26</w:t>
      </w:r>
      <w:r>
        <w:rPr>
          <w:sz w:val="28"/>
          <w:rtl/>
        </w:rPr>
        <w:t xml:space="preserve">. </w:t>
      </w:r>
    </w:p>
  </w:footnote>
  <w:footnote w:id="391">
    <w:p w14:paraId="40061D9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الرحمن آية : </w:t>
      </w:r>
      <w:r>
        <w:rPr>
          <w:rFonts w:ascii="Times New Roman" w:hAnsi="Times New Roman"/>
          <w:sz w:val="28"/>
          <w:rtl/>
        </w:rPr>
        <w:t>29</w:t>
      </w:r>
      <w:r>
        <w:rPr>
          <w:sz w:val="28"/>
          <w:rtl/>
        </w:rPr>
        <w:t xml:space="preserve">. </w:t>
      </w:r>
    </w:p>
  </w:footnote>
  <w:footnote w:id="392">
    <w:p w14:paraId="45AA9F6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آية : </w:t>
      </w:r>
      <w:r>
        <w:rPr>
          <w:rFonts w:ascii="Times New Roman" w:hAnsi="Times New Roman"/>
          <w:sz w:val="28"/>
          <w:rtl/>
        </w:rPr>
        <w:t>24</w:t>
      </w:r>
      <w:r>
        <w:rPr>
          <w:sz w:val="28"/>
          <w:rtl/>
        </w:rPr>
        <w:t xml:space="preserve">. </w:t>
      </w:r>
    </w:p>
  </w:footnote>
  <w:footnote w:id="393">
    <w:p w14:paraId="3DB1C89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آية : </w:t>
      </w:r>
      <w:r>
        <w:rPr>
          <w:rFonts w:ascii="Times New Roman" w:hAnsi="Times New Roman"/>
          <w:sz w:val="28"/>
          <w:rtl/>
        </w:rPr>
        <w:t>59</w:t>
      </w:r>
      <w:r>
        <w:rPr>
          <w:sz w:val="28"/>
          <w:rtl/>
        </w:rPr>
        <w:t xml:space="preserve">. </w:t>
      </w:r>
    </w:p>
  </w:footnote>
  <w:footnote w:id="394">
    <w:p w14:paraId="6869666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150</w:t>
      </w:r>
      <w:r>
        <w:rPr>
          <w:sz w:val="28"/>
          <w:rtl/>
        </w:rPr>
        <w:t xml:space="preserve">. </w:t>
      </w:r>
    </w:p>
  </w:footnote>
  <w:footnote w:id="395">
    <w:p w14:paraId="2E8B636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الأذان (</w:t>
      </w:r>
      <w:r>
        <w:rPr>
          <w:rFonts w:ascii="Times New Roman" w:hAnsi="Times New Roman"/>
          <w:sz w:val="28"/>
          <w:rtl/>
        </w:rPr>
        <w:t>701</w:t>
      </w:r>
      <w:r>
        <w:rPr>
          <w:sz w:val="28"/>
          <w:rtl/>
        </w:rPr>
        <w:t>) ، مسلم الصلاة (</w:t>
      </w:r>
      <w:r>
        <w:rPr>
          <w:rFonts w:ascii="Times New Roman" w:hAnsi="Times New Roman"/>
          <w:sz w:val="28"/>
          <w:rtl/>
        </w:rPr>
        <w:t>414</w:t>
      </w:r>
      <w:r>
        <w:rPr>
          <w:sz w:val="28"/>
          <w:rtl/>
        </w:rPr>
        <w:t>) ، النسائي الافتتاح (</w:t>
      </w:r>
      <w:r>
        <w:rPr>
          <w:rFonts w:ascii="Times New Roman" w:hAnsi="Times New Roman"/>
          <w:sz w:val="28"/>
          <w:rtl/>
        </w:rPr>
        <w:t>921</w:t>
      </w:r>
      <w:r>
        <w:rPr>
          <w:sz w:val="28"/>
          <w:rtl/>
        </w:rPr>
        <w:t>) ، أبو داود الصلاة (</w:t>
      </w:r>
      <w:r>
        <w:rPr>
          <w:rFonts w:ascii="Times New Roman" w:hAnsi="Times New Roman"/>
          <w:sz w:val="28"/>
          <w:rtl/>
        </w:rPr>
        <w:t>603</w:t>
      </w:r>
      <w:r>
        <w:rPr>
          <w:sz w:val="28"/>
          <w:rtl/>
        </w:rPr>
        <w:t>) ، ابن ماجه إقامة الصلاة والسنة فيها (</w:t>
      </w:r>
      <w:r>
        <w:rPr>
          <w:rFonts w:ascii="Times New Roman" w:hAnsi="Times New Roman"/>
          <w:sz w:val="28"/>
          <w:rtl/>
        </w:rPr>
        <w:t>1239</w:t>
      </w:r>
      <w:r>
        <w:rPr>
          <w:sz w:val="28"/>
          <w:rtl/>
        </w:rPr>
        <w:t>) ، أحمد (</w:t>
      </w:r>
      <w:r>
        <w:rPr>
          <w:rFonts w:ascii="Times New Roman" w:hAnsi="Times New Roman"/>
          <w:sz w:val="28"/>
          <w:rtl/>
        </w:rPr>
        <w:t>2</w:t>
      </w:r>
      <w:r>
        <w:rPr>
          <w:sz w:val="28"/>
          <w:rtl/>
        </w:rPr>
        <w:t>/</w:t>
      </w:r>
      <w:r>
        <w:rPr>
          <w:rFonts w:ascii="Times New Roman" w:hAnsi="Times New Roman"/>
          <w:sz w:val="28"/>
          <w:rtl/>
        </w:rPr>
        <w:t>341</w:t>
      </w:r>
      <w:r>
        <w:rPr>
          <w:sz w:val="28"/>
          <w:rtl/>
        </w:rPr>
        <w:t>) ، الدارمي الصلاة (</w:t>
      </w:r>
      <w:r>
        <w:rPr>
          <w:rFonts w:ascii="Times New Roman" w:hAnsi="Times New Roman"/>
          <w:sz w:val="28"/>
          <w:rtl/>
        </w:rPr>
        <w:t>1311</w:t>
      </w:r>
      <w:r>
        <w:rPr>
          <w:sz w:val="28"/>
          <w:rtl/>
        </w:rPr>
        <w:t xml:space="preserve">). </w:t>
      </w:r>
    </w:p>
  </w:footnote>
  <w:footnote w:id="396">
    <w:p w14:paraId="347221C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الصلاة (</w:t>
      </w:r>
      <w:r>
        <w:rPr>
          <w:rFonts w:ascii="Times New Roman" w:hAnsi="Times New Roman"/>
          <w:sz w:val="28"/>
          <w:rtl/>
        </w:rPr>
        <w:t>479</w:t>
      </w:r>
      <w:r>
        <w:rPr>
          <w:sz w:val="28"/>
          <w:rtl/>
        </w:rPr>
        <w:t>) ، النسائي التطبيق (</w:t>
      </w:r>
      <w:r>
        <w:rPr>
          <w:rFonts w:ascii="Times New Roman" w:hAnsi="Times New Roman"/>
          <w:sz w:val="28"/>
          <w:rtl/>
        </w:rPr>
        <w:t>1120</w:t>
      </w:r>
      <w:r>
        <w:rPr>
          <w:sz w:val="28"/>
          <w:rtl/>
        </w:rPr>
        <w:t>) ، أبو داود الصلاة (</w:t>
      </w:r>
      <w:r>
        <w:rPr>
          <w:rFonts w:ascii="Times New Roman" w:hAnsi="Times New Roman"/>
          <w:sz w:val="28"/>
          <w:rtl/>
        </w:rPr>
        <w:t>876</w:t>
      </w:r>
      <w:r>
        <w:rPr>
          <w:sz w:val="28"/>
          <w:rtl/>
        </w:rPr>
        <w:t>) ، ابن ماجه تعبير الرؤيا (</w:t>
      </w:r>
      <w:r>
        <w:rPr>
          <w:rFonts w:ascii="Times New Roman" w:hAnsi="Times New Roman"/>
          <w:sz w:val="28"/>
          <w:rtl/>
        </w:rPr>
        <w:t>3899</w:t>
      </w:r>
      <w:r>
        <w:rPr>
          <w:sz w:val="28"/>
          <w:rtl/>
        </w:rPr>
        <w:t>) ، أحمد (</w:t>
      </w:r>
      <w:r>
        <w:rPr>
          <w:rFonts w:ascii="Times New Roman" w:hAnsi="Times New Roman"/>
          <w:sz w:val="28"/>
          <w:rtl/>
        </w:rPr>
        <w:t>1</w:t>
      </w:r>
      <w:r>
        <w:rPr>
          <w:sz w:val="28"/>
          <w:rtl/>
        </w:rPr>
        <w:t>/</w:t>
      </w:r>
      <w:r>
        <w:rPr>
          <w:rFonts w:ascii="Times New Roman" w:hAnsi="Times New Roman"/>
          <w:sz w:val="28"/>
          <w:rtl/>
        </w:rPr>
        <w:t>219</w:t>
      </w:r>
      <w:r>
        <w:rPr>
          <w:sz w:val="28"/>
          <w:rtl/>
        </w:rPr>
        <w:t>) ، الدارمي الصلاة (</w:t>
      </w:r>
      <w:r>
        <w:rPr>
          <w:rFonts w:ascii="Times New Roman" w:hAnsi="Times New Roman"/>
          <w:sz w:val="28"/>
          <w:rtl/>
        </w:rPr>
        <w:t>1325</w:t>
      </w:r>
      <w:r>
        <w:rPr>
          <w:sz w:val="28"/>
          <w:rtl/>
        </w:rPr>
        <w:t xml:space="preserve">). </w:t>
      </w:r>
    </w:p>
  </w:footnote>
  <w:footnote w:id="397">
    <w:p w14:paraId="1987306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اللباس والزينة (</w:t>
      </w:r>
      <w:r>
        <w:rPr>
          <w:rFonts w:ascii="Times New Roman" w:hAnsi="Times New Roman"/>
          <w:sz w:val="28"/>
          <w:rtl/>
        </w:rPr>
        <w:t>2078</w:t>
      </w:r>
      <w:r>
        <w:rPr>
          <w:sz w:val="28"/>
          <w:rtl/>
        </w:rPr>
        <w:t>) ، الترمذي اللباس (</w:t>
      </w:r>
      <w:r>
        <w:rPr>
          <w:rFonts w:ascii="Times New Roman" w:hAnsi="Times New Roman"/>
          <w:sz w:val="28"/>
          <w:rtl/>
        </w:rPr>
        <w:t>1737</w:t>
      </w:r>
      <w:r>
        <w:rPr>
          <w:sz w:val="28"/>
          <w:rtl/>
        </w:rPr>
        <w:t>) ، النسائي الزينة (</w:t>
      </w:r>
      <w:r>
        <w:rPr>
          <w:rFonts w:ascii="Times New Roman" w:hAnsi="Times New Roman"/>
          <w:sz w:val="28"/>
          <w:rtl/>
        </w:rPr>
        <w:t>5271</w:t>
      </w:r>
      <w:r>
        <w:rPr>
          <w:sz w:val="28"/>
          <w:rtl/>
        </w:rPr>
        <w:t>) ، أحمد (</w:t>
      </w:r>
      <w:r>
        <w:rPr>
          <w:rFonts w:ascii="Times New Roman" w:hAnsi="Times New Roman"/>
          <w:sz w:val="28"/>
          <w:rtl/>
        </w:rPr>
        <w:t>1</w:t>
      </w:r>
      <w:r>
        <w:rPr>
          <w:sz w:val="28"/>
          <w:rtl/>
        </w:rPr>
        <w:t>/</w:t>
      </w:r>
      <w:r>
        <w:rPr>
          <w:rFonts w:ascii="Times New Roman" w:hAnsi="Times New Roman"/>
          <w:sz w:val="28"/>
          <w:rtl/>
        </w:rPr>
        <w:t>92</w:t>
      </w:r>
      <w:r>
        <w:rPr>
          <w:sz w:val="28"/>
          <w:rtl/>
        </w:rPr>
        <w:t>) ، مالك النداء للصلاة (</w:t>
      </w:r>
      <w:r>
        <w:rPr>
          <w:rFonts w:ascii="Times New Roman" w:hAnsi="Times New Roman"/>
          <w:sz w:val="28"/>
          <w:rtl/>
        </w:rPr>
        <w:t>177</w:t>
      </w:r>
      <w:r>
        <w:rPr>
          <w:sz w:val="28"/>
          <w:rtl/>
        </w:rPr>
        <w:t xml:space="preserve">). </w:t>
      </w:r>
    </w:p>
  </w:footnote>
  <w:footnote w:id="398">
    <w:p w14:paraId="7257C59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الضياء اللامع ص </w:t>
      </w:r>
      <w:r>
        <w:rPr>
          <w:rFonts w:ascii="Times New Roman" w:hAnsi="Times New Roman"/>
          <w:sz w:val="28"/>
          <w:rtl/>
        </w:rPr>
        <w:t>141</w:t>
      </w:r>
      <w:r>
        <w:rPr>
          <w:sz w:val="28"/>
          <w:rtl/>
        </w:rPr>
        <w:t xml:space="preserve">. </w:t>
      </w:r>
    </w:p>
  </w:footnote>
  <w:footnote w:id="399">
    <w:p w14:paraId="2C440F3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56</w:t>
      </w:r>
      <w:r>
        <w:rPr>
          <w:sz w:val="28"/>
          <w:rtl/>
        </w:rPr>
        <w:t xml:space="preserve">. </w:t>
      </w:r>
    </w:p>
  </w:footnote>
  <w:footnote w:id="400">
    <w:p w14:paraId="4A08976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1168</w:t>
      </w:r>
      <w:r>
        <w:rPr>
          <w:sz w:val="28"/>
          <w:rtl/>
        </w:rPr>
        <w:t>) ، مسلم المساجد ومواضع الصلاة (</w:t>
      </w:r>
      <w:r>
        <w:rPr>
          <w:rFonts w:ascii="Times New Roman" w:hAnsi="Times New Roman"/>
          <w:sz w:val="28"/>
          <w:rtl/>
        </w:rPr>
        <w:t>572</w:t>
      </w:r>
      <w:r>
        <w:rPr>
          <w:sz w:val="28"/>
          <w:rtl/>
        </w:rPr>
        <w:t>) ، الترمذي الصلاة (</w:t>
      </w:r>
      <w:r>
        <w:rPr>
          <w:rFonts w:ascii="Times New Roman" w:hAnsi="Times New Roman"/>
          <w:sz w:val="28"/>
          <w:rtl/>
        </w:rPr>
        <w:t>392</w:t>
      </w:r>
      <w:r>
        <w:rPr>
          <w:sz w:val="28"/>
          <w:rtl/>
        </w:rPr>
        <w:t>) ، النسائي السهو (</w:t>
      </w:r>
      <w:r>
        <w:rPr>
          <w:rFonts w:ascii="Times New Roman" w:hAnsi="Times New Roman"/>
          <w:sz w:val="28"/>
          <w:rtl/>
        </w:rPr>
        <w:t>1244</w:t>
      </w:r>
      <w:r>
        <w:rPr>
          <w:sz w:val="28"/>
          <w:rtl/>
        </w:rPr>
        <w:t>) ، أبو داود الصلاة (</w:t>
      </w:r>
      <w:r>
        <w:rPr>
          <w:rFonts w:ascii="Times New Roman" w:hAnsi="Times New Roman"/>
          <w:sz w:val="28"/>
          <w:rtl/>
        </w:rPr>
        <w:t>1019</w:t>
      </w:r>
      <w:r>
        <w:rPr>
          <w:sz w:val="28"/>
          <w:rtl/>
        </w:rPr>
        <w:t>) ، الدارمي الصلاة (</w:t>
      </w:r>
      <w:r>
        <w:rPr>
          <w:rFonts w:ascii="Times New Roman" w:hAnsi="Times New Roman"/>
          <w:sz w:val="28"/>
          <w:rtl/>
        </w:rPr>
        <w:t>1498</w:t>
      </w:r>
      <w:r>
        <w:rPr>
          <w:sz w:val="28"/>
          <w:rtl/>
        </w:rPr>
        <w:t xml:space="preserve">). </w:t>
      </w:r>
    </w:p>
  </w:footnote>
  <w:footnote w:id="401">
    <w:p w14:paraId="46A5563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1169</w:t>
      </w:r>
      <w:r>
        <w:rPr>
          <w:sz w:val="28"/>
          <w:rtl/>
        </w:rPr>
        <w:t>) ، مسلم المساجد ومواضع الصلاة (</w:t>
      </w:r>
      <w:r>
        <w:rPr>
          <w:rFonts w:ascii="Times New Roman" w:hAnsi="Times New Roman"/>
          <w:sz w:val="28"/>
          <w:rtl/>
        </w:rPr>
        <w:t>573</w:t>
      </w:r>
      <w:r>
        <w:rPr>
          <w:sz w:val="28"/>
          <w:rtl/>
        </w:rPr>
        <w:t>) ، الترمذي الصلاة (</w:t>
      </w:r>
      <w:r>
        <w:rPr>
          <w:rFonts w:ascii="Times New Roman" w:hAnsi="Times New Roman"/>
          <w:sz w:val="28"/>
          <w:rtl/>
        </w:rPr>
        <w:t>399</w:t>
      </w:r>
      <w:r>
        <w:rPr>
          <w:sz w:val="28"/>
          <w:rtl/>
        </w:rPr>
        <w:t>) ، النسائي السهو (</w:t>
      </w:r>
      <w:r>
        <w:rPr>
          <w:rFonts w:ascii="Times New Roman" w:hAnsi="Times New Roman"/>
          <w:sz w:val="28"/>
          <w:rtl/>
        </w:rPr>
        <w:t>1224</w:t>
      </w:r>
      <w:r>
        <w:rPr>
          <w:sz w:val="28"/>
          <w:rtl/>
        </w:rPr>
        <w:t>) ، أبو داود الصلاة (</w:t>
      </w:r>
      <w:r>
        <w:rPr>
          <w:rFonts w:ascii="Times New Roman" w:hAnsi="Times New Roman"/>
          <w:sz w:val="28"/>
          <w:rtl/>
        </w:rPr>
        <w:t>1008</w:t>
      </w:r>
      <w:r>
        <w:rPr>
          <w:sz w:val="28"/>
          <w:rtl/>
        </w:rPr>
        <w:t>) ، ابن ماجه إقامة الصلاة والسنة فيها (</w:t>
      </w:r>
      <w:r>
        <w:rPr>
          <w:rFonts w:ascii="Times New Roman" w:hAnsi="Times New Roman"/>
          <w:sz w:val="28"/>
          <w:rtl/>
        </w:rPr>
        <w:t>1214</w:t>
      </w:r>
      <w:r>
        <w:rPr>
          <w:sz w:val="28"/>
          <w:rtl/>
        </w:rPr>
        <w:t>) ، أحمد (</w:t>
      </w:r>
      <w:r>
        <w:rPr>
          <w:rFonts w:ascii="Times New Roman" w:hAnsi="Times New Roman"/>
          <w:sz w:val="28"/>
          <w:rtl/>
        </w:rPr>
        <w:t>2</w:t>
      </w:r>
      <w:r>
        <w:rPr>
          <w:sz w:val="28"/>
          <w:rtl/>
        </w:rPr>
        <w:t>/</w:t>
      </w:r>
      <w:r>
        <w:rPr>
          <w:rFonts w:ascii="Times New Roman" w:hAnsi="Times New Roman"/>
          <w:sz w:val="28"/>
          <w:rtl/>
        </w:rPr>
        <w:t>460</w:t>
      </w:r>
      <w:r>
        <w:rPr>
          <w:sz w:val="28"/>
          <w:rtl/>
        </w:rPr>
        <w:t>) ، مالك النداء للصلاة (</w:t>
      </w:r>
      <w:r>
        <w:rPr>
          <w:rFonts w:ascii="Times New Roman" w:hAnsi="Times New Roman"/>
          <w:sz w:val="28"/>
          <w:rtl/>
        </w:rPr>
        <w:t>211</w:t>
      </w:r>
      <w:r>
        <w:rPr>
          <w:sz w:val="28"/>
          <w:rtl/>
        </w:rPr>
        <w:t>) ، الدارمي الصلاة (</w:t>
      </w:r>
      <w:r>
        <w:rPr>
          <w:rFonts w:ascii="Times New Roman" w:hAnsi="Times New Roman"/>
          <w:sz w:val="28"/>
          <w:rtl/>
        </w:rPr>
        <w:t>1496</w:t>
      </w:r>
      <w:r>
        <w:rPr>
          <w:sz w:val="28"/>
          <w:rtl/>
        </w:rPr>
        <w:t xml:space="preserve">). </w:t>
      </w:r>
    </w:p>
  </w:footnote>
  <w:footnote w:id="402">
    <w:p w14:paraId="4FEA136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الأيمان والنذور (</w:t>
      </w:r>
      <w:r>
        <w:rPr>
          <w:rFonts w:ascii="Times New Roman" w:hAnsi="Times New Roman"/>
          <w:sz w:val="28"/>
          <w:rtl/>
        </w:rPr>
        <w:t>6293</w:t>
      </w:r>
      <w:r>
        <w:rPr>
          <w:sz w:val="28"/>
          <w:rtl/>
        </w:rPr>
        <w:t>) ، مسلم المساجد ومواضع الصلاة (</w:t>
      </w:r>
      <w:r>
        <w:rPr>
          <w:rFonts w:ascii="Times New Roman" w:hAnsi="Times New Roman"/>
          <w:sz w:val="28"/>
          <w:rtl/>
        </w:rPr>
        <w:t>570</w:t>
      </w:r>
      <w:r>
        <w:rPr>
          <w:sz w:val="28"/>
          <w:rtl/>
        </w:rPr>
        <w:t>) ، الترمذي الصلاة (</w:t>
      </w:r>
      <w:r>
        <w:rPr>
          <w:rFonts w:ascii="Times New Roman" w:hAnsi="Times New Roman"/>
          <w:sz w:val="28"/>
          <w:rtl/>
        </w:rPr>
        <w:t>391</w:t>
      </w:r>
      <w:r>
        <w:rPr>
          <w:sz w:val="28"/>
          <w:rtl/>
        </w:rPr>
        <w:t>) ، النسائي التطبيق (</w:t>
      </w:r>
      <w:r>
        <w:rPr>
          <w:rFonts w:ascii="Times New Roman" w:hAnsi="Times New Roman"/>
          <w:sz w:val="28"/>
          <w:rtl/>
        </w:rPr>
        <w:t>1178</w:t>
      </w:r>
      <w:r>
        <w:rPr>
          <w:sz w:val="28"/>
          <w:rtl/>
        </w:rPr>
        <w:t>) ، أبو داود الصلاة (</w:t>
      </w:r>
      <w:r>
        <w:rPr>
          <w:rFonts w:ascii="Times New Roman" w:hAnsi="Times New Roman"/>
          <w:sz w:val="28"/>
          <w:rtl/>
        </w:rPr>
        <w:t>1034</w:t>
      </w:r>
      <w:r>
        <w:rPr>
          <w:sz w:val="28"/>
          <w:rtl/>
        </w:rPr>
        <w:t>) ، ابن ماجه إقامة الصلاة والسنة فيها (</w:t>
      </w:r>
      <w:r>
        <w:rPr>
          <w:rFonts w:ascii="Times New Roman" w:hAnsi="Times New Roman"/>
          <w:sz w:val="28"/>
          <w:rtl/>
        </w:rPr>
        <w:t>1206</w:t>
      </w:r>
      <w:r>
        <w:rPr>
          <w:sz w:val="28"/>
          <w:rtl/>
        </w:rPr>
        <w:t>) ، أحمد (</w:t>
      </w:r>
      <w:r>
        <w:rPr>
          <w:rFonts w:ascii="Times New Roman" w:hAnsi="Times New Roman"/>
          <w:sz w:val="28"/>
          <w:rtl/>
        </w:rPr>
        <w:t>5</w:t>
      </w:r>
      <w:r>
        <w:rPr>
          <w:sz w:val="28"/>
          <w:rtl/>
        </w:rPr>
        <w:t>/</w:t>
      </w:r>
      <w:r>
        <w:rPr>
          <w:rFonts w:ascii="Times New Roman" w:hAnsi="Times New Roman"/>
          <w:sz w:val="28"/>
          <w:rtl/>
        </w:rPr>
        <w:t>345</w:t>
      </w:r>
      <w:r>
        <w:rPr>
          <w:sz w:val="28"/>
          <w:rtl/>
        </w:rPr>
        <w:t>) ، الدارمي الصلاة (</w:t>
      </w:r>
      <w:r>
        <w:rPr>
          <w:rFonts w:ascii="Times New Roman" w:hAnsi="Times New Roman"/>
          <w:sz w:val="28"/>
          <w:rtl/>
        </w:rPr>
        <w:t>1499</w:t>
      </w:r>
      <w:r>
        <w:rPr>
          <w:sz w:val="28"/>
          <w:rtl/>
        </w:rPr>
        <w:t xml:space="preserve">). </w:t>
      </w:r>
    </w:p>
  </w:footnote>
  <w:footnote w:id="403">
    <w:p w14:paraId="61F6A3C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المساجد ومواضع الصلاة (</w:t>
      </w:r>
      <w:r>
        <w:rPr>
          <w:rFonts w:ascii="Times New Roman" w:hAnsi="Times New Roman"/>
          <w:sz w:val="28"/>
          <w:rtl/>
        </w:rPr>
        <w:t>571</w:t>
      </w:r>
      <w:r>
        <w:rPr>
          <w:sz w:val="28"/>
          <w:rtl/>
        </w:rPr>
        <w:t>) ، النسائي السهو (</w:t>
      </w:r>
      <w:r>
        <w:rPr>
          <w:rFonts w:ascii="Times New Roman" w:hAnsi="Times New Roman"/>
          <w:sz w:val="28"/>
          <w:rtl/>
        </w:rPr>
        <w:t>1238</w:t>
      </w:r>
      <w:r>
        <w:rPr>
          <w:sz w:val="28"/>
          <w:rtl/>
        </w:rPr>
        <w:t>) ، أبو داود الصلاة (</w:t>
      </w:r>
      <w:r>
        <w:rPr>
          <w:rFonts w:ascii="Times New Roman" w:hAnsi="Times New Roman"/>
          <w:sz w:val="28"/>
          <w:rtl/>
        </w:rPr>
        <w:t>1024</w:t>
      </w:r>
      <w:r>
        <w:rPr>
          <w:sz w:val="28"/>
          <w:rtl/>
        </w:rPr>
        <w:t>) ، ابن ماجه إقامة الصلاة والسنة فيها (</w:t>
      </w:r>
      <w:r>
        <w:rPr>
          <w:rFonts w:ascii="Times New Roman" w:hAnsi="Times New Roman"/>
          <w:sz w:val="28"/>
          <w:rtl/>
        </w:rPr>
        <w:t>1210</w:t>
      </w:r>
      <w:r>
        <w:rPr>
          <w:sz w:val="28"/>
          <w:rtl/>
        </w:rPr>
        <w:t>) ، أحمد (</w:t>
      </w:r>
      <w:r>
        <w:rPr>
          <w:rFonts w:ascii="Times New Roman" w:hAnsi="Times New Roman"/>
          <w:sz w:val="28"/>
          <w:rtl/>
        </w:rPr>
        <w:t>3</w:t>
      </w:r>
      <w:r>
        <w:rPr>
          <w:sz w:val="28"/>
          <w:rtl/>
        </w:rPr>
        <w:t>/</w:t>
      </w:r>
      <w:r>
        <w:rPr>
          <w:rFonts w:ascii="Times New Roman" w:hAnsi="Times New Roman"/>
          <w:sz w:val="28"/>
          <w:rtl/>
        </w:rPr>
        <w:t>83</w:t>
      </w:r>
      <w:r>
        <w:rPr>
          <w:sz w:val="28"/>
          <w:rtl/>
        </w:rPr>
        <w:t>) ، مالك النداء للصلاة (</w:t>
      </w:r>
      <w:r>
        <w:rPr>
          <w:rFonts w:ascii="Times New Roman" w:hAnsi="Times New Roman"/>
          <w:sz w:val="28"/>
          <w:rtl/>
        </w:rPr>
        <w:t>214</w:t>
      </w:r>
      <w:r>
        <w:rPr>
          <w:sz w:val="28"/>
          <w:rtl/>
        </w:rPr>
        <w:t>) ، الدارمي الصلاة (</w:t>
      </w:r>
      <w:r>
        <w:rPr>
          <w:rFonts w:ascii="Times New Roman" w:hAnsi="Times New Roman"/>
          <w:sz w:val="28"/>
          <w:rtl/>
        </w:rPr>
        <w:t>1495</w:t>
      </w:r>
      <w:r>
        <w:rPr>
          <w:sz w:val="28"/>
          <w:rtl/>
        </w:rPr>
        <w:t xml:space="preserve">). </w:t>
      </w:r>
    </w:p>
  </w:footnote>
  <w:footnote w:id="404">
    <w:p w14:paraId="4DF5782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الصلاة (</w:t>
      </w:r>
      <w:r>
        <w:rPr>
          <w:rFonts w:ascii="Times New Roman" w:hAnsi="Times New Roman"/>
          <w:sz w:val="28"/>
          <w:rtl/>
        </w:rPr>
        <w:t>392</w:t>
      </w:r>
      <w:r>
        <w:rPr>
          <w:sz w:val="28"/>
          <w:rtl/>
        </w:rPr>
        <w:t>) ، مسلم المساجد ومواضع الصلاة (</w:t>
      </w:r>
      <w:r>
        <w:rPr>
          <w:rFonts w:ascii="Times New Roman" w:hAnsi="Times New Roman"/>
          <w:sz w:val="28"/>
          <w:rtl/>
        </w:rPr>
        <w:t>572</w:t>
      </w:r>
      <w:r>
        <w:rPr>
          <w:sz w:val="28"/>
          <w:rtl/>
        </w:rPr>
        <w:t>) ، النسائي السهو (</w:t>
      </w:r>
      <w:r>
        <w:rPr>
          <w:rFonts w:ascii="Times New Roman" w:hAnsi="Times New Roman"/>
          <w:sz w:val="28"/>
          <w:rtl/>
        </w:rPr>
        <w:t>1244</w:t>
      </w:r>
      <w:r>
        <w:rPr>
          <w:sz w:val="28"/>
          <w:rtl/>
        </w:rPr>
        <w:t>) ، أبو داود الصلاة (</w:t>
      </w:r>
      <w:r>
        <w:rPr>
          <w:rFonts w:ascii="Times New Roman" w:hAnsi="Times New Roman"/>
          <w:sz w:val="28"/>
          <w:rtl/>
        </w:rPr>
        <w:t>1020</w:t>
      </w:r>
      <w:r>
        <w:rPr>
          <w:sz w:val="28"/>
          <w:rtl/>
        </w:rPr>
        <w:t>) ، ابن ماجه إقامة الصلاة والسنة فيها (</w:t>
      </w:r>
      <w:r>
        <w:rPr>
          <w:rFonts w:ascii="Times New Roman" w:hAnsi="Times New Roman"/>
          <w:sz w:val="28"/>
          <w:rtl/>
        </w:rPr>
        <w:t>1212</w:t>
      </w:r>
      <w:r>
        <w:rPr>
          <w:sz w:val="28"/>
          <w:rtl/>
        </w:rPr>
        <w:t>) ، أحمد (</w:t>
      </w:r>
      <w:r>
        <w:rPr>
          <w:rFonts w:ascii="Times New Roman" w:hAnsi="Times New Roman"/>
          <w:sz w:val="28"/>
          <w:rtl/>
        </w:rPr>
        <w:t>1</w:t>
      </w:r>
      <w:r>
        <w:rPr>
          <w:sz w:val="28"/>
          <w:rtl/>
        </w:rPr>
        <w:t>/</w:t>
      </w:r>
      <w:r>
        <w:rPr>
          <w:rFonts w:ascii="Times New Roman" w:hAnsi="Times New Roman"/>
          <w:sz w:val="28"/>
          <w:rtl/>
        </w:rPr>
        <w:t>379</w:t>
      </w:r>
      <w:r>
        <w:rPr>
          <w:sz w:val="28"/>
          <w:rtl/>
        </w:rPr>
        <w:t xml:space="preserve">). </w:t>
      </w:r>
    </w:p>
  </w:footnote>
  <w:footnote w:id="405">
    <w:p w14:paraId="5D0E99B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26</w:t>
      </w:r>
      <w:r>
        <w:rPr>
          <w:rFonts w:hint="cs"/>
          <w:sz w:val="28"/>
          <w:rtl/>
        </w:rPr>
        <w:t>-</w:t>
      </w:r>
      <w:r>
        <w:rPr>
          <w:sz w:val="28"/>
          <w:rtl/>
        </w:rPr>
        <w:t xml:space="preserve"> </w:t>
      </w:r>
      <w:r>
        <w:rPr>
          <w:rFonts w:ascii="Times New Roman" w:hAnsi="Times New Roman"/>
          <w:sz w:val="28"/>
          <w:rtl/>
        </w:rPr>
        <w:t>28</w:t>
      </w:r>
      <w:r>
        <w:rPr>
          <w:sz w:val="28"/>
          <w:rtl/>
        </w:rPr>
        <w:t xml:space="preserve">. </w:t>
      </w:r>
    </w:p>
  </w:footnote>
  <w:footnote w:id="406">
    <w:p w14:paraId="142B50B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w:t>
      </w:r>
      <w:r>
        <w:rPr>
          <w:b/>
          <w:bCs/>
          <w:sz w:val="28"/>
          <w:rtl/>
        </w:rPr>
        <w:t>أخي الخطيب:</w:t>
      </w:r>
      <w:r>
        <w:rPr>
          <w:sz w:val="28"/>
          <w:rtl/>
        </w:rPr>
        <w:t xml:space="preserve"> هناك خطب مرتبطة بصلوات ذات مناسبات شرعية معروفة كصلاة الخسوف والكسوف والاستسقاء والعيدين: الفطر والأضحى ، والأصل في مناسبات الخسوف والكسوف والاستسقاء الصلاة والضراعة إلى الله والتوبة والاستغفار والإنابة ، والخروج من المظالم ، والخطب فيها إنما هي للتذكير بهذه المعاني ، فإذا كسفت الشمس أو خسف القمر ندب للإمام أو نائبه أن يأمر بأن ينادى في الناس " الصلاة جامعة " ، فإذا اجتمع الناس ، صلى الإمام بالناس صلاة الخسوف أو الكسوف ، وقد رويت هذه الصلاة من فعله على أنواع ، لكن أصح ما ورد فيها ركعتان في كل ركعة ركوعان وسجودان فيكبر الإمام تكبيرة الإحرام ، ثم يقرأ الفاتحة وسورة طويلة كسورة البقرة ، ثم يركع فيطل الركوع ، ويكثر من التسبيح ، ثم يرفع فيقرأ بالفاتحة وسورة طويلة ولكن دون قراءته في القيام الأول ، ثم يركع ثانية فيطيل الركوع ، ثم يرفع فيطيل القيام ، ثم يسجد فيطل السجود ، ثم يجلس بين السجدتين ويطيل الجلوس ، ثم يسجد ثانية فيطيل السجود ، دون إطالته للسجود الأول ، ثم يقوم إلى الركعة الثانية فيفعل ما فعله في الركعة الأولى ، ولكن الركعة الثانية تكون أقصر من الأولى في سائر ما ذكرنا. ثم يخطب خطبة يذكر الناس فيها بأن الشمس والقمر آيتان من آيات الله ، ويرغبهم في الجنة ونعيمها ، ويرهبهم من النار وعذابها ، ويحثهم على التوبة والاستغفار والتضرع إلى الله تعالى. ومن لا يستطع إطالة القراءة فلا مانع من أن يقرأ بقصار السور أو. مما تيسر له من القرآن العظيم. </w:t>
      </w:r>
    </w:p>
  </w:footnote>
  <w:footnote w:id="407">
    <w:p w14:paraId="5CC3D9B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الضياء اللامع ص </w:t>
      </w:r>
      <w:r>
        <w:rPr>
          <w:rFonts w:ascii="Times New Roman" w:hAnsi="Times New Roman"/>
          <w:sz w:val="28"/>
          <w:rtl/>
        </w:rPr>
        <w:t>142</w:t>
      </w:r>
      <w:r>
        <w:rPr>
          <w:sz w:val="28"/>
          <w:rtl/>
        </w:rPr>
        <w:t xml:space="preserve">. </w:t>
      </w:r>
    </w:p>
  </w:footnote>
  <w:footnote w:id="408">
    <w:p w14:paraId="6084108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90</w:t>
      </w:r>
      <w:r>
        <w:rPr>
          <w:sz w:val="28"/>
          <w:rtl/>
        </w:rPr>
        <w:t xml:space="preserve">. </w:t>
      </w:r>
    </w:p>
  </w:footnote>
  <w:footnote w:id="409">
    <w:p w14:paraId="457AFD1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آية : </w:t>
      </w:r>
      <w:r>
        <w:rPr>
          <w:rFonts w:ascii="Times New Roman" w:hAnsi="Times New Roman"/>
          <w:sz w:val="28"/>
          <w:rtl/>
        </w:rPr>
        <w:t>9</w:t>
      </w:r>
      <w:r>
        <w:rPr>
          <w:sz w:val="28"/>
          <w:rtl/>
        </w:rPr>
        <w:t xml:space="preserve">. </w:t>
      </w:r>
    </w:p>
  </w:footnote>
  <w:footnote w:id="410">
    <w:p w14:paraId="1A4BFA0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865</w:t>
      </w:r>
      <w:r>
        <w:rPr>
          <w:sz w:val="28"/>
          <w:rtl/>
        </w:rPr>
        <w:t>) ، النسائي الجمعة (</w:t>
      </w:r>
      <w:r>
        <w:rPr>
          <w:rFonts w:ascii="Times New Roman" w:hAnsi="Times New Roman"/>
          <w:sz w:val="28"/>
          <w:rtl/>
        </w:rPr>
        <w:t>1370</w:t>
      </w:r>
      <w:r>
        <w:rPr>
          <w:sz w:val="28"/>
          <w:rtl/>
        </w:rPr>
        <w:t>) ، ابن ماجه المساجد والجماعات (</w:t>
      </w:r>
      <w:r>
        <w:rPr>
          <w:rFonts w:ascii="Times New Roman" w:hAnsi="Times New Roman"/>
          <w:sz w:val="28"/>
          <w:rtl/>
        </w:rPr>
        <w:t>794</w:t>
      </w:r>
      <w:r>
        <w:rPr>
          <w:sz w:val="28"/>
          <w:rtl/>
        </w:rPr>
        <w:t>) ، أحمد (</w:t>
      </w:r>
      <w:r>
        <w:rPr>
          <w:rFonts w:ascii="Times New Roman" w:hAnsi="Times New Roman"/>
          <w:sz w:val="28"/>
          <w:rtl/>
        </w:rPr>
        <w:t>1</w:t>
      </w:r>
      <w:r>
        <w:rPr>
          <w:sz w:val="28"/>
          <w:rtl/>
        </w:rPr>
        <w:t>/</w:t>
      </w:r>
      <w:r>
        <w:rPr>
          <w:rFonts w:ascii="Times New Roman" w:hAnsi="Times New Roman"/>
          <w:sz w:val="28"/>
          <w:rtl/>
        </w:rPr>
        <w:t>239</w:t>
      </w:r>
      <w:r>
        <w:rPr>
          <w:sz w:val="28"/>
          <w:rtl/>
        </w:rPr>
        <w:t>) ، الدارمي الصلاة (</w:t>
      </w:r>
      <w:r>
        <w:rPr>
          <w:rFonts w:ascii="Times New Roman" w:hAnsi="Times New Roman"/>
          <w:sz w:val="28"/>
          <w:rtl/>
        </w:rPr>
        <w:t>1570</w:t>
      </w:r>
      <w:r>
        <w:rPr>
          <w:sz w:val="28"/>
          <w:rtl/>
        </w:rPr>
        <w:t xml:space="preserve">). </w:t>
      </w:r>
    </w:p>
  </w:footnote>
  <w:footnote w:id="411">
    <w:p w14:paraId="6FC2B70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الجمعة (</w:t>
      </w:r>
      <w:r>
        <w:rPr>
          <w:rFonts w:ascii="Times New Roman" w:hAnsi="Times New Roman"/>
          <w:sz w:val="28"/>
          <w:rtl/>
        </w:rPr>
        <w:t>500</w:t>
      </w:r>
      <w:r>
        <w:rPr>
          <w:sz w:val="28"/>
          <w:rtl/>
        </w:rPr>
        <w:t>) ، النسائي الجمعة (</w:t>
      </w:r>
      <w:r>
        <w:rPr>
          <w:rFonts w:ascii="Times New Roman" w:hAnsi="Times New Roman"/>
          <w:sz w:val="28"/>
          <w:rtl/>
        </w:rPr>
        <w:t>1369</w:t>
      </w:r>
      <w:r>
        <w:rPr>
          <w:sz w:val="28"/>
          <w:rtl/>
        </w:rPr>
        <w:t>) ، أبو داود الصلاة (</w:t>
      </w:r>
      <w:r>
        <w:rPr>
          <w:rFonts w:ascii="Times New Roman" w:hAnsi="Times New Roman"/>
          <w:sz w:val="28"/>
          <w:rtl/>
        </w:rPr>
        <w:t>1052</w:t>
      </w:r>
      <w:r>
        <w:rPr>
          <w:sz w:val="28"/>
          <w:rtl/>
        </w:rPr>
        <w:t>) ، ابن ماجه إقامة الصلاة والسنة فيها (</w:t>
      </w:r>
      <w:r>
        <w:rPr>
          <w:rFonts w:ascii="Times New Roman" w:hAnsi="Times New Roman"/>
          <w:sz w:val="28"/>
          <w:rtl/>
        </w:rPr>
        <w:t>1125</w:t>
      </w:r>
      <w:r>
        <w:rPr>
          <w:sz w:val="28"/>
          <w:rtl/>
        </w:rPr>
        <w:t>) ، أحمد (</w:t>
      </w:r>
      <w:r>
        <w:rPr>
          <w:rFonts w:ascii="Times New Roman" w:hAnsi="Times New Roman"/>
          <w:sz w:val="28"/>
          <w:rtl/>
        </w:rPr>
        <w:t>3</w:t>
      </w:r>
      <w:r>
        <w:rPr>
          <w:sz w:val="28"/>
          <w:rtl/>
        </w:rPr>
        <w:t>/</w:t>
      </w:r>
      <w:r>
        <w:rPr>
          <w:rFonts w:ascii="Times New Roman" w:hAnsi="Times New Roman"/>
          <w:sz w:val="28"/>
          <w:rtl/>
        </w:rPr>
        <w:t>425</w:t>
      </w:r>
      <w:r>
        <w:rPr>
          <w:sz w:val="28"/>
          <w:rtl/>
        </w:rPr>
        <w:t>) ، الدارمي الصلاة (</w:t>
      </w:r>
      <w:r>
        <w:rPr>
          <w:rFonts w:ascii="Times New Roman" w:hAnsi="Times New Roman"/>
          <w:sz w:val="28"/>
          <w:rtl/>
        </w:rPr>
        <w:t>1571</w:t>
      </w:r>
      <w:r>
        <w:rPr>
          <w:sz w:val="28"/>
          <w:rtl/>
        </w:rPr>
        <w:t xml:space="preserve">). </w:t>
      </w:r>
    </w:p>
  </w:footnote>
  <w:footnote w:id="412">
    <w:p w14:paraId="1BF3758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843</w:t>
      </w:r>
      <w:r>
        <w:rPr>
          <w:sz w:val="28"/>
          <w:rtl/>
        </w:rPr>
        <w:t>) ، النسائي الجمعة (</w:t>
      </w:r>
      <w:r>
        <w:rPr>
          <w:rFonts w:ascii="Times New Roman" w:hAnsi="Times New Roman"/>
          <w:sz w:val="28"/>
          <w:rtl/>
        </w:rPr>
        <w:t>1403</w:t>
      </w:r>
      <w:r>
        <w:rPr>
          <w:sz w:val="28"/>
          <w:rtl/>
        </w:rPr>
        <w:t>) ، الدارمي الصلاة (</w:t>
      </w:r>
      <w:r>
        <w:rPr>
          <w:rFonts w:ascii="Times New Roman" w:hAnsi="Times New Roman"/>
          <w:sz w:val="28"/>
          <w:rtl/>
        </w:rPr>
        <w:t>1541</w:t>
      </w:r>
      <w:r>
        <w:rPr>
          <w:sz w:val="28"/>
          <w:rtl/>
        </w:rPr>
        <w:t xml:space="preserve">). </w:t>
      </w:r>
    </w:p>
  </w:footnote>
  <w:footnote w:id="413">
    <w:p w14:paraId="65EFD57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الجمعة (</w:t>
      </w:r>
      <w:r>
        <w:rPr>
          <w:rFonts w:ascii="Times New Roman" w:hAnsi="Times New Roman"/>
          <w:sz w:val="28"/>
          <w:rtl/>
        </w:rPr>
        <w:t>857</w:t>
      </w:r>
      <w:r>
        <w:rPr>
          <w:sz w:val="28"/>
          <w:rtl/>
        </w:rPr>
        <w:t>) ، الترمذي الجمعة (</w:t>
      </w:r>
      <w:r>
        <w:rPr>
          <w:rFonts w:ascii="Times New Roman" w:hAnsi="Times New Roman"/>
          <w:sz w:val="28"/>
          <w:rtl/>
        </w:rPr>
        <w:t>498</w:t>
      </w:r>
      <w:r>
        <w:rPr>
          <w:sz w:val="28"/>
          <w:rtl/>
        </w:rPr>
        <w:t>) ، أبو داود الصلاة (</w:t>
      </w:r>
      <w:r>
        <w:rPr>
          <w:rFonts w:ascii="Times New Roman" w:hAnsi="Times New Roman"/>
          <w:sz w:val="28"/>
          <w:rtl/>
        </w:rPr>
        <w:t>1050</w:t>
      </w:r>
      <w:r>
        <w:rPr>
          <w:sz w:val="28"/>
          <w:rtl/>
        </w:rPr>
        <w:t>) ، ابن ماجه إقامة الصلاة والسنة فيها (</w:t>
      </w:r>
      <w:r>
        <w:rPr>
          <w:rFonts w:ascii="Times New Roman" w:hAnsi="Times New Roman"/>
          <w:sz w:val="28"/>
          <w:rtl/>
        </w:rPr>
        <w:t>1090</w:t>
      </w:r>
      <w:r>
        <w:rPr>
          <w:sz w:val="28"/>
          <w:rtl/>
        </w:rPr>
        <w:t>) ، أحمد (</w:t>
      </w:r>
      <w:r>
        <w:rPr>
          <w:rFonts w:ascii="Times New Roman" w:hAnsi="Times New Roman"/>
          <w:sz w:val="28"/>
          <w:rtl/>
        </w:rPr>
        <w:t>2</w:t>
      </w:r>
      <w:r>
        <w:rPr>
          <w:sz w:val="28"/>
          <w:rtl/>
        </w:rPr>
        <w:t>/</w:t>
      </w:r>
      <w:r>
        <w:rPr>
          <w:rFonts w:ascii="Times New Roman" w:hAnsi="Times New Roman"/>
          <w:sz w:val="28"/>
          <w:rtl/>
        </w:rPr>
        <w:t>424</w:t>
      </w:r>
      <w:r>
        <w:rPr>
          <w:sz w:val="28"/>
          <w:rtl/>
        </w:rPr>
        <w:t xml:space="preserve">). </w:t>
      </w:r>
    </w:p>
  </w:footnote>
  <w:footnote w:id="414">
    <w:p w14:paraId="3CDD1CE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840</w:t>
      </w:r>
      <w:r>
        <w:rPr>
          <w:sz w:val="28"/>
          <w:rtl/>
        </w:rPr>
        <w:t>) ، مسلم الجمعة (</w:t>
      </w:r>
      <w:r>
        <w:rPr>
          <w:rFonts w:ascii="Times New Roman" w:hAnsi="Times New Roman"/>
          <w:sz w:val="28"/>
          <w:rtl/>
        </w:rPr>
        <w:t>846</w:t>
      </w:r>
      <w:r>
        <w:rPr>
          <w:sz w:val="28"/>
          <w:rtl/>
        </w:rPr>
        <w:t>) ، النسائي الجمعة (</w:t>
      </w:r>
      <w:r>
        <w:rPr>
          <w:rFonts w:ascii="Times New Roman" w:hAnsi="Times New Roman"/>
          <w:sz w:val="28"/>
          <w:rtl/>
        </w:rPr>
        <w:t>1375</w:t>
      </w:r>
      <w:r>
        <w:rPr>
          <w:sz w:val="28"/>
          <w:rtl/>
        </w:rPr>
        <w:t>) ، أبو داود الطهارة (</w:t>
      </w:r>
      <w:r>
        <w:rPr>
          <w:rFonts w:ascii="Times New Roman" w:hAnsi="Times New Roman"/>
          <w:sz w:val="28"/>
          <w:rtl/>
        </w:rPr>
        <w:t>344</w:t>
      </w:r>
      <w:r>
        <w:rPr>
          <w:sz w:val="28"/>
          <w:rtl/>
        </w:rPr>
        <w:t>) ، ابن ماجه إقامة الصلاة والسنة فيها (</w:t>
      </w:r>
      <w:r>
        <w:rPr>
          <w:rFonts w:ascii="Times New Roman" w:hAnsi="Times New Roman"/>
          <w:sz w:val="28"/>
          <w:rtl/>
        </w:rPr>
        <w:t>1089</w:t>
      </w:r>
      <w:r>
        <w:rPr>
          <w:sz w:val="28"/>
          <w:rtl/>
        </w:rPr>
        <w:t>) ، أحمد (</w:t>
      </w:r>
      <w:r>
        <w:rPr>
          <w:rFonts w:ascii="Times New Roman" w:hAnsi="Times New Roman"/>
          <w:sz w:val="28"/>
          <w:rtl/>
        </w:rPr>
        <w:t>3</w:t>
      </w:r>
      <w:r>
        <w:rPr>
          <w:sz w:val="28"/>
          <w:rtl/>
        </w:rPr>
        <w:t>/</w:t>
      </w:r>
      <w:r>
        <w:rPr>
          <w:rFonts w:ascii="Times New Roman" w:hAnsi="Times New Roman"/>
          <w:sz w:val="28"/>
          <w:rtl/>
        </w:rPr>
        <w:t>30</w:t>
      </w:r>
      <w:r>
        <w:rPr>
          <w:sz w:val="28"/>
          <w:rtl/>
        </w:rPr>
        <w:t>) ، مالك النداء للصلاة (</w:t>
      </w:r>
      <w:r>
        <w:rPr>
          <w:rFonts w:ascii="Times New Roman" w:hAnsi="Times New Roman"/>
          <w:sz w:val="28"/>
          <w:rtl/>
        </w:rPr>
        <w:t>230</w:t>
      </w:r>
      <w:r>
        <w:rPr>
          <w:sz w:val="28"/>
          <w:rtl/>
        </w:rPr>
        <w:t>) ، الدارمي الصلاة (</w:t>
      </w:r>
      <w:r>
        <w:rPr>
          <w:rFonts w:ascii="Times New Roman" w:hAnsi="Times New Roman"/>
          <w:sz w:val="28"/>
          <w:rtl/>
        </w:rPr>
        <w:t>1537</w:t>
      </w:r>
      <w:r>
        <w:rPr>
          <w:sz w:val="28"/>
          <w:rtl/>
        </w:rPr>
        <w:t xml:space="preserve">). </w:t>
      </w:r>
    </w:p>
  </w:footnote>
  <w:footnote w:id="415">
    <w:p w14:paraId="09A9DE1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892</w:t>
      </w:r>
      <w:r>
        <w:rPr>
          <w:sz w:val="28"/>
          <w:rtl/>
        </w:rPr>
        <w:t>) ، مسلم الجمعة (</w:t>
      </w:r>
      <w:r>
        <w:rPr>
          <w:rFonts w:ascii="Times New Roman" w:hAnsi="Times New Roman"/>
          <w:sz w:val="28"/>
          <w:rtl/>
        </w:rPr>
        <w:t>851</w:t>
      </w:r>
      <w:r>
        <w:rPr>
          <w:sz w:val="28"/>
          <w:rtl/>
        </w:rPr>
        <w:t>) ، الترمذي الجمعة (</w:t>
      </w:r>
      <w:r>
        <w:rPr>
          <w:rFonts w:ascii="Times New Roman" w:hAnsi="Times New Roman"/>
          <w:sz w:val="28"/>
          <w:rtl/>
        </w:rPr>
        <w:t>512</w:t>
      </w:r>
      <w:r>
        <w:rPr>
          <w:sz w:val="28"/>
          <w:rtl/>
        </w:rPr>
        <w:t>) ، النسائي الجمعة (</w:t>
      </w:r>
      <w:r>
        <w:rPr>
          <w:rFonts w:ascii="Times New Roman" w:hAnsi="Times New Roman"/>
          <w:sz w:val="28"/>
          <w:rtl/>
        </w:rPr>
        <w:t>1402</w:t>
      </w:r>
      <w:r>
        <w:rPr>
          <w:sz w:val="28"/>
          <w:rtl/>
        </w:rPr>
        <w:t>) ، أبو داود الصلاة (</w:t>
      </w:r>
      <w:r>
        <w:rPr>
          <w:rFonts w:ascii="Times New Roman" w:hAnsi="Times New Roman"/>
          <w:sz w:val="28"/>
          <w:rtl/>
        </w:rPr>
        <w:t>1112</w:t>
      </w:r>
      <w:r>
        <w:rPr>
          <w:sz w:val="28"/>
          <w:rtl/>
        </w:rPr>
        <w:t>) ، ابن ماجه إقامة الصلاة والسنة فيها (</w:t>
      </w:r>
      <w:r>
        <w:rPr>
          <w:rFonts w:ascii="Times New Roman" w:hAnsi="Times New Roman"/>
          <w:sz w:val="28"/>
          <w:rtl/>
        </w:rPr>
        <w:t>1110</w:t>
      </w:r>
      <w:r>
        <w:rPr>
          <w:sz w:val="28"/>
          <w:rtl/>
        </w:rPr>
        <w:t>) ، أحمد (</w:t>
      </w:r>
      <w:r>
        <w:rPr>
          <w:rFonts w:ascii="Times New Roman" w:hAnsi="Times New Roman"/>
          <w:sz w:val="28"/>
          <w:rtl/>
        </w:rPr>
        <w:t>2</w:t>
      </w:r>
      <w:r>
        <w:rPr>
          <w:sz w:val="28"/>
          <w:rtl/>
        </w:rPr>
        <w:t>/</w:t>
      </w:r>
      <w:r>
        <w:rPr>
          <w:rFonts w:ascii="Times New Roman" w:hAnsi="Times New Roman"/>
          <w:sz w:val="28"/>
          <w:rtl/>
        </w:rPr>
        <w:t>272</w:t>
      </w:r>
      <w:r>
        <w:rPr>
          <w:sz w:val="28"/>
          <w:rtl/>
        </w:rPr>
        <w:t>) ، مالك النداء للصلاة (</w:t>
      </w:r>
      <w:r>
        <w:rPr>
          <w:rFonts w:ascii="Times New Roman" w:hAnsi="Times New Roman"/>
          <w:sz w:val="28"/>
          <w:rtl/>
        </w:rPr>
        <w:t>232</w:t>
      </w:r>
      <w:r>
        <w:rPr>
          <w:sz w:val="28"/>
          <w:rtl/>
        </w:rPr>
        <w:t>) ، الدارمي الصلاة (</w:t>
      </w:r>
      <w:r>
        <w:rPr>
          <w:rFonts w:ascii="Times New Roman" w:hAnsi="Times New Roman"/>
          <w:sz w:val="28"/>
          <w:rtl/>
        </w:rPr>
        <w:t>1548</w:t>
      </w:r>
      <w:r>
        <w:rPr>
          <w:sz w:val="28"/>
          <w:rtl/>
        </w:rPr>
        <w:t xml:space="preserve">). </w:t>
      </w:r>
    </w:p>
  </w:footnote>
  <w:footnote w:id="416">
    <w:p w14:paraId="54BA304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1</w:t>
      </w:r>
      <w:r>
        <w:rPr>
          <w:sz w:val="28"/>
          <w:rtl/>
        </w:rPr>
        <w:t>/</w:t>
      </w:r>
      <w:r>
        <w:rPr>
          <w:rFonts w:ascii="Times New Roman" w:hAnsi="Times New Roman"/>
          <w:sz w:val="28"/>
          <w:rtl/>
        </w:rPr>
        <w:t>230</w:t>
      </w:r>
      <w:r>
        <w:rPr>
          <w:sz w:val="28"/>
          <w:rtl/>
        </w:rPr>
        <w:t xml:space="preserve">). </w:t>
      </w:r>
    </w:p>
  </w:footnote>
  <w:footnote w:id="417">
    <w:p w14:paraId="05DC2EA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إقامة الصلاة والسنة فيها (</w:t>
      </w:r>
      <w:r>
        <w:rPr>
          <w:rFonts w:ascii="Times New Roman" w:hAnsi="Times New Roman"/>
          <w:sz w:val="28"/>
          <w:rtl/>
        </w:rPr>
        <w:t>1115</w:t>
      </w:r>
      <w:r>
        <w:rPr>
          <w:sz w:val="28"/>
          <w:rtl/>
        </w:rPr>
        <w:t xml:space="preserve">). </w:t>
      </w:r>
    </w:p>
  </w:footnote>
  <w:footnote w:id="418">
    <w:p w14:paraId="6AF5877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الجمعة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9</w:t>
      </w:r>
      <w:r>
        <w:rPr>
          <w:rFonts w:hint="cs"/>
          <w:sz w:val="28"/>
          <w:rtl/>
        </w:rPr>
        <w:t xml:space="preserve"> ، </w:t>
      </w:r>
      <w:r>
        <w:rPr>
          <w:rFonts w:ascii="Times New Roman" w:hAnsi="Times New Roman"/>
          <w:sz w:val="28"/>
          <w:rtl/>
        </w:rPr>
        <w:t>10</w:t>
      </w:r>
      <w:r>
        <w:rPr>
          <w:sz w:val="28"/>
          <w:rtl/>
        </w:rPr>
        <w:t xml:space="preserve">. </w:t>
      </w:r>
    </w:p>
  </w:footnote>
  <w:footnote w:id="419">
    <w:p w14:paraId="685BBEA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183</w:t>
      </w:r>
      <w:r>
        <w:rPr>
          <w:rFonts w:hint="cs"/>
          <w:sz w:val="28"/>
          <w:rtl/>
        </w:rPr>
        <w:t xml:space="preserve"> ، </w:t>
      </w:r>
      <w:r>
        <w:rPr>
          <w:rFonts w:ascii="Times New Roman" w:hAnsi="Times New Roman"/>
          <w:sz w:val="28"/>
          <w:rtl/>
        </w:rPr>
        <w:t>184</w:t>
      </w:r>
      <w:r>
        <w:rPr>
          <w:sz w:val="28"/>
          <w:rtl/>
        </w:rPr>
        <w:t xml:space="preserve">. </w:t>
      </w:r>
    </w:p>
  </w:footnote>
  <w:footnote w:id="420">
    <w:p w14:paraId="22AE947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183</w:t>
      </w:r>
      <w:r>
        <w:rPr>
          <w:sz w:val="28"/>
          <w:rtl/>
        </w:rPr>
        <w:t xml:space="preserve">. </w:t>
      </w:r>
    </w:p>
  </w:footnote>
  <w:footnote w:id="421">
    <w:p w14:paraId="1E836E9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183</w:t>
      </w:r>
      <w:r>
        <w:rPr>
          <w:sz w:val="28"/>
          <w:rtl/>
        </w:rPr>
        <w:t xml:space="preserve">. </w:t>
      </w:r>
    </w:p>
  </w:footnote>
  <w:footnote w:id="422">
    <w:p w14:paraId="3336F91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184</w:t>
      </w:r>
      <w:r>
        <w:rPr>
          <w:sz w:val="28"/>
          <w:rtl/>
        </w:rPr>
        <w:t xml:space="preserve">. </w:t>
      </w:r>
    </w:p>
  </w:footnote>
  <w:footnote w:id="423">
    <w:p w14:paraId="5EFDC2F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184</w:t>
      </w:r>
      <w:r>
        <w:rPr>
          <w:sz w:val="28"/>
          <w:rtl/>
        </w:rPr>
        <w:t xml:space="preserve">. </w:t>
      </w:r>
    </w:p>
  </w:footnote>
  <w:footnote w:id="424">
    <w:p w14:paraId="482D43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187</w:t>
      </w:r>
      <w:r>
        <w:rPr>
          <w:sz w:val="28"/>
          <w:rtl/>
        </w:rPr>
        <w:t xml:space="preserve">. </w:t>
      </w:r>
    </w:p>
  </w:footnote>
  <w:footnote w:id="425">
    <w:p w14:paraId="0B88B01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185</w:t>
      </w:r>
      <w:r>
        <w:rPr>
          <w:sz w:val="28"/>
          <w:rtl/>
        </w:rPr>
        <w:t xml:space="preserve">. </w:t>
      </w:r>
    </w:p>
  </w:footnote>
  <w:footnote w:id="426">
    <w:p w14:paraId="15D9119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الصوم (</w:t>
      </w:r>
      <w:r>
        <w:rPr>
          <w:rFonts w:ascii="Times New Roman" w:hAnsi="Times New Roman"/>
          <w:sz w:val="28"/>
          <w:rtl/>
        </w:rPr>
        <w:t>1804</w:t>
      </w:r>
      <w:r>
        <w:rPr>
          <w:sz w:val="28"/>
          <w:rtl/>
        </w:rPr>
        <w:t>) ، الترمذي الصوم (</w:t>
      </w:r>
      <w:r>
        <w:rPr>
          <w:rFonts w:ascii="Times New Roman" w:hAnsi="Times New Roman"/>
          <w:sz w:val="28"/>
          <w:rtl/>
        </w:rPr>
        <w:t>707</w:t>
      </w:r>
      <w:r>
        <w:rPr>
          <w:sz w:val="28"/>
          <w:rtl/>
        </w:rPr>
        <w:t>) ، أبو داود الصوم (</w:t>
      </w:r>
      <w:r>
        <w:rPr>
          <w:rFonts w:ascii="Times New Roman" w:hAnsi="Times New Roman"/>
          <w:sz w:val="28"/>
          <w:rtl/>
        </w:rPr>
        <w:t>2362</w:t>
      </w:r>
      <w:r>
        <w:rPr>
          <w:sz w:val="28"/>
          <w:rtl/>
        </w:rPr>
        <w:t>) ، ابن ماجه الصيام (</w:t>
      </w:r>
      <w:r>
        <w:rPr>
          <w:rFonts w:ascii="Times New Roman" w:hAnsi="Times New Roman"/>
          <w:sz w:val="28"/>
          <w:rtl/>
        </w:rPr>
        <w:t>1689</w:t>
      </w:r>
      <w:r>
        <w:rPr>
          <w:sz w:val="28"/>
          <w:rtl/>
        </w:rPr>
        <w:t>) ، أحمد (</w:t>
      </w:r>
      <w:r>
        <w:rPr>
          <w:rFonts w:ascii="Times New Roman" w:hAnsi="Times New Roman"/>
          <w:sz w:val="28"/>
          <w:rtl/>
        </w:rPr>
        <w:t>2</w:t>
      </w:r>
      <w:r>
        <w:rPr>
          <w:sz w:val="28"/>
          <w:rtl/>
        </w:rPr>
        <w:t>/</w:t>
      </w:r>
      <w:r>
        <w:rPr>
          <w:rFonts w:ascii="Times New Roman" w:hAnsi="Times New Roman"/>
          <w:sz w:val="28"/>
          <w:rtl/>
        </w:rPr>
        <w:t>505</w:t>
      </w:r>
      <w:r>
        <w:rPr>
          <w:sz w:val="28"/>
          <w:rtl/>
        </w:rPr>
        <w:t xml:space="preserve">). </w:t>
      </w:r>
    </w:p>
  </w:footnote>
  <w:footnote w:id="427">
    <w:p w14:paraId="4384AB8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185</w:t>
      </w:r>
      <w:r>
        <w:rPr>
          <w:sz w:val="28"/>
          <w:rtl/>
        </w:rPr>
        <w:t xml:space="preserve">. </w:t>
      </w:r>
    </w:p>
  </w:footnote>
  <w:footnote w:id="428">
    <w:p w14:paraId="53B4C2B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الصوم (</w:t>
      </w:r>
      <w:r>
        <w:rPr>
          <w:rFonts w:ascii="Times New Roman" w:hAnsi="Times New Roman"/>
          <w:sz w:val="28"/>
          <w:rtl/>
        </w:rPr>
        <w:t>1810</w:t>
      </w:r>
      <w:r>
        <w:rPr>
          <w:sz w:val="28"/>
          <w:rtl/>
        </w:rPr>
        <w:t>) ، مسلم الصيام (</w:t>
      </w:r>
      <w:r>
        <w:rPr>
          <w:rFonts w:ascii="Times New Roman" w:hAnsi="Times New Roman"/>
          <w:sz w:val="28"/>
          <w:rtl/>
        </w:rPr>
        <w:t>1081</w:t>
      </w:r>
      <w:r>
        <w:rPr>
          <w:sz w:val="28"/>
          <w:rtl/>
        </w:rPr>
        <w:t>) ، الترمذي الصوم (</w:t>
      </w:r>
      <w:r>
        <w:rPr>
          <w:rFonts w:ascii="Times New Roman" w:hAnsi="Times New Roman"/>
          <w:sz w:val="28"/>
          <w:rtl/>
        </w:rPr>
        <w:t>684</w:t>
      </w:r>
      <w:r>
        <w:rPr>
          <w:sz w:val="28"/>
          <w:rtl/>
        </w:rPr>
        <w:t>) ، النسائي الصيام (</w:t>
      </w:r>
      <w:r>
        <w:rPr>
          <w:rFonts w:ascii="Times New Roman" w:hAnsi="Times New Roman"/>
          <w:sz w:val="28"/>
          <w:rtl/>
        </w:rPr>
        <w:t>2119</w:t>
      </w:r>
      <w:r>
        <w:rPr>
          <w:sz w:val="28"/>
          <w:rtl/>
        </w:rPr>
        <w:t>) ، ابن ماجه الصيام (</w:t>
      </w:r>
      <w:r>
        <w:rPr>
          <w:rFonts w:ascii="Times New Roman" w:hAnsi="Times New Roman"/>
          <w:sz w:val="28"/>
          <w:rtl/>
        </w:rPr>
        <w:t>1655</w:t>
      </w:r>
      <w:r>
        <w:rPr>
          <w:sz w:val="28"/>
          <w:rtl/>
        </w:rPr>
        <w:t>) ، أحمد (</w:t>
      </w:r>
      <w:r>
        <w:rPr>
          <w:rFonts w:ascii="Times New Roman" w:hAnsi="Times New Roman"/>
          <w:sz w:val="28"/>
          <w:rtl/>
        </w:rPr>
        <w:t>2</w:t>
      </w:r>
      <w:r>
        <w:rPr>
          <w:sz w:val="28"/>
          <w:rtl/>
        </w:rPr>
        <w:t>/</w:t>
      </w:r>
      <w:r>
        <w:rPr>
          <w:rFonts w:ascii="Times New Roman" w:hAnsi="Times New Roman"/>
          <w:sz w:val="28"/>
          <w:rtl/>
        </w:rPr>
        <w:t>497</w:t>
      </w:r>
      <w:r>
        <w:rPr>
          <w:sz w:val="28"/>
          <w:rtl/>
        </w:rPr>
        <w:t>) ، الدارمي الصوم (</w:t>
      </w:r>
      <w:r>
        <w:rPr>
          <w:rFonts w:ascii="Times New Roman" w:hAnsi="Times New Roman"/>
          <w:sz w:val="28"/>
          <w:rtl/>
        </w:rPr>
        <w:t>1685</w:t>
      </w:r>
      <w:r>
        <w:rPr>
          <w:sz w:val="28"/>
          <w:rtl/>
        </w:rPr>
        <w:t xml:space="preserve">). </w:t>
      </w:r>
    </w:p>
  </w:footnote>
  <w:footnote w:id="429">
    <w:p w14:paraId="589FBA0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الصوم (</w:t>
      </w:r>
      <w:r>
        <w:rPr>
          <w:rFonts w:ascii="Times New Roman" w:hAnsi="Times New Roman"/>
          <w:sz w:val="28"/>
          <w:rtl/>
        </w:rPr>
        <w:t>1810</w:t>
      </w:r>
      <w:r>
        <w:rPr>
          <w:sz w:val="28"/>
          <w:rtl/>
        </w:rPr>
        <w:t>) ، مسلم الصيام (</w:t>
      </w:r>
      <w:r>
        <w:rPr>
          <w:rFonts w:ascii="Times New Roman" w:hAnsi="Times New Roman"/>
          <w:sz w:val="28"/>
          <w:rtl/>
        </w:rPr>
        <w:t>1081</w:t>
      </w:r>
      <w:r>
        <w:rPr>
          <w:sz w:val="28"/>
          <w:rtl/>
        </w:rPr>
        <w:t>) ، الترمذي الصوم (</w:t>
      </w:r>
      <w:r>
        <w:rPr>
          <w:rFonts w:ascii="Times New Roman" w:hAnsi="Times New Roman"/>
          <w:sz w:val="28"/>
          <w:rtl/>
        </w:rPr>
        <w:t>684</w:t>
      </w:r>
      <w:r>
        <w:rPr>
          <w:sz w:val="28"/>
          <w:rtl/>
        </w:rPr>
        <w:t>) ، النسائي الصيام (</w:t>
      </w:r>
      <w:r>
        <w:rPr>
          <w:rFonts w:ascii="Times New Roman" w:hAnsi="Times New Roman"/>
          <w:sz w:val="28"/>
          <w:rtl/>
        </w:rPr>
        <w:t>2117</w:t>
      </w:r>
      <w:r>
        <w:rPr>
          <w:sz w:val="28"/>
          <w:rtl/>
        </w:rPr>
        <w:t>) ، ابن ماجه الصيام (</w:t>
      </w:r>
      <w:r>
        <w:rPr>
          <w:rFonts w:ascii="Times New Roman" w:hAnsi="Times New Roman"/>
          <w:sz w:val="28"/>
          <w:rtl/>
        </w:rPr>
        <w:t>1655</w:t>
      </w:r>
      <w:r>
        <w:rPr>
          <w:sz w:val="28"/>
          <w:rtl/>
        </w:rPr>
        <w:t>) ، أحمد (</w:t>
      </w:r>
      <w:r>
        <w:rPr>
          <w:rFonts w:ascii="Times New Roman" w:hAnsi="Times New Roman"/>
          <w:sz w:val="28"/>
          <w:rtl/>
        </w:rPr>
        <w:t>2</w:t>
      </w:r>
      <w:r>
        <w:rPr>
          <w:sz w:val="28"/>
          <w:rtl/>
        </w:rPr>
        <w:t>/</w:t>
      </w:r>
      <w:r>
        <w:rPr>
          <w:rFonts w:ascii="Times New Roman" w:hAnsi="Times New Roman"/>
          <w:sz w:val="28"/>
          <w:rtl/>
        </w:rPr>
        <w:t>497</w:t>
      </w:r>
      <w:r>
        <w:rPr>
          <w:sz w:val="28"/>
          <w:rtl/>
        </w:rPr>
        <w:t>) ، الدارمي الصوم (</w:t>
      </w:r>
      <w:r>
        <w:rPr>
          <w:rFonts w:ascii="Times New Roman" w:hAnsi="Times New Roman"/>
          <w:sz w:val="28"/>
          <w:rtl/>
        </w:rPr>
        <w:t>1685</w:t>
      </w:r>
      <w:r>
        <w:rPr>
          <w:sz w:val="28"/>
          <w:rtl/>
        </w:rPr>
        <w:t xml:space="preserve">). </w:t>
      </w:r>
    </w:p>
  </w:footnote>
  <w:footnote w:id="430">
    <w:p w14:paraId="02B18C6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الصوم (</w:t>
      </w:r>
      <w:r>
        <w:rPr>
          <w:rFonts w:ascii="Times New Roman" w:hAnsi="Times New Roman"/>
          <w:sz w:val="28"/>
          <w:rtl/>
        </w:rPr>
        <w:t>1800</w:t>
      </w:r>
      <w:r>
        <w:rPr>
          <w:sz w:val="28"/>
          <w:rtl/>
        </w:rPr>
        <w:t>) ، مسلم الصيام (</w:t>
      </w:r>
      <w:r>
        <w:rPr>
          <w:rFonts w:ascii="Times New Roman" w:hAnsi="Times New Roman"/>
          <w:sz w:val="28"/>
          <w:rtl/>
        </w:rPr>
        <w:t>1079</w:t>
      </w:r>
      <w:r>
        <w:rPr>
          <w:sz w:val="28"/>
          <w:rtl/>
        </w:rPr>
        <w:t>) ، الترمذي الصوم (</w:t>
      </w:r>
      <w:r>
        <w:rPr>
          <w:rFonts w:ascii="Times New Roman" w:hAnsi="Times New Roman"/>
          <w:sz w:val="28"/>
          <w:rtl/>
        </w:rPr>
        <w:t>682</w:t>
      </w:r>
      <w:r>
        <w:rPr>
          <w:sz w:val="28"/>
          <w:rtl/>
        </w:rPr>
        <w:t>) ، النسائي الصيام (</w:t>
      </w:r>
      <w:r>
        <w:rPr>
          <w:rFonts w:ascii="Times New Roman" w:hAnsi="Times New Roman"/>
          <w:sz w:val="28"/>
          <w:rtl/>
        </w:rPr>
        <w:t>2106</w:t>
      </w:r>
      <w:r>
        <w:rPr>
          <w:sz w:val="28"/>
          <w:rtl/>
        </w:rPr>
        <w:t>) ، ابن ماجه الصيام (</w:t>
      </w:r>
      <w:r>
        <w:rPr>
          <w:rFonts w:ascii="Times New Roman" w:hAnsi="Times New Roman"/>
          <w:sz w:val="28"/>
          <w:rtl/>
        </w:rPr>
        <w:t>1642</w:t>
      </w:r>
      <w:r>
        <w:rPr>
          <w:sz w:val="28"/>
          <w:rtl/>
        </w:rPr>
        <w:t>) ، أحمد (</w:t>
      </w:r>
      <w:r>
        <w:rPr>
          <w:rFonts w:ascii="Times New Roman" w:hAnsi="Times New Roman"/>
          <w:sz w:val="28"/>
          <w:rtl/>
        </w:rPr>
        <w:t>2</w:t>
      </w:r>
      <w:r>
        <w:rPr>
          <w:sz w:val="28"/>
          <w:rtl/>
        </w:rPr>
        <w:t>/</w:t>
      </w:r>
      <w:r>
        <w:rPr>
          <w:rFonts w:ascii="Times New Roman" w:hAnsi="Times New Roman"/>
          <w:sz w:val="28"/>
          <w:rtl/>
        </w:rPr>
        <w:t>230</w:t>
      </w:r>
      <w:r>
        <w:rPr>
          <w:sz w:val="28"/>
          <w:rtl/>
        </w:rPr>
        <w:t>) ، مالك الصيام (</w:t>
      </w:r>
      <w:r>
        <w:rPr>
          <w:rFonts w:ascii="Times New Roman" w:hAnsi="Times New Roman"/>
          <w:sz w:val="28"/>
          <w:rtl/>
        </w:rPr>
        <w:t>691</w:t>
      </w:r>
      <w:r>
        <w:rPr>
          <w:sz w:val="28"/>
          <w:rtl/>
        </w:rPr>
        <w:t>) ، الدارمي الصوم (</w:t>
      </w:r>
      <w:r>
        <w:rPr>
          <w:rFonts w:ascii="Times New Roman" w:hAnsi="Times New Roman"/>
          <w:sz w:val="28"/>
          <w:rtl/>
        </w:rPr>
        <w:t>1775</w:t>
      </w:r>
      <w:r>
        <w:rPr>
          <w:sz w:val="28"/>
          <w:rtl/>
        </w:rPr>
        <w:t xml:space="preserve">). </w:t>
      </w:r>
    </w:p>
  </w:footnote>
  <w:footnote w:id="431">
    <w:p w14:paraId="7064BCD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186</w:t>
      </w:r>
      <w:r>
        <w:rPr>
          <w:sz w:val="28"/>
          <w:rtl/>
        </w:rPr>
        <w:t xml:space="preserve">. </w:t>
      </w:r>
    </w:p>
  </w:footnote>
  <w:footnote w:id="432">
    <w:p w14:paraId="63AD410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الجمعة (</w:t>
      </w:r>
      <w:r>
        <w:rPr>
          <w:rFonts w:ascii="Times New Roman" w:hAnsi="Times New Roman"/>
          <w:sz w:val="28"/>
          <w:rtl/>
        </w:rPr>
        <w:t>1094</w:t>
      </w:r>
      <w:r>
        <w:rPr>
          <w:sz w:val="28"/>
          <w:rtl/>
        </w:rPr>
        <w:t>) ، مسلم صلاة المسافرين وقصرها (</w:t>
      </w:r>
      <w:r>
        <w:rPr>
          <w:rFonts w:ascii="Times New Roman" w:hAnsi="Times New Roman"/>
          <w:sz w:val="28"/>
          <w:rtl/>
        </w:rPr>
        <w:t>758</w:t>
      </w:r>
      <w:r>
        <w:rPr>
          <w:sz w:val="28"/>
          <w:rtl/>
        </w:rPr>
        <w:t>) ، الترمذي الصلاة (</w:t>
      </w:r>
      <w:r>
        <w:rPr>
          <w:rFonts w:ascii="Times New Roman" w:hAnsi="Times New Roman"/>
          <w:sz w:val="28"/>
          <w:rtl/>
        </w:rPr>
        <w:t>446</w:t>
      </w:r>
      <w:r>
        <w:rPr>
          <w:sz w:val="28"/>
          <w:rtl/>
        </w:rPr>
        <w:t>) ، أبو داود الصلاة (</w:t>
      </w:r>
      <w:r>
        <w:rPr>
          <w:rFonts w:ascii="Times New Roman" w:hAnsi="Times New Roman"/>
          <w:sz w:val="28"/>
          <w:rtl/>
        </w:rPr>
        <w:t>1315</w:t>
      </w:r>
      <w:r>
        <w:rPr>
          <w:sz w:val="28"/>
          <w:rtl/>
        </w:rPr>
        <w:t>) ، ابن ماجه إقامة الصلاة والسنة فيها (</w:t>
      </w:r>
      <w:r>
        <w:rPr>
          <w:rFonts w:ascii="Times New Roman" w:hAnsi="Times New Roman"/>
          <w:sz w:val="28"/>
          <w:rtl/>
        </w:rPr>
        <w:t>1366</w:t>
      </w:r>
      <w:r>
        <w:rPr>
          <w:sz w:val="28"/>
          <w:rtl/>
        </w:rPr>
        <w:t>) ، أحمد (</w:t>
      </w:r>
      <w:r>
        <w:rPr>
          <w:rFonts w:ascii="Times New Roman" w:hAnsi="Times New Roman"/>
          <w:sz w:val="28"/>
          <w:rtl/>
        </w:rPr>
        <w:t>2</w:t>
      </w:r>
      <w:r>
        <w:rPr>
          <w:sz w:val="28"/>
          <w:rtl/>
        </w:rPr>
        <w:t>/</w:t>
      </w:r>
      <w:r>
        <w:rPr>
          <w:rFonts w:ascii="Times New Roman" w:hAnsi="Times New Roman"/>
          <w:sz w:val="28"/>
          <w:rtl/>
        </w:rPr>
        <w:t>504</w:t>
      </w:r>
      <w:r>
        <w:rPr>
          <w:sz w:val="28"/>
          <w:rtl/>
        </w:rPr>
        <w:t>) ، مالك النداء للصلاة (</w:t>
      </w:r>
      <w:r>
        <w:rPr>
          <w:rFonts w:ascii="Times New Roman" w:hAnsi="Times New Roman"/>
          <w:sz w:val="28"/>
          <w:rtl/>
        </w:rPr>
        <w:t>496</w:t>
      </w:r>
      <w:r>
        <w:rPr>
          <w:sz w:val="28"/>
          <w:rtl/>
        </w:rPr>
        <w:t>) ، الدارمي الصلاة (</w:t>
      </w:r>
      <w:r>
        <w:rPr>
          <w:rFonts w:ascii="Times New Roman" w:hAnsi="Times New Roman"/>
          <w:sz w:val="28"/>
          <w:rtl/>
        </w:rPr>
        <w:t>1478</w:t>
      </w:r>
      <w:r>
        <w:rPr>
          <w:sz w:val="28"/>
          <w:rtl/>
        </w:rPr>
        <w:t xml:space="preserve">). </w:t>
      </w:r>
    </w:p>
  </w:footnote>
  <w:footnote w:id="433">
    <w:p w14:paraId="08A4678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القدر. </w:t>
      </w:r>
    </w:p>
  </w:footnote>
  <w:footnote w:id="434">
    <w:p w14:paraId="2623C86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الضياء اللامع ص </w:t>
      </w:r>
      <w:r>
        <w:rPr>
          <w:rFonts w:ascii="Times New Roman" w:hAnsi="Times New Roman"/>
          <w:sz w:val="28"/>
          <w:rtl/>
        </w:rPr>
        <w:t>174</w:t>
      </w:r>
      <w:r>
        <w:rPr>
          <w:sz w:val="28"/>
          <w:rtl/>
        </w:rPr>
        <w:t xml:space="preserve">. </w:t>
      </w:r>
    </w:p>
  </w:footnote>
  <w:footnote w:id="435">
    <w:p w14:paraId="45CB2F7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الزكاة (</w:t>
      </w:r>
      <w:r>
        <w:rPr>
          <w:rFonts w:ascii="Times New Roman" w:hAnsi="Times New Roman"/>
          <w:sz w:val="28"/>
          <w:rtl/>
        </w:rPr>
        <w:t>1391</w:t>
      </w:r>
      <w:r>
        <w:rPr>
          <w:sz w:val="28"/>
          <w:rtl/>
        </w:rPr>
        <w:t>) ، مسلم الزكاة (</w:t>
      </w:r>
      <w:r>
        <w:rPr>
          <w:rFonts w:ascii="Times New Roman" w:hAnsi="Times New Roman"/>
          <w:sz w:val="28"/>
          <w:rtl/>
        </w:rPr>
        <w:t>990</w:t>
      </w:r>
      <w:r>
        <w:rPr>
          <w:sz w:val="28"/>
          <w:rtl/>
        </w:rPr>
        <w:t>) ، الترمذي الزكاة (</w:t>
      </w:r>
      <w:r>
        <w:rPr>
          <w:rFonts w:ascii="Times New Roman" w:hAnsi="Times New Roman"/>
          <w:sz w:val="28"/>
          <w:rtl/>
        </w:rPr>
        <w:t>617</w:t>
      </w:r>
      <w:r>
        <w:rPr>
          <w:sz w:val="28"/>
          <w:rtl/>
        </w:rPr>
        <w:t>) ، النسائي الزكاة (</w:t>
      </w:r>
      <w:r>
        <w:rPr>
          <w:rFonts w:ascii="Times New Roman" w:hAnsi="Times New Roman"/>
          <w:sz w:val="28"/>
          <w:rtl/>
        </w:rPr>
        <w:t>2440</w:t>
      </w:r>
      <w:r>
        <w:rPr>
          <w:sz w:val="28"/>
          <w:rtl/>
        </w:rPr>
        <w:t>) ، ابن ماجه الزكاة (</w:t>
      </w:r>
      <w:r>
        <w:rPr>
          <w:rFonts w:ascii="Times New Roman" w:hAnsi="Times New Roman"/>
          <w:sz w:val="28"/>
          <w:rtl/>
        </w:rPr>
        <w:t>1785</w:t>
      </w:r>
      <w:r>
        <w:rPr>
          <w:sz w:val="28"/>
          <w:rtl/>
        </w:rPr>
        <w:t>) ، أحمد (</w:t>
      </w:r>
      <w:r>
        <w:rPr>
          <w:rFonts w:ascii="Times New Roman" w:hAnsi="Times New Roman"/>
          <w:sz w:val="28"/>
          <w:rtl/>
        </w:rPr>
        <w:t>5</w:t>
      </w:r>
      <w:r>
        <w:rPr>
          <w:sz w:val="28"/>
          <w:rtl/>
        </w:rPr>
        <w:t>/</w:t>
      </w:r>
      <w:r>
        <w:rPr>
          <w:rFonts w:ascii="Times New Roman" w:hAnsi="Times New Roman"/>
          <w:sz w:val="28"/>
          <w:rtl/>
        </w:rPr>
        <w:t>152</w:t>
      </w:r>
      <w:r>
        <w:rPr>
          <w:sz w:val="28"/>
          <w:rtl/>
        </w:rPr>
        <w:t xml:space="preserve">). </w:t>
      </w:r>
    </w:p>
  </w:footnote>
  <w:footnote w:id="436">
    <w:p w14:paraId="1EE9D11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الزكاة (</w:t>
      </w:r>
      <w:r>
        <w:rPr>
          <w:rFonts w:ascii="Times New Roman" w:hAnsi="Times New Roman"/>
          <w:sz w:val="28"/>
          <w:rtl/>
        </w:rPr>
        <w:t>1784</w:t>
      </w:r>
      <w:r>
        <w:rPr>
          <w:sz w:val="28"/>
          <w:rtl/>
        </w:rPr>
        <w:t xml:space="preserve">). </w:t>
      </w:r>
    </w:p>
  </w:footnote>
  <w:footnote w:id="437">
    <w:p w14:paraId="0B070A7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180</w:t>
      </w:r>
      <w:r>
        <w:rPr>
          <w:sz w:val="28"/>
          <w:rtl/>
        </w:rPr>
        <w:t xml:space="preserve">. </w:t>
      </w:r>
    </w:p>
  </w:footnote>
  <w:footnote w:id="438">
    <w:p w14:paraId="2828558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34</w:t>
      </w:r>
      <w:r>
        <w:rPr>
          <w:rFonts w:hint="cs"/>
          <w:sz w:val="28"/>
          <w:rtl/>
        </w:rPr>
        <w:t xml:space="preserve"> ، </w:t>
      </w:r>
      <w:r>
        <w:rPr>
          <w:rFonts w:ascii="Times New Roman" w:hAnsi="Times New Roman"/>
          <w:sz w:val="28"/>
          <w:rtl/>
        </w:rPr>
        <w:t>35</w:t>
      </w:r>
      <w:r>
        <w:rPr>
          <w:sz w:val="28"/>
          <w:rtl/>
        </w:rPr>
        <w:t xml:space="preserve">. </w:t>
      </w:r>
    </w:p>
  </w:footnote>
  <w:footnote w:id="439">
    <w:p w14:paraId="2E66435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النكاح (</w:t>
      </w:r>
      <w:r>
        <w:rPr>
          <w:rFonts w:ascii="Times New Roman" w:hAnsi="Times New Roman"/>
          <w:sz w:val="28"/>
          <w:rtl/>
        </w:rPr>
        <w:t>1119</w:t>
      </w:r>
      <w:r>
        <w:rPr>
          <w:sz w:val="28"/>
          <w:rtl/>
        </w:rPr>
        <w:t>) ، النسائي الزينة (</w:t>
      </w:r>
      <w:r>
        <w:rPr>
          <w:rFonts w:ascii="Times New Roman" w:hAnsi="Times New Roman"/>
          <w:sz w:val="28"/>
          <w:rtl/>
        </w:rPr>
        <w:t>5103</w:t>
      </w:r>
      <w:r>
        <w:rPr>
          <w:sz w:val="28"/>
          <w:rtl/>
        </w:rPr>
        <w:t>) ، أبو داود النكاح (</w:t>
      </w:r>
      <w:r>
        <w:rPr>
          <w:rFonts w:ascii="Times New Roman" w:hAnsi="Times New Roman"/>
          <w:sz w:val="28"/>
          <w:rtl/>
        </w:rPr>
        <w:t>2076</w:t>
      </w:r>
      <w:r>
        <w:rPr>
          <w:sz w:val="28"/>
          <w:rtl/>
        </w:rPr>
        <w:t>) ، ابن ماجه النكاح (</w:t>
      </w:r>
      <w:r>
        <w:rPr>
          <w:rFonts w:ascii="Times New Roman" w:hAnsi="Times New Roman"/>
          <w:sz w:val="28"/>
          <w:rtl/>
        </w:rPr>
        <w:t>1935</w:t>
      </w:r>
      <w:r>
        <w:rPr>
          <w:sz w:val="28"/>
          <w:rtl/>
        </w:rPr>
        <w:t>) ، أحمد (</w:t>
      </w:r>
      <w:r>
        <w:rPr>
          <w:rFonts w:ascii="Times New Roman" w:hAnsi="Times New Roman"/>
          <w:sz w:val="28"/>
          <w:rtl/>
        </w:rPr>
        <w:t>1</w:t>
      </w:r>
      <w:r>
        <w:rPr>
          <w:sz w:val="28"/>
          <w:rtl/>
        </w:rPr>
        <w:t>/</w:t>
      </w:r>
      <w:r>
        <w:rPr>
          <w:rFonts w:ascii="Times New Roman" w:hAnsi="Times New Roman"/>
          <w:sz w:val="28"/>
          <w:rtl/>
        </w:rPr>
        <w:t>83</w:t>
      </w:r>
      <w:r>
        <w:rPr>
          <w:sz w:val="28"/>
          <w:rtl/>
        </w:rPr>
        <w:t xml:space="preserve">). </w:t>
      </w:r>
    </w:p>
  </w:footnote>
  <w:footnote w:id="440">
    <w:p w14:paraId="2432EB0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6</w:t>
      </w:r>
      <w:r>
        <w:rPr>
          <w:rFonts w:hint="cs"/>
          <w:sz w:val="28"/>
          <w:rtl/>
        </w:rPr>
        <w:t xml:space="preserve"> ، </w:t>
      </w:r>
      <w:r>
        <w:rPr>
          <w:rFonts w:ascii="Times New Roman" w:hAnsi="Times New Roman"/>
          <w:sz w:val="28"/>
          <w:rtl/>
        </w:rPr>
        <w:t>7</w:t>
      </w:r>
      <w:r>
        <w:rPr>
          <w:sz w:val="28"/>
          <w:rtl/>
        </w:rPr>
        <w:t xml:space="preserve">. </w:t>
      </w:r>
    </w:p>
  </w:footnote>
  <w:footnote w:id="441">
    <w:p w14:paraId="5070284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الجهاد والسير (</w:t>
      </w:r>
      <w:r>
        <w:rPr>
          <w:rFonts w:ascii="Times New Roman" w:hAnsi="Times New Roman"/>
          <w:sz w:val="28"/>
          <w:rtl/>
        </w:rPr>
        <w:t>2908</w:t>
      </w:r>
      <w:r>
        <w:rPr>
          <w:sz w:val="28"/>
          <w:rtl/>
        </w:rPr>
        <w:t>) ، النسائي الزكاة (</w:t>
      </w:r>
      <w:r>
        <w:rPr>
          <w:rFonts w:ascii="Times New Roman" w:hAnsi="Times New Roman"/>
          <w:sz w:val="28"/>
          <w:rtl/>
        </w:rPr>
        <w:t>2448</w:t>
      </w:r>
      <w:r>
        <w:rPr>
          <w:sz w:val="28"/>
          <w:rtl/>
        </w:rPr>
        <w:t xml:space="preserve">). </w:t>
      </w:r>
    </w:p>
  </w:footnote>
  <w:footnote w:id="442">
    <w:p w14:paraId="79C58AA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الليل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5</w:t>
      </w:r>
      <w:r>
        <w:rPr>
          <w:rFonts w:hint="cs"/>
          <w:sz w:val="28"/>
          <w:rtl/>
        </w:rPr>
        <w:t>-</w:t>
      </w:r>
      <w:r>
        <w:rPr>
          <w:sz w:val="28"/>
          <w:rtl/>
        </w:rPr>
        <w:t xml:space="preserve"> </w:t>
      </w:r>
      <w:r>
        <w:rPr>
          <w:rFonts w:ascii="Times New Roman" w:hAnsi="Times New Roman"/>
          <w:sz w:val="28"/>
          <w:rtl/>
        </w:rPr>
        <w:t>21</w:t>
      </w:r>
      <w:r>
        <w:rPr>
          <w:sz w:val="28"/>
          <w:rtl/>
        </w:rPr>
        <w:t xml:space="preserve">. </w:t>
      </w:r>
    </w:p>
  </w:footnote>
  <w:footnote w:id="443">
    <w:p w14:paraId="2A65DDC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المدثر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42</w:t>
      </w:r>
      <w:r>
        <w:rPr>
          <w:rFonts w:hint="cs"/>
          <w:sz w:val="28"/>
          <w:rtl/>
        </w:rPr>
        <w:t>-</w:t>
      </w:r>
      <w:r>
        <w:rPr>
          <w:sz w:val="28"/>
          <w:rtl/>
        </w:rPr>
        <w:t xml:space="preserve"> </w:t>
      </w:r>
      <w:r>
        <w:rPr>
          <w:rFonts w:ascii="Times New Roman" w:hAnsi="Times New Roman"/>
          <w:sz w:val="28"/>
          <w:rtl/>
        </w:rPr>
        <w:t>48</w:t>
      </w:r>
      <w:r>
        <w:rPr>
          <w:sz w:val="28"/>
          <w:rtl/>
        </w:rPr>
        <w:t xml:space="preserve">. </w:t>
      </w:r>
    </w:p>
  </w:footnote>
  <w:footnote w:id="444">
    <w:p w14:paraId="20F8CC9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97</w:t>
      </w:r>
      <w:r>
        <w:rPr>
          <w:sz w:val="28"/>
          <w:rtl/>
        </w:rPr>
        <w:t xml:space="preserve">. </w:t>
      </w:r>
    </w:p>
  </w:footnote>
  <w:footnote w:id="445">
    <w:p w14:paraId="03CCAAE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الحج (</w:t>
      </w:r>
      <w:r>
        <w:rPr>
          <w:rFonts w:ascii="Times New Roman" w:hAnsi="Times New Roman"/>
          <w:sz w:val="28"/>
          <w:rtl/>
        </w:rPr>
        <w:t>1763</w:t>
      </w:r>
      <w:r>
        <w:rPr>
          <w:sz w:val="28"/>
          <w:rtl/>
        </w:rPr>
        <w:t>) ، مسلم الحج (</w:t>
      </w:r>
      <w:r>
        <w:rPr>
          <w:rFonts w:ascii="Times New Roman" w:hAnsi="Times New Roman"/>
          <w:sz w:val="28"/>
          <w:rtl/>
        </w:rPr>
        <w:t>1341</w:t>
      </w:r>
      <w:r>
        <w:rPr>
          <w:sz w:val="28"/>
          <w:rtl/>
        </w:rPr>
        <w:t>) ، ابن ماجه المناسك (</w:t>
      </w:r>
      <w:r>
        <w:rPr>
          <w:rFonts w:ascii="Times New Roman" w:hAnsi="Times New Roman"/>
          <w:sz w:val="28"/>
          <w:rtl/>
        </w:rPr>
        <w:t>2900</w:t>
      </w:r>
      <w:r>
        <w:rPr>
          <w:sz w:val="28"/>
          <w:rtl/>
        </w:rPr>
        <w:t>) ، أحمد (</w:t>
      </w:r>
      <w:r>
        <w:rPr>
          <w:rFonts w:ascii="Times New Roman" w:hAnsi="Times New Roman"/>
          <w:sz w:val="28"/>
          <w:rtl/>
        </w:rPr>
        <w:t>1</w:t>
      </w:r>
      <w:r>
        <w:rPr>
          <w:sz w:val="28"/>
          <w:rtl/>
        </w:rPr>
        <w:t>/</w:t>
      </w:r>
      <w:r>
        <w:rPr>
          <w:rFonts w:ascii="Times New Roman" w:hAnsi="Times New Roman"/>
          <w:sz w:val="28"/>
          <w:rtl/>
        </w:rPr>
        <w:t>222</w:t>
      </w:r>
      <w:r>
        <w:rPr>
          <w:sz w:val="28"/>
          <w:rtl/>
        </w:rPr>
        <w:t xml:space="preserve">). </w:t>
      </w:r>
    </w:p>
  </w:footnote>
  <w:footnote w:id="446">
    <w:p w14:paraId="5DC4F35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الحج (</w:t>
      </w:r>
      <w:r>
        <w:rPr>
          <w:rFonts w:ascii="Times New Roman" w:hAnsi="Times New Roman"/>
          <w:sz w:val="28"/>
          <w:rtl/>
        </w:rPr>
        <w:t>889</w:t>
      </w:r>
      <w:r>
        <w:rPr>
          <w:sz w:val="28"/>
          <w:rtl/>
        </w:rPr>
        <w:t>) ، النسائي مناسك الحج (</w:t>
      </w:r>
      <w:r>
        <w:rPr>
          <w:rFonts w:ascii="Times New Roman" w:hAnsi="Times New Roman"/>
          <w:sz w:val="28"/>
          <w:rtl/>
        </w:rPr>
        <w:t>3016</w:t>
      </w:r>
      <w:r>
        <w:rPr>
          <w:sz w:val="28"/>
          <w:rtl/>
        </w:rPr>
        <w:t>) ، أبو داود المناسك (</w:t>
      </w:r>
      <w:r>
        <w:rPr>
          <w:rFonts w:ascii="Times New Roman" w:hAnsi="Times New Roman"/>
          <w:sz w:val="28"/>
          <w:rtl/>
        </w:rPr>
        <w:t>1949</w:t>
      </w:r>
      <w:r>
        <w:rPr>
          <w:sz w:val="28"/>
          <w:rtl/>
        </w:rPr>
        <w:t>) ، ابن ماجه المناسك (</w:t>
      </w:r>
      <w:r>
        <w:rPr>
          <w:rFonts w:ascii="Times New Roman" w:hAnsi="Times New Roman"/>
          <w:sz w:val="28"/>
          <w:rtl/>
        </w:rPr>
        <w:t>3015</w:t>
      </w:r>
      <w:r>
        <w:rPr>
          <w:sz w:val="28"/>
          <w:rtl/>
        </w:rPr>
        <w:t>) ، أحمد (</w:t>
      </w:r>
      <w:r>
        <w:rPr>
          <w:rFonts w:ascii="Times New Roman" w:hAnsi="Times New Roman"/>
          <w:sz w:val="28"/>
          <w:rtl/>
        </w:rPr>
        <w:t>4</w:t>
      </w:r>
      <w:r>
        <w:rPr>
          <w:sz w:val="28"/>
          <w:rtl/>
        </w:rPr>
        <w:t>/</w:t>
      </w:r>
      <w:r>
        <w:rPr>
          <w:rFonts w:ascii="Times New Roman" w:hAnsi="Times New Roman"/>
          <w:sz w:val="28"/>
          <w:rtl/>
        </w:rPr>
        <w:t>335</w:t>
      </w:r>
      <w:r>
        <w:rPr>
          <w:sz w:val="28"/>
          <w:rtl/>
        </w:rPr>
        <w:t>) ، الدارمي المناسك (</w:t>
      </w:r>
      <w:r>
        <w:rPr>
          <w:rFonts w:ascii="Times New Roman" w:hAnsi="Times New Roman"/>
          <w:sz w:val="28"/>
          <w:rtl/>
        </w:rPr>
        <w:t>1887</w:t>
      </w:r>
      <w:r>
        <w:rPr>
          <w:sz w:val="28"/>
          <w:rtl/>
        </w:rPr>
        <w:t xml:space="preserve">). </w:t>
      </w:r>
    </w:p>
  </w:footnote>
  <w:footnote w:id="447">
    <w:p w14:paraId="67B792B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الحج (</w:t>
      </w:r>
      <w:r>
        <w:rPr>
          <w:rFonts w:ascii="Times New Roman" w:hAnsi="Times New Roman"/>
          <w:sz w:val="28"/>
          <w:rtl/>
        </w:rPr>
        <w:t>1218</w:t>
      </w:r>
      <w:r>
        <w:rPr>
          <w:sz w:val="28"/>
          <w:rtl/>
        </w:rPr>
        <w:t>) ، أبو داود المناسك (</w:t>
      </w:r>
      <w:r>
        <w:rPr>
          <w:rFonts w:ascii="Times New Roman" w:hAnsi="Times New Roman"/>
          <w:sz w:val="28"/>
          <w:rtl/>
        </w:rPr>
        <w:t>1907</w:t>
      </w:r>
      <w:r>
        <w:rPr>
          <w:sz w:val="28"/>
          <w:rtl/>
        </w:rPr>
        <w:t xml:space="preserve">). </w:t>
      </w:r>
    </w:p>
  </w:footnote>
  <w:footnote w:id="448">
    <w:p w14:paraId="08844EF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الحج (</w:t>
      </w:r>
      <w:r>
        <w:rPr>
          <w:rFonts w:ascii="Times New Roman" w:hAnsi="Times New Roman"/>
          <w:sz w:val="28"/>
          <w:rtl/>
        </w:rPr>
        <w:t>1218</w:t>
      </w:r>
      <w:r>
        <w:rPr>
          <w:sz w:val="28"/>
          <w:rtl/>
        </w:rPr>
        <w:t>) ، أبو داود المناسك (</w:t>
      </w:r>
      <w:r>
        <w:rPr>
          <w:rFonts w:ascii="Times New Roman" w:hAnsi="Times New Roman"/>
          <w:sz w:val="28"/>
          <w:rtl/>
        </w:rPr>
        <w:t>1905</w:t>
      </w:r>
      <w:r>
        <w:rPr>
          <w:sz w:val="28"/>
          <w:rtl/>
        </w:rPr>
        <w:t>) ، ابن ماجه المناسك (</w:t>
      </w:r>
      <w:r>
        <w:rPr>
          <w:rFonts w:ascii="Times New Roman" w:hAnsi="Times New Roman"/>
          <w:sz w:val="28"/>
          <w:rtl/>
        </w:rPr>
        <w:t>3074</w:t>
      </w:r>
      <w:r>
        <w:rPr>
          <w:sz w:val="28"/>
          <w:rtl/>
        </w:rPr>
        <w:t>) ، الدارمي المناسك (</w:t>
      </w:r>
      <w:r>
        <w:rPr>
          <w:rFonts w:ascii="Times New Roman" w:hAnsi="Times New Roman"/>
          <w:sz w:val="28"/>
          <w:rtl/>
        </w:rPr>
        <w:t>1850</w:t>
      </w:r>
      <w:r>
        <w:rPr>
          <w:sz w:val="28"/>
          <w:rtl/>
        </w:rPr>
        <w:t xml:space="preserve">). </w:t>
      </w:r>
    </w:p>
  </w:footnote>
  <w:footnote w:id="449">
    <w:p w14:paraId="56D66DC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27</w:t>
      </w:r>
      <w:r>
        <w:rPr>
          <w:rFonts w:hint="cs"/>
          <w:sz w:val="28"/>
          <w:rtl/>
        </w:rPr>
        <w:t>-</w:t>
      </w:r>
      <w:r>
        <w:rPr>
          <w:sz w:val="28"/>
          <w:rtl/>
        </w:rPr>
        <w:t xml:space="preserve"> </w:t>
      </w:r>
      <w:r>
        <w:rPr>
          <w:rFonts w:ascii="Times New Roman" w:hAnsi="Times New Roman"/>
          <w:sz w:val="28"/>
          <w:rtl/>
        </w:rPr>
        <w:t>29</w:t>
      </w:r>
      <w:r>
        <w:rPr>
          <w:sz w:val="28"/>
          <w:rtl/>
        </w:rPr>
        <w:t xml:space="preserve">. </w:t>
      </w:r>
    </w:p>
  </w:footnote>
  <w:footnote w:id="450">
    <w:p w14:paraId="7B3EB53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44</w:t>
      </w:r>
      <w:r>
        <w:rPr>
          <w:sz w:val="28"/>
          <w:rtl/>
        </w:rPr>
        <w:t xml:space="preserve">. </w:t>
      </w:r>
    </w:p>
  </w:footnote>
  <w:footnote w:id="451">
    <w:p w14:paraId="2FBB39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ق آية : </w:t>
      </w:r>
      <w:r>
        <w:rPr>
          <w:rFonts w:ascii="Times New Roman" w:hAnsi="Times New Roman"/>
          <w:sz w:val="28"/>
          <w:rtl/>
        </w:rPr>
        <w:t>19</w:t>
      </w:r>
      <w:r>
        <w:rPr>
          <w:sz w:val="28"/>
          <w:rtl/>
        </w:rPr>
        <w:t xml:space="preserve">. </w:t>
      </w:r>
    </w:p>
  </w:footnote>
  <w:footnote w:id="452">
    <w:p w14:paraId="3C9BBB2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يونس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3</w:t>
      </w:r>
      <w:r>
        <w:rPr>
          <w:rFonts w:hint="cs"/>
          <w:sz w:val="28"/>
          <w:rtl/>
        </w:rPr>
        <w:t>-</w:t>
      </w:r>
      <w:r>
        <w:rPr>
          <w:sz w:val="28"/>
          <w:rtl/>
        </w:rPr>
        <w:t xml:space="preserve"> </w:t>
      </w:r>
      <w:r>
        <w:rPr>
          <w:rFonts w:ascii="Times New Roman" w:hAnsi="Times New Roman"/>
          <w:sz w:val="28"/>
          <w:rtl/>
        </w:rPr>
        <w:t>6</w:t>
      </w:r>
      <w:r>
        <w:rPr>
          <w:sz w:val="28"/>
          <w:rtl/>
        </w:rPr>
        <w:t xml:space="preserve">. </w:t>
      </w:r>
    </w:p>
  </w:footnote>
  <w:footnote w:id="453">
    <w:p w14:paraId="3D6794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المؤمنون آية : </w:t>
      </w:r>
      <w:r>
        <w:rPr>
          <w:rFonts w:ascii="Times New Roman" w:hAnsi="Times New Roman"/>
          <w:sz w:val="28"/>
          <w:rtl/>
        </w:rPr>
        <w:t>96</w:t>
      </w:r>
      <w:r>
        <w:rPr>
          <w:sz w:val="28"/>
          <w:rtl/>
        </w:rPr>
        <w:t xml:space="preserve">. </w:t>
      </w:r>
    </w:p>
  </w:footnote>
  <w:footnote w:id="454">
    <w:p w14:paraId="49B2D14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آية : </w:t>
      </w:r>
      <w:r>
        <w:rPr>
          <w:rFonts w:ascii="Times New Roman" w:hAnsi="Times New Roman"/>
          <w:sz w:val="28"/>
          <w:rtl/>
        </w:rPr>
        <w:t>34</w:t>
      </w:r>
      <w:r>
        <w:rPr>
          <w:sz w:val="28"/>
          <w:rtl/>
        </w:rPr>
        <w:t xml:space="preserve">. </w:t>
      </w:r>
    </w:p>
  </w:footnote>
  <w:footnote w:id="455">
    <w:p w14:paraId="6C1289E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آية : </w:t>
      </w:r>
      <w:r>
        <w:rPr>
          <w:rFonts w:ascii="Times New Roman" w:hAnsi="Times New Roman"/>
          <w:sz w:val="28"/>
          <w:rtl/>
        </w:rPr>
        <w:t>35</w:t>
      </w:r>
      <w:r>
        <w:rPr>
          <w:sz w:val="28"/>
          <w:rtl/>
        </w:rPr>
        <w:t xml:space="preserve">. </w:t>
      </w:r>
    </w:p>
  </w:footnote>
  <w:footnote w:id="456">
    <w:p w14:paraId="1E41FE6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آية : </w:t>
      </w:r>
      <w:r>
        <w:rPr>
          <w:rFonts w:ascii="Times New Roman" w:hAnsi="Times New Roman"/>
          <w:sz w:val="28"/>
          <w:rtl/>
        </w:rPr>
        <w:t>35</w:t>
      </w:r>
      <w:r>
        <w:rPr>
          <w:sz w:val="28"/>
          <w:rtl/>
        </w:rPr>
        <w:t xml:space="preserve">. </w:t>
      </w:r>
    </w:p>
  </w:footnote>
  <w:footnote w:id="457">
    <w:p w14:paraId="64C8620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136</w:t>
      </w:r>
      <w:r>
        <w:rPr>
          <w:sz w:val="28"/>
          <w:rtl/>
        </w:rPr>
        <w:t xml:space="preserve">. </w:t>
      </w:r>
    </w:p>
  </w:footnote>
  <w:footnote w:id="458">
    <w:p w14:paraId="7666308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البر والصلة والآداب (</w:t>
      </w:r>
      <w:r>
        <w:rPr>
          <w:rFonts w:ascii="Times New Roman" w:hAnsi="Times New Roman"/>
          <w:sz w:val="28"/>
          <w:rtl/>
        </w:rPr>
        <w:t>2591</w:t>
      </w:r>
      <w:r>
        <w:rPr>
          <w:sz w:val="28"/>
          <w:rtl/>
        </w:rPr>
        <w:t>) ، الترمذي البر والصلة (</w:t>
      </w:r>
      <w:r>
        <w:rPr>
          <w:rFonts w:ascii="Times New Roman" w:hAnsi="Times New Roman"/>
          <w:sz w:val="28"/>
          <w:rtl/>
        </w:rPr>
        <w:t>1996</w:t>
      </w:r>
      <w:r>
        <w:rPr>
          <w:sz w:val="28"/>
          <w:rtl/>
        </w:rPr>
        <w:t>) ، أبو داود الأدب (</w:t>
      </w:r>
      <w:r>
        <w:rPr>
          <w:rFonts w:ascii="Times New Roman" w:hAnsi="Times New Roman"/>
          <w:sz w:val="28"/>
          <w:rtl/>
        </w:rPr>
        <w:t>4791</w:t>
      </w:r>
      <w:r>
        <w:rPr>
          <w:sz w:val="28"/>
          <w:rtl/>
        </w:rPr>
        <w:t>) ، أحمد (</w:t>
      </w:r>
      <w:r>
        <w:rPr>
          <w:rFonts w:ascii="Times New Roman" w:hAnsi="Times New Roman"/>
          <w:sz w:val="28"/>
          <w:rtl/>
        </w:rPr>
        <w:t>6</w:t>
      </w:r>
      <w:r>
        <w:rPr>
          <w:sz w:val="28"/>
          <w:rtl/>
        </w:rPr>
        <w:t>/</w:t>
      </w:r>
      <w:r>
        <w:rPr>
          <w:rFonts w:ascii="Times New Roman" w:hAnsi="Times New Roman"/>
          <w:sz w:val="28"/>
          <w:rtl/>
        </w:rPr>
        <w:t>38</w:t>
      </w:r>
      <w:r>
        <w:rPr>
          <w:sz w:val="28"/>
          <w:rtl/>
        </w:rPr>
        <w:t xml:space="preserve">). </w:t>
      </w:r>
    </w:p>
  </w:footnote>
  <w:footnote w:id="459">
    <w:p w14:paraId="4960F13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5685</w:t>
      </w:r>
      <w:r>
        <w:rPr>
          <w:sz w:val="28"/>
          <w:rtl/>
        </w:rPr>
        <w:t xml:space="preserve">). </w:t>
      </w:r>
    </w:p>
  </w:footnote>
  <w:footnote w:id="460">
    <w:p w14:paraId="271328D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2002</w:t>
      </w:r>
      <w:r>
        <w:rPr>
          <w:sz w:val="28"/>
          <w:rtl/>
        </w:rPr>
        <w:t xml:space="preserve">). </w:t>
      </w:r>
    </w:p>
  </w:footnote>
  <w:footnote w:id="461">
    <w:p w14:paraId="2512BA1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البر والصلة والآداب (</w:t>
      </w:r>
      <w:r>
        <w:rPr>
          <w:rFonts w:ascii="Times New Roman" w:hAnsi="Times New Roman"/>
          <w:sz w:val="28"/>
          <w:rtl/>
        </w:rPr>
        <w:t>2581</w:t>
      </w:r>
      <w:r>
        <w:rPr>
          <w:sz w:val="28"/>
          <w:rtl/>
        </w:rPr>
        <w:t>) ، الترمذي صفة القيامة والرقائق والورع (</w:t>
      </w:r>
      <w:r>
        <w:rPr>
          <w:rFonts w:ascii="Times New Roman" w:hAnsi="Times New Roman"/>
          <w:sz w:val="28"/>
          <w:rtl/>
        </w:rPr>
        <w:t>2418</w:t>
      </w:r>
      <w:r>
        <w:rPr>
          <w:sz w:val="28"/>
          <w:rtl/>
        </w:rPr>
        <w:t>) ، أحمد (</w:t>
      </w:r>
      <w:r>
        <w:rPr>
          <w:rFonts w:ascii="Times New Roman" w:hAnsi="Times New Roman"/>
          <w:sz w:val="28"/>
          <w:rtl/>
        </w:rPr>
        <w:t>2</w:t>
      </w:r>
      <w:r>
        <w:rPr>
          <w:sz w:val="28"/>
          <w:rtl/>
        </w:rPr>
        <w:t>/</w:t>
      </w:r>
      <w:r>
        <w:rPr>
          <w:rFonts w:ascii="Times New Roman" w:hAnsi="Times New Roman"/>
          <w:sz w:val="28"/>
          <w:rtl/>
        </w:rPr>
        <w:t>372</w:t>
      </w:r>
      <w:r>
        <w:rPr>
          <w:sz w:val="28"/>
          <w:rtl/>
        </w:rPr>
        <w:t xml:space="preserve">). </w:t>
      </w:r>
    </w:p>
  </w:footnote>
  <w:footnote w:id="462">
    <w:p w14:paraId="5A79D31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الشورى آية : </w:t>
      </w:r>
      <w:r>
        <w:rPr>
          <w:rFonts w:ascii="Times New Roman" w:hAnsi="Times New Roman"/>
          <w:sz w:val="28"/>
          <w:rtl/>
        </w:rPr>
        <w:t>43</w:t>
      </w:r>
      <w:r>
        <w:rPr>
          <w:sz w:val="28"/>
          <w:rtl/>
        </w:rPr>
        <w:t xml:space="preserve">. </w:t>
      </w:r>
    </w:p>
  </w:footnote>
  <w:footnote w:id="463">
    <w:p w14:paraId="0EA488F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3</w:t>
      </w:r>
      <w:r>
        <w:rPr>
          <w:sz w:val="28"/>
          <w:rtl/>
        </w:rPr>
        <w:t>/</w:t>
      </w:r>
      <w:r>
        <w:rPr>
          <w:rFonts w:ascii="Times New Roman" w:hAnsi="Times New Roman"/>
          <w:sz w:val="28"/>
          <w:rtl/>
        </w:rPr>
        <w:t>135</w:t>
      </w:r>
      <w:r>
        <w:rPr>
          <w:sz w:val="28"/>
          <w:rtl/>
        </w:rPr>
        <w:t xml:space="preserve">). </w:t>
      </w:r>
    </w:p>
  </w:footnote>
  <w:footnote w:id="464">
    <w:p w14:paraId="5927B45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الشهادات (</w:t>
      </w:r>
      <w:r>
        <w:rPr>
          <w:rFonts w:ascii="Times New Roman" w:hAnsi="Times New Roman"/>
          <w:sz w:val="28"/>
          <w:rtl/>
        </w:rPr>
        <w:t>2536</w:t>
      </w:r>
      <w:r>
        <w:rPr>
          <w:sz w:val="28"/>
          <w:rtl/>
        </w:rPr>
        <w:t>) ، مسلم الإيمان (</w:t>
      </w:r>
      <w:r>
        <w:rPr>
          <w:rFonts w:ascii="Times New Roman" w:hAnsi="Times New Roman"/>
          <w:sz w:val="28"/>
          <w:rtl/>
        </w:rPr>
        <w:t>59</w:t>
      </w:r>
      <w:r>
        <w:rPr>
          <w:sz w:val="28"/>
          <w:rtl/>
        </w:rPr>
        <w:t>) ، الترمذي الإيمان (</w:t>
      </w:r>
      <w:r>
        <w:rPr>
          <w:rFonts w:ascii="Times New Roman" w:hAnsi="Times New Roman"/>
          <w:sz w:val="28"/>
          <w:rtl/>
        </w:rPr>
        <w:t>2631</w:t>
      </w:r>
      <w:r>
        <w:rPr>
          <w:sz w:val="28"/>
          <w:rtl/>
        </w:rPr>
        <w:t>) ، النسائي الإيمان وشرائعه (</w:t>
      </w:r>
      <w:r>
        <w:rPr>
          <w:rFonts w:ascii="Times New Roman" w:hAnsi="Times New Roman"/>
          <w:sz w:val="28"/>
          <w:rtl/>
        </w:rPr>
        <w:t>5021</w:t>
      </w:r>
      <w:r>
        <w:rPr>
          <w:sz w:val="28"/>
          <w:rtl/>
        </w:rPr>
        <w:t>) ، أحمد (</w:t>
      </w:r>
      <w:r>
        <w:rPr>
          <w:rFonts w:ascii="Times New Roman" w:hAnsi="Times New Roman"/>
          <w:sz w:val="28"/>
          <w:rtl/>
        </w:rPr>
        <w:t>2</w:t>
      </w:r>
      <w:r>
        <w:rPr>
          <w:sz w:val="28"/>
          <w:rtl/>
        </w:rPr>
        <w:t>/</w:t>
      </w:r>
      <w:r>
        <w:rPr>
          <w:rFonts w:ascii="Times New Roman" w:hAnsi="Times New Roman"/>
          <w:sz w:val="28"/>
          <w:rtl/>
        </w:rPr>
        <w:t>357</w:t>
      </w:r>
      <w:r>
        <w:rPr>
          <w:sz w:val="28"/>
          <w:rtl/>
        </w:rPr>
        <w:t xml:space="preserve">). </w:t>
      </w:r>
    </w:p>
  </w:footnote>
  <w:footnote w:id="465">
    <w:p w14:paraId="633D449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الجزية (</w:t>
      </w:r>
      <w:r>
        <w:rPr>
          <w:rFonts w:ascii="Times New Roman" w:hAnsi="Times New Roman"/>
          <w:sz w:val="28"/>
          <w:rtl/>
        </w:rPr>
        <w:t>3016</w:t>
      </w:r>
      <w:r>
        <w:rPr>
          <w:sz w:val="28"/>
          <w:rtl/>
        </w:rPr>
        <w:t>) ، مسلم الجهاد والسير (</w:t>
      </w:r>
      <w:r>
        <w:rPr>
          <w:rFonts w:ascii="Times New Roman" w:hAnsi="Times New Roman"/>
          <w:sz w:val="28"/>
          <w:rtl/>
        </w:rPr>
        <w:t>1735</w:t>
      </w:r>
      <w:r>
        <w:rPr>
          <w:sz w:val="28"/>
          <w:rtl/>
        </w:rPr>
        <w:t>) ، الترمذي السير (</w:t>
      </w:r>
      <w:r>
        <w:rPr>
          <w:rFonts w:ascii="Times New Roman" w:hAnsi="Times New Roman"/>
          <w:sz w:val="28"/>
          <w:rtl/>
        </w:rPr>
        <w:t>1581</w:t>
      </w:r>
      <w:r>
        <w:rPr>
          <w:sz w:val="28"/>
          <w:rtl/>
        </w:rPr>
        <w:t>) ، أبو داود الجهاد (</w:t>
      </w:r>
      <w:r>
        <w:rPr>
          <w:rFonts w:ascii="Times New Roman" w:hAnsi="Times New Roman"/>
          <w:sz w:val="28"/>
          <w:rtl/>
        </w:rPr>
        <w:t>2756</w:t>
      </w:r>
      <w:r>
        <w:rPr>
          <w:sz w:val="28"/>
          <w:rtl/>
        </w:rPr>
        <w:t>) ، أحمد (</w:t>
      </w:r>
      <w:r>
        <w:rPr>
          <w:rFonts w:ascii="Times New Roman" w:hAnsi="Times New Roman"/>
          <w:sz w:val="28"/>
          <w:rtl/>
        </w:rPr>
        <w:t>2</w:t>
      </w:r>
      <w:r>
        <w:rPr>
          <w:sz w:val="28"/>
          <w:rtl/>
        </w:rPr>
        <w:t>/</w:t>
      </w:r>
      <w:r>
        <w:rPr>
          <w:rFonts w:ascii="Times New Roman" w:hAnsi="Times New Roman"/>
          <w:sz w:val="28"/>
          <w:rtl/>
        </w:rPr>
        <w:t>142</w:t>
      </w:r>
      <w:r>
        <w:rPr>
          <w:sz w:val="28"/>
          <w:rtl/>
        </w:rPr>
        <w:t xml:space="preserve">). </w:t>
      </w:r>
    </w:p>
  </w:footnote>
  <w:footnote w:id="466">
    <w:p w14:paraId="407C50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106</w:t>
      </w:r>
      <w:r>
        <w:rPr>
          <w:rFonts w:hint="cs"/>
          <w:sz w:val="28"/>
          <w:rtl/>
        </w:rPr>
        <w:t xml:space="preserve">- </w:t>
      </w:r>
      <w:r>
        <w:rPr>
          <w:rFonts w:ascii="Times New Roman" w:hAnsi="Times New Roman"/>
          <w:sz w:val="28"/>
          <w:rtl/>
        </w:rPr>
        <w:t>108</w:t>
      </w:r>
      <w:r>
        <w:rPr>
          <w:sz w:val="28"/>
          <w:rtl/>
        </w:rPr>
        <w:t xml:space="preserve">. </w:t>
      </w:r>
    </w:p>
  </w:footnote>
  <w:footnote w:id="467">
    <w:p w14:paraId="7C38B32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النكاح (</w:t>
      </w:r>
      <w:r>
        <w:rPr>
          <w:rFonts w:ascii="Times New Roman" w:hAnsi="Times New Roman"/>
          <w:sz w:val="28"/>
          <w:rtl/>
        </w:rPr>
        <w:t>1437</w:t>
      </w:r>
      <w:r>
        <w:rPr>
          <w:sz w:val="28"/>
          <w:rtl/>
        </w:rPr>
        <w:t>) ، أبو داود الأدب (</w:t>
      </w:r>
      <w:r>
        <w:rPr>
          <w:rFonts w:ascii="Times New Roman" w:hAnsi="Times New Roman"/>
          <w:sz w:val="28"/>
          <w:rtl/>
        </w:rPr>
        <w:t>4870</w:t>
      </w:r>
      <w:r>
        <w:rPr>
          <w:sz w:val="28"/>
          <w:rtl/>
        </w:rPr>
        <w:t>) ، أحمد (</w:t>
      </w:r>
      <w:r>
        <w:rPr>
          <w:rFonts w:ascii="Times New Roman" w:hAnsi="Times New Roman"/>
          <w:sz w:val="28"/>
          <w:rtl/>
        </w:rPr>
        <w:t>3</w:t>
      </w:r>
      <w:r>
        <w:rPr>
          <w:sz w:val="28"/>
          <w:rtl/>
        </w:rPr>
        <w:t>/</w:t>
      </w:r>
      <w:r>
        <w:rPr>
          <w:rFonts w:ascii="Times New Roman" w:hAnsi="Times New Roman"/>
          <w:sz w:val="28"/>
          <w:rtl/>
        </w:rPr>
        <w:t>69</w:t>
      </w:r>
      <w:r>
        <w:rPr>
          <w:sz w:val="28"/>
          <w:rtl/>
        </w:rPr>
        <w:t xml:space="preserve">). </w:t>
      </w:r>
    </w:p>
  </w:footnote>
  <w:footnote w:id="468">
    <w:p w14:paraId="263D444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1959</w:t>
      </w:r>
      <w:r>
        <w:rPr>
          <w:sz w:val="28"/>
          <w:rtl/>
        </w:rPr>
        <w:t>) ، أبو داود الأدب (</w:t>
      </w:r>
      <w:r>
        <w:rPr>
          <w:rFonts w:ascii="Times New Roman" w:hAnsi="Times New Roman"/>
          <w:sz w:val="28"/>
          <w:rtl/>
        </w:rPr>
        <w:t>4868</w:t>
      </w:r>
      <w:r>
        <w:rPr>
          <w:sz w:val="28"/>
          <w:rtl/>
        </w:rPr>
        <w:t>) ، أحمد (</w:t>
      </w:r>
      <w:r>
        <w:rPr>
          <w:rFonts w:ascii="Times New Roman" w:hAnsi="Times New Roman"/>
          <w:sz w:val="28"/>
          <w:rtl/>
        </w:rPr>
        <w:t>3</w:t>
      </w:r>
      <w:r>
        <w:rPr>
          <w:sz w:val="28"/>
          <w:rtl/>
        </w:rPr>
        <w:t>/</w:t>
      </w:r>
      <w:r>
        <w:rPr>
          <w:rFonts w:ascii="Times New Roman" w:hAnsi="Times New Roman"/>
          <w:sz w:val="28"/>
          <w:rtl/>
        </w:rPr>
        <w:t>380</w:t>
      </w:r>
      <w:r>
        <w:rPr>
          <w:sz w:val="28"/>
          <w:rtl/>
        </w:rPr>
        <w:t xml:space="preserve">). </w:t>
      </w:r>
    </w:p>
  </w:footnote>
  <w:footnote w:id="469">
    <w:p w14:paraId="1770DCF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2</w:t>
      </w:r>
      <w:r>
        <w:rPr>
          <w:sz w:val="28"/>
          <w:rtl/>
        </w:rPr>
        <w:t>/</w:t>
      </w:r>
      <w:r>
        <w:rPr>
          <w:rFonts w:ascii="Times New Roman" w:hAnsi="Times New Roman"/>
          <w:sz w:val="28"/>
          <w:rtl/>
        </w:rPr>
        <w:t>381</w:t>
      </w:r>
      <w:r>
        <w:rPr>
          <w:sz w:val="28"/>
          <w:rtl/>
        </w:rPr>
        <w:t xml:space="preserve">). </w:t>
      </w:r>
    </w:p>
  </w:footnote>
  <w:footnote w:id="470">
    <w:p w14:paraId="5FD9B7A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5766</w:t>
      </w:r>
      <w:r>
        <w:rPr>
          <w:sz w:val="28"/>
          <w:rtl/>
        </w:rPr>
        <w:t>) ، مسلم الإيمان (</w:t>
      </w:r>
      <w:r>
        <w:rPr>
          <w:rFonts w:ascii="Times New Roman" w:hAnsi="Times New Roman"/>
          <w:sz w:val="28"/>
          <w:rtl/>
        </w:rPr>
        <w:t>37</w:t>
      </w:r>
      <w:r>
        <w:rPr>
          <w:sz w:val="28"/>
          <w:rtl/>
        </w:rPr>
        <w:t>) ، أبو داود الأدب (</w:t>
      </w:r>
      <w:r>
        <w:rPr>
          <w:rFonts w:ascii="Times New Roman" w:hAnsi="Times New Roman"/>
          <w:sz w:val="28"/>
          <w:rtl/>
        </w:rPr>
        <w:t>4796</w:t>
      </w:r>
      <w:r>
        <w:rPr>
          <w:sz w:val="28"/>
          <w:rtl/>
        </w:rPr>
        <w:t>) ، أحمد (</w:t>
      </w:r>
      <w:r>
        <w:rPr>
          <w:rFonts w:ascii="Times New Roman" w:hAnsi="Times New Roman"/>
          <w:sz w:val="28"/>
          <w:rtl/>
        </w:rPr>
        <w:t>4</w:t>
      </w:r>
      <w:r>
        <w:rPr>
          <w:sz w:val="28"/>
          <w:rtl/>
        </w:rPr>
        <w:t>/</w:t>
      </w:r>
      <w:r>
        <w:rPr>
          <w:rFonts w:ascii="Times New Roman" w:hAnsi="Times New Roman"/>
          <w:sz w:val="28"/>
          <w:rtl/>
        </w:rPr>
        <w:t>427</w:t>
      </w:r>
      <w:r>
        <w:rPr>
          <w:sz w:val="28"/>
          <w:rtl/>
        </w:rPr>
        <w:t xml:space="preserve">). </w:t>
      </w:r>
    </w:p>
  </w:footnote>
  <w:footnote w:id="471">
    <w:p w14:paraId="3E67B69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5767</w:t>
      </w:r>
      <w:r>
        <w:rPr>
          <w:sz w:val="28"/>
          <w:rtl/>
        </w:rPr>
        <w:t>) ، مسلم الإيمان (</w:t>
      </w:r>
      <w:r>
        <w:rPr>
          <w:rFonts w:ascii="Times New Roman" w:hAnsi="Times New Roman"/>
          <w:sz w:val="28"/>
          <w:rtl/>
        </w:rPr>
        <w:t>36</w:t>
      </w:r>
      <w:r>
        <w:rPr>
          <w:sz w:val="28"/>
          <w:rtl/>
        </w:rPr>
        <w:t>) ، الترمذي الإيمان (</w:t>
      </w:r>
      <w:r>
        <w:rPr>
          <w:rFonts w:ascii="Times New Roman" w:hAnsi="Times New Roman"/>
          <w:sz w:val="28"/>
          <w:rtl/>
        </w:rPr>
        <w:t>2615</w:t>
      </w:r>
      <w:r>
        <w:rPr>
          <w:sz w:val="28"/>
          <w:rtl/>
        </w:rPr>
        <w:t>) ، النسائي الإيمان وشرائعه (</w:t>
      </w:r>
      <w:r>
        <w:rPr>
          <w:rFonts w:ascii="Times New Roman" w:hAnsi="Times New Roman"/>
          <w:sz w:val="28"/>
          <w:rtl/>
        </w:rPr>
        <w:t>5033</w:t>
      </w:r>
      <w:r>
        <w:rPr>
          <w:sz w:val="28"/>
          <w:rtl/>
        </w:rPr>
        <w:t>) ، أبو داود الأدب (</w:t>
      </w:r>
      <w:r>
        <w:rPr>
          <w:rFonts w:ascii="Times New Roman" w:hAnsi="Times New Roman"/>
          <w:sz w:val="28"/>
          <w:rtl/>
        </w:rPr>
        <w:t>4795</w:t>
      </w:r>
      <w:r>
        <w:rPr>
          <w:sz w:val="28"/>
          <w:rtl/>
        </w:rPr>
        <w:t>) ، ابن ماجه المقدمة (</w:t>
      </w:r>
      <w:r>
        <w:rPr>
          <w:rFonts w:ascii="Times New Roman" w:hAnsi="Times New Roman"/>
          <w:sz w:val="28"/>
          <w:rtl/>
        </w:rPr>
        <w:t>58</w:t>
      </w:r>
      <w:r>
        <w:rPr>
          <w:sz w:val="28"/>
          <w:rtl/>
        </w:rPr>
        <w:t>) ، أحمد (</w:t>
      </w:r>
      <w:r>
        <w:rPr>
          <w:rFonts w:ascii="Times New Roman" w:hAnsi="Times New Roman"/>
          <w:sz w:val="28"/>
          <w:rtl/>
        </w:rPr>
        <w:t>2</w:t>
      </w:r>
      <w:r>
        <w:rPr>
          <w:sz w:val="28"/>
          <w:rtl/>
        </w:rPr>
        <w:t>/</w:t>
      </w:r>
      <w:r>
        <w:rPr>
          <w:rFonts w:ascii="Times New Roman" w:hAnsi="Times New Roman"/>
          <w:sz w:val="28"/>
          <w:rtl/>
        </w:rPr>
        <w:t>147</w:t>
      </w:r>
      <w:r>
        <w:rPr>
          <w:sz w:val="28"/>
          <w:rtl/>
        </w:rPr>
        <w:t>) ، مالك الجامع (</w:t>
      </w:r>
      <w:r>
        <w:rPr>
          <w:rFonts w:ascii="Times New Roman" w:hAnsi="Times New Roman"/>
          <w:sz w:val="28"/>
          <w:rtl/>
        </w:rPr>
        <w:t>1679</w:t>
      </w:r>
      <w:r>
        <w:rPr>
          <w:sz w:val="28"/>
          <w:rtl/>
        </w:rPr>
        <w:t xml:space="preserve">). </w:t>
      </w:r>
    </w:p>
  </w:footnote>
  <w:footnote w:id="472">
    <w:p w14:paraId="2BD5BEA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الزهد (</w:t>
      </w:r>
      <w:r>
        <w:rPr>
          <w:rFonts w:ascii="Times New Roman" w:hAnsi="Times New Roman"/>
          <w:sz w:val="28"/>
          <w:rtl/>
        </w:rPr>
        <w:t>4181</w:t>
      </w:r>
      <w:r>
        <w:rPr>
          <w:sz w:val="28"/>
          <w:rtl/>
        </w:rPr>
        <w:t xml:space="preserve">). </w:t>
      </w:r>
    </w:p>
  </w:footnote>
  <w:footnote w:id="473">
    <w:p w14:paraId="41FF5AF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المناقب (</w:t>
      </w:r>
      <w:r>
        <w:rPr>
          <w:rFonts w:ascii="Times New Roman" w:hAnsi="Times New Roman"/>
          <w:sz w:val="28"/>
          <w:rtl/>
        </w:rPr>
        <w:t>3369</w:t>
      </w:r>
      <w:r>
        <w:rPr>
          <w:sz w:val="28"/>
          <w:rtl/>
        </w:rPr>
        <w:t>) ، مسلم الفضائل (</w:t>
      </w:r>
      <w:r>
        <w:rPr>
          <w:rFonts w:ascii="Times New Roman" w:hAnsi="Times New Roman"/>
          <w:sz w:val="28"/>
          <w:rtl/>
        </w:rPr>
        <w:t>2320</w:t>
      </w:r>
      <w:r>
        <w:rPr>
          <w:sz w:val="28"/>
          <w:rtl/>
        </w:rPr>
        <w:t>) ، ابن ماجه الزهد (</w:t>
      </w:r>
      <w:r>
        <w:rPr>
          <w:rFonts w:ascii="Times New Roman" w:hAnsi="Times New Roman"/>
          <w:sz w:val="28"/>
          <w:rtl/>
        </w:rPr>
        <w:t>4180</w:t>
      </w:r>
      <w:r>
        <w:rPr>
          <w:sz w:val="28"/>
          <w:rtl/>
        </w:rPr>
        <w:t>) ، أحمد (</w:t>
      </w:r>
      <w:r>
        <w:rPr>
          <w:rFonts w:ascii="Times New Roman" w:hAnsi="Times New Roman"/>
          <w:sz w:val="28"/>
          <w:rtl/>
        </w:rPr>
        <w:t>3</w:t>
      </w:r>
      <w:r>
        <w:rPr>
          <w:sz w:val="28"/>
          <w:rtl/>
        </w:rPr>
        <w:t>/</w:t>
      </w:r>
      <w:r>
        <w:rPr>
          <w:rFonts w:ascii="Times New Roman" w:hAnsi="Times New Roman"/>
          <w:sz w:val="28"/>
          <w:rtl/>
        </w:rPr>
        <w:t>71</w:t>
      </w:r>
      <w:r>
        <w:rPr>
          <w:sz w:val="28"/>
          <w:rtl/>
        </w:rPr>
        <w:t xml:space="preserve">). </w:t>
      </w:r>
    </w:p>
  </w:footnote>
  <w:footnote w:id="474">
    <w:p w14:paraId="7C528BB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صفة القيامة والرقائق والورع (</w:t>
      </w:r>
      <w:r>
        <w:rPr>
          <w:rFonts w:ascii="Times New Roman" w:hAnsi="Times New Roman"/>
          <w:sz w:val="28"/>
          <w:rtl/>
        </w:rPr>
        <w:t>2458</w:t>
      </w:r>
      <w:r>
        <w:rPr>
          <w:sz w:val="28"/>
          <w:rtl/>
        </w:rPr>
        <w:t>) ، أحمد (</w:t>
      </w:r>
      <w:r>
        <w:rPr>
          <w:rFonts w:ascii="Times New Roman" w:hAnsi="Times New Roman"/>
          <w:sz w:val="28"/>
          <w:rtl/>
        </w:rPr>
        <w:t>1</w:t>
      </w:r>
      <w:r>
        <w:rPr>
          <w:sz w:val="28"/>
          <w:rtl/>
        </w:rPr>
        <w:t>/</w:t>
      </w:r>
      <w:r>
        <w:rPr>
          <w:rFonts w:ascii="Times New Roman" w:hAnsi="Times New Roman"/>
          <w:sz w:val="28"/>
          <w:rtl/>
        </w:rPr>
        <w:t>387</w:t>
      </w:r>
      <w:r>
        <w:rPr>
          <w:sz w:val="28"/>
          <w:rtl/>
        </w:rPr>
        <w:t xml:space="preserve">). </w:t>
      </w:r>
    </w:p>
  </w:footnote>
  <w:footnote w:id="475">
    <w:p w14:paraId="05C6528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الزهد (</w:t>
      </w:r>
      <w:r>
        <w:rPr>
          <w:rFonts w:ascii="Times New Roman" w:hAnsi="Times New Roman"/>
          <w:sz w:val="28"/>
          <w:rtl/>
        </w:rPr>
        <w:t>4181</w:t>
      </w:r>
      <w:r>
        <w:rPr>
          <w:sz w:val="28"/>
          <w:rtl/>
        </w:rPr>
        <w:t xml:space="preserve">). </w:t>
      </w:r>
    </w:p>
  </w:footnote>
  <w:footnote w:id="476">
    <w:p w14:paraId="2458F2A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33</w:t>
      </w:r>
      <w:r>
        <w:rPr>
          <w:sz w:val="28"/>
          <w:rtl/>
        </w:rPr>
        <w:t xml:space="preserve">. </w:t>
      </w:r>
    </w:p>
  </w:footnote>
  <w:footnote w:id="477">
    <w:p w14:paraId="036233A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53</w:t>
      </w:r>
      <w:r>
        <w:rPr>
          <w:sz w:val="28"/>
          <w:rtl/>
        </w:rPr>
        <w:t xml:space="preserve">. </w:t>
      </w:r>
    </w:p>
  </w:footnote>
  <w:footnote w:id="478">
    <w:p w14:paraId="6963997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59</w:t>
      </w:r>
      <w:r>
        <w:rPr>
          <w:sz w:val="28"/>
          <w:rtl/>
        </w:rPr>
        <w:t xml:space="preserve">. </w:t>
      </w:r>
    </w:p>
  </w:footnote>
  <w:footnote w:id="479">
    <w:p w14:paraId="2D02DB8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31</w:t>
      </w:r>
      <w:r>
        <w:rPr>
          <w:sz w:val="28"/>
          <w:rtl/>
        </w:rPr>
        <w:t xml:space="preserve">. </w:t>
      </w:r>
    </w:p>
  </w:footnote>
  <w:footnote w:id="480">
    <w:p w14:paraId="61AD4C9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90</w:t>
      </w:r>
      <w:r>
        <w:rPr>
          <w:sz w:val="28"/>
          <w:rtl/>
        </w:rPr>
        <w:t xml:space="preserve">. </w:t>
      </w:r>
    </w:p>
  </w:footnote>
  <w:footnote w:id="481">
    <w:p w14:paraId="5061438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159</w:t>
      </w:r>
      <w:r>
        <w:rPr>
          <w:sz w:val="28"/>
          <w:rtl/>
        </w:rPr>
        <w:t xml:space="preserve">. </w:t>
      </w:r>
    </w:p>
  </w:footnote>
  <w:footnote w:id="482">
    <w:p w14:paraId="3E68951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128</w:t>
      </w:r>
      <w:r>
        <w:rPr>
          <w:sz w:val="28"/>
          <w:rtl/>
        </w:rPr>
        <w:t xml:space="preserve">. </w:t>
      </w:r>
    </w:p>
  </w:footnote>
  <w:footnote w:id="483">
    <w:p w14:paraId="4D2C87A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آية : </w:t>
      </w:r>
      <w:r>
        <w:rPr>
          <w:rFonts w:ascii="Times New Roman" w:hAnsi="Times New Roman"/>
          <w:sz w:val="28"/>
          <w:rtl/>
        </w:rPr>
        <w:t>156</w:t>
      </w:r>
      <w:r>
        <w:rPr>
          <w:sz w:val="28"/>
          <w:rtl/>
        </w:rPr>
        <w:t xml:space="preserve">. </w:t>
      </w:r>
    </w:p>
  </w:footnote>
  <w:footnote w:id="484">
    <w:p w14:paraId="405C9B2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غافر آية : </w:t>
      </w:r>
      <w:r>
        <w:rPr>
          <w:rFonts w:ascii="Times New Roman" w:hAnsi="Times New Roman"/>
          <w:sz w:val="28"/>
          <w:rtl/>
        </w:rPr>
        <w:t>7</w:t>
      </w:r>
      <w:r>
        <w:rPr>
          <w:sz w:val="28"/>
          <w:rtl/>
        </w:rPr>
        <w:t xml:space="preserve">. </w:t>
      </w:r>
    </w:p>
  </w:footnote>
  <w:footnote w:id="485">
    <w:p w14:paraId="3BBA368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الروم آية : </w:t>
      </w:r>
      <w:r>
        <w:rPr>
          <w:rFonts w:ascii="Times New Roman" w:hAnsi="Times New Roman"/>
          <w:sz w:val="28"/>
          <w:rtl/>
        </w:rPr>
        <w:t>50</w:t>
      </w:r>
      <w:r>
        <w:rPr>
          <w:sz w:val="28"/>
          <w:rtl/>
        </w:rPr>
        <w:t xml:space="preserve">. </w:t>
      </w:r>
    </w:p>
  </w:footnote>
  <w:footnote w:id="486">
    <w:p w14:paraId="71CB052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القصص آية : </w:t>
      </w:r>
      <w:r>
        <w:rPr>
          <w:rFonts w:ascii="Times New Roman" w:hAnsi="Times New Roman"/>
          <w:sz w:val="28"/>
          <w:rtl/>
        </w:rPr>
        <w:t>73</w:t>
      </w:r>
      <w:r>
        <w:rPr>
          <w:sz w:val="28"/>
          <w:rtl/>
        </w:rPr>
        <w:t xml:space="preserve">. </w:t>
      </w:r>
    </w:p>
  </w:footnote>
  <w:footnote w:id="487">
    <w:p w14:paraId="14918B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133</w:t>
      </w:r>
      <w:r>
        <w:rPr>
          <w:sz w:val="28"/>
          <w:rtl/>
        </w:rPr>
        <w:t xml:space="preserve">. </w:t>
      </w:r>
    </w:p>
  </w:footnote>
  <w:footnote w:id="488">
    <w:p w14:paraId="2EAC064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آية : </w:t>
      </w:r>
      <w:r>
        <w:rPr>
          <w:rFonts w:ascii="Times New Roman" w:hAnsi="Times New Roman"/>
          <w:sz w:val="28"/>
          <w:rtl/>
        </w:rPr>
        <w:t>21</w:t>
      </w:r>
      <w:r>
        <w:rPr>
          <w:sz w:val="28"/>
          <w:rtl/>
        </w:rPr>
        <w:t xml:space="preserve">. </w:t>
      </w:r>
    </w:p>
  </w:footnote>
  <w:footnote w:id="489">
    <w:p w14:paraId="187948A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الأنبياء آية : </w:t>
      </w:r>
      <w:r>
        <w:rPr>
          <w:rFonts w:ascii="Times New Roman" w:hAnsi="Times New Roman"/>
          <w:sz w:val="28"/>
          <w:rtl/>
        </w:rPr>
        <w:t>107</w:t>
      </w:r>
      <w:r>
        <w:rPr>
          <w:sz w:val="28"/>
          <w:rtl/>
        </w:rPr>
        <w:t xml:space="preserve">. </w:t>
      </w:r>
    </w:p>
  </w:footnote>
  <w:footnote w:id="490">
    <w:p w14:paraId="7FE5025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النحل آية : </w:t>
      </w:r>
      <w:r>
        <w:rPr>
          <w:rFonts w:ascii="Times New Roman" w:hAnsi="Times New Roman"/>
          <w:sz w:val="28"/>
          <w:rtl/>
        </w:rPr>
        <w:t>89</w:t>
      </w:r>
      <w:r>
        <w:rPr>
          <w:sz w:val="28"/>
          <w:rtl/>
        </w:rPr>
        <w:t xml:space="preserve">. </w:t>
      </w:r>
    </w:p>
  </w:footnote>
  <w:footnote w:id="491">
    <w:p w14:paraId="0F987F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النسائي القسامة (</w:t>
      </w:r>
      <w:r>
        <w:rPr>
          <w:rFonts w:ascii="Times New Roman" w:hAnsi="Times New Roman"/>
          <w:sz w:val="28"/>
          <w:rtl/>
        </w:rPr>
        <w:t>4776</w:t>
      </w:r>
      <w:r>
        <w:rPr>
          <w:sz w:val="28"/>
          <w:rtl/>
        </w:rPr>
        <w:t>) ، أبو داود الأدب (</w:t>
      </w:r>
      <w:r>
        <w:rPr>
          <w:rFonts w:ascii="Times New Roman" w:hAnsi="Times New Roman"/>
          <w:sz w:val="28"/>
          <w:rtl/>
        </w:rPr>
        <w:t>4775</w:t>
      </w:r>
      <w:r>
        <w:rPr>
          <w:sz w:val="28"/>
          <w:rtl/>
        </w:rPr>
        <w:t xml:space="preserve">). </w:t>
      </w:r>
    </w:p>
  </w:footnote>
  <w:footnote w:id="492">
    <w:p w14:paraId="686049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4</w:t>
      </w:r>
      <w:r>
        <w:rPr>
          <w:sz w:val="28"/>
          <w:rtl/>
        </w:rPr>
        <w:t>/</w:t>
      </w:r>
      <w:r>
        <w:rPr>
          <w:rFonts w:ascii="Times New Roman" w:hAnsi="Times New Roman"/>
          <w:sz w:val="28"/>
          <w:rtl/>
        </w:rPr>
        <w:t>35</w:t>
      </w:r>
      <w:r>
        <w:rPr>
          <w:sz w:val="28"/>
          <w:rtl/>
        </w:rPr>
        <w:t xml:space="preserve">). </w:t>
      </w:r>
    </w:p>
  </w:footnote>
  <w:footnote w:id="493">
    <w:p w14:paraId="5100458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الجهاد (</w:t>
      </w:r>
      <w:r>
        <w:rPr>
          <w:rFonts w:ascii="Times New Roman" w:hAnsi="Times New Roman"/>
          <w:sz w:val="28"/>
          <w:rtl/>
        </w:rPr>
        <w:t>2675</w:t>
      </w:r>
      <w:r>
        <w:rPr>
          <w:sz w:val="28"/>
          <w:rtl/>
        </w:rPr>
        <w:t>) ، أحمد (</w:t>
      </w:r>
      <w:r>
        <w:rPr>
          <w:rFonts w:ascii="Times New Roman" w:hAnsi="Times New Roman"/>
          <w:sz w:val="28"/>
          <w:rtl/>
        </w:rPr>
        <w:t>1</w:t>
      </w:r>
      <w:r>
        <w:rPr>
          <w:sz w:val="28"/>
          <w:rtl/>
        </w:rPr>
        <w:t>/</w:t>
      </w:r>
      <w:r>
        <w:rPr>
          <w:rFonts w:ascii="Times New Roman" w:hAnsi="Times New Roman"/>
          <w:sz w:val="28"/>
          <w:rtl/>
        </w:rPr>
        <w:t>404</w:t>
      </w:r>
      <w:r>
        <w:rPr>
          <w:sz w:val="28"/>
          <w:rtl/>
        </w:rPr>
        <w:t xml:space="preserve">). </w:t>
      </w:r>
    </w:p>
  </w:footnote>
  <w:footnote w:id="494">
    <w:p w14:paraId="1277929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أحاديث الأنبياء (</w:t>
      </w:r>
      <w:r>
        <w:rPr>
          <w:rFonts w:ascii="Times New Roman" w:hAnsi="Times New Roman"/>
          <w:sz w:val="28"/>
          <w:rtl/>
        </w:rPr>
        <w:t>3295</w:t>
      </w:r>
      <w:r>
        <w:rPr>
          <w:sz w:val="28"/>
          <w:rtl/>
        </w:rPr>
        <w:t>) ، مسلم البر والصلة والآداب (</w:t>
      </w:r>
      <w:r>
        <w:rPr>
          <w:rFonts w:ascii="Times New Roman" w:hAnsi="Times New Roman"/>
          <w:sz w:val="28"/>
          <w:rtl/>
        </w:rPr>
        <w:t>2242</w:t>
      </w:r>
      <w:r>
        <w:rPr>
          <w:sz w:val="28"/>
          <w:rtl/>
        </w:rPr>
        <w:t>) ، الدارمي الرقاق (</w:t>
      </w:r>
      <w:r>
        <w:rPr>
          <w:rFonts w:ascii="Times New Roman" w:hAnsi="Times New Roman"/>
          <w:sz w:val="28"/>
          <w:rtl/>
        </w:rPr>
        <w:t>2814</w:t>
      </w:r>
      <w:r>
        <w:rPr>
          <w:sz w:val="28"/>
          <w:rtl/>
        </w:rPr>
        <w:t xml:space="preserve">). </w:t>
      </w:r>
    </w:p>
  </w:footnote>
  <w:footnote w:id="495">
    <w:p w14:paraId="103EDF0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آية : </w:t>
      </w:r>
      <w:r>
        <w:rPr>
          <w:rFonts w:ascii="Times New Roman" w:hAnsi="Times New Roman"/>
          <w:sz w:val="28"/>
          <w:rtl/>
        </w:rPr>
        <w:t>56</w:t>
      </w:r>
      <w:r>
        <w:rPr>
          <w:sz w:val="28"/>
          <w:rtl/>
        </w:rPr>
        <w:t xml:space="preserve">. </w:t>
      </w:r>
    </w:p>
  </w:footnote>
  <w:footnote w:id="496">
    <w:p w14:paraId="56FEF04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التوحيد (</w:t>
      </w:r>
      <w:r>
        <w:rPr>
          <w:rFonts w:ascii="Times New Roman" w:hAnsi="Times New Roman"/>
          <w:sz w:val="28"/>
          <w:rtl/>
        </w:rPr>
        <w:t>6941</w:t>
      </w:r>
      <w:r>
        <w:rPr>
          <w:sz w:val="28"/>
          <w:rtl/>
        </w:rPr>
        <w:t>) ، مسلم الفضائل (</w:t>
      </w:r>
      <w:r>
        <w:rPr>
          <w:rFonts w:ascii="Times New Roman" w:hAnsi="Times New Roman"/>
          <w:sz w:val="28"/>
          <w:rtl/>
        </w:rPr>
        <w:t>2319</w:t>
      </w:r>
      <w:r>
        <w:rPr>
          <w:sz w:val="28"/>
          <w:rtl/>
        </w:rPr>
        <w:t>) ، الترمذي البر والصلة (</w:t>
      </w:r>
      <w:r>
        <w:rPr>
          <w:rFonts w:ascii="Times New Roman" w:hAnsi="Times New Roman"/>
          <w:sz w:val="28"/>
          <w:rtl/>
        </w:rPr>
        <w:t>1922</w:t>
      </w:r>
      <w:r>
        <w:rPr>
          <w:sz w:val="28"/>
          <w:rtl/>
        </w:rPr>
        <w:t>) ، أحمد (</w:t>
      </w:r>
      <w:r>
        <w:rPr>
          <w:rFonts w:ascii="Times New Roman" w:hAnsi="Times New Roman"/>
          <w:sz w:val="28"/>
          <w:rtl/>
        </w:rPr>
        <w:t>4</w:t>
      </w:r>
      <w:r>
        <w:rPr>
          <w:sz w:val="28"/>
          <w:rtl/>
        </w:rPr>
        <w:t>/</w:t>
      </w:r>
      <w:r>
        <w:rPr>
          <w:rFonts w:ascii="Times New Roman" w:hAnsi="Times New Roman"/>
          <w:sz w:val="28"/>
          <w:rtl/>
        </w:rPr>
        <w:t>360</w:t>
      </w:r>
      <w:r>
        <w:rPr>
          <w:sz w:val="28"/>
          <w:rtl/>
        </w:rPr>
        <w:t xml:space="preserve">). </w:t>
      </w:r>
    </w:p>
  </w:footnote>
  <w:footnote w:id="497">
    <w:p w14:paraId="0D549A6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1923</w:t>
      </w:r>
      <w:r>
        <w:rPr>
          <w:sz w:val="28"/>
          <w:rtl/>
        </w:rPr>
        <w:t>) ، أبو داود الأدب (</w:t>
      </w:r>
      <w:r>
        <w:rPr>
          <w:rFonts w:ascii="Times New Roman" w:hAnsi="Times New Roman"/>
          <w:sz w:val="28"/>
          <w:rtl/>
        </w:rPr>
        <w:t>4942</w:t>
      </w:r>
      <w:r>
        <w:rPr>
          <w:sz w:val="28"/>
          <w:rtl/>
        </w:rPr>
        <w:t xml:space="preserve">). </w:t>
      </w:r>
    </w:p>
  </w:footnote>
  <w:footnote w:id="498">
    <w:p w14:paraId="01B332C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الأنعام آية : </w:t>
      </w:r>
      <w:r>
        <w:rPr>
          <w:rFonts w:ascii="Times New Roman" w:hAnsi="Times New Roman"/>
          <w:sz w:val="28"/>
          <w:rtl/>
        </w:rPr>
        <w:t>54</w:t>
      </w:r>
      <w:r>
        <w:rPr>
          <w:sz w:val="28"/>
          <w:rtl/>
        </w:rPr>
        <w:t xml:space="preserve">. </w:t>
      </w:r>
    </w:p>
  </w:footnote>
  <w:footnote w:id="499">
    <w:p w14:paraId="52AF2D2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71</w:t>
      </w:r>
      <w:r>
        <w:rPr>
          <w:sz w:val="28"/>
          <w:rtl/>
        </w:rPr>
        <w:t xml:space="preserve">. </w:t>
      </w:r>
    </w:p>
  </w:footnote>
  <w:footnote w:id="500">
    <w:p w14:paraId="2564ABA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الرعد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19</w:t>
      </w:r>
      <w:r>
        <w:rPr>
          <w:rFonts w:hint="cs"/>
          <w:sz w:val="28"/>
          <w:rtl/>
        </w:rPr>
        <w:t xml:space="preserve"> - </w:t>
      </w:r>
      <w:r>
        <w:rPr>
          <w:rFonts w:ascii="Times New Roman" w:hAnsi="Times New Roman"/>
          <w:sz w:val="28"/>
          <w:rtl/>
        </w:rPr>
        <w:t>22</w:t>
      </w:r>
      <w:r>
        <w:rPr>
          <w:sz w:val="28"/>
          <w:rtl/>
        </w:rPr>
        <w:t xml:space="preserve">. </w:t>
      </w:r>
    </w:p>
  </w:footnote>
  <w:footnote w:id="501">
    <w:p w14:paraId="221A1F2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الزكاة (</w:t>
      </w:r>
      <w:r>
        <w:rPr>
          <w:rFonts w:ascii="Times New Roman" w:hAnsi="Times New Roman"/>
          <w:sz w:val="28"/>
          <w:rtl/>
        </w:rPr>
        <w:t>1332</w:t>
      </w:r>
      <w:r>
        <w:rPr>
          <w:sz w:val="28"/>
          <w:rtl/>
        </w:rPr>
        <w:t>) ، مسلم الإيمان (</w:t>
      </w:r>
      <w:r>
        <w:rPr>
          <w:rFonts w:ascii="Times New Roman" w:hAnsi="Times New Roman"/>
          <w:sz w:val="28"/>
          <w:rtl/>
        </w:rPr>
        <w:t>13</w:t>
      </w:r>
      <w:r>
        <w:rPr>
          <w:sz w:val="28"/>
          <w:rtl/>
        </w:rPr>
        <w:t>) ، النسائي الصلاة (</w:t>
      </w:r>
      <w:r>
        <w:rPr>
          <w:rFonts w:ascii="Times New Roman" w:hAnsi="Times New Roman"/>
          <w:sz w:val="28"/>
          <w:rtl/>
        </w:rPr>
        <w:t>468</w:t>
      </w:r>
      <w:r>
        <w:rPr>
          <w:sz w:val="28"/>
          <w:rtl/>
        </w:rPr>
        <w:t>) ، أحمد (</w:t>
      </w:r>
      <w:r>
        <w:rPr>
          <w:rFonts w:ascii="Times New Roman" w:hAnsi="Times New Roman"/>
          <w:sz w:val="28"/>
          <w:rtl/>
        </w:rPr>
        <w:t>5</w:t>
      </w:r>
      <w:r>
        <w:rPr>
          <w:sz w:val="28"/>
          <w:rtl/>
        </w:rPr>
        <w:t>/</w:t>
      </w:r>
      <w:r>
        <w:rPr>
          <w:rFonts w:ascii="Times New Roman" w:hAnsi="Times New Roman"/>
          <w:sz w:val="28"/>
          <w:rtl/>
        </w:rPr>
        <w:t>417</w:t>
      </w:r>
      <w:r>
        <w:rPr>
          <w:sz w:val="28"/>
          <w:rtl/>
        </w:rPr>
        <w:t xml:space="preserve">). </w:t>
      </w:r>
    </w:p>
  </w:footnote>
  <w:footnote w:id="502">
    <w:p w14:paraId="5F28F95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البيوع (</w:t>
      </w:r>
      <w:r>
        <w:rPr>
          <w:rFonts w:ascii="Times New Roman" w:hAnsi="Times New Roman"/>
          <w:sz w:val="28"/>
          <w:rtl/>
        </w:rPr>
        <w:t>1961</w:t>
      </w:r>
      <w:r>
        <w:rPr>
          <w:sz w:val="28"/>
          <w:rtl/>
        </w:rPr>
        <w:t>) ، مسلم البر والصلة والآداب (</w:t>
      </w:r>
      <w:r>
        <w:rPr>
          <w:rFonts w:ascii="Times New Roman" w:hAnsi="Times New Roman"/>
          <w:sz w:val="28"/>
          <w:rtl/>
        </w:rPr>
        <w:t>2557</w:t>
      </w:r>
      <w:r>
        <w:rPr>
          <w:sz w:val="28"/>
          <w:rtl/>
        </w:rPr>
        <w:t>) ، أبو داود الزكاة (</w:t>
      </w:r>
      <w:r>
        <w:rPr>
          <w:rFonts w:ascii="Times New Roman" w:hAnsi="Times New Roman"/>
          <w:sz w:val="28"/>
          <w:rtl/>
        </w:rPr>
        <w:t>1693</w:t>
      </w:r>
      <w:r>
        <w:rPr>
          <w:sz w:val="28"/>
          <w:rtl/>
        </w:rPr>
        <w:t>) ، أحمد (</w:t>
      </w:r>
      <w:r>
        <w:rPr>
          <w:rFonts w:ascii="Times New Roman" w:hAnsi="Times New Roman"/>
          <w:sz w:val="28"/>
          <w:rtl/>
        </w:rPr>
        <w:t>3</w:t>
      </w:r>
      <w:r>
        <w:rPr>
          <w:sz w:val="28"/>
          <w:rtl/>
        </w:rPr>
        <w:t>/</w:t>
      </w:r>
      <w:r>
        <w:rPr>
          <w:rFonts w:ascii="Times New Roman" w:hAnsi="Times New Roman"/>
          <w:sz w:val="28"/>
          <w:rtl/>
        </w:rPr>
        <w:t>229</w:t>
      </w:r>
      <w:r>
        <w:rPr>
          <w:sz w:val="28"/>
          <w:rtl/>
        </w:rPr>
        <w:t xml:space="preserve">). </w:t>
      </w:r>
    </w:p>
  </w:footnote>
  <w:footnote w:id="503">
    <w:p w14:paraId="41F1B1C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5641</w:t>
      </w:r>
      <w:r>
        <w:rPr>
          <w:sz w:val="28"/>
          <w:rtl/>
        </w:rPr>
        <w:t>) ، مسلم البر والصلة والآداب (</w:t>
      </w:r>
      <w:r>
        <w:rPr>
          <w:rFonts w:ascii="Times New Roman" w:hAnsi="Times New Roman"/>
          <w:sz w:val="28"/>
          <w:rtl/>
        </w:rPr>
        <w:t>2554</w:t>
      </w:r>
      <w:r>
        <w:rPr>
          <w:sz w:val="28"/>
          <w:rtl/>
        </w:rPr>
        <w:t>) ، أحمد (</w:t>
      </w:r>
      <w:r>
        <w:rPr>
          <w:rFonts w:ascii="Times New Roman" w:hAnsi="Times New Roman"/>
          <w:sz w:val="28"/>
          <w:rtl/>
        </w:rPr>
        <w:t>2</w:t>
      </w:r>
      <w:r>
        <w:rPr>
          <w:sz w:val="28"/>
          <w:rtl/>
        </w:rPr>
        <w:t>/</w:t>
      </w:r>
      <w:r>
        <w:rPr>
          <w:rFonts w:ascii="Times New Roman" w:hAnsi="Times New Roman"/>
          <w:sz w:val="28"/>
          <w:rtl/>
        </w:rPr>
        <w:t>330</w:t>
      </w:r>
      <w:r>
        <w:rPr>
          <w:sz w:val="28"/>
          <w:rtl/>
        </w:rPr>
        <w:t xml:space="preserve">). </w:t>
      </w:r>
    </w:p>
  </w:footnote>
  <w:footnote w:id="504">
    <w:p w14:paraId="703EFEB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5643</w:t>
      </w:r>
      <w:r>
        <w:rPr>
          <w:sz w:val="28"/>
          <w:rtl/>
        </w:rPr>
        <w:t>) ، مسلم البر والصلة والآداب (</w:t>
      </w:r>
      <w:r>
        <w:rPr>
          <w:rFonts w:ascii="Times New Roman" w:hAnsi="Times New Roman"/>
          <w:sz w:val="28"/>
          <w:rtl/>
        </w:rPr>
        <w:t>2555</w:t>
      </w:r>
      <w:r>
        <w:rPr>
          <w:sz w:val="28"/>
          <w:rtl/>
        </w:rPr>
        <w:t>) ، أحمد (</w:t>
      </w:r>
      <w:r>
        <w:rPr>
          <w:rFonts w:ascii="Times New Roman" w:hAnsi="Times New Roman"/>
          <w:sz w:val="28"/>
          <w:rtl/>
        </w:rPr>
        <w:t>6</w:t>
      </w:r>
      <w:r>
        <w:rPr>
          <w:sz w:val="28"/>
          <w:rtl/>
        </w:rPr>
        <w:t>/</w:t>
      </w:r>
      <w:r>
        <w:rPr>
          <w:rFonts w:ascii="Times New Roman" w:hAnsi="Times New Roman"/>
          <w:sz w:val="28"/>
          <w:rtl/>
        </w:rPr>
        <w:t>62</w:t>
      </w:r>
      <w:r>
        <w:rPr>
          <w:sz w:val="28"/>
          <w:rtl/>
        </w:rPr>
        <w:t xml:space="preserve">). </w:t>
      </w:r>
    </w:p>
  </w:footnote>
  <w:footnote w:id="505">
    <w:p w14:paraId="3BBE3B8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الهبة وفضلها والتحريض عليها (</w:t>
      </w:r>
      <w:r>
        <w:rPr>
          <w:rFonts w:ascii="Times New Roman" w:hAnsi="Times New Roman"/>
          <w:sz w:val="28"/>
          <w:rtl/>
        </w:rPr>
        <w:t>2452</w:t>
      </w:r>
      <w:r>
        <w:rPr>
          <w:sz w:val="28"/>
          <w:rtl/>
        </w:rPr>
        <w:t>) ، مسلم الزكاة (</w:t>
      </w:r>
      <w:r>
        <w:rPr>
          <w:rFonts w:ascii="Times New Roman" w:hAnsi="Times New Roman"/>
          <w:sz w:val="28"/>
          <w:rtl/>
        </w:rPr>
        <w:t>999</w:t>
      </w:r>
      <w:r>
        <w:rPr>
          <w:sz w:val="28"/>
          <w:rtl/>
        </w:rPr>
        <w:t>) ، أبو داود الزكاة (</w:t>
      </w:r>
      <w:r>
        <w:rPr>
          <w:rFonts w:ascii="Times New Roman" w:hAnsi="Times New Roman"/>
          <w:sz w:val="28"/>
          <w:rtl/>
        </w:rPr>
        <w:t>1690</w:t>
      </w:r>
      <w:r>
        <w:rPr>
          <w:sz w:val="28"/>
          <w:rtl/>
        </w:rPr>
        <w:t>) ، أحمد (</w:t>
      </w:r>
      <w:r>
        <w:rPr>
          <w:rFonts w:ascii="Times New Roman" w:hAnsi="Times New Roman"/>
          <w:sz w:val="28"/>
          <w:rtl/>
        </w:rPr>
        <w:t>6</w:t>
      </w:r>
      <w:r>
        <w:rPr>
          <w:sz w:val="28"/>
          <w:rtl/>
        </w:rPr>
        <w:t>/</w:t>
      </w:r>
      <w:r>
        <w:rPr>
          <w:rFonts w:ascii="Times New Roman" w:hAnsi="Times New Roman"/>
          <w:sz w:val="28"/>
          <w:rtl/>
        </w:rPr>
        <w:t>332</w:t>
      </w:r>
      <w:r>
        <w:rPr>
          <w:sz w:val="28"/>
          <w:rtl/>
        </w:rPr>
        <w:t xml:space="preserve">). </w:t>
      </w:r>
    </w:p>
  </w:footnote>
  <w:footnote w:id="506">
    <w:p w14:paraId="0BFF42F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5645</w:t>
      </w:r>
      <w:r>
        <w:rPr>
          <w:sz w:val="28"/>
          <w:rtl/>
        </w:rPr>
        <w:t>) ، الترمذي البر والصلة (</w:t>
      </w:r>
      <w:r>
        <w:rPr>
          <w:rFonts w:ascii="Times New Roman" w:hAnsi="Times New Roman"/>
          <w:sz w:val="28"/>
          <w:rtl/>
        </w:rPr>
        <w:t>1908</w:t>
      </w:r>
      <w:r>
        <w:rPr>
          <w:sz w:val="28"/>
          <w:rtl/>
        </w:rPr>
        <w:t>) ، أبو داود الزكاة (</w:t>
      </w:r>
      <w:r>
        <w:rPr>
          <w:rFonts w:ascii="Times New Roman" w:hAnsi="Times New Roman"/>
          <w:sz w:val="28"/>
          <w:rtl/>
        </w:rPr>
        <w:t>1697</w:t>
      </w:r>
      <w:r>
        <w:rPr>
          <w:sz w:val="28"/>
          <w:rtl/>
        </w:rPr>
        <w:t>) ، أحمد (</w:t>
      </w:r>
      <w:r>
        <w:rPr>
          <w:rFonts w:ascii="Times New Roman" w:hAnsi="Times New Roman"/>
          <w:sz w:val="28"/>
          <w:rtl/>
        </w:rPr>
        <w:t>2</w:t>
      </w:r>
      <w:r>
        <w:rPr>
          <w:sz w:val="28"/>
          <w:rtl/>
        </w:rPr>
        <w:t>/</w:t>
      </w:r>
      <w:r>
        <w:rPr>
          <w:rFonts w:ascii="Times New Roman" w:hAnsi="Times New Roman"/>
          <w:sz w:val="28"/>
          <w:rtl/>
        </w:rPr>
        <w:t>193</w:t>
      </w:r>
      <w:r>
        <w:rPr>
          <w:sz w:val="28"/>
          <w:rtl/>
        </w:rPr>
        <w:t xml:space="preserve">). </w:t>
      </w:r>
    </w:p>
  </w:footnote>
  <w:footnote w:id="507">
    <w:p w14:paraId="5AB83CF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البر والصلة والآداب (</w:t>
      </w:r>
      <w:r>
        <w:rPr>
          <w:rFonts w:ascii="Times New Roman" w:hAnsi="Times New Roman"/>
          <w:sz w:val="28"/>
          <w:rtl/>
        </w:rPr>
        <w:t>2558</w:t>
      </w:r>
      <w:r>
        <w:rPr>
          <w:sz w:val="28"/>
          <w:rtl/>
        </w:rPr>
        <w:t>) ، أحمد (</w:t>
      </w:r>
      <w:r>
        <w:rPr>
          <w:rFonts w:ascii="Times New Roman" w:hAnsi="Times New Roman"/>
          <w:sz w:val="28"/>
          <w:rtl/>
        </w:rPr>
        <w:t>2</w:t>
      </w:r>
      <w:r>
        <w:rPr>
          <w:sz w:val="28"/>
          <w:rtl/>
        </w:rPr>
        <w:t>/</w:t>
      </w:r>
      <w:r>
        <w:rPr>
          <w:rFonts w:ascii="Times New Roman" w:hAnsi="Times New Roman"/>
          <w:sz w:val="28"/>
          <w:rtl/>
        </w:rPr>
        <w:t>412</w:t>
      </w:r>
      <w:r>
        <w:rPr>
          <w:sz w:val="28"/>
          <w:rtl/>
        </w:rPr>
        <w:t xml:space="preserve">). </w:t>
      </w:r>
    </w:p>
  </w:footnote>
  <w:footnote w:id="508">
    <w:p w14:paraId="6908B8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22</w:t>
      </w:r>
      <w:r>
        <w:rPr>
          <w:rFonts w:hint="cs"/>
          <w:sz w:val="28"/>
          <w:rtl/>
        </w:rPr>
        <w:t xml:space="preserve"> ، </w:t>
      </w:r>
      <w:r>
        <w:rPr>
          <w:rFonts w:ascii="Times New Roman" w:hAnsi="Times New Roman"/>
          <w:sz w:val="28"/>
          <w:rtl/>
        </w:rPr>
        <w:t>23</w:t>
      </w:r>
      <w:r>
        <w:rPr>
          <w:sz w:val="28"/>
          <w:rtl/>
        </w:rPr>
        <w:t xml:space="preserve">. </w:t>
      </w:r>
    </w:p>
  </w:footnote>
  <w:footnote w:id="509">
    <w:p w14:paraId="0E9B441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الرعد آية : </w:t>
      </w:r>
      <w:r>
        <w:rPr>
          <w:rFonts w:ascii="Times New Roman" w:hAnsi="Times New Roman"/>
          <w:sz w:val="28"/>
          <w:rtl/>
        </w:rPr>
        <w:t>25</w:t>
      </w:r>
      <w:r>
        <w:rPr>
          <w:sz w:val="28"/>
          <w:rtl/>
        </w:rPr>
        <w:t xml:space="preserve">. </w:t>
      </w:r>
    </w:p>
  </w:footnote>
  <w:footnote w:id="510">
    <w:p w14:paraId="758F2F2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5638</w:t>
      </w:r>
      <w:r>
        <w:rPr>
          <w:sz w:val="28"/>
          <w:rtl/>
        </w:rPr>
        <w:t>) ، مسلم البر والصلة والآداب (</w:t>
      </w:r>
      <w:r>
        <w:rPr>
          <w:rFonts w:ascii="Times New Roman" w:hAnsi="Times New Roman"/>
          <w:sz w:val="28"/>
          <w:rtl/>
        </w:rPr>
        <w:t>2556</w:t>
      </w:r>
      <w:r>
        <w:rPr>
          <w:sz w:val="28"/>
          <w:rtl/>
        </w:rPr>
        <w:t>) ، الترمذي البر والصلة (</w:t>
      </w:r>
      <w:r>
        <w:rPr>
          <w:rFonts w:ascii="Times New Roman" w:hAnsi="Times New Roman"/>
          <w:sz w:val="28"/>
          <w:rtl/>
        </w:rPr>
        <w:t>1909</w:t>
      </w:r>
      <w:r>
        <w:rPr>
          <w:sz w:val="28"/>
          <w:rtl/>
        </w:rPr>
        <w:t>) ، أبو داود الزكاة (</w:t>
      </w:r>
      <w:r>
        <w:rPr>
          <w:rFonts w:ascii="Times New Roman" w:hAnsi="Times New Roman"/>
          <w:sz w:val="28"/>
          <w:rtl/>
        </w:rPr>
        <w:t>1696</w:t>
      </w:r>
      <w:r>
        <w:rPr>
          <w:sz w:val="28"/>
          <w:rtl/>
        </w:rPr>
        <w:t>) ، أحمد (</w:t>
      </w:r>
      <w:r>
        <w:rPr>
          <w:rFonts w:ascii="Times New Roman" w:hAnsi="Times New Roman"/>
          <w:sz w:val="28"/>
          <w:rtl/>
        </w:rPr>
        <w:t>4</w:t>
      </w:r>
      <w:r>
        <w:rPr>
          <w:sz w:val="28"/>
          <w:rtl/>
        </w:rPr>
        <w:t>/</w:t>
      </w:r>
      <w:r>
        <w:rPr>
          <w:rFonts w:ascii="Times New Roman" w:hAnsi="Times New Roman"/>
          <w:sz w:val="28"/>
          <w:rtl/>
        </w:rPr>
        <w:t>83</w:t>
      </w:r>
      <w:r>
        <w:rPr>
          <w:sz w:val="28"/>
          <w:rtl/>
        </w:rPr>
        <w:t xml:space="preserve">). </w:t>
      </w:r>
    </w:p>
  </w:footnote>
  <w:footnote w:id="511">
    <w:p w14:paraId="111078A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الشهادات (</w:t>
      </w:r>
      <w:r>
        <w:rPr>
          <w:rFonts w:ascii="Times New Roman" w:hAnsi="Times New Roman"/>
          <w:sz w:val="28"/>
          <w:rtl/>
        </w:rPr>
        <w:t>2511</w:t>
      </w:r>
      <w:r>
        <w:rPr>
          <w:sz w:val="28"/>
          <w:rtl/>
        </w:rPr>
        <w:t>) ، مسلم الإيمان (</w:t>
      </w:r>
      <w:r>
        <w:rPr>
          <w:rFonts w:ascii="Times New Roman" w:hAnsi="Times New Roman"/>
          <w:sz w:val="28"/>
          <w:rtl/>
        </w:rPr>
        <w:t>87</w:t>
      </w:r>
      <w:r>
        <w:rPr>
          <w:sz w:val="28"/>
          <w:rtl/>
        </w:rPr>
        <w:t>) ، الترمذي تفسير القرآن (</w:t>
      </w:r>
      <w:r>
        <w:rPr>
          <w:rFonts w:ascii="Times New Roman" w:hAnsi="Times New Roman"/>
          <w:sz w:val="28"/>
          <w:rtl/>
        </w:rPr>
        <w:t>3019</w:t>
      </w:r>
      <w:r>
        <w:rPr>
          <w:sz w:val="28"/>
          <w:rtl/>
        </w:rPr>
        <w:t>) ، أحمد (</w:t>
      </w:r>
      <w:r>
        <w:rPr>
          <w:rFonts w:ascii="Times New Roman" w:hAnsi="Times New Roman"/>
          <w:sz w:val="28"/>
          <w:rtl/>
        </w:rPr>
        <w:t>5</w:t>
      </w:r>
      <w:r>
        <w:rPr>
          <w:sz w:val="28"/>
          <w:rtl/>
        </w:rPr>
        <w:t>/</w:t>
      </w:r>
      <w:r>
        <w:rPr>
          <w:rFonts w:ascii="Times New Roman" w:hAnsi="Times New Roman"/>
          <w:sz w:val="28"/>
          <w:rtl/>
        </w:rPr>
        <w:t>37</w:t>
      </w:r>
      <w:r>
        <w:rPr>
          <w:sz w:val="28"/>
          <w:rtl/>
        </w:rPr>
        <w:t xml:space="preserve">). </w:t>
      </w:r>
    </w:p>
  </w:footnote>
  <w:footnote w:id="512">
    <w:p w14:paraId="3FF1932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5628</w:t>
      </w:r>
      <w:r>
        <w:rPr>
          <w:sz w:val="28"/>
          <w:rtl/>
        </w:rPr>
        <w:t>) ، مسلم الإيمان (</w:t>
      </w:r>
      <w:r>
        <w:rPr>
          <w:rFonts w:ascii="Times New Roman" w:hAnsi="Times New Roman"/>
          <w:sz w:val="28"/>
          <w:rtl/>
        </w:rPr>
        <w:t>90</w:t>
      </w:r>
      <w:r>
        <w:rPr>
          <w:sz w:val="28"/>
          <w:rtl/>
        </w:rPr>
        <w:t>) ، الترمذي البر والصلة (</w:t>
      </w:r>
      <w:r>
        <w:rPr>
          <w:rFonts w:ascii="Times New Roman" w:hAnsi="Times New Roman"/>
          <w:sz w:val="28"/>
          <w:rtl/>
        </w:rPr>
        <w:t>1902</w:t>
      </w:r>
      <w:r>
        <w:rPr>
          <w:sz w:val="28"/>
          <w:rtl/>
        </w:rPr>
        <w:t>) ، أبو داود الأدب (</w:t>
      </w:r>
      <w:r>
        <w:rPr>
          <w:rFonts w:ascii="Times New Roman" w:hAnsi="Times New Roman"/>
          <w:sz w:val="28"/>
          <w:rtl/>
        </w:rPr>
        <w:t>5141</w:t>
      </w:r>
      <w:r>
        <w:rPr>
          <w:sz w:val="28"/>
          <w:rtl/>
        </w:rPr>
        <w:t>) ، أحمد (</w:t>
      </w:r>
      <w:r>
        <w:rPr>
          <w:rFonts w:ascii="Times New Roman" w:hAnsi="Times New Roman"/>
          <w:sz w:val="28"/>
          <w:rtl/>
        </w:rPr>
        <w:t>2</w:t>
      </w:r>
      <w:r>
        <w:rPr>
          <w:sz w:val="28"/>
          <w:rtl/>
        </w:rPr>
        <w:t>/</w:t>
      </w:r>
      <w:r>
        <w:rPr>
          <w:rFonts w:ascii="Times New Roman" w:hAnsi="Times New Roman"/>
          <w:sz w:val="28"/>
          <w:rtl/>
        </w:rPr>
        <w:t>216</w:t>
      </w:r>
      <w:r>
        <w:rPr>
          <w:sz w:val="28"/>
          <w:rtl/>
        </w:rPr>
        <w:t xml:space="preserve">). </w:t>
      </w:r>
    </w:p>
  </w:footnote>
  <w:footnote w:id="513">
    <w:p w14:paraId="31A836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الأضاحي (</w:t>
      </w:r>
      <w:r>
        <w:rPr>
          <w:rFonts w:ascii="Times New Roman" w:hAnsi="Times New Roman"/>
          <w:sz w:val="28"/>
          <w:rtl/>
        </w:rPr>
        <w:t>1978</w:t>
      </w:r>
      <w:r>
        <w:rPr>
          <w:sz w:val="28"/>
          <w:rtl/>
        </w:rPr>
        <w:t>) ، النسائي الضحايا (</w:t>
      </w:r>
      <w:r>
        <w:rPr>
          <w:rFonts w:ascii="Times New Roman" w:hAnsi="Times New Roman"/>
          <w:sz w:val="28"/>
          <w:rtl/>
        </w:rPr>
        <w:t>4422</w:t>
      </w:r>
      <w:r>
        <w:rPr>
          <w:sz w:val="28"/>
          <w:rtl/>
        </w:rPr>
        <w:t>) ، أحمد (</w:t>
      </w:r>
      <w:r>
        <w:rPr>
          <w:rFonts w:ascii="Times New Roman" w:hAnsi="Times New Roman"/>
          <w:sz w:val="28"/>
          <w:rtl/>
        </w:rPr>
        <w:t>1</w:t>
      </w:r>
      <w:r>
        <w:rPr>
          <w:sz w:val="28"/>
          <w:rtl/>
        </w:rPr>
        <w:t>/</w:t>
      </w:r>
      <w:r>
        <w:rPr>
          <w:rFonts w:ascii="Times New Roman" w:hAnsi="Times New Roman"/>
          <w:sz w:val="28"/>
          <w:rtl/>
        </w:rPr>
        <w:t>118</w:t>
      </w:r>
      <w:r>
        <w:rPr>
          <w:sz w:val="28"/>
          <w:rtl/>
        </w:rPr>
        <w:t xml:space="preserve">). </w:t>
      </w:r>
    </w:p>
  </w:footnote>
  <w:footnote w:id="514">
    <w:p w14:paraId="1D4D660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233</w:t>
      </w:r>
      <w:r>
        <w:rPr>
          <w:sz w:val="28"/>
          <w:rtl/>
        </w:rPr>
        <w:t xml:space="preserve">. </w:t>
      </w:r>
    </w:p>
  </w:footnote>
  <w:footnote w:id="515">
    <w:p w14:paraId="3D4FAE5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5670</w:t>
      </w:r>
      <w:r>
        <w:rPr>
          <w:sz w:val="28"/>
          <w:rtl/>
        </w:rPr>
        <w:t>) ، أحمد (</w:t>
      </w:r>
      <w:r>
        <w:rPr>
          <w:rFonts w:ascii="Times New Roman" w:hAnsi="Times New Roman"/>
          <w:sz w:val="28"/>
          <w:rtl/>
        </w:rPr>
        <w:t>6</w:t>
      </w:r>
      <w:r>
        <w:rPr>
          <w:sz w:val="28"/>
          <w:rtl/>
        </w:rPr>
        <w:t>/</w:t>
      </w:r>
      <w:r>
        <w:rPr>
          <w:rFonts w:ascii="Times New Roman" w:hAnsi="Times New Roman"/>
          <w:sz w:val="28"/>
          <w:rtl/>
        </w:rPr>
        <w:t>385</w:t>
      </w:r>
      <w:r>
        <w:rPr>
          <w:sz w:val="28"/>
          <w:rtl/>
        </w:rPr>
        <w:t xml:space="preserve">). </w:t>
      </w:r>
    </w:p>
  </w:footnote>
  <w:footnote w:id="516">
    <w:p w14:paraId="34DF7E3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الإيمان (</w:t>
      </w:r>
      <w:r>
        <w:rPr>
          <w:rFonts w:ascii="Times New Roman" w:hAnsi="Times New Roman"/>
          <w:sz w:val="28"/>
          <w:rtl/>
        </w:rPr>
        <w:t>48</w:t>
      </w:r>
      <w:r>
        <w:rPr>
          <w:sz w:val="28"/>
          <w:rtl/>
        </w:rPr>
        <w:t>) ، ابن ماجه الأدب (</w:t>
      </w:r>
      <w:r>
        <w:rPr>
          <w:rFonts w:ascii="Times New Roman" w:hAnsi="Times New Roman"/>
          <w:sz w:val="28"/>
          <w:rtl/>
        </w:rPr>
        <w:t>3672</w:t>
      </w:r>
      <w:r>
        <w:rPr>
          <w:sz w:val="28"/>
          <w:rtl/>
        </w:rPr>
        <w:t>) ، أحمد (</w:t>
      </w:r>
      <w:r>
        <w:rPr>
          <w:rFonts w:ascii="Times New Roman" w:hAnsi="Times New Roman"/>
          <w:sz w:val="28"/>
          <w:rtl/>
        </w:rPr>
        <w:t>6</w:t>
      </w:r>
      <w:r>
        <w:rPr>
          <w:sz w:val="28"/>
          <w:rtl/>
        </w:rPr>
        <w:t>/</w:t>
      </w:r>
      <w:r>
        <w:rPr>
          <w:rFonts w:ascii="Times New Roman" w:hAnsi="Times New Roman"/>
          <w:sz w:val="28"/>
          <w:rtl/>
        </w:rPr>
        <w:t>384</w:t>
      </w:r>
      <w:r>
        <w:rPr>
          <w:sz w:val="28"/>
          <w:rtl/>
        </w:rPr>
        <w:t>) ، مالك الجامع (</w:t>
      </w:r>
      <w:r>
        <w:rPr>
          <w:rFonts w:ascii="Times New Roman" w:hAnsi="Times New Roman"/>
          <w:sz w:val="28"/>
          <w:rtl/>
        </w:rPr>
        <w:t>1728</w:t>
      </w:r>
      <w:r>
        <w:rPr>
          <w:sz w:val="28"/>
          <w:rtl/>
        </w:rPr>
        <w:t>) ، الدارمي الأطعمة (</w:t>
      </w:r>
      <w:r>
        <w:rPr>
          <w:rFonts w:ascii="Times New Roman" w:hAnsi="Times New Roman"/>
          <w:sz w:val="28"/>
          <w:rtl/>
        </w:rPr>
        <w:t>2036</w:t>
      </w:r>
      <w:r>
        <w:rPr>
          <w:sz w:val="28"/>
          <w:rtl/>
        </w:rPr>
        <w:t xml:space="preserve">). </w:t>
      </w:r>
    </w:p>
  </w:footnote>
  <w:footnote w:id="517">
    <w:p w14:paraId="7CF9080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3</w:t>
      </w:r>
      <w:r>
        <w:rPr>
          <w:sz w:val="28"/>
          <w:rtl/>
        </w:rPr>
        <w:t>/</w:t>
      </w:r>
      <w:r>
        <w:rPr>
          <w:rFonts w:ascii="Times New Roman" w:hAnsi="Times New Roman"/>
          <w:sz w:val="28"/>
          <w:rtl/>
        </w:rPr>
        <w:t>154</w:t>
      </w:r>
      <w:r>
        <w:rPr>
          <w:sz w:val="28"/>
          <w:rtl/>
        </w:rPr>
        <w:t xml:space="preserve">). </w:t>
      </w:r>
    </w:p>
  </w:footnote>
  <w:footnote w:id="518">
    <w:p w14:paraId="78B6A3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الهبة وفضلها والتحريض عليها (</w:t>
      </w:r>
      <w:r>
        <w:rPr>
          <w:rFonts w:ascii="Times New Roman" w:hAnsi="Times New Roman"/>
          <w:sz w:val="28"/>
          <w:rtl/>
        </w:rPr>
        <w:t>2427</w:t>
      </w:r>
      <w:r>
        <w:rPr>
          <w:sz w:val="28"/>
          <w:rtl/>
        </w:rPr>
        <w:t>) ، مسلم الزكاة (</w:t>
      </w:r>
      <w:r>
        <w:rPr>
          <w:rFonts w:ascii="Times New Roman" w:hAnsi="Times New Roman"/>
          <w:sz w:val="28"/>
          <w:rtl/>
        </w:rPr>
        <w:t>1030</w:t>
      </w:r>
      <w:r>
        <w:rPr>
          <w:sz w:val="28"/>
          <w:rtl/>
        </w:rPr>
        <w:t>) ، الترمذي الولاء والهبة (</w:t>
      </w:r>
      <w:r>
        <w:rPr>
          <w:rFonts w:ascii="Times New Roman" w:hAnsi="Times New Roman"/>
          <w:sz w:val="28"/>
          <w:rtl/>
        </w:rPr>
        <w:t>2130</w:t>
      </w:r>
      <w:r>
        <w:rPr>
          <w:sz w:val="28"/>
          <w:rtl/>
        </w:rPr>
        <w:t>) ، أحمد (</w:t>
      </w:r>
      <w:r>
        <w:rPr>
          <w:rFonts w:ascii="Times New Roman" w:hAnsi="Times New Roman"/>
          <w:sz w:val="28"/>
          <w:rtl/>
        </w:rPr>
        <w:t>2</w:t>
      </w:r>
      <w:r>
        <w:rPr>
          <w:sz w:val="28"/>
          <w:rtl/>
        </w:rPr>
        <w:t>/</w:t>
      </w:r>
      <w:r>
        <w:rPr>
          <w:rFonts w:ascii="Times New Roman" w:hAnsi="Times New Roman"/>
          <w:sz w:val="28"/>
          <w:rtl/>
        </w:rPr>
        <w:t>506</w:t>
      </w:r>
      <w:r>
        <w:rPr>
          <w:sz w:val="28"/>
          <w:rtl/>
        </w:rPr>
        <w:t xml:space="preserve">). </w:t>
      </w:r>
    </w:p>
  </w:footnote>
  <w:footnote w:id="519">
    <w:p w14:paraId="11BBA6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البر والصلة والآداب (</w:t>
      </w:r>
      <w:r>
        <w:rPr>
          <w:rFonts w:ascii="Times New Roman" w:hAnsi="Times New Roman"/>
          <w:sz w:val="28"/>
          <w:rtl/>
        </w:rPr>
        <w:t>2625</w:t>
      </w:r>
      <w:r>
        <w:rPr>
          <w:sz w:val="28"/>
          <w:rtl/>
        </w:rPr>
        <w:t>) ، الترمذي الأطعمة (</w:t>
      </w:r>
      <w:r>
        <w:rPr>
          <w:rFonts w:ascii="Times New Roman" w:hAnsi="Times New Roman"/>
          <w:sz w:val="28"/>
          <w:rtl/>
        </w:rPr>
        <w:t>1833</w:t>
      </w:r>
      <w:r>
        <w:rPr>
          <w:sz w:val="28"/>
          <w:rtl/>
        </w:rPr>
        <w:t>) ، ابن ماجه الأطعمة (</w:t>
      </w:r>
      <w:r>
        <w:rPr>
          <w:rFonts w:ascii="Times New Roman" w:hAnsi="Times New Roman"/>
          <w:sz w:val="28"/>
          <w:rtl/>
        </w:rPr>
        <w:t>3362</w:t>
      </w:r>
      <w:r>
        <w:rPr>
          <w:sz w:val="28"/>
          <w:rtl/>
        </w:rPr>
        <w:t>) ، أحمد (</w:t>
      </w:r>
      <w:r>
        <w:rPr>
          <w:rFonts w:ascii="Times New Roman" w:hAnsi="Times New Roman"/>
          <w:sz w:val="28"/>
          <w:rtl/>
        </w:rPr>
        <w:t>5</w:t>
      </w:r>
      <w:r>
        <w:rPr>
          <w:sz w:val="28"/>
          <w:rtl/>
        </w:rPr>
        <w:t>/</w:t>
      </w:r>
      <w:r>
        <w:rPr>
          <w:rFonts w:ascii="Times New Roman" w:hAnsi="Times New Roman"/>
          <w:sz w:val="28"/>
          <w:rtl/>
        </w:rPr>
        <w:t>171</w:t>
      </w:r>
      <w:r>
        <w:rPr>
          <w:sz w:val="28"/>
          <w:rtl/>
        </w:rPr>
        <w:t>) ، الدارمي الأطعمة (</w:t>
      </w:r>
      <w:r>
        <w:rPr>
          <w:rFonts w:ascii="Times New Roman" w:hAnsi="Times New Roman"/>
          <w:sz w:val="28"/>
          <w:rtl/>
        </w:rPr>
        <w:t>2079</w:t>
      </w:r>
      <w:r>
        <w:rPr>
          <w:sz w:val="28"/>
          <w:rtl/>
        </w:rPr>
        <w:t xml:space="preserve">). </w:t>
      </w:r>
    </w:p>
  </w:footnote>
  <w:footnote w:id="520">
    <w:p w14:paraId="66F9AE2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1944</w:t>
      </w:r>
      <w:r>
        <w:rPr>
          <w:sz w:val="28"/>
          <w:rtl/>
        </w:rPr>
        <w:t>) ، أحمد (</w:t>
      </w:r>
      <w:r>
        <w:rPr>
          <w:rFonts w:ascii="Times New Roman" w:hAnsi="Times New Roman"/>
          <w:sz w:val="28"/>
          <w:rtl/>
        </w:rPr>
        <w:t>2</w:t>
      </w:r>
      <w:r>
        <w:rPr>
          <w:sz w:val="28"/>
          <w:rtl/>
        </w:rPr>
        <w:t>/</w:t>
      </w:r>
      <w:r>
        <w:rPr>
          <w:rFonts w:ascii="Times New Roman" w:hAnsi="Times New Roman"/>
          <w:sz w:val="28"/>
          <w:rtl/>
        </w:rPr>
        <w:t>168</w:t>
      </w:r>
      <w:r>
        <w:rPr>
          <w:sz w:val="28"/>
          <w:rtl/>
        </w:rPr>
        <w:t>) ، الدارمي السير (</w:t>
      </w:r>
      <w:r>
        <w:rPr>
          <w:rFonts w:ascii="Times New Roman" w:hAnsi="Times New Roman"/>
          <w:sz w:val="28"/>
          <w:rtl/>
        </w:rPr>
        <w:t>2437</w:t>
      </w:r>
      <w:r>
        <w:rPr>
          <w:sz w:val="28"/>
          <w:rtl/>
        </w:rPr>
        <w:t xml:space="preserve">). </w:t>
      </w:r>
    </w:p>
  </w:footnote>
  <w:footnote w:id="521">
    <w:p w14:paraId="139AFF2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2</w:t>
      </w:r>
      <w:r>
        <w:rPr>
          <w:sz w:val="28"/>
          <w:rtl/>
        </w:rPr>
        <w:t>/</w:t>
      </w:r>
      <w:r>
        <w:rPr>
          <w:rFonts w:ascii="Times New Roman" w:hAnsi="Times New Roman"/>
          <w:sz w:val="28"/>
          <w:rtl/>
        </w:rPr>
        <w:t>440</w:t>
      </w:r>
      <w:r>
        <w:rPr>
          <w:sz w:val="28"/>
          <w:rtl/>
        </w:rPr>
        <w:t xml:space="preserve">). </w:t>
      </w:r>
    </w:p>
  </w:footnote>
  <w:footnote w:id="522">
    <w:p w14:paraId="3C3B9E7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1</w:t>
      </w:r>
      <w:r>
        <w:rPr>
          <w:sz w:val="28"/>
          <w:rtl/>
        </w:rPr>
        <w:t>/</w:t>
      </w:r>
      <w:r>
        <w:rPr>
          <w:rFonts w:ascii="Times New Roman" w:hAnsi="Times New Roman"/>
          <w:sz w:val="28"/>
          <w:rtl/>
        </w:rPr>
        <w:t>168</w:t>
      </w:r>
      <w:r>
        <w:rPr>
          <w:sz w:val="28"/>
          <w:rtl/>
        </w:rPr>
        <w:t xml:space="preserve">). </w:t>
      </w:r>
    </w:p>
  </w:footnote>
  <w:footnote w:id="523">
    <w:p w14:paraId="563A00A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النسائي الاستعاذة (</w:t>
      </w:r>
      <w:r>
        <w:rPr>
          <w:rFonts w:ascii="Times New Roman" w:hAnsi="Times New Roman"/>
          <w:sz w:val="28"/>
          <w:rtl/>
        </w:rPr>
        <w:t>5502</w:t>
      </w:r>
      <w:r>
        <w:rPr>
          <w:sz w:val="28"/>
          <w:rtl/>
        </w:rPr>
        <w:t>) ، أحمد (</w:t>
      </w:r>
      <w:r>
        <w:rPr>
          <w:rFonts w:ascii="Times New Roman" w:hAnsi="Times New Roman"/>
          <w:sz w:val="28"/>
          <w:rtl/>
        </w:rPr>
        <w:t>2</w:t>
      </w:r>
      <w:r>
        <w:rPr>
          <w:sz w:val="28"/>
          <w:rtl/>
        </w:rPr>
        <w:t>/</w:t>
      </w:r>
      <w:r>
        <w:rPr>
          <w:rFonts w:ascii="Times New Roman" w:hAnsi="Times New Roman"/>
          <w:sz w:val="28"/>
          <w:rtl/>
        </w:rPr>
        <w:t>346</w:t>
      </w:r>
      <w:r>
        <w:rPr>
          <w:sz w:val="28"/>
          <w:rtl/>
        </w:rPr>
        <w:t xml:space="preserve">). </w:t>
      </w:r>
    </w:p>
  </w:footnote>
  <w:footnote w:id="524">
    <w:p w14:paraId="0A38224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الزهد (</w:t>
      </w:r>
      <w:r>
        <w:rPr>
          <w:rFonts w:ascii="Times New Roman" w:hAnsi="Times New Roman"/>
          <w:sz w:val="28"/>
          <w:rtl/>
        </w:rPr>
        <w:t>2305</w:t>
      </w:r>
      <w:r>
        <w:rPr>
          <w:sz w:val="28"/>
          <w:rtl/>
        </w:rPr>
        <w:t>) ، أحمد (</w:t>
      </w:r>
      <w:r>
        <w:rPr>
          <w:rFonts w:ascii="Times New Roman" w:hAnsi="Times New Roman"/>
          <w:sz w:val="28"/>
          <w:rtl/>
        </w:rPr>
        <w:t>2</w:t>
      </w:r>
      <w:r>
        <w:rPr>
          <w:sz w:val="28"/>
          <w:rtl/>
        </w:rPr>
        <w:t>/</w:t>
      </w:r>
      <w:r>
        <w:rPr>
          <w:rFonts w:ascii="Times New Roman" w:hAnsi="Times New Roman"/>
          <w:sz w:val="28"/>
          <w:rtl/>
        </w:rPr>
        <w:t>310</w:t>
      </w:r>
      <w:r>
        <w:rPr>
          <w:sz w:val="28"/>
          <w:rtl/>
        </w:rPr>
        <w:t xml:space="preserve">). </w:t>
      </w:r>
    </w:p>
  </w:footnote>
  <w:footnote w:id="525">
    <w:p w14:paraId="26887B5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أحاديث الأنبياء (</w:t>
      </w:r>
      <w:r>
        <w:rPr>
          <w:rFonts w:ascii="Times New Roman" w:hAnsi="Times New Roman"/>
          <w:sz w:val="28"/>
          <w:rtl/>
        </w:rPr>
        <w:t>3296</w:t>
      </w:r>
      <w:r>
        <w:rPr>
          <w:sz w:val="28"/>
          <w:rtl/>
        </w:rPr>
        <w:t>) ، أبو داود الأدب (</w:t>
      </w:r>
      <w:r>
        <w:rPr>
          <w:rFonts w:ascii="Times New Roman" w:hAnsi="Times New Roman"/>
          <w:sz w:val="28"/>
          <w:rtl/>
        </w:rPr>
        <w:t>4797</w:t>
      </w:r>
      <w:r>
        <w:rPr>
          <w:sz w:val="28"/>
          <w:rtl/>
        </w:rPr>
        <w:t>) ، ابن ماجه الزهد (</w:t>
      </w:r>
      <w:r>
        <w:rPr>
          <w:rFonts w:ascii="Times New Roman" w:hAnsi="Times New Roman"/>
          <w:sz w:val="28"/>
          <w:rtl/>
        </w:rPr>
        <w:t>4183</w:t>
      </w:r>
      <w:r>
        <w:rPr>
          <w:sz w:val="28"/>
          <w:rtl/>
        </w:rPr>
        <w:t>) ، أحمد (</w:t>
      </w:r>
      <w:r>
        <w:rPr>
          <w:rFonts w:ascii="Times New Roman" w:hAnsi="Times New Roman"/>
          <w:sz w:val="28"/>
          <w:rtl/>
        </w:rPr>
        <w:t>4</w:t>
      </w:r>
      <w:r>
        <w:rPr>
          <w:sz w:val="28"/>
          <w:rtl/>
        </w:rPr>
        <w:t>/</w:t>
      </w:r>
      <w:r>
        <w:rPr>
          <w:rFonts w:ascii="Times New Roman" w:hAnsi="Times New Roman"/>
          <w:sz w:val="28"/>
          <w:rtl/>
        </w:rPr>
        <w:t>121</w:t>
      </w:r>
      <w:r>
        <w:rPr>
          <w:sz w:val="28"/>
          <w:rtl/>
        </w:rPr>
        <w:t xml:space="preserve">). </w:t>
      </w:r>
    </w:p>
  </w:footnote>
  <w:footnote w:id="526">
    <w:p w14:paraId="5CF0F8F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1</w:t>
      </w:r>
      <w:r>
        <w:rPr>
          <w:sz w:val="28"/>
          <w:rtl/>
        </w:rPr>
        <w:t>/</w:t>
      </w:r>
      <w:r>
        <w:rPr>
          <w:rFonts w:ascii="Times New Roman" w:hAnsi="Times New Roman"/>
          <w:sz w:val="28"/>
          <w:rtl/>
        </w:rPr>
        <w:t>387</w:t>
      </w:r>
      <w:r>
        <w:rPr>
          <w:sz w:val="28"/>
          <w:rtl/>
        </w:rPr>
        <w:t xml:space="preserve">). </w:t>
      </w:r>
    </w:p>
  </w:footnote>
  <w:footnote w:id="527">
    <w:p w14:paraId="238B402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36</w:t>
      </w:r>
      <w:r>
        <w:rPr>
          <w:sz w:val="28"/>
          <w:rtl/>
        </w:rPr>
        <w:t xml:space="preserve">. </w:t>
      </w:r>
    </w:p>
  </w:footnote>
  <w:footnote w:id="528">
    <w:p w14:paraId="30298CC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135</w:t>
      </w:r>
      <w:r>
        <w:rPr>
          <w:sz w:val="28"/>
          <w:rtl/>
        </w:rPr>
        <w:t xml:space="preserve">. </w:t>
      </w:r>
    </w:p>
  </w:footnote>
  <w:footnote w:id="529">
    <w:p w14:paraId="450BBD3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283</w:t>
      </w:r>
      <w:r>
        <w:rPr>
          <w:sz w:val="28"/>
          <w:rtl/>
        </w:rPr>
        <w:t xml:space="preserve">. </w:t>
      </w:r>
    </w:p>
  </w:footnote>
  <w:footnote w:id="530">
    <w:p w14:paraId="6E669C8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5631</w:t>
      </w:r>
      <w:r>
        <w:rPr>
          <w:sz w:val="28"/>
          <w:rtl/>
        </w:rPr>
        <w:t>) ، مسلم الإيمان (</w:t>
      </w:r>
      <w:r>
        <w:rPr>
          <w:rFonts w:ascii="Times New Roman" w:hAnsi="Times New Roman"/>
          <w:sz w:val="28"/>
          <w:rtl/>
        </w:rPr>
        <w:t>87</w:t>
      </w:r>
      <w:r>
        <w:rPr>
          <w:sz w:val="28"/>
          <w:rtl/>
        </w:rPr>
        <w:t>) ، الترمذي تفسير القرآن (</w:t>
      </w:r>
      <w:r>
        <w:rPr>
          <w:rFonts w:ascii="Times New Roman" w:hAnsi="Times New Roman"/>
          <w:sz w:val="28"/>
          <w:rtl/>
        </w:rPr>
        <w:t>3019</w:t>
      </w:r>
      <w:r>
        <w:rPr>
          <w:sz w:val="28"/>
          <w:rtl/>
        </w:rPr>
        <w:t>) ، أحمد (</w:t>
      </w:r>
      <w:r>
        <w:rPr>
          <w:rFonts w:ascii="Times New Roman" w:hAnsi="Times New Roman"/>
          <w:sz w:val="28"/>
          <w:rtl/>
        </w:rPr>
        <w:t>5</w:t>
      </w:r>
      <w:r>
        <w:rPr>
          <w:sz w:val="28"/>
          <w:rtl/>
        </w:rPr>
        <w:t>/</w:t>
      </w:r>
      <w:r>
        <w:rPr>
          <w:rFonts w:ascii="Times New Roman" w:hAnsi="Times New Roman"/>
          <w:sz w:val="28"/>
          <w:rtl/>
        </w:rPr>
        <w:t>37</w:t>
      </w:r>
      <w:r>
        <w:rPr>
          <w:sz w:val="28"/>
          <w:rtl/>
        </w:rPr>
        <w:t xml:space="preserve">). </w:t>
      </w:r>
    </w:p>
  </w:footnote>
  <w:footnote w:id="531">
    <w:p w14:paraId="7190C88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الإسراء آية : </w:t>
      </w:r>
      <w:r>
        <w:rPr>
          <w:rFonts w:ascii="Times New Roman" w:hAnsi="Times New Roman"/>
          <w:sz w:val="28"/>
          <w:rtl/>
        </w:rPr>
        <w:t>36</w:t>
      </w:r>
      <w:r>
        <w:rPr>
          <w:sz w:val="28"/>
          <w:rtl/>
        </w:rPr>
        <w:t xml:space="preserve">. </w:t>
      </w:r>
    </w:p>
  </w:footnote>
  <w:footnote w:id="532">
    <w:p w14:paraId="5A6AC8D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27</w:t>
      </w:r>
      <w:r>
        <w:rPr>
          <w:rFonts w:hint="cs"/>
          <w:sz w:val="28"/>
          <w:rtl/>
        </w:rPr>
        <w:t xml:space="preserve"> ، </w:t>
      </w:r>
      <w:r>
        <w:rPr>
          <w:rFonts w:ascii="Times New Roman" w:hAnsi="Times New Roman"/>
          <w:sz w:val="28"/>
          <w:rtl/>
        </w:rPr>
        <w:t>28</w:t>
      </w:r>
      <w:r>
        <w:rPr>
          <w:sz w:val="28"/>
          <w:rtl/>
        </w:rPr>
        <w:t xml:space="preserve">. </w:t>
      </w:r>
    </w:p>
  </w:footnote>
  <w:footnote w:id="533">
    <w:p w14:paraId="4DA72D6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188</w:t>
      </w:r>
      <w:r>
        <w:rPr>
          <w:sz w:val="28"/>
          <w:rtl/>
        </w:rPr>
        <w:t xml:space="preserve">. </w:t>
      </w:r>
    </w:p>
  </w:footnote>
  <w:footnote w:id="534">
    <w:p w14:paraId="2184BD3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42</w:t>
      </w:r>
      <w:r>
        <w:rPr>
          <w:sz w:val="28"/>
          <w:rtl/>
        </w:rPr>
        <w:t xml:space="preserve">. </w:t>
      </w:r>
    </w:p>
  </w:footnote>
  <w:footnote w:id="535">
    <w:p w14:paraId="7C5B3AF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الأحكام (</w:t>
      </w:r>
      <w:r>
        <w:rPr>
          <w:rFonts w:ascii="Times New Roman" w:hAnsi="Times New Roman"/>
          <w:sz w:val="28"/>
          <w:rtl/>
        </w:rPr>
        <w:t>1336</w:t>
      </w:r>
      <w:r>
        <w:rPr>
          <w:sz w:val="28"/>
          <w:rtl/>
        </w:rPr>
        <w:t>) ، أحمد (</w:t>
      </w:r>
      <w:r>
        <w:rPr>
          <w:rFonts w:ascii="Times New Roman" w:hAnsi="Times New Roman"/>
          <w:sz w:val="28"/>
          <w:rtl/>
        </w:rPr>
        <w:t>2</w:t>
      </w:r>
      <w:r>
        <w:rPr>
          <w:sz w:val="28"/>
          <w:rtl/>
        </w:rPr>
        <w:t>/</w:t>
      </w:r>
      <w:r>
        <w:rPr>
          <w:rFonts w:ascii="Times New Roman" w:hAnsi="Times New Roman"/>
          <w:sz w:val="28"/>
          <w:rtl/>
        </w:rPr>
        <w:t>387</w:t>
      </w:r>
      <w:r>
        <w:rPr>
          <w:sz w:val="28"/>
          <w:rtl/>
        </w:rPr>
        <w:t xml:space="preserve">). </w:t>
      </w:r>
    </w:p>
  </w:footnote>
  <w:footnote w:id="536">
    <w:p w14:paraId="52F330F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الأحكام (</w:t>
      </w:r>
      <w:r>
        <w:rPr>
          <w:rFonts w:ascii="Times New Roman" w:hAnsi="Times New Roman"/>
          <w:sz w:val="28"/>
          <w:rtl/>
        </w:rPr>
        <w:t>1337</w:t>
      </w:r>
      <w:r>
        <w:rPr>
          <w:sz w:val="28"/>
          <w:rtl/>
        </w:rPr>
        <w:t>) ، أبو داود الأقضية (</w:t>
      </w:r>
      <w:r>
        <w:rPr>
          <w:rFonts w:ascii="Times New Roman" w:hAnsi="Times New Roman"/>
          <w:sz w:val="28"/>
          <w:rtl/>
        </w:rPr>
        <w:t>3580</w:t>
      </w:r>
      <w:r>
        <w:rPr>
          <w:sz w:val="28"/>
          <w:rtl/>
        </w:rPr>
        <w:t>) ، ابن ماجه الأحكام (</w:t>
      </w:r>
      <w:r>
        <w:rPr>
          <w:rFonts w:ascii="Times New Roman" w:hAnsi="Times New Roman"/>
          <w:sz w:val="28"/>
          <w:rtl/>
        </w:rPr>
        <w:t>2313</w:t>
      </w:r>
      <w:r>
        <w:rPr>
          <w:sz w:val="28"/>
          <w:rtl/>
        </w:rPr>
        <w:t>) ، أحمد (</w:t>
      </w:r>
      <w:r>
        <w:rPr>
          <w:rFonts w:ascii="Times New Roman" w:hAnsi="Times New Roman"/>
          <w:sz w:val="28"/>
          <w:rtl/>
        </w:rPr>
        <w:t>2</w:t>
      </w:r>
      <w:r>
        <w:rPr>
          <w:sz w:val="28"/>
          <w:rtl/>
        </w:rPr>
        <w:t>/</w:t>
      </w:r>
      <w:r>
        <w:rPr>
          <w:rFonts w:ascii="Times New Roman" w:hAnsi="Times New Roman"/>
          <w:sz w:val="28"/>
          <w:rtl/>
        </w:rPr>
        <w:t>190</w:t>
      </w:r>
      <w:r>
        <w:rPr>
          <w:sz w:val="28"/>
          <w:rtl/>
        </w:rPr>
        <w:t xml:space="preserve">). </w:t>
      </w:r>
    </w:p>
  </w:footnote>
  <w:footnote w:id="537">
    <w:p w14:paraId="56A93B0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الخراج والإمارة والفيء (</w:t>
      </w:r>
      <w:r>
        <w:rPr>
          <w:rFonts w:ascii="Times New Roman" w:hAnsi="Times New Roman"/>
          <w:sz w:val="28"/>
          <w:rtl/>
        </w:rPr>
        <w:t>2943</w:t>
      </w:r>
      <w:r>
        <w:rPr>
          <w:sz w:val="28"/>
          <w:rtl/>
        </w:rPr>
        <w:t xml:space="preserve">). </w:t>
      </w:r>
    </w:p>
  </w:footnote>
  <w:footnote w:id="538">
    <w:p w14:paraId="354A859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5</w:t>
      </w:r>
      <w:r>
        <w:rPr>
          <w:sz w:val="28"/>
          <w:rtl/>
        </w:rPr>
        <w:t>/</w:t>
      </w:r>
      <w:r>
        <w:rPr>
          <w:rFonts w:ascii="Times New Roman" w:hAnsi="Times New Roman"/>
          <w:sz w:val="28"/>
          <w:rtl/>
        </w:rPr>
        <w:t>33</w:t>
      </w:r>
      <w:r>
        <w:rPr>
          <w:sz w:val="28"/>
          <w:rtl/>
        </w:rPr>
        <w:t xml:space="preserve">). </w:t>
      </w:r>
    </w:p>
  </w:footnote>
  <w:footnote w:id="539">
    <w:p w14:paraId="06F2AF1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70</w:t>
      </w:r>
      <w:r>
        <w:rPr>
          <w:rFonts w:hint="cs"/>
          <w:sz w:val="28"/>
          <w:rtl/>
        </w:rPr>
        <w:t>-</w:t>
      </w:r>
      <w:r>
        <w:rPr>
          <w:sz w:val="28"/>
          <w:rtl/>
        </w:rPr>
        <w:t xml:space="preserve"> </w:t>
      </w:r>
      <w:r>
        <w:rPr>
          <w:rFonts w:ascii="Times New Roman" w:hAnsi="Times New Roman"/>
          <w:sz w:val="28"/>
          <w:rtl/>
        </w:rPr>
        <w:t>73</w:t>
      </w:r>
      <w:r>
        <w:rPr>
          <w:sz w:val="28"/>
          <w:rtl/>
        </w:rPr>
        <w:t xml:space="preserve">. </w:t>
      </w:r>
    </w:p>
  </w:footnote>
  <w:footnote w:id="540">
    <w:p w14:paraId="2734E88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الأشربة (</w:t>
      </w:r>
      <w:r>
        <w:rPr>
          <w:rFonts w:ascii="Times New Roman" w:hAnsi="Times New Roman"/>
          <w:sz w:val="28"/>
          <w:rtl/>
        </w:rPr>
        <w:t>3371</w:t>
      </w:r>
      <w:r>
        <w:rPr>
          <w:sz w:val="28"/>
          <w:rtl/>
        </w:rPr>
        <w:t xml:space="preserve">). </w:t>
      </w:r>
    </w:p>
  </w:footnote>
  <w:footnote w:id="541">
    <w:p w14:paraId="33C8E8E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90</w:t>
      </w:r>
      <w:r>
        <w:rPr>
          <w:sz w:val="28"/>
          <w:rtl/>
        </w:rPr>
        <w:t xml:space="preserve">. </w:t>
      </w:r>
    </w:p>
  </w:footnote>
  <w:footnote w:id="542">
    <w:p w14:paraId="3D9B63F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البيوع (</w:t>
      </w:r>
      <w:r>
        <w:rPr>
          <w:rFonts w:ascii="Times New Roman" w:hAnsi="Times New Roman"/>
          <w:sz w:val="28"/>
          <w:rtl/>
        </w:rPr>
        <w:t>1295</w:t>
      </w:r>
      <w:r>
        <w:rPr>
          <w:sz w:val="28"/>
          <w:rtl/>
        </w:rPr>
        <w:t>) ، ابن ماجه الأشربة (</w:t>
      </w:r>
      <w:r>
        <w:rPr>
          <w:rFonts w:ascii="Times New Roman" w:hAnsi="Times New Roman"/>
          <w:sz w:val="28"/>
          <w:rtl/>
        </w:rPr>
        <w:t>3381</w:t>
      </w:r>
      <w:r>
        <w:rPr>
          <w:sz w:val="28"/>
          <w:rtl/>
        </w:rPr>
        <w:t xml:space="preserve">). </w:t>
      </w:r>
    </w:p>
  </w:footnote>
  <w:footnote w:id="543">
    <w:p w14:paraId="0D57059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الأشربة (</w:t>
      </w:r>
      <w:r>
        <w:rPr>
          <w:rFonts w:ascii="Times New Roman" w:hAnsi="Times New Roman"/>
          <w:sz w:val="28"/>
          <w:rtl/>
        </w:rPr>
        <w:t>5256</w:t>
      </w:r>
      <w:r>
        <w:rPr>
          <w:sz w:val="28"/>
          <w:rtl/>
        </w:rPr>
        <w:t>) ، مسلم الإيمان (</w:t>
      </w:r>
      <w:r>
        <w:rPr>
          <w:rFonts w:ascii="Times New Roman" w:hAnsi="Times New Roman"/>
          <w:sz w:val="28"/>
          <w:rtl/>
        </w:rPr>
        <w:t>57</w:t>
      </w:r>
      <w:r>
        <w:rPr>
          <w:sz w:val="28"/>
          <w:rtl/>
        </w:rPr>
        <w:t>) ، النسائي الأشربة (</w:t>
      </w:r>
      <w:r>
        <w:rPr>
          <w:rFonts w:ascii="Times New Roman" w:hAnsi="Times New Roman"/>
          <w:sz w:val="28"/>
          <w:rtl/>
        </w:rPr>
        <w:t>5659</w:t>
      </w:r>
      <w:r>
        <w:rPr>
          <w:sz w:val="28"/>
          <w:rtl/>
        </w:rPr>
        <w:t>) ، أبو داود السنة (</w:t>
      </w:r>
      <w:r>
        <w:rPr>
          <w:rFonts w:ascii="Times New Roman" w:hAnsi="Times New Roman"/>
          <w:sz w:val="28"/>
          <w:rtl/>
        </w:rPr>
        <w:t>4689</w:t>
      </w:r>
      <w:r>
        <w:rPr>
          <w:sz w:val="28"/>
          <w:rtl/>
        </w:rPr>
        <w:t>) ، ابن ماجه الفتن (</w:t>
      </w:r>
      <w:r>
        <w:rPr>
          <w:rFonts w:ascii="Times New Roman" w:hAnsi="Times New Roman"/>
          <w:sz w:val="28"/>
          <w:rtl/>
        </w:rPr>
        <w:t>3936</w:t>
      </w:r>
      <w:r>
        <w:rPr>
          <w:sz w:val="28"/>
          <w:rtl/>
        </w:rPr>
        <w:t>) ، أحمد (</w:t>
      </w:r>
      <w:r>
        <w:rPr>
          <w:rFonts w:ascii="Times New Roman" w:hAnsi="Times New Roman"/>
          <w:sz w:val="28"/>
          <w:rtl/>
        </w:rPr>
        <w:t>2</w:t>
      </w:r>
      <w:r>
        <w:rPr>
          <w:sz w:val="28"/>
          <w:rtl/>
        </w:rPr>
        <w:t>/</w:t>
      </w:r>
      <w:r>
        <w:rPr>
          <w:rFonts w:ascii="Times New Roman" w:hAnsi="Times New Roman"/>
          <w:sz w:val="28"/>
          <w:rtl/>
        </w:rPr>
        <w:t>386</w:t>
      </w:r>
      <w:r>
        <w:rPr>
          <w:sz w:val="28"/>
          <w:rtl/>
        </w:rPr>
        <w:t>) ، الدارمي الأشربة (</w:t>
      </w:r>
      <w:r>
        <w:rPr>
          <w:rFonts w:ascii="Times New Roman" w:hAnsi="Times New Roman"/>
          <w:sz w:val="28"/>
          <w:rtl/>
        </w:rPr>
        <w:t>2106</w:t>
      </w:r>
      <w:r>
        <w:rPr>
          <w:sz w:val="28"/>
          <w:rtl/>
        </w:rPr>
        <w:t xml:space="preserve">). </w:t>
      </w:r>
    </w:p>
  </w:footnote>
  <w:footnote w:id="544">
    <w:p w14:paraId="5E7DA22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الأشربة (</w:t>
      </w:r>
      <w:r>
        <w:rPr>
          <w:rFonts w:ascii="Times New Roman" w:hAnsi="Times New Roman"/>
          <w:sz w:val="28"/>
          <w:rtl/>
        </w:rPr>
        <w:t>3375</w:t>
      </w:r>
      <w:r>
        <w:rPr>
          <w:sz w:val="28"/>
          <w:rtl/>
        </w:rPr>
        <w:t xml:space="preserve">). </w:t>
      </w:r>
    </w:p>
  </w:footnote>
  <w:footnote w:id="545">
    <w:p w14:paraId="14C1C20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الأشربة (</w:t>
      </w:r>
      <w:r>
        <w:rPr>
          <w:rFonts w:ascii="Times New Roman" w:hAnsi="Times New Roman"/>
          <w:sz w:val="28"/>
          <w:rtl/>
        </w:rPr>
        <w:t>5253</w:t>
      </w:r>
      <w:r>
        <w:rPr>
          <w:sz w:val="28"/>
          <w:rtl/>
        </w:rPr>
        <w:t>) ، مسلم الأشربة (</w:t>
      </w:r>
      <w:r>
        <w:rPr>
          <w:rFonts w:ascii="Times New Roman" w:hAnsi="Times New Roman"/>
          <w:sz w:val="28"/>
          <w:rtl/>
        </w:rPr>
        <w:t>2003</w:t>
      </w:r>
      <w:r>
        <w:rPr>
          <w:sz w:val="28"/>
          <w:rtl/>
        </w:rPr>
        <w:t>) ، الترمذي الأشربة (</w:t>
      </w:r>
      <w:r>
        <w:rPr>
          <w:rFonts w:ascii="Times New Roman" w:hAnsi="Times New Roman"/>
          <w:sz w:val="28"/>
          <w:rtl/>
        </w:rPr>
        <w:t>1861</w:t>
      </w:r>
      <w:r>
        <w:rPr>
          <w:sz w:val="28"/>
          <w:rtl/>
        </w:rPr>
        <w:t>) ، النسائي الأشربة (</w:t>
      </w:r>
      <w:r>
        <w:rPr>
          <w:rFonts w:ascii="Times New Roman" w:hAnsi="Times New Roman"/>
          <w:sz w:val="28"/>
          <w:rtl/>
        </w:rPr>
        <w:t>5673</w:t>
      </w:r>
      <w:r>
        <w:rPr>
          <w:sz w:val="28"/>
          <w:rtl/>
        </w:rPr>
        <w:t>) ، ابن ماجه الأشربة (</w:t>
      </w:r>
      <w:r>
        <w:rPr>
          <w:rFonts w:ascii="Times New Roman" w:hAnsi="Times New Roman"/>
          <w:sz w:val="28"/>
          <w:rtl/>
        </w:rPr>
        <w:t>3373</w:t>
      </w:r>
      <w:r>
        <w:rPr>
          <w:sz w:val="28"/>
          <w:rtl/>
        </w:rPr>
        <w:t>) ، أحمد (</w:t>
      </w:r>
      <w:r>
        <w:rPr>
          <w:rFonts w:ascii="Times New Roman" w:hAnsi="Times New Roman"/>
          <w:sz w:val="28"/>
          <w:rtl/>
        </w:rPr>
        <w:t>2</w:t>
      </w:r>
      <w:r>
        <w:rPr>
          <w:sz w:val="28"/>
          <w:rtl/>
        </w:rPr>
        <w:t>/</w:t>
      </w:r>
      <w:r>
        <w:rPr>
          <w:rFonts w:ascii="Times New Roman" w:hAnsi="Times New Roman"/>
          <w:sz w:val="28"/>
          <w:rtl/>
        </w:rPr>
        <w:t>19</w:t>
      </w:r>
      <w:r>
        <w:rPr>
          <w:sz w:val="28"/>
          <w:rtl/>
        </w:rPr>
        <w:t>) ، مالك الأشربة (</w:t>
      </w:r>
      <w:r>
        <w:rPr>
          <w:rFonts w:ascii="Times New Roman" w:hAnsi="Times New Roman"/>
          <w:sz w:val="28"/>
          <w:rtl/>
        </w:rPr>
        <w:t>1597</w:t>
      </w:r>
      <w:r>
        <w:rPr>
          <w:sz w:val="28"/>
          <w:rtl/>
        </w:rPr>
        <w:t>) ، الدارمي الأشربة (</w:t>
      </w:r>
      <w:r>
        <w:rPr>
          <w:rFonts w:ascii="Times New Roman" w:hAnsi="Times New Roman"/>
          <w:sz w:val="28"/>
          <w:rtl/>
        </w:rPr>
        <w:t>2090</w:t>
      </w:r>
      <w:r>
        <w:rPr>
          <w:sz w:val="28"/>
          <w:rtl/>
        </w:rPr>
        <w:t xml:space="preserve">). </w:t>
      </w:r>
    </w:p>
  </w:footnote>
  <w:footnote w:id="546">
    <w:p w14:paraId="683C570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الأشربة (</w:t>
      </w:r>
      <w:r>
        <w:rPr>
          <w:rFonts w:ascii="Times New Roman" w:hAnsi="Times New Roman"/>
          <w:sz w:val="28"/>
          <w:rtl/>
        </w:rPr>
        <w:t>3376</w:t>
      </w:r>
      <w:r>
        <w:rPr>
          <w:sz w:val="28"/>
          <w:rtl/>
        </w:rPr>
        <w:t>) ، أحمد (</w:t>
      </w:r>
      <w:r>
        <w:rPr>
          <w:rFonts w:ascii="Times New Roman" w:hAnsi="Times New Roman"/>
          <w:sz w:val="28"/>
          <w:rtl/>
        </w:rPr>
        <w:t>6</w:t>
      </w:r>
      <w:r>
        <w:rPr>
          <w:sz w:val="28"/>
          <w:rtl/>
        </w:rPr>
        <w:t>/</w:t>
      </w:r>
      <w:r>
        <w:rPr>
          <w:rFonts w:ascii="Times New Roman" w:hAnsi="Times New Roman"/>
          <w:sz w:val="28"/>
          <w:rtl/>
        </w:rPr>
        <w:t>441</w:t>
      </w:r>
      <w:r>
        <w:rPr>
          <w:sz w:val="28"/>
          <w:rtl/>
        </w:rPr>
        <w:t xml:space="preserve">). </w:t>
      </w:r>
    </w:p>
  </w:footnote>
  <w:footnote w:id="547">
    <w:p w14:paraId="6DE4CB3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الأشربة (</w:t>
      </w:r>
      <w:r>
        <w:rPr>
          <w:rFonts w:ascii="Times New Roman" w:hAnsi="Times New Roman"/>
          <w:sz w:val="28"/>
          <w:rtl/>
        </w:rPr>
        <w:t>2002</w:t>
      </w:r>
      <w:r>
        <w:rPr>
          <w:sz w:val="28"/>
          <w:rtl/>
        </w:rPr>
        <w:t>) ، النسائي الأشربة (</w:t>
      </w:r>
      <w:r>
        <w:rPr>
          <w:rFonts w:ascii="Times New Roman" w:hAnsi="Times New Roman"/>
          <w:sz w:val="28"/>
          <w:rtl/>
        </w:rPr>
        <w:t>5709</w:t>
      </w:r>
      <w:r>
        <w:rPr>
          <w:sz w:val="28"/>
          <w:rtl/>
        </w:rPr>
        <w:t>) ، أحمد (</w:t>
      </w:r>
      <w:r>
        <w:rPr>
          <w:rFonts w:ascii="Times New Roman" w:hAnsi="Times New Roman"/>
          <w:sz w:val="28"/>
          <w:rtl/>
        </w:rPr>
        <w:t>3</w:t>
      </w:r>
      <w:r>
        <w:rPr>
          <w:sz w:val="28"/>
          <w:rtl/>
        </w:rPr>
        <w:t>/</w:t>
      </w:r>
      <w:r>
        <w:rPr>
          <w:rFonts w:ascii="Times New Roman" w:hAnsi="Times New Roman"/>
          <w:sz w:val="28"/>
          <w:rtl/>
        </w:rPr>
        <w:t>361</w:t>
      </w:r>
      <w:r>
        <w:rPr>
          <w:sz w:val="28"/>
          <w:rtl/>
        </w:rPr>
        <w:t xml:space="preserve">). </w:t>
      </w:r>
    </w:p>
  </w:footnote>
  <w:footnote w:id="548">
    <w:p w14:paraId="7D54E4F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النسائي الأشربة (</w:t>
      </w:r>
      <w:r>
        <w:rPr>
          <w:rFonts w:ascii="Times New Roman" w:hAnsi="Times New Roman"/>
          <w:sz w:val="28"/>
          <w:rtl/>
        </w:rPr>
        <w:t>5662</w:t>
      </w:r>
      <w:r>
        <w:rPr>
          <w:sz w:val="28"/>
          <w:rtl/>
        </w:rPr>
        <w:t>) ، أبو داود الحدود (</w:t>
      </w:r>
      <w:r>
        <w:rPr>
          <w:rFonts w:ascii="Times New Roman" w:hAnsi="Times New Roman"/>
          <w:sz w:val="28"/>
          <w:rtl/>
        </w:rPr>
        <w:t>4484</w:t>
      </w:r>
      <w:r>
        <w:rPr>
          <w:sz w:val="28"/>
          <w:rtl/>
        </w:rPr>
        <w:t>) ، ابن ماجه الحدود (</w:t>
      </w:r>
      <w:r>
        <w:rPr>
          <w:rFonts w:ascii="Times New Roman" w:hAnsi="Times New Roman"/>
          <w:sz w:val="28"/>
          <w:rtl/>
        </w:rPr>
        <w:t>2572</w:t>
      </w:r>
      <w:r>
        <w:rPr>
          <w:sz w:val="28"/>
          <w:rtl/>
        </w:rPr>
        <w:t>) ، أحمد (</w:t>
      </w:r>
      <w:r>
        <w:rPr>
          <w:rFonts w:ascii="Times New Roman" w:hAnsi="Times New Roman"/>
          <w:sz w:val="28"/>
          <w:rtl/>
        </w:rPr>
        <w:t>2</w:t>
      </w:r>
      <w:r>
        <w:rPr>
          <w:sz w:val="28"/>
          <w:rtl/>
        </w:rPr>
        <w:t>/</w:t>
      </w:r>
      <w:r>
        <w:rPr>
          <w:rFonts w:ascii="Times New Roman" w:hAnsi="Times New Roman"/>
          <w:sz w:val="28"/>
          <w:rtl/>
        </w:rPr>
        <w:t>504</w:t>
      </w:r>
      <w:r>
        <w:rPr>
          <w:sz w:val="28"/>
          <w:rtl/>
        </w:rPr>
        <w:t>) ، الدارمي الأشربة (</w:t>
      </w:r>
      <w:r>
        <w:rPr>
          <w:rFonts w:ascii="Times New Roman" w:hAnsi="Times New Roman"/>
          <w:sz w:val="28"/>
          <w:rtl/>
        </w:rPr>
        <w:t>2105</w:t>
      </w:r>
      <w:r>
        <w:rPr>
          <w:sz w:val="28"/>
          <w:rtl/>
        </w:rPr>
        <w:t xml:space="preserve">). </w:t>
      </w:r>
    </w:p>
  </w:footnote>
  <w:footnote w:id="549">
    <w:p w14:paraId="3CE14F8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90</w:t>
      </w:r>
      <w:r>
        <w:rPr>
          <w:rFonts w:hint="cs"/>
          <w:sz w:val="28"/>
          <w:rtl/>
        </w:rPr>
        <w:t xml:space="preserve">- </w:t>
      </w:r>
      <w:r>
        <w:rPr>
          <w:rFonts w:ascii="Times New Roman" w:hAnsi="Times New Roman"/>
          <w:sz w:val="28"/>
          <w:rtl/>
        </w:rPr>
        <w:t>92</w:t>
      </w:r>
      <w:r>
        <w:rPr>
          <w:sz w:val="28"/>
          <w:rtl/>
        </w:rPr>
        <w:t xml:space="preserve">. </w:t>
      </w:r>
    </w:p>
  </w:footnote>
  <w:footnote w:id="550">
    <w:p w14:paraId="2AB46F2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الليل آية : </w:t>
      </w:r>
      <w:r>
        <w:rPr>
          <w:rFonts w:ascii="Times New Roman" w:hAnsi="Times New Roman"/>
          <w:sz w:val="28"/>
          <w:rtl/>
        </w:rPr>
        <w:t>4</w:t>
      </w:r>
      <w:r>
        <w:rPr>
          <w:sz w:val="28"/>
          <w:rtl/>
        </w:rPr>
        <w:t xml:space="preserve">. </w:t>
      </w:r>
    </w:p>
  </w:footnote>
  <w:footnote w:id="551">
    <w:p w14:paraId="671993E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الاستئذان (</w:t>
      </w:r>
      <w:r>
        <w:rPr>
          <w:rFonts w:ascii="Times New Roman" w:hAnsi="Times New Roman"/>
          <w:sz w:val="28"/>
          <w:rtl/>
        </w:rPr>
        <w:t>5889</w:t>
      </w:r>
      <w:r>
        <w:rPr>
          <w:sz w:val="28"/>
          <w:rtl/>
        </w:rPr>
        <w:t>) ، مسلم القدر (</w:t>
      </w:r>
      <w:r>
        <w:rPr>
          <w:rFonts w:ascii="Times New Roman" w:hAnsi="Times New Roman"/>
          <w:sz w:val="28"/>
          <w:rtl/>
        </w:rPr>
        <w:t>2657</w:t>
      </w:r>
      <w:r>
        <w:rPr>
          <w:sz w:val="28"/>
          <w:rtl/>
        </w:rPr>
        <w:t>) ، أبو داود النكاح (</w:t>
      </w:r>
      <w:r>
        <w:rPr>
          <w:rFonts w:ascii="Times New Roman" w:hAnsi="Times New Roman"/>
          <w:sz w:val="28"/>
          <w:rtl/>
        </w:rPr>
        <w:t>2152</w:t>
      </w:r>
      <w:r>
        <w:rPr>
          <w:sz w:val="28"/>
          <w:rtl/>
        </w:rPr>
        <w:t>) ، أحمد (</w:t>
      </w:r>
      <w:r>
        <w:rPr>
          <w:rFonts w:ascii="Times New Roman" w:hAnsi="Times New Roman"/>
          <w:sz w:val="28"/>
          <w:rtl/>
        </w:rPr>
        <w:t>2</w:t>
      </w:r>
      <w:r>
        <w:rPr>
          <w:sz w:val="28"/>
          <w:rtl/>
        </w:rPr>
        <w:t>/</w:t>
      </w:r>
      <w:r>
        <w:rPr>
          <w:rFonts w:ascii="Times New Roman" w:hAnsi="Times New Roman"/>
          <w:sz w:val="28"/>
          <w:rtl/>
        </w:rPr>
        <w:t>536</w:t>
      </w:r>
      <w:r>
        <w:rPr>
          <w:sz w:val="28"/>
          <w:rtl/>
        </w:rPr>
        <w:t xml:space="preserve">). </w:t>
      </w:r>
    </w:p>
  </w:footnote>
  <w:footnote w:id="552">
    <w:p w14:paraId="5B4B98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آية : </w:t>
      </w:r>
      <w:r>
        <w:rPr>
          <w:rFonts w:ascii="Times New Roman" w:hAnsi="Times New Roman"/>
          <w:sz w:val="28"/>
          <w:rtl/>
        </w:rPr>
        <w:t>83</w:t>
      </w:r>
      <w:r>
        <w:rPr>
          <w:sz w:val="28"/>
          <w:rtl/>
        </w:rPr>
        <w:t xml:space="preserve">. </w:t>
      </w:r>
    </w:p>
  </w:footnote>
  <w:footnote w:id="553">
    <w:p w14:paraId="7E30C2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الحدود (</w:t>
      </w:r>
      <w:r>
        <w:rPr>
          <w:rFonts w:ascii="Times New Roman" w:hAnsi="Times New Roman"/>
          <w:sz w:val="28"/>
          <w:rtl/>
        </w:rPr>
        <w:t>1456</w:t>
      </w:r>
      <w:r>
        <w:rPr>
          <w:sz w:val="28"/>
          <w:rtl/>
        </w:rPr>
        <w:t>) ، أبو داود الحدود (</w:t>
      </w:r>
      <w:r>
        <w:rPr>
          <w:rFonts w:ascii="Times New Roman" w:hAnsi="Times New Roman"/>
          <w:sz w:val="28"/>
          <w:rtl/>
        </w:rPr>
        <w:t>4462</w:t>
      </w:r>
      <w:r>
        <w:rPr>
          <w:sz w:val="28"/>
          <w:rtl/>
        </w:rPr>
        <w:t>) ، ابن ماجه الحدود (</w:t>
      </w:r>
      <w:r>
        <w:rPr>
          <w:rFonts w:ascii="Times New Roman" w:hAnsi="Times New Roman"/>
          <w:sz w:val="28"/>
          <w:rtl/>
        </w:rPr>
        <w:t>2561</w:t>
      </w:r>
      <w:r>
        <w:rPr>
          <w:sz w:val="28"/>
          <w:rtl/>
        </w:rPr>
        <w:t>) ، أحمد (</w:t>
      </w:r>
      <w:r>
        <w:rPr>
          <w:rFonts w:ascii="Times New Roman" w:hAnsi="Times New Roman"/>
          <w:sz w:val="28"/>
          <w:rtl/>
        </w:rPr>
        <w:t>1</w:t>
      </w:r>
      <w:r>
        <w:rPr>
          <w:sz w:val="28"/>
          <w:rtl/>
        </w:rPr>
        <w:t>/</w:t>
      </w:r>
      <w:r>
        <w:rPr>
          <w:rFonts w:ascii="Times New Roman" w:hAnsi="Times New Roman"/>
          <w:sz w:val="28"/>
          <w:rtl/>
        </w:rPr>
        <w:t>300</w:t>
      </w:r>
      <w:r>
        <w:rPr>
          <w:sz w:val="28"/>
          <w:rtl/>
        </w:rPr>
        <w:t xml:space="preserve">). </w:t>
      </w:r>
    </w:p>
  </w:footnote>
  <w:footnote w:id="554">
    <w:p w14:paraId="2FB3575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آية : </w:t>
      </w:r>
      <w:r>
        <w:rPr>
          <w:rFonts w:ascii="Times New Roman" w:hAnsi="Times New Roman"/>
          <w:sz w:val="28"/>
          <w:rtl/>
        </w:rPr>
        <w:t>170</w:t>
      </w:r>
      <w:r>
        <w:rPr>
          <w:sz w:val="28"/>
          <w:rtl/>
        </w:rPr>
        <w:t xml:space="preserve">. </w:t>
      </w:r>
    </w:p>
  </w:footnote>
  <w:footnote w:id="555">
    <w:p w14:paraId="0E29881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 </w:t>
      </w:r>
      <w:r>
        <w:rPr>
          <w:rFonts w:ascii="Times New Roman" w:hAnsi="Times New Roman"/>
          <w:sz w:val="28"/>
          <w:rtl/>
        </w:rPr>
        <w:t>6</w:t>
      </w:r>
      <w:r>
        <w:rPr>
          <w:sz w:val="28"/>
          <w:rtl/>
        </w:rPr>
        <w:t xml:space="preserve">. </w:t>
      </w:r>
    </w:p>
  </w:footnote>
  <w:footnote w:id="556">
    <w:p w14:paraId="6A56564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الأدب (</w:t>
      </w:r>
      <w:r>
        <w:rPr>
          <w:rFonts w:ascii="Times New Roman" w:hAnsi="Times New Roman"/>
          <w:sz w:val="28"/>
          <w:rtl/>
        </w:rPr>
        <w:t>5709</w:t>
      </w:r>
      <w:r>
        <w:rPr>
          <w:sz w:val="28"/>
          <w:rtl/>
        </w:rPr>
        <w:t>) ، مسلم الإيمان (</w:t>
      </w:r>
      <w:r>
        <w:rPr>
          <w:rFonts w:ascii="Times New Roman" w:hAnsi="Times New Roman"/>
          <w:sz w:val="28"/>
          <w:rtl/>
        </w:rPr>
        <w:t>105</w:t>
      </w:r>
      <w:r>
        <w:rPr>
          <w:sz w:val="28"/>
          <w:rtl/>
        </w:rPr>
        <w:t>) ، الترمذي البر والصلة (</w:t>
      </w:r>
      <w:r>
        <w:rPr>
          <w:rFonts w:ascii="Times New Roman" w:hAnsi="Times New Roman"/>
          <w:sz w:val="28"/>
          <w:rtl/>
        </w:rPr>
        <w:t>2026</w:t>
      </w:r>
      <w:r>
        <w:rPr>
          <w:sz w:val="28"/>
          <w:rtl/>
        </w:rPr>
        <w:t>) ، أبو داود الأدب (</w:t>
      </w:r>
      <w:r>
        <w:rPr>
          <w:rFonts w:ascii="Times New Roman" w:hAnsi="Times New Roman"/>
          <w:sz w:val="28"/>
          <w:rtl/>
        </w:rPr>
        <w:t>4871</w:t>
      </w:r>
      <w:r>
        <w:rPr>
          <w:sz w:val="28"/>
          <w:rtl/>
        </w:rPr>
        <w:t>) ، أحمد (</w:t>
      </w:r>
      <w:r>
        <w:rPr>
          <w:rFonts w:ascii="Times New Roman" w:hAnsi="Times New Roman"/>
          <w:sz w:val="28"/>
          <w:rtl/>
        </w:rPr>
        <w:t>5</w:t>
      </w:r>
      <w:r>
        <w:rPr>
          <w:sz w:val="28"/>
          <w:rtl/>
        </w:rPr>
        <w:t>/</w:t>
      </w:r>
      <w:r>
        <w:rPr>
          <w:rFonts w:ascii="Times New Roman" w:hAnsi="Times New Roman"/>
          <w:sz w:val="28"/>
          <w:rtl/>
        </w:rPr>
        <w:t>391</w:t>
      </w:r>
      <w:r>
        <w:rPr>
          <w:sz w:val="28"/>
          <w:rtl/>
        </w:rPr>
        <w:t xml:space="preserve">). </w:t>
      </w:r>
    </w:p>
  </w:footnote>
  <w:footnote w:id="557">
    <w:p w14:paraId="0D39F5E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6</w:t>
      </w:r>
      <w:r>
        <w:rPr>
          <w:sz w:val="28"/>
          <w:rtl/>
        </w:rPr>
        <w:t>/</w:t>
      </w:r>
      <w:r>
        <w:rPr>
          <w:rFonts w:ascii="Times New Roman" w:hAnsi="Times New Roman"/>
          <w:sz w:val="28"/>
          <w:rtl/>
        </w:rPr>
        <w:t>459</w:t>
      </w:r>
      <w:r>
        <w:rPr>
          <w:sz w:val="28"/>
          <w:rtl/>
        </w:rPr>
        <w:t xml:space="preserve">). </w:t>
      </w:r>
    </w:p>
  </w:footnote>
  <w:footnote w:id="558">
    <w:p w14:paraId="039AA92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4</w:t>
      </w:r>
      <w:r>
        <w:rPr>
          <w:sz w:val="28"/>
          <w:rtl/>
        </w:rPr>
        <w:t>/</w:t>
      </w:r>
      <w:r>
        <w:rPr>
          <w:rFonts w:ascii="Times New Roman" w:hAnsi="Times New Roman"/>
          <w:sz w:val="28"/>
          <w:rtl/>
        </w:rPr>
        <w:t>227</w:t>
      </w:r>
      <w:r>
        <w:rPr>
          <w:sz w:val="28"/>
          <w:rtl/>
        </w:rPr>
        <w:t xml:space="preserve">). </w:t>
      </w:r>
    </w:p>
  </w:footnote>
  <w:footnote w:id="559">
    <w:p w14:paraId="5F5742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البر والصلة والآداب (</w:t>
      </w:r>
      <w:r>
        <w:rPr>
          <w:rFonts w:ascii="Times New Roman" w:hAnsi="Times New Roman"/>
          <w:sz w:val="28"/>
          <w:rtl/>
        </w:rPr>
        <w:t>2589</w:t>
      </w:r>
      <w:r>
        <w:rPr>
          <w:sz w:val="28"/>
          <w:rtl/>
        </w:rPr>
        <w:t>) ، الترمذي البر والصلة (</w:t>
      </w:r>
      <w:r>
        <w:rPr>
          <w:rFonts w:ascii="Times New Roman" w:hAnsi="Times New Roman"/>
          <w:sz w:val="28"/>
          <w:rtl/>
        </w:rPr>
        <w:t>1934</w:t>
      </w:r>
      <w:r>
        <w:rPr>
          <w:sz w:val="28"/>
          <w:rtl/>
        </w:rPr>
        <w:t>) ، أبو داود الأدب (</w:t>
      </w:r>
      <w:r>
        <w:rPr>
          <w:rFonts w:ascii="Times New Roman" w:hAnsi="Times New Roman"/>
          <w:sz w:val="28"/>
          <w:rtl/>
        </w:rPr>
        <w:t>4874</w:t>
      </w:r>
      <w:r>
        <w:rPr>
          <w:sz w:val="28"/>
          <w:rtl/>
        </w:rPr>
        <w:t>) ، أحمد (</w:t>
      </w:r>
      <w:r>
        <w:rPr>
          <w:rFonts w:ascii="Times New Roman" w:hAnsi="Times New Roman"/>
          <w:sz w:val="28"/>
          <w:rtl/>
        </w:rPr>
        <w:t>2</w:t>
      </w:r>
      <w:r>
        <w:rPr>
          <w:sz w:val="28"/>
          <w:rtl/>
        </w:rPr>
        <w:t>/</w:t>
      </w:r>
      <w:r>
        <w:rPr>
          <w:rFonts w:ascii="Times New Roman" w:hAnsi="Times New Roman"/>
          <w:sz w:val="28"/>
          <w:rtl/>
        </w:rPr>
        <w:t>384</w:t>
      </w:r>
      <w:r>
        <w:rPr>
          <w:sz w:val="28"/>
          <w:rtl/>
        </w:rPr>
        <w:t>) ، الدارمي الرقاق (</w:t>
      </w:r>
      <w:r>
        <w:rPr>
          <w:rFonts w:ascii="Times New Roman" w:hAnsi="Times New Roman"/>
          <w:sz w:val="28"/>
          <w:rtl/>
        </w:rPr>
        <w:t>2714</w:t>
      </w:r>
      <w:r>
        <w:rPr>
          <w:sz w:val="28"/>
          <w:rtl/>
        </w:rPr>
        <w:t xml:space="preserve">). </w:t>
      </w:r>
    </w:p>
  </w:footnote>
  <w:footnote w:id="560">
    <w:p w14:paraId="319F682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 </w:t>
      </w:r>
      <w:r>
        <w:rPr>
          <w:rFonts w:ascii="Times New Roman" w:hAnsi="Times New Roman"/>
          <w:sz w:val="28"/>
          <w:rtl/>
        </w:rPr>
        <w:t>12</w:t>
      </w:r>
      <w:r>
        <w:rPr>
          <w:sz w:val="28"/>
          <w:rtl/>
        </w:rPr>
        <w:t xml:space="preserve">. </w:t>
      </w:r>
    </w:p>
  </w:footnote>
  <w:footnote w:id="561">
    <w:p w14:paraId="4B6C058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 </w:t>
      </w:r>
      <w:r>
        <w:rPr>
          <w:rFonts w:ascii="Times New Roman" w:hAnsi="Times New Roman"/>
          <w:sz w:val="28"/>
          <w:rtl/>
        </w:rPr>
        <w:t>12</w:t>
      </w:r>
      <w:r>
        <w:rPr>
          <w:sz w:val="28"/>
          <w:rtl/>
        </w:rPr>
        <w:t xml:space="preserve">. </w:t>
      </w:r>
    </w:p>
  </w:footnote>
  <w:footnote w:id="562">
    <w:p w14:paraId="0A1CBF9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صفة القيامة والرقائق والورع (</w:t>
      </w:r>
      <w:r>
        <w:rPr>
          <w:rFonts w:ascii="Times New Roman" w:hAnsi="Times New Roman"/>
          <w:sz w:val="28"/>
          <w:rtl/>
        </w:rPr>
        <w:t>2502</w:t>
      </w:r>
      <w:r>
        <w:rPr>
          <w:sz w:val="28"/>
          <w:rtl/>
        </w:rPr>
        <w:t>) ، أبو داود الأدب (</w:t>
      </w:r>
      <w:r>
        <w:rPr>
          <w:rFonts w:ascii="Times New Roman" w:hAnsi="Times New Roman"/>
          <w:sz w:val="28"/>
          <w:rtl/>
        </w:rPr>
        <w:t>4875</w:t>
      </w:r>
      <w:r>
        <w:rPr>
          <w:sz w:val="28"/>
          <w:rtl/>
        </w:rPr>
        <w:t>) ، أحمد (</w:t>
      </w:r>
      <w:r>
        <w:rPr>
          <w:rFonts w:ascii="Times New Roman" w:hAnsi="Times New Roman"/>
          <w:sz w:val="28"/>
          <w:rtl/>
        </w:rPr>
        <w:t>6</w:t>
      </w:r>
      <w:r>
        <w:rPr>
          <w:sz w:val="28"/>
          <w:rtl/>
        </w:rPr>
        <w:t>/</w:t>
      </w:r>
      <w:r>
        <w:rPr>
          <w:rFonts w:ascii="Times New Roman" w:hAnsi="Times New Roman"/>
          <w:sz w:val="28"/>
          <w:rtl/>
        </w:rPr>
        <w:t>189</w:t>
      </w:r>
      <w:r>
        <w:rPr>
          <w:sz w:val="28"/>
          <w:rtl/>
        </w:rPr>
        <w:t xml:space="preserve">). </w:t>
      </w:r>
    </w:p>
  </w:footnote>
  <w:footnote w:id="563">
    <w:p w14:paraId="0BEF02D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التوحيد (</w:t>
      </w:r>
      <w:r>
        <w:rPr>
          <w:rFonts w:ascii="Times New Roman" w:hAnsi="Times New Roman"/>
          <w:sz w:val="28"/>
          <w:rtl/>
        </w:rPr>
        <w:t>7079</w:t>
      </w:r>
      <w:r>
        <w:rPr>
          <w:sz w:val="28"/>
          <w:rtl/>
        </w:rPr>
        <w:t>) ، أبو داود الأدب (</w:t>
      </w:r>
      <w:r>
        <w:rPr>
          <w:rFonts w:ascii="Times New Roman" w:hAnsi="Times New Roman"/>
          <w:sz w:val="28"/>
          <w:rtl/>
        </w:rPr>
        <w:t>4878</w:t>
      </w:r>
      <w:r>
        <w:rPr>
          <w:sz w:val="28"/>
          <w:rtl/>
        </w:rPr>
        <w:t xml:space="preserve">). </w:t>
      </w:r>
    </w:p>
  </w:footnote>
  <w:footnote w:id="564">
    <w:p w14:paraId="6B4D873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الحج (</w:t>
      </w:r>
      <w:r>
        <w:rPr>
          <w:rFonts w:ascii="Times New Roman" w:hAnsi="Times New Roman"/>
          <w:sz w:val="28"/>
          <w:rtl/>
        </w:rPr>
        <w:t>1652</w:t>
      </w:r>
      <w:r>
        <w:rPr>
          <w:sz w:val="28"/>
          <w:rtl/>
        </w:rPr>
        <w:t>) ، أحمد (</w:t>
      </w:r>
      <w:r>
        <w:rPr>
          <w:rFonts w:ascii="Times New Roman" w:hAnsi="Times New Roman"/>
          <w:sz w:val="28"/>
          <w:rtl/>
        </w:rPr>
        <w:t>1</w:t>
      </w:r>
      <w:r>
        <w:rPr>
          <w:sz w:val="28"/>
          <w:rtl/>
        </w:rPr>
        <w:t>/</w:t>
      </w:r>
      <w:r>
        <w:rPr>
          <w:rFonts w:ascii="Times New Roman" w:hAnsi="Times New Roman"/>
          <w:sz w:val="28"/>
          <w:rtl/>
        </w:rPr>
        <w:t>230</w:t>
      </w:r>
      <w:r>
        <w:rPr>
          <w:sz w:val="28"/>
          <w:rtl/>
        </w:rPr>
        <w:t xml:space="preserve">). </w:t>
      </w:r>
    </w:p>
  </w:footnote>
  <w:footnote w:id="565">
    <w:p w14:paraId="1848316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2032</w:t>
      </w:r>
      <w:r>
        <w:rPr>
          <w:sz w:val="28"/>
          <w:rtl/>
        </w:rPr>
        <w:t xml:space="preserve">). </w:t>
      </w:r>
    </w:p>
  </w:footnote>
  <w:footnote w:id="566">
    <w:p w14:paraId="249C04B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19</w:t>
      </w:r>
      <w:r>
        <w:rPr>
          <w:sz w:val="28"/>
          <w:rtl/>
        </w:rPr>
        <w:t xml:space="preserve">. </w:t>
      </w:r>
    </w:p>
  </w:footnote>
  <w:footnote w:id="567">
    <w:p w14:paraId="106E11E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التحريم آية : </w:t>
      </w:r>
      <w:r>
        <w:rPr>
          <w:rFonts w:ascii="Times New Roman" w:hAnsi="Times New Roman"/>
          <w:sz w:val="28"/>
          <w:rtl/>
        </w:rPr>
        <w:t>8</w:t>
      </w:r>
      <w:r>
        <w:rPr>
          <w:sz w:val="28"/>
          <w:rtl/>
        </w:rPr>
        <w:t xml:space="preserve">. </w:t>
      </w:r>
    </w:p>
  </w:footnote>
  <w:footnote w:id="568">
    <w:p w14:paraId="69B1F64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17</w:t>
      </w:r>
      <w:r>
        <w:rPr>
          <w:rFonts w:hint="cs"/>
          <w:sz w:val="28"/>
          <w:rtl/>
        </w:rPr>
        <w:t xml:space="preserve"> ، </w:t>
      </w:r>
      <w:r>
        <w:rPr>
          <w:rFonts w:ascii="Times New Roman" w:hAnsi="Times New Roman"/>
          <w:sz w:val="28"/>
          <w:rtl/>
        </w:rPr>
        <w:t>18</w:t>
      </w:r>
      <w:r>
        <w:rPr>
          <w:sz w:val="28"/>
          <w:rtl/>
        </w:rPr>
        <w:t xml:space="preserve">. </w:t>
      </w:r>
    </w:p>
  </w:footnote>
  <w:footnote w:id="569">
    <w:p w14:paraId="6B41EB7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الأعراف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97</w:t>
      </w:r>
      <w:r>
        <w:rPr>
          <w:rFonts w:hint="cs"/>
          <w:sz w:val="28"/>
          <w:rtl/>
        </w:rPr>
        <w:t xml:space="preserve">- </w:t>
      </w:r>
      <w:r>
        <w:rPr>
          <w:rFonts w:ascii="Times New Roman" w:hAnsi="Times New Roman"/>
          <w:sz w:val="28"/>
          <w:rtl/>
        </w:rPr>
        <w:t>99</w:t>
      </w:r>
      <w:r>
        <w:rPr>
          <w:sz w:val="28"/>
          <w:rtl/>
        </w:rPr>
        <w:t xml:space="preserve">. </w:t>
      </w:r>
    </w:p>
  </w:footnote>
  <w:footnote w:id="570">
    <w:p w14:paraId="5AF22C3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آية : </w:t>
      </w:r>
      <w:r>
        <w:rPr>
          <w:rFonts w:ascii="Times New Roman" w:hAnsi="Times New Roman"/>
          <w:sz w:val="28"/>
          <w:rtl/>
        </w:rPr>
        <w:t>102</w:t>
      </w:r>
      <w:r>
        <w:rPr>
          <w:sz w:val="28"/>
          <w:rtl/>
        </w:rPr>
        <w:t xml:space="preserve">. </w:t>
      </w:r>
    </w:p>
  </w:footnote>
  <w:footnote w:id="571">
    <w:p w14:paraId="1797E01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w:t>
      </w:r>
      <w:r>
        <w:rPr>
          <w:rFonts w:hint="cs"/>
          <w:sz w:val="28"/>
          <w:rtl/>
        </w:rPr>
        <w:t>ال</w:t>
      </w:r>
      <w:r>
        <w:rPr>
          <w:sz w:val="28"/>
          <w:rtl/>
        </w:rPr>
        <w:t>آي</w:t>
      </w:r>
      <w:r>
        <w:rPr>
          <w:rFonts w:hint="cs"/>
          <w:sz w:val="28"/>
          <w:rtl/>
        </w:rPr>
        <w:t>ات</w:t>
      </w:r>
      <w:r>
        <w:rPr>
          <w:sz w:val="28"/>
          <w:rtl/>
        </w:rPr>
        <w:t xml:space="preserve"> : </w:t>
      </w:r>
      <w:r>
        <w:rPr>
          <w:rFonts w:ascii="Times New Roman" w:hAnsi="Times New Roman"/>
          <w:sz w:val="28"/>
          <w:rtl/>
        </w:rPr>
        <w:t>59</w:t>
      </w:r>
      <w:r>
        <w:rPr>
          <w:sz w:val="28"/>
          <w:rtl/>
        </w:rPr>
        <w:t>-</w:t>
      </w:r>
      <w:r>
        <w:rPr>
          <w:rFonts w:ascii="Times New Roman" w:hAnsi="Times New Roman"/>
          <w:sz w:val="28"/>
          <w:rtl/>
        </w:rPr>
        <w:t>60</w:t>
      </w:r>
      <w:r>
        <w:rPr>
          <w:sz w:val="28"/>
          <w:rtl/>
        </w:rPr>
        <w:t xml:space="preserve">. </w:t>
      </w:r>
    </w:p>
  </w:footnote>
  <w:footnote w:id="572">
    <w:p w14:paraId="387C106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فصلت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6</w:t>
      </w:r>
      <w:r>
        <w:rPr>
          <w:rFonts w:hint="cs"/>
          <w:sz w:val="28"/>
          <w:rtl/>
        </w:rPr>
        <w:t xml:space="preserve"> ، </w:t>
      </w:r>
      <w:r>
        <w:rPr>
          <w:rFonts w:ascii="Times New Roman" w:hAnsi="Times New Roman"/>
          <w:sz w:val="28"/>
          <w:rtl/>
        </w:rPr>
        <w:t>7</w:t>
      </w:r>
      <w:r>
        <w:rPr>
          <w:sz w:val="28"/>
          <w:rtl/>
        </w:rPr>
        <w:t xml:space="preserve">. </w:t>
      </w:r>
    </w:p>
  </w:footnote>
  <w:footnote w:id="573">
    <w:p w14:paraId="0A8EB8B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267</w:t>
      </w:r>
      <w:r>
        <w:rPr>
          <w:sz w:val="28"/>
          <w:rtl/>
        </w:rPr>
        <w:t xml:space="preserve">. </w:t>
      </w:r>
    </w:p>
  </w:footnote>
  <w:footnote w:id="574">
    <w:p w14:paraId="2050B77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20</w:t>
      </w:r>
      <w:r>
        <w:rPr>
          <w:sz w:val="28"/>
          <w:rtl/>
        </w:rPr>
        <w:t xml:space="preserve">. </w:t>
      </w:r>
    </w:p>
  </w:footnote>
  <w:footnote w:id="575">
    <w:p w14:paraId="539A530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المظالم والغصب (</w:t>
      </w:r>
      <w:r>
        <w:rPr>
          <w:rFonts w:ascii="Times New Roman" w:hAnsi="Times New Roman"/>
          <w:sz w:val="28"/>
          <w:rtl/>
        </w:rPr>
        <w:t>2317</w:t>
      </w:r>
      <w:r>
        <w:rPr>
          <w:sz w:val="28"/>
          <w:rtl/>
        </w:rPr>
        <w:t>) ، أحمد (</w:t>
      </w:r>
      <w:r>
        <w:rPr>
          <w:rFonts w:ascii="Times New Roman" w:hAnsi="Times New Roman"/>
          <w:sz w:val="28"/>
          <w:rtl/>
        </w:rPr>
        <w:t>2</w:t>
      </w:r>
      <w:r>
        <w:rPr>
          <w:sz w:val="28"/>
          <w:rtl/>
        </w:rPr>
        <w:t>/</w:t>
      </w:r>
      <w:r>
        <w:rPr>
          <w:rFonts w:ascii="Times New Roman" w:hAnsi="Times New Roman"/>
          <w:sz w:val="28"/>
          <w:rtl/>
        </w:rPr>
        <w:t>506</w:t>
      </w:r>
      <w:r>
        <w:rPr>
          <w:sz w:val="28"/>
          <w:rtl/>
        </w:rPr>
        <w:t xml:space="preserve">). </w:t>
      </w:r>
    </w:p>
  </w:footnote>
  <w:footnote w:id="576">
    <w:p w14:paraId="626FF96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222</w:t>
      </w:r>
      <w:r>
        <w:rPr>
          <w:sz w:val="28"/>
          <w:rtl/>
        </w:rPr>
        <w:t xml:space="preserve">. </w:t>
      </w:r>
    </w:p>
  </w:footnote>
  <w:footnote w:id="577">
    <w:p w14:paraId="7CBEBCC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النور آية : </w:t>
      </w:r>
      <w:r>
        <w:rPr>
          <w:rFonts w:ascii="Times New Roman" w:hAnsi="Times New Roman"/>
          <w:sz w:val="28"/>
          <w:rtl/>
        </w:rPr>
        <w:t>31</w:t>
      </w:r>
      <w:r>
        <w:rPr>
          <w:sz w:val="28"/>
          <w:rtl/>
        </w:rPr>
        <w:t xml:space="preserve">. </w:t>
      </w:r>
    </w:p>
  </w:footnote>
  <w:footnote w:id="578">
    <w:p w14:paraId="3C5DF80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البروج آية : </w:t>
      </w:r>
      <w:r>
        <w:rPr>
          <w:rFonts w:ascii="Times New Roman" w:hAnsi="Times New Roman"/>
          <w:sz w:val="28"/>
          <w:rtl/>
        </w:rPr>
        <w:t>12</w:t>
      </w:r>
      <w:r>
        <w:rPr>
          <w:sz w:val="28"/>
          <w:rtl/>
        </w:rPr>
        <w:t xml:space="preserve">. </w:t>
      </w:r>
    </w:p>
  </w:footnote>
  <w:footnote w:id="579">
    <w:p w14:paraId="7C00688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هود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102</w:t>
      </w:r>
      <w:r>
        <w:rPr>
          <w:rFonts w:hint="cs"/>
          <w:sz w:val="28"/>
          <w:rtl/>
        </w:rPr>
        <w:t xml:space="preserve"> ، </w:t>
      </w:r>
      <w:r>
        <w:rPr>
          <w:rFonts w:ascii="Times New Roman" w:hAnsi="Times New Roman"/>
          <w:sz w:val="28"/>
          <w:rtl/>
        </w:rPr>
        <w:t>105</w:t>
      </w:r>
      <w:r>
        <w:rPr>
          <w:sz w:val="28"/>
          <w:rtl/>
        </w:rPr>
        <w:t xml:space="preserve">. </w:t>
      </w:r>
    </w:p>
  </w:footnote>
  <w:footnote w:id="580">
    <w:p w14:paraId="36B6C9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تفسير القرآن (</w:t>
      </w:r>
      <w:r>
        <w:rPr>
          <w:rFonts w:ascii="Times New Roman" w:hAnsi="Times New Roman"/>
          <w:sz w:val="28"/>
          <w:rtl/>
        </w:rPr>
        <w:t>4345</w:t>
      </w:r>
      <w:r>
        <w:rPr>
          <w:sz w:val="28"/>
          <w:rtl/>
        </w:rPr>
        <w:t>) ، مسلم الفضائل (</w:t>
      </w:r>
      <w:r>
        <w:rPr>
          <w:rFonts w:ascii="Times New Roman" w:hAnsi="Times New Roman"/>
          <w:sz w:val="28"/>
          <w:rtl/>
        </w:rPr>
        <w:t>2359</w:t>
      </w:r>
      <w:r>
        <w:rPr>
          <w:sz w:val="28"/>
          <w:rtl/>
        </w:rPr>
        <w:t>) ، أحمد (</w:t>
      </w:r>
      <w:r>
        <w:rPr>
          <w:rFonts w:ascii="Times New Roman" w:hAnsi="Times New Roman"/>
          <w:sz w:val="28"/>
          <w:rtl/>
        </w:rPr>
        <w:t>3</w:t>
      </w:r>
      <w:r>
        <w:rPr>
          <w:sz w:val="28"/>
          <w:rtl/>
        </w:rPr>
        <w:t>/</w:t>
      </w:r>
      <w:r>
        <w:rPr>
          <w:rFonts w:ascii="Times New Roman" w:hAnsi="Times New Roman"/>
          <w:sz w:val="28"/>
          <w:rtl/>
        </w:rPr>
        <w:t>162</w:t>
      </w:r>
      <w:r>
        <w:rPr>
          <w:sz w:val="28"/>
          <w:rtl/>
        </w:rPr>
        <w:t xml:space="preserve">). </w:t>
      </w:r>
    </w:p>
  </w:footnote>
  <w:footnote w:id="581">
    <w:p w14:paraId="1D6D5CA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الاعتصام بالكتاب والسنة (</w:t>
      </w:r>
      <w:r>
        <w:rPr>
          <w:rFonts w:ascii="Times New Roman" w:hAnsi="Times New Roman"/>
          <w:sz w:val="28"/>
          <w:rtl/>
        </w:rPr>
        <w:t>6864</w:t>
      </w:r>
      <w:r>
        <w:rPr>
          <w:sz w:val="28"/>
          <w:rtl/>
        </w:rPr>
        <w:t>) ، مسلم الفضائل (</w:t>
      </w:r>
      <w:r>
        <w:rPr>
          <w:rFonts w:ascii="Times New Roman" w:hAnsi="Times New Roman"/>
          <w:sz w:val="28"/>
          <w:rtl/>
        </w:rPr>
        <w:t>2359</w:t>
      </w:r>
      <w:r>
        <w:rPr>
          <w:sz w:val="28"/>
          <w:rtl/>
        </w:rPr>
        <w:t>) ، أحمد (</w:t>
      </w:r>
      <w:r>
        <w:rPr>
          <w:rFonts w:ascii="Times New Roman" w:hAnsi="Times New Roman"/>
          <w:sz w:val="28"/>
          <w:rtl/>
        </w:rPr>
        <w:t>3</w:t>
      </w:r>
      <w:r>
        <w:rPr>
          <w:sz w:val="28"/>
          <w:rtl/>
        </w:rPr>
        <w:t>/</w:t>
      </w:r>
      <w:r>
        <w:rPr>
          <w:rFonts w:ascii="Times New Roman" w:hAnsi="Times New Roman"/>
          <w:sz w:val="28"/>
          <w:rtl/>
        </w:rPr>
        <w:t>162</w:t>
      </w:r>
      <w:r>
        <w:rPr>
          <w:sz w:val="28"/>
          <w:rtl/>
        </w:rPr>
        <w:t xml:space="preserve">). </w:t>
      </w:r>
    </w:p>
  </w:footnote>
  <w:footnote w:id="582">
    <w:p w14:paraId="0787EDB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الجنة وصفة نعيمها وأهلها (</w:t>
      </w:r>
      <w:r>
        <w:rPr>
          <w:rFonts w:ascii="Times New Roman" w:hAnsi="Times New Roman"/>
          <w:sz w:val="28"/>
          <w:rtl/>
        </w:rPr>
        <w:t>2864</w:t>
      </w:r>
      <w:r>
        <w:rPr>
          <w:sz w:val="28"/>
          <w:rtl/>
        </w:rPr>
        <w:t>) ، الترمذي صفة القيامة والرقائق والورع (</w:t>
      </w:r>
      <w:r>
        <w:rPr>
          <w:rFonts w:ascii="Times New Roman" w:hAnsi="Times New Roman"/>
          <w:sz w:val="28"/>
          <w:rtl/>
        </w:rPr>
        <w:t>2421</w:t>
      </w:r>
      <w:r>
        <w:rPr>
          <w:sz w:val="28"/>
          <w:rtl/>
        </w:rPr>
        <w:t>) ، أحمد (</w:t>
      </w:r>
      <w:r>
        <w:rPr>
          <w:rFonts w:ascii="Times New Roman" w:hAnsi="Times New Roman"/>
          <w:sz w:val="28"/>
          <w:rtl/>
        </w:rPr>
        <w:t>6</w:t>
      </w:r>
      <w:r>
        <w:rPr>
          <w:sz w:val="28"/>
          <w:rtl/>
        </w:rPr>
        <w:t>/</w:t>
      </w:r>
      <w:r>
        <w:rPr>
          <w:rFonts w:ascii="Times New Roman" w:hAnsi="Times New Roman"/>
          <w:sz w:val="28"/>
          <w:rtl/>
        </w:rPr>
        <w:t>4</w:t>
      </w:r>
      <w:r>
        <w:rPr>
          <w:sz w:val="28"/>
          <w:rtl/>
        </w:rPr>
        <w:t xml:space="preserve">). </w:t>
      </w:r>
    </w:p>
  </w:footnote>
  <w:footnote w:id="583">
    <w:p w14:paraId="04B7AC8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الزهد (</w:t>
      </w:r>
      <w:r>
        <w:rPr>
          <w:rFonts w:ascii="Times New Roman" w:hAnsi="Times New Roman"/>
          <w:sz w:val="28"/>
          <w:rtl/>
        </w:rPr>
        <w:t>2312</w:t>
      </w:r>
      <w:r>
        <w:rPr>
          <w:sz w:val="28"/>
          <w:rtl/>
        </w:rPr>
        <w:t>) ، ابن ماجه الزهد (</w:t>
      </w:r>
      <w:r>
        <w:rPr>
          <w:rFonts w:ascii="Times New Roman" w:hAnsi="Times New Roman"/>
          <w:sz w:val="28"/>
          <w:rtl/>
        </w:rPr>
        <w:t>4190</w:t>
      </w:r>
      <w:r>
        <w:rPr>
          <w:sz w:val="28"/>
          <w:rtl/>
        </w:rPr>
        <w:t>) ، أحمد (</w:t>
      </w:r>
      <w:r>
        <w:rPr>
          <w:rFonts w:ascii="Times New Roman" w:hAnsi="Times New Roman"/>
          <w:sz w:val="28"/>
          <w:rtl/>
        </w:rPr>
        <w:t>5</w:t>
      </w:r>
      <w:r>
        <w:rPr>
          <w:sz w:val="28"/>
          <w:rtl/>
        </w:rPr>
        <w:t>/</w:t>
      </w:r>
      <w:r>
        <w:rPr>
          <w:rFonts w:ascii="Times New Roman" w:hAnsi="Times New Roman"/>
          <w:sz w:val="28"/>
          <w:rtl/>
        </w:rPr>
        <w:t>173</w:t>
      </w:r>
      <w:r>
        <w:rPr>
          <w:sz w:val="28"/>
          <w:rtl/>
        </w:rPr>
        <w:t xml:space="preserve">). </w:t>
      </w:r>
    </w:p>
  </w:footnote>
  <w:footnote w:id="584">
    <w:p w14:paraId="156159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صفة القيامة والرقائق والورع (</w:t>
      </w:r>
      <w:r>
        <w:rPr>
          <w:rFonts w:ascii="Times New Roman" w:hAnsi="Times New Roman"/>
          <w:sz w:val="28"/>
          <w:rtl/>
        </w:rPr>
        <w:t>2417</w:t>
      </w:r>
      <w:r>
        <w:rPr>
          <w:sz w:val="28"/>
          <w:rtl/>
        </w:rPr>
        <w:t>) ، الدارمي المقدمة (</w:t>
      </w:r>
      <w:r>
        <w:rPr>
          <w:rFonts w:ascii="Times New Roman" w:hAnsi="Times New Roman"/>
          <w:sz w:val="28"/>
          <w:rtl/>
        </w:rPr>
        <w:t>537</w:t>
      </w:r>
      <w:r>
        <w:rPr>
          <w:sz w:val="28"/>
          <w:rtl/>
        </w:rPr>
        <w:t xml:space="preserve">). </w:t>
      </w:r>
    </w:p>
  </w:footnote>
  <w:footnote w:id="585">
    <w:p w14:paraId="52A9F9A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الرقاق (</w:t>
      </w:r>
      <w:r>
        <w:rPr>
          <w:rFonts w:ascii="Times New Roman" w:hAnsi="Times New Roman"/>
          <w:sz w:val="28"/>
          <w:rtl/>
        </w:rPr>
        <w:t>6162</w:t>
      </w:r>
      <w:r>
        <w:rPr>
          <w:sz w:val="28"/>
          <w:rtl/>
        </w:rPr>
        <w:t>) ، مسلم الجنة وصفة نعيمها وأهلها (</w:t>
      </w:r>
      <w:r>
        <w:rPr>
          <w:rFonts w:ascii="Times New Roman" w:hAnsi="Times New Roman"/>
          <w:sz w:val="28"/>
          <w:rtl/>
        </w:rPr>
        <w:t>2859</w:t>
      </w:r>
      <w:r>
        <w:rPr>
          <w:sz w:val="28"/>
          <w:rtl/>
        </w:rPr>
        <w:t>) ، النسائي الجنائز (</w:t>
      </w:r>
      <w:r>
        <w:rPr>
          <w:rFonts w:ascii="Times New Roman" w:hAnsi="Times New Roman"/>
          <w:sz w:val="28"/>
          <w:rtl/>
        </w:rPr>
        <w:t>2083</w:t>
      </w:r>
      <w:r>
        <w:rPr>
          <w:sz w:val="28"/>
          <w:rtl/>
        </w:rPr>
        <w:t>) ، ابن ماجه الزهد (</w:t>
      </w:r>
      <w:r>
        <w:rPr>
          <w:rFonts w:ascii="Times New Roman" w:hAnsi="Times New Roman"/>
          <w:sz w:val="28"/>
          <w:rtl/>
        </w:rPr>
        <w:t>4276</w:t>
      </w:r>
      <w:r>
        <w:rPr>
          <w:sz w:val="28"/>
          <w:rtl/>
        </w:rPr>
        <w:t>) ، أحمد (</w:t>
      </w:r>
      <w:r>
        <w:rPr>
          <w:rFonts w:ascii="Times New Roman" w:hAnsi="Times New Roman"/>
          <w:sz w:val="28"/>
          <w:rtl/>
        </w:rPr>
        <w:t>6</w:t>
      </w:r>
      <w:r>
        <w:rPr>
          <w:sz w:val="28"/>
          <w:rtl/>
        </w:rPr>
        <w:t>/</w:t>
      </w:r>
      <w:r>
        <w:rPr>
          <w:rFonts w:ascii="Times New Roman" w:hAnsi="Times New Roman"/>
          <w:sz w:val="28"/>
          <w:rtl/>
        </w:rPr>
        <w:t>53</w:t>
      </w:r>
      <w:r>
        <w:rPr>
          <w:sz w:val="28"/>
          <w:rtl/>
        </w:rPr>
        <w:t xml:space="preserve">). </w:t>
      </w:r>
    </w:p>
  </w:footnote>
  <w:footnote w:id="586">
    <w:p w14:paraId="5DDAD90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الرقاق (</w:t>
      </w:r>
      <w:r>
        <w:rPr>
          <w:rFonts w:ascii="Times New Roman" w:hAnsi="Times New Roman"/>
          <w:sz w:val="28"/>
          <w:rtl/>
        </w:rPr>
        <w:t>6162</w:t>
      </w:r>
      <w:r>
        <w:rPr>
          <w:sz w:val="28"/>
          <w:rtl/>
        </w:rPr>
        <w:t>) ، مسلم الجنة وصفة نعيمها وأهلها (</w:t>
      </w:r>
      <w:r>
        <w:rPr>
          <w:rFonts w:ascii="Times New Roman" w:hAnsi="Times New Roman"/>
          <w:sz w:val="28"/>
          <w:rtl/>
        </w:rPr>
        <w:t>2859</w:t>
      </w:r>
      <w:r>
        <w:rPr>
          <w:sz w:val="28"/>
          <w:rtl/>
        </w:rPr>
        <w:t>) ، النسائي الجنائز (</w:t>
      </w:r>
      <w:r>
        <w:rPr>
          <w:rFonts w:ascii="Times New Roman" w:hAnsi="Times New Roman"/>
          <w:sz w:val="28"/>
          <w:rtl/>
        </w:rPr>
        <w:t>2083</w:t>
      </w:r>
      <w:r>
        <w:rPr>
          <w:sz w:val="28"/>
          <w:rtl/>
        </w:rPr>
        <w:t>) ، ابن ماجه الزهد (</w:t>
      </w:r>
      <w:r>
        <w:rPr>
          <w:rFonts w:ascii="Times New Roman" w:hAnsi="Times New Roman"/>
          <w:sz w:val="28"/>
          <w:rtl/>
        </w:rPr>
        <w:t>4276</w:t>
      </w:r>
      <w:r>
        <w:rPr>
          <w:sz w:val="28"/>
          <w:rtl/>
        </w:rPr>
        <w:t>) ، أحمد (</w:t>
      </w:r>
      <w:r>
        <w:rPr>
          <w:rFonts w:ascii="Times New Roman" w:hAnsi="Times New Roman"/>
          <w:sz w:val="28"/>
          <w:rtl/>
        </w:rPr>
        <w:t>6</w:t>
      </w:r>
      <w:r>
        <w:rPr>
          <w:sz w:val="28"/>
          <w:rtl/>
        </w:rPr>
        <w:t>/</w:t>
      </w:r>
      <w:r>
        <w:rPr>
          <w:rFonts w:ascii="Times New Roman" w:hAnsi="Times New Roman"/>
          <w:sz w:val="28"/>
          <w:rtl/>
        </w:rPr>
        <w:t>53</w:t>
      </w:r>
      <w:r>
        <w:rPr>
          <w:sz w:val="28"/>
          <w:rtl/>
        </w:rPr>
        <w:t xml:space="preserve">). </w:t>
      </w:r>
    </w:p>
  </w:footnote>
  <w:footnote w:id="587">
    <w:p w14:paraId="2FC5A4B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صفة القيامة والرقائق والورع (</w:t>
      </w:r>
      <w:r>
        <w:rPr>
          <w:rFonts w:ascii="Times New Roman" w:hAnsi="Times New Roman"/>
          <w:sz w:val="28"/>
          <w:rtl/>
        </w:rPr>
        <w:t>2450</w:t>
      </w:r>
      <w:r>
        <w:rPr>
          <w:sz w:val="28"/>
          <w:rtl/>
        </w:rPr>
        <w:t xml:space="preserve">). </w:t>
      </w:r>
    </w:p>
  </w:footnote>
  <w:footnote w:id="588">
    <w:p w14:paraId="4C4C9D8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الزلزلة آية : </w:t>
      </w:r>
      <w:r>
        <w:rPr>
          <w:rFonts w:ascii="Times New Roman" w:hAnsi="Times New Roman"/>
          <w:sz w:val="28"/>
          <w:rtl/>
        </w:rPr>
        <w:t>4</w:t>
      </w:r>
      <w:r>
        <w:rPr>
          <w:sz w:val="28"/>
          <w:rtl/>
        </w:rPr>
        <w:t xml:space="preserve">. </w:t>
      </w:r>
    </w:p>
  </w:footnote>
  <w:footnote w:id="589">
    <w:p w14:paraId="324516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التوحيد (</w:t>
      </w:r>
      <w:r>
        <w:rPr>
          <w:rFonts w:ascii="Times New Roman" w:hAnsi="Times New Roman"/>
          <w:sz w:val="28"/>
          <w:rtl/>
        </w:rPr>
        <w:t>7074</w:t>
      </w:r>
      <w:r>
        <w:rPr>
          <w:sz w:val="28"/>
          <w:rtl/>
        </w:rPr>
        <w:t>) ، مسلم الزكاة (</w:t>
      </w:r>
      <w:r>
        <w:rPr>
          <w:rFonts w:ascii="Times New Roman" w:hAnsi="Times New Roman"/>
          <w:sz w:val="28"/>
          <w:rtl/>
        </w:rPr>
        <w:t>1016</w:t>
      </w:r>
      <w:r>
        <w:rPr>
          <w:sz w:val="28"/>
          <w:rtl/>
        </w:rPr>
        <w:t>) ، النسائي الزكاة (</w:t>
      </w:r>
      <w:r>
        <w:rPr>
          <w:rFonts w:ascii="Times New Roman" w:hAnsi="Times New Roman"/>
          <w:sz w:val="28"/>
          <w:rtl/>
        </w:rPr>
        <w:t>2553</w:t>
      </w:r>
      <w:r>
        <w:rPr>
          <w:sz w:val="28"/>
          <w:rtl/>
        </w:rPr>
        <w:t>) ، أحمد (</w:t>
      </w:r>
      <w:r>
        <w:rPr>
          <w:rFonts w:ascii="Times New Roman" w:hAnsi="Times New Roman"/>
          <w:sz w:val="28"/>
          <w:rtl/>
        </w:rPr>
        <w:t>4</w:t>
      </w:r>
      <w:r>
        <w:rPr>
          <w:sz w:val="28"/>
          <w:rtl/>
        </w:rPr>
        <w:t>/</w:t>
      </w:r>
      <w:r>
        <w:rPr>
          <w:rFonts w:ascii="Times New Roman" w:hAnsi="Times New Roman"/>
          <w:sz w:val="28"/>
          <w:rtl/>
        </w:rPr>
        <w:t>256</w:t>
      </w:r>
      <w:r>
        <w:rPr>
          <w:sz w:val="28"/>
          <w:rtl/>
        </w:rPr>
        <w:t xml:space="preserve">). </w:t>
      </w:r>
    </w:p>
  </w:footnote>
  <w:footnote w:id="590">
    <w:p w14:paraId="1F770BE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الجنة وصفة نعيمها وأهلها (</w:t>
      </w:r>
      <w:r>
        <w:rPr>
          <w:rFonts w:ascii="Times New Roman" w:hAnsi="Times New Roman"/>
          <w:sz w:val="28"/>
          <w:rtl/>
        </w:rPr>
        <w:t>2845</w:t>
      </w:r>
      <w:r>
        <w:rPr>
          <w:sz w:val="28"/>
          <w:rtl/>
        </w:rPr>
        <w:t>) ، أحمد (</w:t>
      </w:r>
      <w:r>
        <w:rPr>
          <w:rFonts w:ascii="Times New Roman" w:hAnsi="Times New Roman"/>
          <w:sz w:val="28"/>
          <w:rtl/>
        </w:rPr>
        <w:t>5</w:t>
      </w:r>
      <w:r>
        <w:rPr>
          <w:sz w:val="28"/>
          <w:rtl/>
        </w:rPr>
        <w:t>/</w:t>
      </w:r>
      <w:r>
        <w:rPr>
          <w:rFonts w:ascii="Times New Roman" w:hAnsi="Times New Roman"/>
          <w:sz w:val="28"/>
          <w:rtl/>
        </w:rPr>
        <w:t>10</w:t>
      </w:r>
      <w:r>
        <w:rPr>
          <w:sz w:val="28"/>
          <w:rtl/>
        </w:rPr>
        <w:t xml:space="preserve">). </w:t>
      </w:r>
    </w:p>
  </w:footnote>
  <w:footnote w:id="591">
    <w:p w14:paraId="35117AC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الرقاق (</w:t>
      </w:r>
      <w:r>
        <w:rPr>
          <w:rFonts w:ascii="Times New Roman" w:hAnsi="Times New Roman"/>
          <w:sz w:val="28"/>
          <w:rtl/>
        </w:rPr>
        <w:t>6194</w:t>
      </w:r>
      <w:r>
        <w:rPr>
          <w:sz w:val="28"/>
          <w:rtl/>
        </w:rPr>
        <w:t>) ، مسلم الإيمان (</w:t>
      </w:r>
      <w:r>
        <w:rPr>
          <w:rFonts w:ascii="Times New Roman" w:hAnsi="Times New Roman"/>
          <w:sz w:val="28"/>
          <w:rtl/>
        </w:rPr>
        <w:t>213</w:t>
      </w:r>
      <w:r>
        <w:rPr>
          <w:sz w:val="28"/>
          <w:rtl/>
        </w:rPr>
        <w:t>) ، الترمذي صفة جهنم (</w:t>
      </w:r>
      <w:r>
        <w:rPr>
          <w:rFonts w:ascii="Times New Roman" w:hAnsi="Times New Roman"/>
          <w:sz w:val="28"/>
          <w:rtl/>
        </w:rPr>
        <w:t>2604</w:t>
      </w:r>
      <w:r>
        <w:rPr>
          <w:sz w:val="28"/>
          <w:rtl/>
        </w:rPr>
        <w:t>) ، أحمد (</w:t>
      </w:r>
      <w:r>
        <w:rPr>
          <w:rFonts w:ascii="Times New Roman" w:hAnsi="Times New Roman"/>
          <w:sz w:val="28"/>
          <w:rtl/>
        </w:rPr>
        <w:t>4</w:t>
      </w:r>
      <w:r>
        <w:rPr>
          <w:sz w:val="28"/>
          <w:rtl/>
        </w:rPr>
        <w:t>/</w:t>
      </w:r>
      <w:r>
        <w:rPr>
          <w:rFonts w:ascii="Times New Roman" w:hAnsi="Times New Roman"/>
          <w:sz w:val="28"/>
          <w:rtl/>
        </w:rPr>
        <w:t>271</w:t>
      </w:r>
      <w:r>
        <w:rPr>
          <w:sz w:val="28"/>
          <w:rtl/>
        </w:rPr>
        <w:t xml:space="preserve">). </w:t>
      </w:r>
    </w:p>
  </w:footnote>
  <w:footnote w:id="592">
    <w:p w14:paraId="7A9F416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تفسير القرآن (</w:t>
      </w:r>
      <w:r>
        <w:rPr>
          <w:rFonts w:ascii="Times New Roman" w:hAnsi="Times New Roman"/>
          <w:sz w:val="28"/>
          <w:rtl/>
        </w:rPr>
        <w:t>4654</w:t>
      </w:r>
      <w:r>
        <w:rPr>
          <w:sz w:val="28"/>
          <w:rtl/>
        </w:rPr>
        <w:t>) ، مسلم الجنة وصفة نعيمها وأهلها (</w:t>
      </w:r>
      <w:r>
        <w:rPr>
          <w:rFonts w:ascii="Times New Roman" w:hAnsi="Times New Roman"/>
          <w:sz w:val="28"/>
          <w:rtl/>
        </w:rPr>
        <w:t>2862</w:t>
      </w:r>
      <w:r>
        <w:rPr>
          <w:sz w:val="28"/>
          <w:rtl/>
        </w:rPr>
        <w:t>) ، الترمذي صفة القيامة والرقائق والورع (</w:t>
      </w:r>
      <w:r>
        <w:rPr>
          <w:rFonts w:ascii="Times New Roman" w:hAnsi="Times New Roman"/>
          <w:sz w:val="28"/>
          <w:rtl/>
        </w:rPr>
        <w:t>2422</w:t>
      </w:r>
      <w:r>
        <w:rPr>
          <w:sz w:val="28"/>
          <w:rtl/>
        </w:rPr>
        <w:t>) ، ابن ماجه الزهد (</w:t>
      </w:r>
      <w:r>
        <w:rPr>
          <w:rFonts w:ascii="Times New Roman" w:hAnsi="Times New Roman"/>
          <w:sz w:val="28"/>
          <w:rtl/>
        </w:rPr>
        <w:t>4278</w:t>
      </w:r>
      <w:r>
        <w:rPr>
          <w:sz w:val="28"/>
          <w:rtl/>
        </w:rPr>
        <w:t>) ، أحمد (</w:t>
      </w:r>
      <w:r>
        <w:rPr>
          <w:rFonts w:ascii="Times New Roman" w:hAnsi="Times New Roman"/>
          <w:sz w:val="28"/>
          <w:rtl/>
        </w:rPr>
        <w:t>2</w:t>
      </w:r>
      <w:r>
        <w:rPr>
          <w:sz w:val="28"/>
          <w:rtl/>
        </w:rPr>
        <w:t>/</w:t>
      </w:r>
      <w:r>
        <w:rPr>
          <w:rFonts w:ascii="Times New Roman" w:hAnsi="Times New Roman"/>
          <w:sz w:val="28"/>
          <w:rtl/>
        </w:rPr>
        <w:t>31</w:t>
      </w:r>
      <w:r>
        <w:rPr>
          <w:sz w:val="28"/>
          <w:rtl/>
        </w:rPr>
        <w:t xml:space="preserve">). </w:t>
      </w:r>
    </w:p>
  </w:footnote>
  <w:footnote w:id="593">
    <w:p w14:paraId="4A9C55C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الحديد آية : </w:t>
      </w:r>
      <w:r>
        <w:rPr>
          <w:rFonts w:ascii="Times New Roman" w:hAnsi="Times New Roman"/>
          <w:sz w:val="28"/>
          <w:rtl/>
        </w:rPr>
        <w:t>16</w:t>
      </w:r>
      <w:r>
        <w:rPr>
          <w:sz w:val="28"/>
          <w:rtl/>
        </w:rPr>
        <w:t xml:space="preserve">. </w:t>
      </w:r>
    </w:p>
  </w:footnote>
  <w:footnote w:id="594">
    <w:p w14:paraId="6A943D1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80</w:t>
      </w:r>
      <w:r>
        <w:rPr>
          <w:sz w:val="28"/>
          <w:rtl/>
        </w:rPr>
        <w:t>) ، مسلم العلم (</w:t>
      </w:r>
      <w:r>
        <w:rPr>
          <w:rFonts w:ascii="Times New Roman" w:hAnsi="Times New Roman"/>
          <w:sz w:val="28"/>
          <w:rtl/>
        </w:rPr>
        <w:t>2671</w:t>
      </w:r>
      <w:r>
        <w:rPr>
          <w:sz w:val="28"/>
          <w:rtl/>
        </w:rPr>
        <w:t>) ، الترمذي الفتن (</w:t>
      </w:r>
      <w:r>
        <w:rPr>
          <w:rFonts w:ascii="Times New Roman" w:hAnsi="Times New Roman"/>
          <w:sz w:val="28"/>
          <w:rtl/>
        </w:rPr>
        <w:t>2205</w:t>
      </w:r>
      <w:r>
        <w:rPr>
          <w:sz w:val="28"/>
          <w:rtl/>
        </w:rPr>
        <w:t>) ، ابن ماجه الفتن (</w:t>
      </w:r>
      <w:r>
        <w:rPr>
          <w:rFonts w:ascii="Times New Roman" w:hAnsi="Times New Roman"/>
          <w:sz w:val="28"/>
          <w:rtl/>
        </w:rPr>
        <w:t>4045</w:t>
      </w:r>
      <w:r>
        <w:rPr>
          <w:sz w:val="28"/>
          <w:rtl/>
        </w:rPr>
        <w:t>) ، أحمد (</w:t>
      </w:r>
      <w:r>
        <w:rPr>
          <w:rFonts w:ascii="Times New Roman" w:hAnsi="Times New Roman"/>
          <w:sz w:val="28"/>
          <w:rtl/>
        </w:rPr>
        <w:t>3</w:t>
      </w:r>
      <w:r>
        <w:rPr>
          <w:sz w:val="28"/>
          <w:rtl/>
        </w:rPr>
        <w:t>/</w:t>
      </w:r>
      <w:r>
        <w:rPr>
          <w:rFonts w:ascii="Times New Roman" w:hAnsi="Times New Roman"/>
          <w:sz w:val="28"/>
          <w:rtl/>
        </w:rPr>
        <w:t>151</w:t>
      </w:r>
      <w:r>
        <w:rPr>
          <w:sz w:val="28"/>
          <w:rtl/>
        </w:rPr>
        <w:t xml:space="preserve">). </w:t>
      </w:r>
    </w:p>
  </w:footnote>
  <w:footnote w:id="595">
    <w:p w14:paraId="53F7735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الإيمان (</w:t>
      </w:r>
      <w:r>
        <w:rPr>
          <w:rFonts w:ascii="Times New Roman" w:hAnsi="Times New Roman"/>
          <w:sz w:val="28"/>
          <w:rtl/>
        </w:rPr>
        <w:t>148</w:t>
      </w:r>
      <w:r>
        <w:rPr>
          <w:sz w:val="28"/>
          <w:rtl/>
        </w:rPr>
        <w:t>) ، الترمذي الفتن (</w:t>
      </w:r>
      <w:r>
        <w:rPr>
          <w:rFonts w:ascii="Times New Roman" w:hAnsi="Times New Roman"/>
          <w:sz w:val="28"/>
          <w:rtl/>
        </w:rPr>
        <w:t>2207</w:t>
      </w:r>
      <w:r>
        <w:rPr>
          <w:sz w:val="28"/>
          <w:rtl/>
        </w:rPr>
        <w:t>) ، أحمد (</w:t>
      </w:r>
      <w:r>
        <w:rPr>
          <w:rFonts w:ascii="Times New Roman" w:hAnsi="Times New Roman"/>
          <w:sz w:val="28"/>
          <w:rtl/>
        </w:rPr>
        <w:t>3</w:t>
      </w:r>
      <w:r>
        <w:rPr>
          <w:sz w:val="28"/>
          <w:rtl/>
        </w:rPr>
        <w:t>/</w:t>
      </w:r>
      <w:r>
        <w:rPr>
          <w:rFonts w:ascii="Times New Roman" w:hAnsi="Times New Roman"/>
          <w:sz w:val="28"/>
          <w:rtl/>
        </w:rPr>
        <w:t>107</w:t>
      </w:r>
      <w:r>
        <w:rPr>
          <w:sz w:val="28"/>
          <w:rtl/>
        </w:rPr>
        <w:t xml:space="preserve">). </w:t>
      </w:r>
    </w:p>
  </w:footnote>
  <w:footnote w:id="596">
    <w:p w14:paraId="5711ADD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الاعتصام بالكتاب والسنة (</w:t>
      </w:r>
      <w:r>
        <w:rPr>
          <w:rFonts w:ascii="Times New Roman" w:hAnsi="Times New Roman"/>
          <w:sz w:val="28"/>
          <w:rtl/>
        </w:rPr>
        <w:t>6877</w:t>
      </w:r>
      <w:r>
        <w:rPr>
          <w:sz w:val="28"/>
          <w:rtl/>
        </w:rPr>
        <w:t>) ، مسلم العلم (</w:t>
      </w:r>
      <w:r>
        <w:rPr>
          <w:rFonts w:ascii="Times New Roman" w:hAnsi="Times New Roman"/>
          <w:sz w:val="28"/>
          <w:rtl/>
        </w:rPr>
        <w:t>2673</w:t>
      </w:r>
      <w:r>
        <w:rPr>
          <w:sz w:val="28"/>
          <w:rtl/>
        </w:rPr>
        <w:t>) ، الترمذي العلم (</w:t>
      </w:r>
      <w:r>
        <w:rPr>
          <w:rFonts w:ascii="Times New Roman" w:hAnsi="Times New Roman"/>
          <w:sz w:val="28"/>
          <w:rtl/>
        </w:rPr>
        <w:t>2652</w:t>
      </w:r>
      <w:r>
        <w:rPr>
          <w:sz w:val="28"/>
          <w:rtl/>
        </w:rPr>
        <w:t>) ، ابن ماجه المقدمة (</w:t>
      </w:r>
      <w:r>
        <w:rPr>
          <w:rFonts w:ascii="Times New Roman" w:hAnsi="Times New Roman"/>
          <w:sz w:val="28"/>
          <w:rtl/>
        </w:rPr>
        <w:t>52</w:t>
      </w:r>
      <w:r>
        <w:rPr>
          <w:sz w:val="28"/>
          <w:rtl/>
        </w:rPr>
        <w:t>) ، أحمد (</w:t>
      </w:r>
      <w:r>
        <w:rPr>
          <w:rFonts w:ascii="Times New Roman" w:hAnsi="Times New Roman"/>
          <w:sz w:val="28"/>
          <w:rtl/>
        </w:rPr>
        <w:t>2</w:t>
      </w:r>
      <w:r>
        <w:rPr>
          <w:sz w:val="28"/>
          <w:rtl/>
        </w:rPr>
        <w:t>/</w:t>
      </w:r>
      <w:r>
        <w:rPr>
          <w:rFonts w:ascii="Times New Roman" w:hAnsi="Times New Roman"/>
          <w:sz w:val="28"/>
          <w:rtl/>
        </w:rPr>
        <w:t>203</w:t>
      </w:r>
      <w:r>
        <w:rPr>
          <w:sz w:val="28"/>
          <w:rtl/>
        </w:rPr>
        <w:t>) ، الدارمي المقدمة (</w:t>
      </w:r>
      <w:r>
        <w:rPr>
          <w:rFonts w:ascii="Times New Roman" w:hAnsi="Times New Roman"/>
          <w:sz w:val="28"/>
          <w:rtl/>
        </w:rPr>
        <w:t>239</w:t>
      </w:r>
      <w:r>
        <w:rPr>
          <w:sz w:val="28"/>
          <w:rtl/>
        </w:rPr>
        <w:t xml:space="preserve">). </w:t>
      </w:r>
    </w:p>
  </w:footnote>
  <w:footnote w:id="597">
    <w:p w14:paraId="5C47295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3</w:t>
      </w:r>
      <w:r>
        <w:rPr>
          <w:sz w:val="28"/>
          <w:rtl/>
        </w:rPr>
        <w:t>/</w:t>
      </w:r>
      <w:r>
        <w:rPr>
          <w:rFonts w:ascii="Times New Roman" w:hAnsi="Times New Roman"/>
          <w:sz w:val="28"/>
          <w:rtl/>
        </w:rPr>
        <w:t>157</w:t>
      </w:r>
      <w:r>
        <w:rPr>
          <w:sz w:val="28"/>
          <w:rtl/>
        </w:rPr>
        <w:t xml:space="preserve">). </w:t>
      </w:r>
    </w:p>
  </w:footnote>
  <w:footnote w:id="598">
    <w:p w14:paraId="310A8B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المقدمة (</w:t>
      </w:r>
      <w:r>
        <w:rPr>
          <w:rFonts w:ascii="Times New Roman" w:hAnsi="Times New Roman"/>
          <w:sz w:val="28"/>
          <w:rtl/>
        </w:rPr>
        <w:t>224</w:t>
      </w:r>
      <w:r>
        <w:rPr>
          <w:sz w:val="28"/>
          <w:rtl/>
        </w:rPr>
        <w:t xml:space="preserve">). </w:t>
      </w:r>
    </w:p>
  </w:footnote>
  <w:footnote w:id="599">
    <w:p w14:paraId="7CA43DC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1</w:t>
      </w:r>
      <w:r>
        <w:rPr>
          <w:sz w:val="28"/>
          <w:rtl/>
        </w:rPr>
        <w:t>/</w:t>
      </w:r>
      <w:r>
        <w:rPr>
          <w:rFonts w:ascii="Times New Roman" w:hAnsi="Times New Roman"/>
          <w:sz w:val="28"/>
          <w:rtl/>
        </w:rPr>
        <w:t>402</w:t>
      </w:r>
      <w:r>
        <w:rPr>
          <w:sz w:val="28"/>
          <w:rtl/>
        </w:rPr>
        <w:t xml:space="preserve">). </w:t>
      </w:r>
    </w:p>
  </w:footnote>
  <w:footnote w:id="600">
    <w:p w14:paraId="43E3DB3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6</w:t>
      </w:r>
      <w:r>
        <w:rPr>
          <w:sz w:val="28"/>
          <w:rtl/>
        </w:rPr>
        <w:t>/</w:t>
      </w:r>
      <w:r>
        <w:rPr>
          <w:rFonts w:ascii="Times New Roman" w:hAnsi="Times New Roman"/>
          <w:sz w:val="28"/>
          <w:rtl/>
        </w:rPr>
        <w:t>333</w:t>
      </w:r>
      <w:r>
        <w:rPr>
          <w:sz w:val="28"/>
          <w:rtl/>
        </w:rPr>
        <w:t xml:space="preserve">). </w:t>
      </w:r>
    </w:p>
  </w:footnote>
  <w:footnote w:id="601">
    <w:p w14:paraId="175E46B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الأحزاب آية : </w:t>
      </w:r>
      <w:r>
        <w:rPr>
          <w:rFonts w:ascii="Times New Roman" w:hAnsi="Times New Roman"/>
          <w:sz w:val="28"/>
          <w:rtl/>
        </w:rPr>
        <w:t>63</w:t>
      </w:r>
      <w:r>
        <w:rPr>
          <w:sz w:val="28"/>
          <w:rtl/>
        </w:rPr>
        <w:t xml:space="preserve">. </w:t>
      </w:r>
    </w:p>
  </w:footnote>
  <w:footnote w:id="602">
    <w:p w14:paraId="16CBC3F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آية : </w:t>
      </w:r>
      <w:r>
        <w:rPr>
          <w:rFonts w:ascii="Times New Roman" w:hAnsi="Times New Roman"/>
          <w:sz w:val="28"/>
          <w:rtl/>
        </w:rPr>
        <w:t>18</w:t>
      </w:r>
      <w:r>
        <w:rPr>
          <w:sz w:val="28"/>
          <w:rtl/>
        </w:rPr>
        <w:t xml:space="preserve">. </w:t>
      </w:r>
    </w:p>
  </w:footnote>
  <w:footnote w:id="603">
    <w:p w14:paraId="222A446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الفرقان آية : </w:t>
      </w:r>
      <w:r>
        <w:rPr>
          <w:rFonts w:ascii="Times New Roman" w:hAnsi="Times New Roman"/>
          <w:sz w:val="28"/>
          <w:rtl/>
        </w:rPr>
        <w:t>75</w:t>
      </w:r>
      <w:r>
        <w:rPr>
          <w:sz w:val="28"/>
          <w:rtl/>
        </w:rPr>
        <w:t xml:space="preserve">. </w:t>
      </w:r>
    </w:p>
  </w:footnote>
  <w:footnote w:id="604">
    <w:p w14:paraId="4A901E6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الرعد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23</w:t>
      </w:r>
      <w:r>
        <w:rPr>
          <w:rFonts w:hint="cs"/>
          <w:sz w:val="28"/>
          <w:rtl/>
        </w:rPr>
        <w:t xml:space="preserve"> ، </w:t>
      </w:r>
      <w:r>
        <w:rPr>
          <w:rFonts w:ascii="Times New Roman" w:hAnsi="Times New Roman"/>
          <w:sz w:val="28"/>
          <w:rtl/>
        </w:rPr>
        <w:t>24</w:t>
      </w:r>
      <w:r>
        <w:rPr>
          <w:sz w:val="28"/>
          <w:rtl/>
        </w:rPr>
        <w:t xml:space="preserve">. </w:t>
      </w:r>
    </w:p>
  </w:footnote>
  <w:footnote w:id="605">
    <w:p w14:paraId="15EB4B9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ال</w:t>
      </w:r>
      <w:r>
        <w:rPr>
          <w:rFonts w:hint="cs"/>
          <w:sz w:val="28"/>
          <w:rtl/>
        </w:rPr>
        <w:t>شورى</w:t>
      </w:r>
      <w:r>
        <w:rPr>
          <w:sz w:val="28"/>
          <w:rtl/>
        </w:rPr>
        <w:t xml:space="preserve"> </w:t>
      </w:r>
      <w:r>
        <w:rPr>
          <w:rFonts w:hint="cs"/>
          <w:sz w:val="28"/>
          <w:rtl/>
        </w:rPr>
        <w:t>الآية</w:t>
      </w:r>
      <w:r>
        <w:rPr>
          <w:sz w:val="28"/>
          <w:rtl/>
        </w:rPr>
        <w:t xml:space="preserve"> :</w:t>
      </w:r>
      <w:r>
        <w:rPr>
          <w:rFonts w:hint="cs"/>
          <w:sz w:val="28"/>
          <w:rtl/>
        </w:rPr>
        <w:t xml:space="preserve"> </w:t>
      </w:r>
      <w:r>
        <w:rPr>
          <w:rFonts w:ascii="Times New Roman" w:hAnsi="Times New Roman" w:hint="cs"/>
          <w:sz w:val="28"/>
          <w:rtl/>
        </w:rPr>
        <w:t>30</w:t>
      </w:r>
      <w:r>
        <w:rPr>
          <w:sz w:val="28"/>
          <w:rtl/>
        </w:rPr>
        <w:t xml:space="preserve">. </w:t>
      </w:r>
    </w:p>
  </w:footnote>
  <w:footnote w:id="606">
    <w:p w14:paraId="7EBF57C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التغابن </w:t>
      </w:r>
      <w:r>
        <w:rPr>
          <w:rFonts w:hint="cs"/>
          <w:sz w:val="28"/>
          <w:rtl/>
        </w:rPr>
        <w:t>الآية</w:t>
      </w:r>
      <w:r>
        <w:rPr>
          <w:sz w:val="28"/>
          <w:rtl/>
        </w:rPr>
        <w:t xml:space="preserve"> :</w:t>
      </w:r>
      <w:r>
        <w:rPr>
          <w:rFonts w:hint="cs"/>
          <w:sz w:val="28"/>
          <w:rtl/>
        </w:rPr>
        <w:t xml:space="preserve"> </w:t>
      </w:r>
      <w:r>
        <w:rPr>
          <w:rFonts w:ascii="Times New Roman" w:hAnsi="Times New Roman"/>
          <w:sz w:val="28"/>
          <w:rtl/>
        </w:rPr>
        <w:t>11</w:t>
      </w:r>
      <w:r>
        <w:rPr>
          <w:sz w:val="28"/>
          <w:rtl/>
        </w:rPr>
        <w:t xml:space="preserve">. </w:t>
      </w:r>
    </w:p>
  </w:footnote>
  <w:footnote w:id="607">
    <w:p w14:paraId="0D96BC5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155</w:t>
      </w:r>
      <w:r>
        <w:rPr>
          <w:rFonts w:hint="cs"/>
          <w:sz w:val="28"/>
          <w:rtl/>
        </w:rPr>
        <w:t xml:space="preserve">- </w:t>
      </w:r>
      <w:r>
        <w:rPr>
          <w:rFonts w:ascii="Times New Roman" w:hAnsi="Times New Roman"/>
          <w:sz w:val="28"/>
          <w:rtl/>
        </w:rPr>
        <w:t>157</w:t>
      </w:r>
      <w:r>
        <w:rPr>
          <w:sz w:val="28"/>
          <w:rtl/>
        </w:rPr>
        <w:t xml:space="preserve">. </w:t>
      </w:r>
    </w:p>
  </w:footnote>
  <w:footnote w:id="608">
    <w:p w14:paraId="6AC5249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المرضى (</w:t>
      </w:r>
      <w:r>
        <w:rPr>
          <w:rFonts w:ascii="Times New Roman" w:hAnsi="Times New Roman"/>
          <w:sz w:val="28"/>
          <w:rtl/>
        </w:rPr>
        <w:t>5336</w:t>
      </w:r>
      <w:r>
        <w:rPr>
          <w:sz w:val="28"/>
          <w:rtl/>
        </w:rPr>
        <w:t>) ، مسلم البر والصلة والآداب (</w:t>
      </w:r>
      <w:r>
        <w:rPr>
          <w:rFonts w:ascii="Times New Roman" w:hAnsi="Times New Roman"/>
          <w:sz w:val="28"/>
          <w:rtl/>
        </w:rPr>
        <w:t>2571</w:t>
      </w:r>
      <w:r>
        <w:rPr>
          <w:sz w:val="28"/>
          <w:rtl/>
        </w:rPr>
        <w:t>) ، أحمد (</w:t>
      </w:r>
      <w:r>
        <w:rPr>
          <w:rFonts w:ascii="Times New Roman" w:hAnsi="Times New Roman"/>
          <w:sz w:val="28"/>
          <w:rtl/>
        </w:rPr>
        <w:t>1</w:t>
      </w:r>
      <w:r>
        <w:rPr>
          <w:sz w:val="28"/>
          <w:rtl/>
        </w:rPr>
        <w:t>/</w:t>
      </w:r>
      <w:r>
        <w:rPr>
          <w:rFonts w:ascii="Times New Roman" w:hAnsi="Times New Roman"/>
          <w:sz w:val="28"/>
          <w:rtl/>
        </w:rPr>
        <w:t>455</w:t>
      </w:r>
      <w:r>
        <w:rPr>
          <w:sz w:val="28"/>
          <w:rtl/>
        </w:rPr>
        <w:t>) ، الدارمي الرقاق (</w:t>
      </w:r>
      <w:r>
        <w:rPr>
          <w:rFonts w:ascii="Times New Roman" w:hAnsi="Times New Roman"/>
          <w:sz w:val="28"/>
          <w:rtl/>
        </w:rPr>
        <w:t>2771</w:t>
      </w:r>
      <w:r>
        <w:rPr>
          <w:sz w:val="28"/>
          <w:rtl/>
        </w:rPr>
        <w:t xml:space="preserve">). </w:t>
      </w:r>
    </w:p>
  </w:footnote>
  <w:footnote w:id="609">
    <w:p w14:paraId="281A52E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الجنائز (</w:t>
      </w:r>
      <w:r>
        <w:rPr>
          <w:rFonts w:ascii="Times New Roman" w:hAnsi="Times New Roman"/>
          <w:sz w:val="28"/>
          <w:rtl/>
        </w:rPr>
        <w:t>3092</w:t>
      </w:r>
      <w:r>
        <w:rPr>
          <w:sz w:val="28"/>
          <w:rtl/>
        </w:rPr>
        <w:t xml:space="preserve">). </w:t>
      </w:r>
    </w:p>
  </w:footnote>
  <w:footnote w:id="610">
    <w:p w14:paraId="14EC61C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الجنائز (</w:t>
      </w:r>
      <w:r>
        <w:rPr>
          <w:rFonts w:ascii="Times New Roman" w:hAnsi="Times New Roman"/>
          <w:sz w:val="28"/>
          <w:rtl/>
        </w:rPr>
        <w:t>3093</w:t>
      </w:r>
      <w:r>
        <w:rPr>
          <w:sz w:val="28"/>
          <w:rtl/>
        </w:rPr>
        <w:t>) ، أحمد (</w:t>
      </w:r>
      <w:r>
        <w:rPr>
          <w:rFonts w:ascii="Times New Roman" w:hAnsi="Times New Roman"/>
          <w:sz w:val="28"/>
          <w:rtl/>
        </w:rPr>
        <w:t>6</w:t>
      </w:r>
      <w:r>
        <w:rPr>
          <w:sz w:val="28"/>
          <w:rtl/>
        </w:rPr>
        <w:t>/</w:t>
      </w:r>
      <w:r>
        <w:rPr>
          <w:rFonts w:ascii="Times New Roman" w:hAnsi="Times New Roman"/>
          <w:sz w:val="28"/>
          <w:rtl/>
        </w:rPr>
        <w:t>43</w:t>
      </w:r>
      <w:r>
        <w:rPr>
          <w:sz w:val="28"/>
          <w:rtl/>
        </w:rPr>
        <w:t>) ، مالك الجامع (</w:t>
      </w:r>
      <w:r>
        <w:rPr>
          <w:rFonts w:ascii="Times New Roman" w:hAnsi="Times New Roman"/>
          <w:sz w:val="28"/>
          <w:rtl/>
        </w:rPr>
        <w:t>1751</w:t>
      </w:r>
      <w:r>
        <w:rPr>
          <w:sz w:val="28"/>
          <w:rtl/>
        </w:rPr>
        <w:t xml:space="preserve">). </w:t>
      </w:r>
    </w:p>
  </w:footnote>
  <w:footnote w:id="611">
    <w:p w14:paraId="4B7010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المرضى (</w:t>
      </w:r>
      <w:r>
        <w:rPr>
          <w:rFonts w:ascii="Times New Roman" w:hAnsi="Times New Roman"/>
          <w:sz w:val="28"/>
          <w:rtl/>
        </w:rPr>
        <w:t>5329</w:t>
      </w:r>
      <w:r>
        <w:rPr>
          <w:sz w:val="28"/>
          <w:rtl/>
        </w:rPr>
        <w:t>) ، الترمذي الزهد (</w:t>
      </w:r>
      <w:r>
        <w:rPr>
          <w:rFonts w:ascii="Times New Roman" w:hAnsi="Times New Roman"/>
          <w:sz w:val="28"/>
          <w:rtl/>
        </w:rPr>
        <w:t>2400</w:t>
      </w:r>
      <w:r>
        <w:rPr>
          <w:sz w:val="28"/>
          <w:rtl/>
        </w:rPr>
        <w:t>) ، أحمد (</w:t>
      </w:r>
      <w:r>
        <w:rPr>
          <w:rFonts w:ascii="Times New Roman" w:hAnsi="Times New Roman"/>
          <w:sz w:val="28"/>
          <w:rtl/>
        </w:rPr>
        <w:t>3</w:t>
      </w:r>
      <w:r>
        <w:rPr>
          <w:sz w:val="28"/>
          <w:rtl/>
        </w:rPr>
        <w:t>/</w:t>
      </w:r>
      <w:r>
        <w:rPr>
          <w:rFonts w:ascii="Times New Roman" w:hAnsi="Times New Roman"/>
          <w:sz w:val="28"/>
          <w:rtl/>
        </w:rPr>
        <w:t>144</w:t>
      </w:r>
      <w:r>
        <w:rPr>
          <w:sz w:val="28"/>
          <w:rtl/>
        </w:rPr>
        <w:t xml:space="preserve">). </w:t>
      </w:r>
    </w:p>
  </w:footnote>
  <w:footnote w:id="612">
    <w:p w14:paraId="25236B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الجنائز (</w:t>
      </w:r>
      <w:r>
        <w:rPr>
          <w:rFonts w:ascii="Times New Roman" w:hAnsi="Times New Roman"/>
          <w:sz w:val="28"/>
          <w:rtl/>
        </w:rPr>
        <w:t>1315</w:t>
      </w:r>
      <w:r>
        <w:rPr>
          <w:sz w:val="28"/>
          <w:rtl/>
        </w:rPr>
        <w:t>) ، النسائي الجنائز (</w:t>
      </w:r>
      <w:r>
        <w:rPr>
          <w:rFonts w:ascii="Times New Roman" w:hAnsi="Times New Roman"/>
          <w:sz w:val="28"/>
          <w:rtl/>
        </w:rPr>
        <w:t>1873</w:t>
      </w:r>
      <w:r>
        <w:rPr>
          <w:sz w:val="28"/>
          <w:rtl/>
        </w:rPr>
        <w:t>) ، ابن ماجه ما جاء في الجنائز (</w:t>
      </w:r>
      <w:r>
        <w:rPr>
          <w:rFonts w:ascii="Times New Roman" w:hAnsi="Times New Roman"/>
          <w:sz w:val="28"/>
          <w:rtl/>
        </w:rPr>
        <w:t>1605</w:t>
      </w:r>
      <w:r>
        <w:rPr>
          <w:sz w:val="28"/>
          <w:rtl/>
        </w:rPr>
        <w:t>) ، أحمد (</w:t>
      </w:r>
      <w:r>
        <w:rPr>
          <w:rFonts w:ascii="Times New Roman" w:hAnsi="Times New Roman"/>
          <w:sz w:val="28"/>
          <w:rtl/>
        </w:rPr>
        <w:t>3</w:t>
      </w:r>
      <w:r>
        <w:rPr>
          <w:sz w:val="28"/>
          <w:rtl/>
        </w:rPr>
        <w:t>/</w:t>
      </w:r>
      <w:r>
        <w:rPr>
          <w:rFonts w:ascii="Times New Roman" w:hAnsi="Times New Roman"/>
          <w:sz w:val="28"/>
          <w:rtl/>
        </w:rPr>
        <w:t>152</w:t>
      </w:r>
      <w:r>
        <w:rPr>
          <w:sz w:val="28"/>
          <w:rtl/>
        </w:rPr>
        <w:t xml:space="preserve">). </w:t>
      </w:r>
    </w:p>
  </w:footnote>
  <w:footnote w:id="613">
    <w:p w14:paraId="5AEF5FD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102</w:t>
      </w:r>
      <w:r>
        <w:rPr>
          <w:sz w:val="28"/>
          <w:rtl/>
        </w:rPr>
        <w:t>) ، مسلم البر والصلة والآداب (</w:t>
      </w:r>
      <w:r>
        <w:rPr>
          <w:rFonts w:ascii="Times New Roman" w:hAnsi="Times New Roman"/>
          <w:sz w:val="28"/>
          <w:rtl/>
        </w:rPr>
        <w:t>2634</w:t>
      </w:r>
      <w:r>
        <w:rPr>
          <w:sz w:val="28"/>
          <w:rtl/>
        </w:rPr>
        <w:t>) ، الترمذي الجنائز (</w:t>
      </w:r>
      <w:r>
        <w:rPr>
          <w:rFonts w:ascii="Times New Roman" w:hAnsi="Times New Roman"/>
          <w:sz w:val="28"/>
          <w:rtl/>
        </w:rPr>
        <w:t>1060</w:t>
      </w:r>
      <w:r>
        <w:rPr>
          <w:sz w:val="28"/>
          <w:rtl/>
        </w:rPr>
        <w:t>) ، النسائي الجنائز (</w:t>
      </w:r>
      <w:r>
        <w:rPr>
          <w:rFonts w:ascii="Times New Roman" w:hAnsi="Times New Roman"/>
          <w:sz w:val="28"/>
          <w:rtl/>
        </w:rPr>
        <w:t>1876</w:t>
      </w:r>
      <w:r>
        <w:rPr>
          <w:sz w:val="28"/>
          <w:rtl/>
        </w:rPr>
        <w:t>) ، ابن ماجه ما جاء في الجنائز (</w:t>
      </w:r>
      <w:r>
        <w:rPr>
          <w:rFonts w:ascii="Times New Roman" w:hAnsi="Times New Roman"/>
          <w:sz w:val="28"/>
          <w:rtl/>
        </w:rPr>
        <w:t>1603</w:t>
      </w:r>
      <w:r>
        <w:rPr>
          <w:sz w:val="28"/>
          <w:rtl/>
        </w:rPr>
        <w:t>) ، أحمد (</w:t>
      </w:r>
      <w:r>
        <w:rPr>
          <w:rFonts w:ascii="Times New Roman" w:hAnsi="Times New Roman"/>
          <w:sz w:val="28"/>
          <w:rtl/>
        </w:rPr>
        <w:t>3</w:t>
      </w:r>
      <w:r>
        <w:rPr>
          <w:sz w:val="28"/>
          <w:rtl/>
        </w:rPr>
        <w:t>/</w:t>
      </w:r>
      <w:r>
        <w:rPr>
          <w:rFonts w:ascii="Times New Roman" w:hAnsi="Times New Roman"/>
          <w:sz w:val="28"/>
          <w:rtl/>
        </w:rPr>
        <w:t>34</w:t>
      </w:r>
      <w:r>
        <w:rPr>
          <w:sz w:val="28"/>
          <w:rtl/>
        </w:rPr>
        <w:t>) ، مالك الجنائز (</w:t>
      </w:r>
      <w:r>
        <w:rPr>
          <w:rFonts w:ascii="Times New Roman" w:hAnsi="Times New Roman"/>
          <w:sz w:val="28"/>
          <w:rtl/>
        </w:rPr>
        <w:t>554</w:t>
      </w:r>
      <w:r>
        <w:rPr>
          <w:sz w:val="28"/>
          <w:rtl/>
        </w:rPr>
        <w:t xml:space="preserve">). </w:t>
      </w:r>
    </w:p>
  </w:footnote>
  <w:footnote w:id="614">
    <w:p w14:paraId="2C3BF280"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الشورى آية : </w:t>
      </w:r>
      <w:r>
        <w:rPr>
          <w:rFonts w:ascii="Times New Roman" w:hAnsi="Times New Roman"/>
          <w:sz w:val="28"/>
          <w:rtl/>
        </w:rPr>
        <w:t>30</w:t>
      </w:r>
      <w:r>
        <w:rPr>
          <w:sz w:val="28"/>
          <w:rtl/>
        </w:rPr>
        <w:t xml:space="preserve">. </w:t>
      </w:r>
    </w:p>
  </w:footnote>
  <w:footnote w:id="615">
    <w:p w14:paraId="12D2F1F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مريم آية : </w:t>
      </w:r>
      <w:r>
        <w:rPr>
          <w:rFonts w:ascii="Times New Roman" w:hAnsi="Times New Roman"/>
          <w:sz w:val="28"/>
          <w:rtl/>
        </w:rPr>
        <w:t>96</w:t>
      </w:r>
      <w:r>
        <w:rPr>
          <w:sz w:val="28"/>
          <w:rtl/>
        </w:rPr>
        <w:t xml:space="preserve">. </w:t>
      </w:r>
    </w:p>
  </w:footnote>
  <w:footnote w:id="616">
    <w:p w14:paraId="419965E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4</w:t>
      </w:r>
      <w:r>
        <w:rPr>
          <w:sz w:val="28"/>
          <w:rtl/>
        </w:rPr>
        <w:t xml:space="preserve">. </w:t>
      </w:r>
    </w:p>
  </w:footnote>
  <w:footnote w:id="617">
    <w:p w14:paraId="34E7FCB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131</w:t>
      </w:r>
      <w:r>
        <w:rPr>
          <w:sz w:val="28"/>
          <w:rtl/>
        </w:rPr>
        <w:t xml:space="preserve">. </w:t>
      </w:r>
    </w:p>
  </w:footnote>
  <w:footnote w:id="618">
    <w:p w14:paraId="42D75E4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البر والصلة (</w:t>
      </w:r>
      <w:r>
        <w:rPr>
          <w:rFonts w:ascii="Times New Roman" w:hAnsi="Times New Roman"/>
          <w:sz w:val="28"/>
          <w:rtl/>
        </w:rPr>
        <w:t>1987</w:t>
      </w:r>
      <w:r>
        <w:rPr>
          <w:sz w:val="28"/>
          <w:rtl/>
        </w:rPr>
        <w:t>) ، أحمد (</w:t>
      </w:r>
      <w:r>
        <w:rPr>
          <w:rFonts w:ascii="Times New Roman" w:hAnsi="Times New Roman"/>
          <w:sz w:val="28"/>
          <w:rtl/>
        </w:rPr>
        <w:t>5</w:t>
      </w:r>
      <w:r>
        <w:rPr>
          <w:sz w:val="28"/>
          <w:rtl/>
        </w:rPr>
        <w:t>/</w:t>
      </w:r>
      <w:r>
        <w:rPr>
          <w:rFonts w:ascii="Times New Roman" w:hAnsi="Times New Roman"/>
          <w:sz w:val="28"/>
          <w:rtl/>
        </w:rPr>
        <w:t>177</w:t>
      </w:r>
      <w:r>
        <w:rPr>
          <w:sz w:val="28"/>
          <w:rtl/>
        </w:rPr>
        <w:t>) ، الدارمي الرقاق (</w:t>
      </w:r>
      <w:r>
        <w:rPr>
          <w:rFonts w:ascii="Times New Roman" w:hAnsi="Times New Roman"/>
          <w:sz w:val="28"/>
          <w:rtl/>
        </w:rPr>
        <w:t>2791</w:t>
      </w:r>
      <w:r>
        <w:rPr>
          <w:sz w:val="28"/>
          <w:rtl/>
        </w:rPr>
        <w:t xml:space="preserve">). </w:t>
      </w:r>
    </w:p>
  </w:footnote>
  <w:footnote w:id="619">
    <w:p w14:paraId="5B48F3E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الطلاق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3</w:t>
      </w:r>
      <w:r>
        <w:rPr>
          <w:rFonts w:hint="cs"/>
          <w:sz w:val="28"/>
          <w:rtl/>
        </w:rPr>
        <w:t xml:space="preserve"> ، </w:t>
      </w:r>
      <w:r>
        <w:rPr>
          <w:rFonts w:ascii="Times New Roman" w:hAnsi="Times New Roman"/>
          <w:sz w:val="28"/>
          <w:rtl/>
        </w:rPr>
        <w:t>4</w:t>
      </w:r>
      <w:r>
        <w:rPr>
          <w:sz w:val="28"/>
          <w:rtl/>
        </w:rPr>
        <w:t xml:space="preserve">. </w:t>
      </w:r>
    </w:p>
  </w:footnote>
  <w:footnote w:id="620">
    <w:p w14:paraId="18C0E50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سورة ال</w:t>
      </w:r>
      <w:r>
        <w:rPr>
          <w:rFonts w:hint="cs"/>
          <w:sz w:val="28"/>
          <w:rtl/>
        </w:rPr>
        <w:t>أنفال</w:t>
      </w:r>
      <w:r>
        <w:rPr>
          <w:sz w:val="28"/>
          <w:rtl/>
        </w:rPr>
        <w:t xml:space="preserve"> آية :</w:t>
      </w:r>
      <w:r>
        <w:rPr>
          <w:rFonts w:hint="cs"/>
          <w:sz w:val="28"/>
          <w:rtl/>
        </w:rPr>
        <w:t xml:space="preserve"> </w:t>
      </w:r>
      <w:r>
        <w:rPr>
          <w:rFonts w:ascii="Times New Roman" w:hAnsi="Times New Roman" w:hint="cs"/>
          <w:sz w:val="28"/>
          <w:rtl/>
        </w:rPr>
        <w:t>29</w:t>
      </w:r>
      <w:r>
        <w:rPr>
          <w:sz w:val="28"/>
          <w:rtl/>
        </w:rPr>
        <w:t xml:space="preserve">. </w:t>
      </w:r>
    </w:p>
  </w:footnote>
  <w:footnote w:id="621">
    <w:p w14:paraId="3B1EA1F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الحديد آية : </w:t>
      </w:r>
      <w:r>
        <w:rPr>
          <w:rFonts w:ascii="Times New Roman" w:hAnsi="Times New Roman"/>
          <w:sz w:val="28"/>
          <w:rtl/>
        </w:rPr>
        <w:t>28</w:t>
      </w:r>
      <w:r>
        <w:rPr>
          <w:sz w:val="28"/>
          <w:rtl/>
        </w:rPr>
        <w:t xml:space="preserve">. </w:t>
      </w:r>
    </w:p>
  </w:footnote>
  <w:footnote w:id="622">
    <w:p w14:paraId="213886E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يونس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62</w:t>
      </w:r>
      <w:r>
        <w:rPr>
          <w:rFonts w:hint="cs"/>
          <w:sz w:val="28"/>
          <w:rtl/>
        </w:rPr>
        <w:t xml:space="preserve">- </w:t>
      </w:r>
      <w:r>
        <w:rPr>
          <w:rFonts w:ascii="Times New Roman" w:hAnsi="Times New Roman"/>
          <w:sz w:val="28"/>
          <w:rtl/>
        </w:rPr>
        <w:t>64</w:t>
      </w:r>
      <w:r>
        <w:rPr>
          <w:sz w:val="28"/>
          <w:rtl/>
        </w:rPr>
        <w:t xml:space="preserve">. </w:t>
      </w:r>
    </w:p>
  </w:footnote>
  <w:footnote w:id="623">
    <w:p w14:paraId="109D182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35</w:t>
      </w:r>
      <w:r>
        <w:rPr>
          <w:sz w:val="28"/>
          <w:rtl/>
        </w:rPr>
        <w:t xml:space="preserve">. </w:t>
      </w:r>
    </w:p>
  </w:footnote>
  <w:footnote w:id="624">
    <w:p w14:paraId="75B452C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9</w:t>
      </w:r>
      <w:r>
        <w:rPr>
          <w:sz w:val="28"/>
          <w:rtl/>
        </w:rPr>
        <w:t xml:space="preserve">. </w:t>
      </w:r>
    </w:p>
  </w:footnote>
  <w:footnote w:id="625">
    <w:p w14:paraId="21D8887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الحجرات آية : </w:t>
      </w:r>
      <w:r>
        <w:rPr>
          <w:rFonts w:ascii="Times New Roman" w:hAnsi="Times New Roman"/>
          <w:sz w:val="28"/>
          <w:rtl/>
        </w:rPr>
        <w:t>13</w:t>
      </w:r>
      <w:r>
        <w:rPr>
          <w:sz w:val="28"/>
          <w:rtl/>
        </w:rPr>
        <w:t xml:space="preserve">. </w:t>
      </w:r>
    </w:p>
  </w:footnote>
  <w:footnote w:id="626">
    <w:p w14:paraId="0AF9085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5</w:t>
      </w:r>
      <w:r>
        <w:rPr>
          <w:sz w:val="28"/>
          <w:rtl/>
        </w:rPr>
        <w:t>/</w:t>
      </w:r>
      <w:r>
        <w:rPr>
          <w:rFonts w:ascii="Times New Roman" w:hAnsi="Times New Roman"/>
          <w:sz w:val="28"/>
          <w:rtl/>
        </w:rPr>
        <w:t>411</w:t>
      </w:r>
      <w:r>
        <w:rPr>
          <w:sz w:val="28"/>
          <w:rtl/>
        </w:rPr>
        <w:t xml:space="preserve">). </w:t>
      </w:r>
    </w:p>
  </w:footnote>
  <w:footnote w:id="627">
    <w:p w14:paraId="0EC1BEC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45</w:t>
      </w:r>
      <w:r>
        <w:rPr>
          <w:sz w:val="28"/>
          <w:rtl/>
        </w:rPr>
        <w:t xml:space="preserve">. </w:t>
      </w:r>
    </w:p>
  </w:footnote>
  <w:footnote w:id="628">
    <w:p w14:paraId="39C0DBF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آية : </w:t>
      </w:r>
      <w:r>
        <w:rPr>
          <w:rFonts w:ascii="Times New Roman" w:hAnsi="Times New Roman"/>
          <w:sz w:val="28"/>
          <w:rtl/>
        </w:rPr>
        <w:t>152</w:t>
      </w:r>
      <w:r>
        <w:rPr>
          <w:sz w:val="28"/>
          <w:rtl/>
        </w:rPr>
        <w:t xml:space="preserve">. </w:t>
      </w:r>
    </w:p>
  </w:footnote>
  <w:footnote w:id="629">
    <w:p w14:paraId="36C28BD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التوحيد (</w:t>
      </w:r>
      <w:r>
        <w:rPr>
          <w:rFonts w:ascii="Times New Roman" w:hAnsi="Times New Roman"/>
          <w:sz w:val="28"/>
          <w:rtl/>
        </w:rPr>
        <w:t>6970</w:t>
      </w:r>
      <w:r>
        <w:rPr>
          <w:sz w:val="28"/>
          <w:rtl/>
        </w:rPr>
        <w:t>) ، مسلم التوبة (</w:t>
      </w:r>
      <w:r>
        <w:rPr>
          <w:rFonts w:ascii="Times New Roman" w:hAnsi="Times New Roman"/>
          <w:sz w:val="28"/>
          <w:rtl/>
        </w:rPr>
        <w:t>2675</w:t>
      </w:r>
      <w:r>
        <w:rPr>
          <w:sz w:val="28"/>
          <w:rtl/>
        </w:rPr>
        <w:t>) ، الترمذي الدعوات (</w:t>
      </w:r>
      <w:r>
        <w:rPr>
          <w:rFonts w:ascii="Times New Roman" w:hAnsi="Times New Roman"/>
          <w:sz w:val="28"/>
          <w:rtl/>
        </w:rPr>
        <w:t>3603</w:t>
      </w:r>
      <w:r>
        <w:rPr>
          <w:sz w:val="28"/>
          <w:rtl/>
        </w:rPr>
        <w:t>) ، ابن ماجه الأدب (</w:t>
      </w:r>
      <w:r>
        <w:rPr>
          <w:rFonts w:ascii="Times New Roman" w:hAnsi="Times New Roman"/>
          <w:sz w:val="28"/>
          <w:rtl/>
        </w:rPr>
        <w:t>3822</w:t>
      </w:r>
      <w:r>
        <w:rPr>
          <w:sz w:val="28"/>
          <w:rtl/>
        </w:rPr>
        <w:t>) ، أحمد (</w:t>
      </w:r>
      <w:r>
        <w:rPr>
          <w:rFonts w:ascii="Times New Roman" w:hAnsi="Times New Roman"/>
          <w:sz w:val="28"/>
          <w:rtl/>
        </w:rPr>
        <w:t>2</w:t>
      </w:r>
      <w:r>
        <w:rPr>
          <w:sz w:val="28"/>
          <w:rtl/>
        </w:rPr>
        <w:t>/</w:t>
      </w:r>
      <w:r>
        <w:rPr>
          <w:rFonts w:ascii="Times New Roman" w:hAnsi="Times New Roman"/>
          <w:sz w:val="28"/>
          <w:rtl/>
        </w:rPr>
        <w:t>251</w:t>
      </w:r>
      <w:r>
        <w:rPr>
          <w:sz w:val="28"/>
          <w:rtl/>
        </w:rPr>
        <w:t xml:space="preserve">). </w:t>
      </w:r>
    </w:p>
  </w:footnote>
  <w:footnote w:id="630">
    <w:p w14:paraId="607C528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2676</w:t>
      </w:r>
      <w:r>
        <w:rPr>
          <w:sz w:val="28"/>
          <w:rtl/>
        </w:rPr>
        <w:t>) ، أحمد (</w:t>
      </w:r>
      <w:r>
        <w:rPr>
          <w:rFonts w:ascii="Times New Roman" w:hAnsi="Times New Roman"/>
          <w:sz w:val="28"/>
          <w:rtl/>
        </w:rPr>
        <w:t>2</w:t>
      </w:r>
      <w:r>
        <w:rPr>
          <w:sz w:val="28"/>
          <w:rtl/>
        </w:rPr>
        <w:t>/</w:t>
      </w:r>
      <w:r>
        <w:rPr>
          <w:rFonts w:ascii="Times New Roman" w:hAnsi="Times New Roman"/>
          <w:sz w:val="28"/>
          <w:rtl/>
        </w:rPr>
        <w:t>411</w:t>
      </w:r>
      <w:r>
        <w:rPr>
          <w:sz w:val="28"/>
          <w:rtl/>
        </w:rPr>
        <w:t xml:space="preserve">). </w:t>
      </w:r>
    </w:p>
  </w:footnote>
  <w:footnote w:id="631">
    <w:p w14:paraId="1C78176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الدعوات (</w:t>
      </w:r>
      <w:r>
        <w:rPr>
          <w:rFonts w:ascii="Times New Roman" w:hAnsi="Times New Roman"/>
          <w:sz w:val="28"/>
          <w:rtl/>
        </w:rPr>
        <w:t>6044</w:t>
      </w:r>
      <w:r>
        <w:rPr>
          <w:sz w:val="28"/>
          <w:rtl/>
        </w:rPr>
        <w:t>) ، مسلم صلاة المسافرين وقصرها (</w:t>
      </w:r>
      <w:r>
        <w:rPr>
          <w:rFonts w:ascii="Times New Roman" w:hAnsi="Times New Roman"/>
          <w:sz w:val="28"/>
          <w:rtl/>
        </w:rPr>
        <w:t>779</w:t>
      </w:r>
      <w:r>
        <w:rPr>
          <w:sz w:val="28"/>
          <w:rtl/>
        </w:rPr>
        <w:t xml:space="preserve">). </w:t>
      </w:r>
    </w:p>
  </w:footnote>
  <w:footnote w:id="632">
    <w:p w14:paraId="4626DA5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العلم (</w:t>
      </w:r>
      <w:r>
        <w:rPr>
          <w:rFonts w:ascii="Times New Roman" w:hAnsi="Times New Roman"/>
          <w:sz w:val="28"/>
          <w:rtl/>
        </w:rPr>
        <w:t>99</w:t>
      </w:r>
      <w:r>
        <w:rPr>
          <w:sz w:val="28"/>
          <w:rtl/>
        </w:rPr>
        <w:t>) ، أحمد (</w:t>
      </w:r>
      <w:r>
        <w:rPr>
          <w:rFonts w:ascii="Times New Roman" w:hAnsi="Times New Roman"/>
          <w:sz w:val="28"/>
          <w:rtl/>
        </w:rPr>
        <w:t>2</w:t>
      </w:r>
      <w:r>
        <w:rPr>
          <w:sz w:val="28"/>
          <w:rtl/>
        </w:rPr>
        <w:t>/</w:t>
      </w:r>
      <w:r>
        <w:rPr>
          <w:rFonts w:ascii="Times New Roman" w:hAnsi="Times New Roman"/>
          <w:sz w:val="28"/>
          <w:rtl/>
        </w:rPr>
        <w:t>373</w:t>
      </w:r>
      <w:r>
        <w:rPr>
          <w:sz w:val="28"/>
          <w:rtl/>
        </w:rPr>
        <w:t xml:space="preserve">). </w:t>
      </w:r>
    </w:p>
  </w:footnote>
  <w:footnote w:id="633">
    <w:p w14:paraId="5B93AC4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الجنائز (</w:t>
      </w:r>
      <w:r>
        <w:rPr>
          <w:rFonts w:ascii="Times New Roman" w:hAnsi="Times New Roman"/>
          <w:sz w:val="28"/>
          <w:rtl/>
        </w:rPr>
        <w:t>3116</w:t>
      </w:r>
      <w:r>
        <w:rPr>
          <w:sz w:val="28"/>
          <w:rtl/>
        </w:rPr>
        <w:t>) ، أحمد (</w:t>
      </w:r>
      <w:r>
        <w:rPr>
          <w:rFonts w:ascii="Times New Roman" w:hAnsi="Times New Roman"/>
          <w:sz w:val="28"/>
          <w:rtl/>
        </w:rPr>
        <w:t>5</w:t>
      </w:r>
      <w:r>
        <w:rPr>
          <w:sz w:val="28"/>
          <w:rtl/>
        </w:rPr>
        <w:t>/</w:t>
      </w:r>
      <w:r>
        <w:rPr>
          <w:rFonts w:ascii="Times New Roman" w:hAnsi="Times New Roman"/>
          <w:sz w:val="28"/>
          <w:rtl/>
        </w:rPr>
        <w:t>233</w:t>
      </w:r>
      <w:r>
        <w:rPr>
          <w:sz w:val="28"/>
          <w:rtl/>
        </w:rPr>
        <w:t xml:space="preserve">). </w:t>
      </w:r>
    </w:p>
  </w:footnote>
  <w:footnote w:id="634">
    <w:p w14:paraId="4B44E3C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الدعوات (</w:t>
      </w:r>
      <w:r>
        <w:rPr>
          <w:rFonts w:ascii="Times New Roman" w:hAnsi="Times New Roman"/>
          <w:sz w:val="28"/>
          <w:rtl/>
        </w:rPr>
        <w:t>6041</w:t>
      </w:r>
      <w:r>
        <w:rPr>
          <w:sz w:val="28"/>
          <w:rtl/>
        </w:rPr>
        <w:t>) ، مسلم الذكر والدعاء والتوبة والاستغفار (</w:t>
      </w:r>
      <w:r>
        <w:rPr>
          <w:rFonts w:ascii="Times New Roman" w:hAnsi="Times New Roman"/>
          <w:sz w:val="28"/>
          <w:rtl/>
        </w:rPr>
        <w:t>2693</w:t>
      </w:r>
      <w:r>
        <w:rPr>
          <w:sz w:val="28"/>
          <w:rtl/>
        </w:rPr>
        <w:t>) ، الترمذي الدعوات (</w:t>
      </w:r>
      <w:r>
        <w:rPr>
          <w:rFonts w:ascii="Times New Roman" w:hAnsi="Times New Roman"/>
          <w:sz w:val="28"/>
          <w:rtl/>
        </w:rPr>
        <w:t>3553</w:t>
      </w:r>
      <w:r>
        <w:rPr>
          <w:sz w:val="28"/>
          <w:rtl/>
        </w:rPr>
        <w:t>) ، أحمد (</w:t>
      </w:r>
      <w:r>
        <w:rPr>
          <w:rFonts w:ascii="Times New Roman" w:hAnsi="Times New Roman"/>
          <w:sz w:val="28"/>
          <w:rtl/>
        </w:rPr>
        <w:t>5</w:t>
      </w:r>
      <w:r>
        <w:rPr>
          <w:sz w:val="28"/>
          <w:rtl/>
        </w:rPr>
        <w:t>/</w:t>
      </w:r>
      <w:r>
        <w:rPr>
          <w:rFonts w:ascii="Times New Roman" w:hAnsi="Times New Roman"/>
          <w:sz w:val="28"/>
          <w:rtl/>
        </w:rPr>
        <w:t>422</w:t>
      </w:r>
      <w:r>
        <w:rPr>
          <w:sz w:val="28"/>
          <w:rtl/>
        </w:rPr>
        <w:t xml:space="preserve">). </w:t>
      </w:r>
    </w:p>
  </w:footnote>
  <w:footnote w:id="635">
    <w:p w14:paraId="2CE2334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بدء الخلق (</w:t>
      </w:r>
      <w:r>
        <w:rPr>
          <w:rFonts w:ascii="Times New Roman" w:hAnsi="Times New Roman"/>
          <w:sz w:val="28"/>
          <w:rtl/>
        </w:rPr>
        <w:t>3119</w:t>
      </w:r>
      <w:r>
        <w:rPr>
          <w:sz w:val="28"/>
          <w:rtl/>
        </w:rPr>
        <w:t>) ، مسلم الذكر والدعاء والتوبة والاستغفار (</w:t>
      </w:r>
      <w:r>
        <w:rPr>
          <w:rFonts w:ascii="Times New Roman" w:hAnsi="Times New Roman"/>
          <w:sz w:val="28"/>
          <w:rtl/>
        </w:rPr>
        <w:t>2691</w:t>
      </w:r>
      <w:r>
        <w:rPr>
          <w:sz w:val="28"/>
          <w:rtl/>
        </w:rPr>
        <w:t>) ، الترمذي الدعوات (</w:t>
      </w:r>
      <w:r>
        <w:rPr>
          <w:rFonts w:ascii="Times New Roman" w:hAnsi="Times New Roman"/>
          <w:sz w:val="28"/>
          <w:rtl/>
        </w:rPr>
        <w:t>3468</w:t>
      </w:r>
      <w:r>
        <w:rPr>
          <w:sz w:val="28"/>
          <w:rtl/>
        </w:rPr>
        <w:t>) ، ابن ماجه الأدب (</w:t>
      </w:r>
      <w:r>
        <w:rPr>
          <w:rFonts w:ascii="Times New Roman" w:hAnsi="Times New Roman"/>
          <w:sz w:val="28"/>
          <w:rtl/>
        </w:rPr>
        <w:t>3798</w:t>
      </w:r>
      <w:r>
        <w:rPr>
          <w:sz w:val="28"/>
          <w:rtl/>
        </w:rPr>
        <w:t>) ، أحمد (</w:t>
      </w:r>
      <w:r>
        <w:rPr>
          <w:rFonts w:ascii="Times New Roman" w:hAnsi="Times New Roman"/>
          <w:sz w:val="28"/>
          <w:rtl/>
        </w:rPr>
        <w:t>2</w:t>
      </w:r>
      <w:r>
        <w:rPr>
          <w:sz w:val="28"/>
          <w:rtl/>
        </w:rPr>
        <w:t>/</w:t>
      </w:r>
      <w:r>
        <w:rPr>
          <w:rFonts w:ascii="Times New Roman" w:hAnsi="Times New Roman"/>
          <w:sz w:val="28"/>
          <w:rtl/>
        </w:rPr>
        <w:t>302</w:t>
      </w:r>
      <w:r>
        <w:rPr>
          <w:sz w:val="28"/>
          <w:rtl/>
        </w:rPr>
        <w:t>) ، مالك النداء للصلاة (</w:t>
      </w:r>
      <w:r>
        <w:rPr>
          <w:rFonts w:ascii="Times New Roman" w:hAnsi="Times New Roman"/>
          <w:sz w:val="28"/>
          <w:rtl/>
        </w:rPr>
        <w:t>486</w:t>
      </w:r>
      <w:r>
        <w:rPr>
          <w:sz w:val="28"/>
          <w:rtl/>
        </w:rPr>
        <w:t xml:space="preserve">). </w:t>
      </w:r>
    </w:p>
  </w:footnote>
  <w:footnote w:id="636">
    <w:p w14:paraId="7CD65EF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الدعوات (</w:t>
      </w:r>
      <w:r>
        <w:rPr>
          <w:rFonts w:ascii="Times New Roman" w:hAnsi="Times New Roman"/>
          <w:sz w:val="28"/>
          <w:rtl/>
        </w:rPr>
        <w:t>6043</w:t>
      </w:r>
      <w:r>
        <w:rPr>
          <w:sz w:val="28"/>
          <w:rtl/>
        </w:rPr>
        <w:t>) ، مسلم الذكر والدعاء والتوبة والاستغفار (</w:t>
      </w:r>
      <w:r>
        <w:rPr>
          <w:rFonts w:ascii="Times New Roman" w:hAnsi="Times New Roman"/>
          <w:sz w:val="28"/>
          <w:rtl/>
        </w:rPr>
        <w:t>2694</w:t>
      </w:r>
      <w:r>
        <w:rPr>
          <w:sz w:val="28"/>
          <w:rtl/>
        </w:rPr>
        <w:t>) ، الترمذي الدعوات (</w:t>
      </w:r>
      <w:r>
        <w:rPr>
          <w:rFonts w:ascii="Times New Roman" w:hAnsi="Times New Roman"/>
          <w:sz w:val="28"/>
          <w:rtl/>
        </w:rPr>
        <w:t>3467</w:t>
      </w:r>
      <w:r>
        <w:rPr>
          <w:sz w:val="28"/>
          <w:rtl/>
        </w:rPr>
        <w:t>) ، ابن ماجه الأدب (</w:t>
      </w:r>
      <w:r>
        <w:rPr>
          <w:rFonts w:ascii="Times New Roman" w:hAnsi="Times New Roman"/>
          <w:sz w:val="28"/>
          <w:rtl/>
        </w:rPr>
        <w:t>3806</w:t>
      </w:r>
      <w:r>
        <w:rPr>
          <w:sz w:val="28"/>
          <w:rtl/>
        </w:rPr>
        <w:t>) ، أحمد (</w:t>
      </w:r>
      <w:r>
        <w:rPr>
          <w:rFonts w:ascii="Times New Roman" w:hAnsi="Times New Roman"/>
          <w:sz w:val="28"/>
          <w:rtl/>
        </w:rPr>
        <w:t>2</w:t>
      </w:r>
      <w:r>
        <w:rPr>
          <w:sz w:val="28"/>
          <w:rtl/>
        </w:rPr>
        <w:t>/</w:t>
      </w:r>
      <w:r>
        <w:rPr>
          <w:rFonts w:ascii="Times New Roman" w:hAnsi="Times New Roman"/>
          <w:sz w:val="28"/>
          <w:rtl/>
        </w:rPr>
        <w:t>232</w:t>
      </w:r>
      <w:r>
        <w:rPr>
          <w:sz w:val="28"/>
          <w:rtl/>
        </w:rPr>
        <w:t xml:space="preserve">). </w:t>
      </w:r>
    </w:p>
  </w:footnote>
  <w:footnote w:id="637">
    <w:p w14:paraId="4707308E"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الدعوات (</w:t>
      </w:r>
      <w:r>
        <w:rPr>
          <w:rFonts w:ascii="Times New Roman" w:hAnsi="Times New Roman"/>
          <w:sz w:val="28"/>
          <w:rtl/>
        </w:rPr>
        <w:t>6042</w:t>
      </w:r>
      <w:r>
        <w:rPr>
          <w:sz w:val="28"/>
          <w:rtl/>
        </w:rPr>
        <w:t>) ، ابن ماجه الأدب (</w:t>
      </w:r>
      <w:r>
        <w:rPr>
          <w:rFonts w:ascii="Times New Roman" w:hAnsi="Times New Roman"/>
          <w:sz w:val="28"/>
          <w:rtl/>
        </w:rPr>
        <w:t>3812</w:t>
      </w:r>
      <w:r>
        <w:rPr>
          <w:sz w:val="28"/>
          <w:rtl/>
        </w:rPr>
        <w:t>) ، مالك النداء للصلاة (</w:t>
      </w:r>
      <w:r>
        <w:rPr>
          <w:rFonts w:ascii="Times New Roman" w:hAnsi="Times New Roman"/>
          <w:sz w:val="28"/>
          <w:rtl/>
        </w:rPr>
        <w:t>487</w:t>
      </w:r>
      <w:r>
        <w:rPr>
          <w:sz w:val="28"/>
          <w:rtl/>
        </w:rPr>
        <w:t xml:space="preserve">). </w:t>
      </w:r>
    </w:p>
  </w:footnote>
  <w:footnote w:id="638">
    <w:p w14:paraId="79DEA23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2695</w:t>
      </w:r>
      <w:r>
        <w:rPr>
          <w:sz w:val="28"/>
          <w:rtl/>
        </w:rPr>
        <w:t xml:space="preserve">). </w:t>
      </w:r>
    </w:p>
  </w:footnote>
  <w:footnote w:id="639">
    <w:p w14:paraId="6D01B74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الذكر والدعاء والتوبة والاستغفار (</w:t>
      </w:r>
      <w:r>
        <w:rPr>
          <w:rFonts w:ascii="Times New Roman" w:hAnsi="Times New Roman"/>
          <w:sz w:val="28"/>
          <w:rtl/>
        </w:rPr>
        <w:t>2698</w:t>
      </w:r>
      <w:r>
        <w:rPr>
          <w:sz w:val="28"/>
          <w:rtl/>
        </w:rPr>
        <w:t>) ، الترمذي الدعوات (</w:t>
      </w:r>
      <w:r>
        <w:rPr>
          <w:rFonts w:ascii="Times New Roman" w:hAnsi="Times New Roman"/>
          <w:sz w:val="28"/>
          <w:rtl/>
        </w:rPr>
        <w:t>3463</w:t>
      </w:r>
      <w:r>
        <w:rPr>
          <w:sz w:val="28"/>
          <w:rtl/>
        </w:rPr>
        <w:t>) ، أحمد (</w:t>
      </w:r>
      <w:r>
        <w:rPr>
          <w:rFonts w:ascii="Times New Roman" w:hAnsi="Times New Roman"/>
          <w:sz w:val="28"/>
          <w:rtl/>
        </w:rPr>
        <w:t>1</w:t>
      </w:r>
      <w:r>
        <w:rPr>
          <w:sz w:val="28"/>
          <w:rtl/>
        </w:rPr>
        <w:t>/</w:t>
      </w:r>
      <w:r>
        <w:rPr>
          <w:rFonts w:ascii="Times New Roman" w:hAnsi="Times New Roman"/>
          <w:sz w:val="28"/>
          <w:rtl/>
        </w:rPr>
        <w:t>185</w:t>
      </w:r>
      <w:r>
        <w:rPr>
          <w:sz w:val="28"/>
          <w:rtl/>
        </w:rPr>
        <w:t xml:space="preserve">). </w:t>
      </w:r>
    </w:p>
  </w:footnote>
  <w:footnote w:id="640">
    <w:p w14:paraId="75E1DC1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الكهف آية : </w:t>
      </w:r>
      <w:r>
        <w:rPr>
          <w:rFonts w:ascii="Times New Roman" w:hAnsi="Times New Roman"/>
          <w:sz w:val="28"/>
          <w:rtl/>
        </w:rPr>
        <w:t>46</w:t>
      </w:r>
      <w:r>
        <w:rPr>
          <w:sz w:val="28"/>
          <w:rtl/>
        </w:rPr>
        <w:t xml:space="preserve">. </w:t>
      </w:r>
    </w:p>
  </w:footnote>
  <w:footnote w:id="641">
    <w:p w14:paraId="74C627F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الدعوات (</w:t>
      </w:r>
      <w:r>
        <w:rPr>
          <w:rFonts w:ascii="Times New Roman" w:hAnsi="Times New Roman"/>
          <w:sz w:val="28"/>
          <w:rtl/>
        </w:rPr>
        <w:t>3380</w:t>
      </w:r>
      <w:r>
        <w:rPr>
          <w:sz w:val="28"/>
          <w:rtl/>
        </w:rPr>
        <w:t>) ، أحمد (</w:t>
      </w:r>
      <w:r>
        <w:rPr>
          <w:rFonts w:ascii="Times New Roman" w:hAnsi="Times New Roman"/>
          <w:sz w:val="28"/>
          <w:rtl/>
        </w:rPr>
        <w:t>2</w:t>
      </w:r>
      <w:r>
        <w:rPr>
          <w:sz w:val="28"/>
          <w:rtl/>
        </w:rPr>
        <w:t>/</w:t>
      </w:r>
      <w:r>
        <w:rPr>
          <w:rFonts w:ascii="Times New Roman" w:hAnsi="Times New Roman"/>
          <w:sz w:val="28"/>
          <w:rtl/>
        </w:rPr>
        <w:t>432</w:t>
      </w:r>
      <w:r>
        <w:rPr>
          <w:sz w:val="28"/>
          <w:rtl/>
        </w:rPr>
        <w:t xml:space="preserve">). </w:t>
      </w:r>
    </w:p>
  </w:footnote>
  <w:footnote w:id="642">
    <w:p w14:paraId="70F80A1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الضياء اللامع لفضيلة الشيخ محمد بن عثيمين ص </w:t>
      </w:r>
      <w:r>
        <w:rPr>
          <w:rFonts w:ascii="Times New Roman" w:hAnsi="Times New Roman"/>
          <w:sz w:val="28"/>
          <w:rtl/>
        </w:rPr>
        <w:t>374</w:t>
      </w:r>
      <w:r>
        <w:rPr>
          <w:sz w:val="28"/>
          <w:rtl/>
        </w:rPr>
        <w:t xml:space="preserve">. </w:t>
      </w:r>
    </w:p>
  </w:footnote>
  <w:footnote w:id="643">
    <w:p w14:paraId="76A7183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164</w:t>
      </w:r>
      <w:r>
        <w:rPr>
          <w:sz w:val="28"/>
          <w:rtl/>
        </w:rPr>
        <w:t xml:space="preserve">. </w:t>
      </w:r>
    </w:p>
  </w:footnote>
  <w:footnote w:id="644">
    <w:p w14:paraId="0358374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164</w:t>
      </w:r>
      <w:r>
        <w:rPr>
          <w:sz w:val="28"/>
          <w:rtl/>
        </w:rPr>
        <w:t xml:space="preserve">. </w:t>
      </w:r>
    </w:p>
  </w:footnote>
  <w:footnote w:id="645">
    <w:p w14:paraId="6A4D045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128</w:t>
      </w:r>
      <w:r>
        <w:rPr>
          <w:sz w:val="28"/>
          <w:rtl/>
        </w:rPr>
        <w:t xml:space="preserve">. </w:t>
      </w:r>
    </w:p>
  </w:footnote>
  <w:footnote w:id="646">
    <w:p w14:paraId="27AC793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15</w:t>
      </w:r>
      <w:r>
        <w:rPr>
          <w:rFonts w:hint="cs"/>
          <w:sz w:val="28"/>
          <w:rtl/>
        </w:rPr>
        <w:t xml:space="preserve"> ، </w:t>
      </w:r>
      <w:r>
        <w:rPr>
          <w:rFonts w:ascii="Times New Roman" w:hAnsi="Times New Roman"/>
          <w:sz w:val="28"/>
          <w:rtl/>
        </w:rPr>
        <w:t>16</w:t>
      </w:r>
      <w:r>
        <w:rPr>
          <w:sz w:val="28"/>
          <w:rtl/>
        </w:rPr>
        <w:t xml:space="preserve">. </w:t>
      </w:r>
    </w:p>
  </w:footnote>
  <w:footnote w:id="647">
    <w:p w14:paraId="1EB3E7C3"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المائدة آية : </w:t>
      </w:r>
      <w:r>
        <w:rPr>
          <w:rFonts w:ascii="Times New Roman" w:hAnsi="Times New Roman"/>
          <w:sz w:val="28"/>
          <w:rtl/>
        </w:rPr>
        <w:t>19</w:t>
      </w:r>
      <w:r>
        <w:rPr>
          <w:sz w:val="28"/>
          <w:rtl/>
        </w:rPr>
        <w:t xml:space="preserve">. </w:t>
      </w:r>
    </w:p>
  </w:footnote>
  <w:footnote w:id="648">
    <w:p w14:paraId="76CEEC1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القلم آية : </w:t>
      </w:r>
      <w:r>
        <w:rPr>
          <w:rFonts w:ascii="Times New Roman" w:hAnsi="Times New Roman"/>
          <w:sz w:val="28"/>
          <w:rtl/>
        </w:rPr>
        <w:t>4</w:t>
      </w:r>
      <w:r>
        <w:rPr>
          <w:sz w:val="28"/>
          <w:rtl/>
        </w:rPr>
        <w:t xml:space="preserve">. </w:t>
      </w:r>
    </w:p>
  </w:footnote>
  <w:footnote w:id="649">
    <w:p w14:paraId="7B434C4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100</w:t>
      </w:r>
      <w:r>
        <w:rPr>
          <w:sz w:val="28"/>
          <w:rtl/>
        </w:rPr>
        <w:t xml:space="preserve">. </w:t>
      </w:r>
    </w:p>
  </w:footnote>
  <w:footnote w:id="650">
    <w:p w14:paraId="5FD1FC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الفتح آية : </w:t>
      </w:r>
      <w:r>
        <w:rPr>
          <w:rFonts w:ascii="Times New Roman" w:hAnsi="Times New Roman"/>
          <w:sz w:val="28"/>
          <w:rtl/>
        </w:rPr>
        <w:t>29</w:t>
      </w:r>
      <w:r>
        <w:rPr>
          <w:sz w:val="28"/>
          <w:rtl/>
        </w:rPr>
        <w:t xml:space="preserve">. </w:t>
      </w:r>
    </w:p>
  </w:footnote>
  <w:footnote w:id="651">
    <w:p w14:paraId="15C7604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الجهاد والسير (</w:t>
      </w:r>
      <w:r>
        <w:rPr>
          <w:rFonts w:ascii="Times New Roman" w:hAnsi="Times New Roman"/>
          <w:sz w:val="28"/>
          <w:rtl/>
        </w:rPr>
        <w:t>1763</w:t>
      </w:r>
      <w:r>
        <w:rPr>
          <w:sz w:val="28"/>
          <w:rtl/>
        </w:rPr>
        <w:t>) ، الترمذي تفسير القرآن (</w:t>
      </w:r>
      <w:r>
        <w:rPr>
          <w:rFonts w:ascii="Times New Roman" w:hAnsi="Times New Roman"/>
          <w:sz w:val="28"/>
          <w:rtl/>
        </w:rPr>
        <w:t>3081</w:t>
      </w:r>
      <w:r>
        <w:rPr>
          <w:sz w:val="28"/>
          <w:rtl/>
        </w:rPr>
        <w:t>) ، أحمد (</w:t>
      </w:r>
      <w:r>
        <w:rPr>
          <w:rFonts w:ascii="Times New Roman" w:hAnsi="Times New Roman"/>
          <w:sz w:val="28"/>
          <w:rtl/>
        </w:rPr>
        <w:t>1</w:t>
      </w:r>
      <w:r>
        <w:rPr>
          <w:sz w:val="28"/>
          <w:rtl/>
        </w:rPr>
        <w:t>/</w:t>
      </w:r>
      <w:r>
        <w:rPr>
          <w:rFonts w:ascii="Times New Roman" w:hAnsi="Times New Roman"/>
          <w:sz w:val="28"/>
          <w:rtl/>
        </w:rPr>
        <w:t>31</w:t>
      </w:r>
      <w:r>
        <w:rPr>
          <w:sz w:val="28"/>
          <w:rtl/>
        </w:rPr>
        <w:t xml:space="preserve">). </w:t>
      </w:r>
    </w:p>
  </w:footnote>
  <w:footnote w:id="652">
    <w:p w14:paraId="1CC601C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المناقب (</w:t>
      </w:r>
      <w:r>
        <w:rPr>
          <w:rFonts w:ascii="Times New Roman" w:hAnsi="Times New Roman"/>
          <w:sz w:val="28"/>
          <w:rtl/>
        </w:rPr>
        <w:t>3470</w:t>
      </w:r>
      <w:r>
        <w:rPr>
          <w:sz w:val="28"/>
          <w:rtl/>
        </w:rPr>
        <w:t>) ، مسلم فضائل الصحابة (</w:t>
      </w:r>
      <w:r>
        <w:rPr>
          <w:rFonts w:ascii="Times New Roman" w:hAnsi="Times New Roman"/>
          <w:sz w:val="28"/>
          <w:rtl/>
        </w:rPr>
        <w:t>2541</w:t>
      </w:r>
      <w:r>
        <w:rPr>
          <w:sz w:val="28"/>
          <w:rtl/>
        </w:rPr>
        <w:t>) ، الترمذي المناقب (</w:t>
      </w:r>
      <w:r>
        <w:rPr>
          <w:rFonts w:ascii="Times New Roman" w:hAnsi="Times New Roman"/>
          <w:sz w:val="28"/>
          <w:rtl/>
        </w:rPr>
        <w:t>3861</w:t>
      </w:r>
      <w:r>
        <w:rPr>
          <w:sz w:val="28"/>
          <w:rtl/>
        </w:rPr>
        <w:t>) ، أبو داود السنة (</w:t>
      </w:r>
      <w:r>
        <w:rPr>
          <w:rFonts w:ascii="Times New Roman" w:hAnsi="Times New Roman"/>
          <w:sz w:val="28"/>
          <w:rtl/>
        </w:rPr>
        <w:t>4658</w:t>
      </w:r>
      <w:r>
        <w:rPr>
          <w:sz w:val="28"/>
          <w:rtl/>
        </w:rPr>
        <w:t>) ، أحمد (</w:t>
      </w:r>
      <w:r>
        <w:rPr>
          <w:rFonts w:ascii="Times New Roman" w:hAnsi="Times New Roman"/>
          <w:sz w:val="28"/>
          <w:rtl/>
        </w:rPr>
        <w:t>3</w:t>
      </w:r>
      <w:r>
        <w:rPr>
          <w:sz w:val="28"/>
          <w:rtl/>
        </w:rPr>
        <w:t>/</w:t>
      </w:r>
      <w:r>
        <w:rPr>
          <w:rFonts w:ascii="Times New Roman" w:hAnsi="Times New Roman"/>
          <w:sz w:val="28"/>
          <w:rtl/>
        </w:rPr>
        <w:t>55</w:t>
      </w:r>
      <w:r>
        <w:rPr>
          <w:sz w:val="28"/>
          <w:rtl/>
        </w:rPr>
        <w:t xml:space="preserve">). </w:t>
      </w:r>
    </w:p>
  </w:footnote>
  <w:footnote w:id="653">
    <w:p w14:paraId="733FE62B"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المناقب (</w:t>
      </w:r>
      <w:r>
        <w:rPr>
          <w:rFonts w:ascii="Times New Roman" w:hAnsi="Times New Roman"/>
          <w:sz w:val="28"/>
          <w:rtl/>
        </w:rPr>
        <w:t>3470</w:t>
      </w:r>
      <w:r>
        <w:rPr>
          <w:sz w:val="28"/>
          <w:rtl/>
        </w:rPr>
        <w:t>) ، مسلم فضائل الصحابة (</w:t>
      </w:r>
      <w:r>
        <w:rPr>
          <w:rFonts w:ascii="Times New Roman" w:hAnsi="Times New Roman"/>
          <w:sz w:val="28"/>
          <w:rtl/>
        </w:rPr>
        <w:t>2541</w:t>
      </w:r>
      <w:r>
        <w:rPr>
          <w:sz w:val="28"/>
          <w:rtl/>
        </w:rPr>
        <w:t>) ، الترمذي المناقب (</w:t>
      </w:r>
      <w:r>
        <w:rPr>
          <w:rFonts w:ascii="Times New Roman" w:hAnsi="Times New Roman"/>
          <w:sz w:val="28"/>
          <w:rtl/>
        </w:rPr>
        <w:t>3861</w:t>
      </w:r>
      <w:r>
        <w:rPr>
          <w:sz w:val="28"/>
          <w:rtl/>
        </w:rPr>
        <w:t>) ، أبو داود السنة (</w:t>
      </w:r>
      <w:r>
        <w:rPr>
          <w:rFonts w:ascii="Times New Roman" w:hAnsi="Times New Roman"/>
          <w:sz w:val="28"/>
          <w:rtl/>
        </w:rPr>
        <w:t>4658</w:t>
      </w:r>
      <w:r>
        <w:rPr>
          <w:sz w:val="28"/>
          <w:rtl/>
        </w:rPr>
        <w:t>) ، ابن ماجه المقدمة (</w:t>
      </w:r>
      <w:r>
        <w:rPr>
          <w:rFonts w:ascii="Times New Roman" w:hAnsi="Times New Roman"/>
          <w:sz w:val="28"/>
          <w:rtl/>
        </w:rPr>
        <w:t>161</w:t>
      </w:r>
      <w:r>
        <w:rPr>
          <w:sz w:val="28"/>
          <w:rtl/>
        </w:rPr>
        <w:t>) ، أحمد (</w:t>
      </w:r>
      <w:r>
        <w:rPr>
          <w:rFonts w:ascii="Times New Roman" w:hAnsi="Times New Roman"/>
          <w:sz w:val="28"/>
          <w:rtl/>
        </w:rPr>
        <w:t>3</w:t>
      </w:r>
      <w:r>
        <w:rPr>
          <w:sz w:val="28"/>
          <w:rtl/>
        </w:rPr>
        <w:t>/</w:t>
      </w:r>
      <w:r>
        <w:rPr>
          <w:rFonts w:ascii="Times New Roman" w:hAnsi="Times New Roman"/>
          <w:sz w:val="28"/>
          <w:rtl/>
        </w:rPr>
        <w:t>55</w:t>
      </w:r>
      <w:r>
        <w:rPr>
          <w:sz w:val="28"/>
          <w:rtl/>
        </w:rPr>
        <w:t xml:space="preserve">). </w:t>
      </w:r>
    </w:p>
  </w:footnote>
  <w:footnote w:id="654">
    <w:p w14:paraId="756DF18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محمد </w:t>
      </w:r>
      <w:r>
        <w:rPr>
          <w:rFonts w:hint="cs"/>
          <w:sz w:val="28"/>
          <w:rtl/>
        </w:rPr>
        <w:t>ال</w:t>
      </w:r>
      <w:r>
        <w:rPr>
          <w:sz w:val="28"/>
          <w:rtl/>
        </w:rPr>
        <w:t>آي</w:t>
      </w:r>
      <w:r>
        <w:rPr>
          <w:rFonts w:hint="cs"/>
          <w:sz w:val="28"/>
          <w:rtl/>
        </w:rPr>
        <w:t>ات</w:t>
      </w:r>
      <w:r>
        <w:rPr>
          <w:sz w:val="28"/>
          <w:rtl/>
        </w:rPr>
        <w:t xml:space="preserve"> :</w:t>
      </w:r>
      <w:r>
        <w:rPr>
          <w:rFonts w:hint="cs"/>
          <w:sz w:val="28"/>
          <w:rtl/>
        </w:rPr>
        <w:t xml:space="preserve"> </w:t>
      </w:r>
      <w:r>
        <w:rPr>
          <w:rFonts w:ascii="Times New Roman" w:hAnsi="Times New Roman" w:hint="cs"/>
          <w:sz w:val="28"/>
          <w:rtl/>
        </w:rPr>
        <w:t>4</w:t>
      </w:r>
      <w:r>
        <w:rPr>
          <w:rFonts w:hint="cs"/>
          <w:sz w:val="28"/>
          <w:rtl/>
        </w:rPr>
        <w:t>-</w:t>
      </w:r>
      <w:r>
        <w:rPr>
          <w:sz w:val="28"/>
          <w:rtl/>
        </w:rPr>
        <w:t xml:space="preserve"> </w:t>
      </w:r>
      <w:r>
        <w:rPr>
          <w:rFonts w:ascii="Times New Roman" w:hAnsi="Times New Roman"/>
          <w:sz w:val="28"/>
          <w:rtl/>
        </w:rPr>
        <w:t>8</w:t>
      </w:r>
      <w:r>
        <w:rPr>
          <w:sz w:val="28"/>
          <w:rtl/>
        </w:rPr>
        <w:t xml:space="preserve">. </w:t>
      </w:r>
    </w:p>
  </w:footnote>
  <w:footnote w:id="655">
    <w:p w14:paraId="15D70C0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w:t>
      </w:r>
      <w:r>
        <w:rPr>
          <w:rFonts w:hint="cs"/>
          <w:sz w:val="28"/>
          <w:rtl/>
        </w:rPr>
        <w:t>ال</w:t>
      </w:r>
      <w:r>
        <w:rPr>
          <w:sz w:val="28"/>
          <w:rtl/>
        </w:rPr>
        <w:t>آي</w:t>
      </w:r>
      <w:r>
        <w:rPr>
          <w:rFonts w:hint="cs"/>
          <w:sz w:val="28"/>
          <w:rtl/>
        </w:rPr>
        <w:t>تان</w:t>
      </w:r>
      <w:r>
        <w:rPr>
          <w:sz w:val="28"/>
          <w:rtl/>
        </w:rPr>
        <w:t xml:space="preserve"> : </w:t>
      </w:r>
      <w:r>
        <w:rPr>
          <w:rFonts w:ascii="Times New Roman" w:hAnsi="Times New Roman" w:hint="cs"/>
          <w:sz w:val="28"/>
          <w:rtl/>
        </w:rPr>
        <w:t>95</w:t>
      </w:r>
      <w:r>
        <w:rPr>
          <w:rFonts w:hint="cs"/>
          <w:sz w:val="28"/>
          <w:rtl/>
        </w:rPr>
        <w:t xml:space="preserve"> ، </w:t>
      </w:r>
      <w:r>
        <w:rPr>
          <w:rFonts w:ascii="Times New Roman" w:hAnsi="Times New Roman"/>
          <w:sz w:val="28"/>
          <w:rtl/>
        </w:rPr>
        <w:t>96</w:t>
      </w:r>
      <w:r>
        <w:rPr>
          <w:sz w:val="28"/>
          <w:rtl/>
        </w:rPr>
        <w:t xml:space="preserve">. </w:t>
      </w:r>
    </w:p>
  </w:footnote>
  <w:footnote w:id="656">
    <w:p w14:paraId="75F52F7F"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39</w:t>
      </w:r>
      <w:r>
        <w:rPr>
          <w:sz w:val="28"/>
          <w:rtl/>
        </w:rPr>
        <w:t xml:space="preserve">. </w:t>
      </w:r>
    </w:p>
  </w:footnote>
  <w:footnote w:id="657">
    <w:p w14:paraId="5A2C1BDD"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النساء آية : </w:t>
      </w:r>
      <w:r>
        <w:rPr>
          <w:rFonts w:ascii="Times New Roman" w:hAnsi="Times New Roman"/>
          <w:sz w:val="28"/>
          <w:rtl/>
        </w:rPr>
        <w:t>76</w:t>
      </w:r>
      <w:r>
        <w:rPr>
          <w:sz w:val="28"/>
          <w:rtl/>
        </w:rPr>
        <w:t xml:space="preserve">. </w:t>
      </w:r>
    </w:p>
  </w:footnote>
  <w:footnote w:id="658">
    <w:p w14:paraId="6935C98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3</w:t>
      </w:r>
      <w:r>
        <w:rPr>
          <w:sz w:val="28"/>
          <w:rtl/>
        </w:rPr>
        <w:t>/</w:t>
      </w:r>
      <w:r>
        <w:rPr>
          <w:rFonts w:ascii="Times New Roman" w:hAnsi="Times New Roman"/>
          <w:sz w:val="28"/>
          <w:rtl/>
        </w:rPr>
        <w:t>82</w:t>
      </w:r>
      <w:r>
        <w:rPr>
          <w:sz w:val="28"/>
          <w:rtl/>
        </w:rPr>
        <w:t xml:space="preserve">). </w:t>
      </w:r>
    </w:p>
  </w:footnote>
  <w:footnote w:id="659">
    <w:p w14:paraId="4F80E42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الإيمان (</w:t>
      </w:r>
      <w:r>
        <w:rPr>
          <w:rFonts w:ascii="Times New Roman" w:hAnsi="Times New Roman"/>
          <w:sz w:val="28"/>
          <w:rtl/>
        </w:rPr>
        <w:t>2616</w:t>
      </w:r>
      <w:r>
        <w:rPr>
          <w:sz w:val="28"/>
          <w:rtl/>
        </w:rPr>
        <w:t>) ، ابن ماجه الفتن (</w:t>
      </w:r>
      <w:r>
        <w:rPr>
          <w:rFonts w:ascii="Times New Roman" w:hAnsi="Times New Roman"/>
          <w:sz w:val="28"/>
          <w:rtl/>
        </w:rPr>
        <w:t>3973</w:t>
      </w:r>
      <w:r>
        <w:rPr>
          <w:sz w:val="28"/>
          <w:rtl/>
        </w:rPr>
        <w:t>) ، أحمد (</w:t>
      </w:r>
      <w:r>
        <w:rPr>
          <w:rFonts w:ascii="Times New Roman" w:hAnsi="Times New Roman"/>
          <w:sz w:val="28"/>
          <w:rtl/>
        </w:rPr>
        <w:t>5</w:t>
      </w:r>
      <w:r>
        <w:rPr>
          <w:sz w:val="28"/>
          <w:rtl/>
        </w:rPr>
        <w:t>/</w:t>
      </w:r>
      <w:r>
        <w:rPr>
          <w:rFonts w:ascii="Times New Roman" w:hAnsi="Times New Roman"/>
          <w:sz w:val="28"/>
          <w:rtl/>
        </w:rPr>
        <w:t>235</w:t>
      </w:r>
      <w:r>
        <w:rPr>
          <w:sz w:val="28"/>
          <w:rtl/>
        </w:rPr>
        <w:t xml:space="preserve">). </w:t>
      </w:r>
    </w:p>
  </w:footnote>
  <w:footnote w:id="660">
    <w:p w14:paraId="1EBDC18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فضائل الجهاد (</w:t>
      </w:r>
      <w:r>
        <w:rPr>
          <w:rFonts w:ascii="Times New Roman" w:hAnsi="Times New Roman"/>
          <w:sz w:val="28"/>
          <w:rtl/>
        </w:rPr>
        <w:t>1655</w:t>
      </w:r>
      <w:r>
        <w:rPr>
          <w:sz w:val="28"/>
          <w:rtl/>
        </w:rPr>
        <w:t>) ، النسائي الجهاد (</w:t>
      </w:r>
      <w:r>
        <w:rPr>
          <w:rFonts w:ascii="Times New Roman" w:hAnsi="Times New Roman"/>
          <w:sz w:val="28"/>
          <w:rtl/>
        </w:rPr>
        <w:t>3120</w:t>
      </w:r>
      <w:r>
        <w:rPr>
          <w:sz w:val="28"/>
          <w:rtl/>
        </w:rPr>
        <w:t>) ، ابن ماجه الأحكام (</w:t>
      </w:r>
      <w:r>
        <w:rPr>
          <w:rFonts w:ascii="Times New Roman" w:hAnsi="Times New Roman"/>
          <w:sz w:val="28"/>
          <w:rtl/>
        </w:rPr>
        <w:t>2518</w:t>
      </w:r>
      <w:r>
        <w:rPr>
          <w:sz w:val="28"/>
          <w:rtl/>
        </w:rPr>
        <w:t>) ، أحمد (</w:t>
      </w:r>
      <w:r>
        <w:rPr>
          <w:rFonts w:ascii="Times New Roman" w:hAnsi="Times New Roman"/>
          <w:sz w:val="28"/>
          <w:rtl/>
        </w:rPr>
        <w:t>2</w:t>
      </w:r>
      <w:r>
        <w:rPr>
          <w:sz w:val="28"/>
          <w:rtl/>
        </w:rPr>
        <w:t>/</w:t>
      </w:r>
      <w:r>
        <w:rPr>
          <w:rFonts w:ascii="Times New Roman" w:hAnsi="Times New Roman"/>
          <w:sz w:val="28"/>
          <w:rtl/>
        </w:rPr>
        <w:t>437</w:t>
      </w:r>
      <w:r>
        <w:rPr>
          <w:sz w:val="28"/>
          <w:rtl/>
        </w:rPr>
        <w:t xml:space="preserve">). </w:t>
      </w:r>
    </w:p>
  </w:footnote>
  <w:footnote w:id="661">
    <w:p w14:paraId="70B525B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الإمارة (</w:t>
      </w:r>
      <w:r>
        <w:rPr>
          <w:rFonts w:ascii="Times New Roman" w:hAnsi="Times New Roman"/>
          <w:sz w:val="28"/>
          <w:rtl/>
        </w:rPr>
        <w:t>1910</w:t>
      </w:r>
      <w:r>
        <w:rPr>
          <w:sz w:val="28"/>
          <w:rtl/>
        </w:rPr>
        <w:t>) ، النسائي الجهاد (</w:t>
      </w:r>
      <w:r>
        <w:rPr>
          <w:rFonts w:ascii="Times New Roman" w:hAnsi="Times New Roman"/>
          <w:sz w:val="28"/>
          <w:rtl/>
        </w:rPr>
        <w:t>3097</w:t>
      </w:r>
      <w:r>
        <w:rPr>
          <w:sz w:val="28"/>
          <w:rtl/>
        </w:rPr>
        <w:t>) ، أبو داود الجهاد (</w:t>
      </w:r>
      <w:r>
        <w:rPr>
          <w:rFonts w:ascii="Times New Roman" w:hAnsi="Times New Roman"/>
          <w:sz w:val="28"/>
          <w:rtl/>
        </w:rPr>
        <w:t>2502</w:t>
      </w:r>
      <w:r>
        <w:rPr>
          <w:sz w:val="28"/>
          <w:rtl/>
        </w:rPr>
        <w:t xml:space="preserve">). </w:t>
      </w:r>
    </w:p>
  </w:footnote>
  <w:footnote w:id="662">
    <w:p w14:paraId="7074ABA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الجهاد (</w:t>
      </w:r>
      <w:r>
        <w:rPr>
          <w:rFonts w:ascii="Times New Roman" w:hAnsi="Times New Roman"/>
          <w:sz w:val="28"/>
          <w:rtl/>
        </w:rPr>
        <w:t>2503</w:t>
      </w:r>
      <w:r>
        <w:rPr>
          <w:sz w:val="28"/>
          <w:rtl/>
        </w:rPr>
        <w:t>) ، ابن ماجه الجهاد (</w:t>
      </w:r>
      <w:r>
        <w:rPr>
          <w:rFonts w:ascii="Times New Roman" w:hAnsi="Times New Roman"/>
          <w:sz w:val="28"/>
          <w:rtl/>
        </w:rPr>
        <w:t>2762</w:t>
      </w:r>
      <w:r>
        <w:rPr>
          <w:sz w:val="28"/>
          <w:rtl/>
        </w:rPr>
        <w:t>) ، الدارمي الجهاد (</w:t>
      </w:r>
      <w:r>
        <w:rPr>
          <w:rFonts w:ascii="Times New Roman" w:hAnsi="Times New Roman"/>
          <w:sz w:val="28"/>
          <w:rtl/>
        </w:rPr>
        <w:t>2418</w:t>
      </w:r>
      <w:r>
        <w:rPr>
          <w:sz w:val="28"/>
          <w:rtl/>
        </w:rPr>
        <w:t xml:space="preserve">). </w:t>
      </w:r>
    </w:p>
  </w:footnote>
  <w:footnote w:id="663">
    <w:p w14:paraId="46E92AB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أبو داود البيوع (</w:t>
      </w:r>
      <w:r>
        <w:rPr>
          <w:rFonts w:ascii="Times New Roman" w:hAnsi="Times New Roman"/>
          <w:sz w:val="28"/>
          <w:rtl/>
        </w:rPr>
        <w:t>3462</w:t>
      </w:r>
      <w:r>
        <w:rPr>
          <w:sz w:val="28"/>
          <w:rtl/>
        </w:rPr>
        <w:t>) ، أحمد (</w:t>
      </w:r>
      <w:r>
        <w:rPr>
          <w:rFonts w:ascii="Times New Roman" w:hAnsi="Times New Roman"/>
          <w:sz w:val="28"/>
          <w:rtl/>
        </w:rPr>
        <w:t>2</w:t>
      </w:r>
      <w:r>
        <w:rPr>
          <w:sz w:val="28"/>
          <w:rtl/>
        </w:rPr>
        <w:t>/</w:t>
      </w:r>
      <w:r>
        <w:rPr>
          <w:rFonts w:ascii="Times New Roman" w:hAnsi="Times New Roman"/>
          <w:sz w:val="28"/>
          <w:rtl/>
        </w:rPr>
        <w:t>28</w:t>
      </w:r>
      <w:r>
        <w:rPr>
          <w:sz w:val="28"/>
          <w:rtl/>
        </w:rPr>
        <w:t xml:space="preserve">). </w:t>
      </w:r>
    </w:p>
  </w:footnote>
  <w:footnote w:id="664">
    <w:p w14:paraId="7A185F4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الترمذي فضائل الجهاد (</w:t>
      </w:r>
      <w:r>
        <w:rPr>
          <w:rFonts w:ascii="Times New Roman" w:hAnsi="Times New Roman"/>
          <w:sz w:val="28"/>
          <w:rtl/>
        </w:rPr>
        <w:t>1666</w:t>
      </w:r>
      <w:r>
        <w:rPr>
          <w:sz w:val="28"/>
          <w:rtl/>
        </w:rPr>
        <w:t>) ، ابن ماجه الجهاد (</w:t>
      </w:r>
      <w:r>
        <w:rPr>
          <w:rFonts w:ascii="Times New Roman" w:hAnsi="Times New Roman"/>
          <w:sz w:val="28"/>
          <w:rtl/>
        </w:rPr>
        <w:t>2763</w:t>
      </w:r>
      <w:r>
        <w:rPr>
          <w:sz w:val="28"/>
          <w:rtl/>
        </w:rPr>
        <w:t xml:space="preserve">). </w:t>
      </w:r>
    </w:p>
  </w:footnote>
  <w:footnote w:id="665">
    <w:p w14:paraId="140B4A5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التوبة آية : </w:t>
      </w:r>
      <w:r>
        <w:rPr>
          <w:rFonts w:ascii="Times New Roman" w:hAnsi="Times New Roman"/>
          <w:sz w:val="28"/>
          <w:rtl/>
        </w:rPr>
        <w:t>41</w:t>
      </w:r>
      <w:r>
        <w:rPr>
          <w:sz w:val="28"/>
          <w:rtl/>
        </w:rPr>
        <w:t xml:space="preserve">. </w:t>
      </w:r>
    </w:p>
  </w:footnote>
  <w:footnote w:id="666">
    <w:p w14:paraId="102F7354"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الصف </w:t>
      </w:r>
      <w:r>
        <w:rPr>
          <w:rFonts w:hint="cs"/>
          <w:sz w:val="28"/>
          <w:rtl/>
        </w:rPr>
        <w:t>ال</w:t>
      </w:r>
      <w:r>
        <w:rPr>
          <w:sz w:val="28"/>
          <w:rtl/>
        </w:rPr>
        <w:t>آي</w:t>
      </w:r>
      <w:r>
        <w:rPr>
          <w:rFonts w:hint="cs"/>
          <w:sz w:val="28"/>
          <w:rtl/>
        </w:rPr>
        <w:t>ات</w:t>
      </w:r>
      <w:r>
        <w:rPr>
          <w:sz w:val="28"/>
          <w:rtl/>
        </w:rPr>
        <w:t xml:space="preserve"> : </w:t>
      </w:r>
      <w:r>
        <w:rPr>
          <w:rFonts w:ascii="Times New Roman" w:hAnsi="Times New Roman" w:hint="cs"/>
          <w:sz w:val="28"/>
          <w:rtl/>
        </w:rPr>
        <w:t>10</w:t>
      </w:r>
      <w:r>
        <w:rPr>
          <w:rFonts w:hint="cs"/>
          <w:sz w:val="28"/>
          <w:rtl/>
        </w:rPr>
        <w:t xml:space="preserve"> إلى </w:t>
      </w:r>
      <w:r>
        <w:rPr>
          <w:rFonts w:ascii="Times New Roman" w:hAnsi="Times New Roman"/>
          <w:sz w:val="28"/>
          <w:rtl/>
        </w:rPr>
        <w:t>12</w:t>
      </w:r>
      <w:r>
        <w:rPr>
          <w:sz w:val="28"/>
          <w:rtl/>
        </w:rPr>
        <w:t xml:space="preserve">. </w:t>
      </w:r>
    </w:p>
  </w:footnote>
  <w:footnote w:id="667">
    <w:p w14:paraId="076805D5"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البخاري الجهاد والسير (</w:t>
      </w:r>
      <w:r>
        <w:rPr>
          <w:rFonts w:ascii="Times New Roman" w:hAnsi="Times New Roman"/>
          <w:sz w:val="28"/>
          <w:rtl/>
        </w:rPr>
        <w:t>2686</w:t>
      </w:r>
      <w:r>
        <w:rPr>
          <w:sz w:val="28"/>
          <w:rtl/>
        </w:rPr>
        <w:t>) ، مسلم الزكاة (</w:t>
      </w:r>
      <w:r>
        <w:rPr>
          <w:rFonts w:ascii="Times New Roman" w:hAnsi="Times New Roman"/>
          <w:sz w:val="28"/>
          <w:rtl/>
        </w:rPr>
        <w:t>1027</w:t>
      </w:r>
      <w:r>
        <w:rPr>
          <w:sz w:val="28"/>
          <w:rtl/>
        </w:rPr>
        <w:t>) ، الترمذي المناقب (</w:t>
      </w:r>
      <w:r>
        <w:rPr>
          <w:rFonts w:ascii="Times New Roman" w:hAnsi="Times New Roman"/>
          <w:sz w:val="28"/>
          <w:rtl/>
        </w:rPr>
        <w:t>3674</w:t>
      </w:r>
      <w:r>
        <w:rPr>
          <w:sz w:val="28"/>
          <w:rtl/>
        </w:rPr>
        <w:t>) ، النسائي الجهاد (</w:t>
      </w:r>
      <w:r>
        <w:rPr>
          <w:rFonts w:ascii="Times New Roman" w:hAnsi="Times New Roman"/>
          <w:sz w:val="28"/>
          <w:rtl/>
        </w:rPr>
        <w:t>3135</w:t>
      </w:r>
      <w:r>
        <w:rPr>
          <w:sz w:val="28"/>
          <w:rtl/>
        </w:rPr>
        <w:t>) ، أحمد (</w:t>
      </w:r>
      <w:r>
        <w:rPr>
          <w:rFonts w:ascii="Times New Roman" w:hAnsi="Times New Roman"/>
          <w:sz w:val="28"/>
          <w:rtl/>
        </w:rPr>
        <w:t>2</w:t>
      </w:r>
      <w:r>
        <w:rPr>
          <w:sz w:val="28"/>
          <w:rtl/>
        </w:rPr>
        <w:t>/</w:t>
      </w:r>
      <w:r>
        <w:rPr>
          <w:rFonts w:ascii="Times New Roman" w:hAnsi="Times New Roman"/>
          <w:sz w:val="28"/>
          <w:rtl/>
        </w:rPr>
        <w:t>268</w:t>
      </w:r>
      <w:r>
        <w:rPr>
          <w:sz w:val="28"/>
          <w:rtl/>
        </w:rPr>
        <w:t>) ، مالك الجهاد (</w:t>
      </w:r>
      <w:r>
        <w:rPr>
          <w:rFonts w:ascii="Times New Roman" w:hAnsi="Times New Roman"/>
          <w:sz w:val="28"/>
          <w:rtl/>
        </w:rPr>
        <w:t>1021</w:t>
      </w:r>
      <w:r>
        <w:rPr>
          <w:sz w:val="28"/>
          <w:rtl/>
        </w:rPr>
        <w:t xml:space="preserve">). </w:t>
      </w:r>
    </w:p>
  </w:footnote>
  <w:footnote w:id="668">
    <w:p w14:paraId="3CB4653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ابن ماجه الجهاد (</w:t>
      </w:r>
      <w:r>
        <w:rPr>
          <w:rFonts w:ascii="Times New Roman" w:hAnsi="Times New Roman"/>
          <w:sz w:val="28"/>
          <w:rtl/>
        </w:rPr>
        <w:t>2761</w:t>
      </w:r>
      <w:r>
        <w:rPr>
          <w:sz w:val="28"/>
          <w:rtl/>
        </w:rPr>
        <w:t xml:space="preserve">). </w:t>
      </w:r>
    </w:p>
  </w:footnote>
  <w:footnote w:id="669">
    <w:p w14:paraId="6F9BC89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أحمد (</w:t>
      </w:r>
      <w:r>
        <w:rPr>
          <w:rFonts w:ascii="Times New Roman" w:hAnsi="Times New Roman"/>
          <w:sz w:val="28"/>
          <w:rtl/>
        </w:rPr>
        <w:t>3</w:t>
      </w:r>
      <w:r>
        <w:rPr>
          <w:sz w:val="28"/>
          <w:rtl/>
        </w:rPr>
        <w:t>/</w:t>
      </w:r>
      <w:r>
        <w:rPr>
          <w:rFonts w:ascii="Times New Roman" w:hAnsi="Times New Roman"/>
          <w:sz w:val="28"/>
          <w:rtl/>
        </w:rPr>
        <w:t>487</w:t>
      </w:r>
      <w:r>
        <w:rPr>
          <w:sz w:val="28"/>
          <w:rtl/>
        </w:rPr>
        <w:t xml:space="preserve">). </w:t>
      </w:r>
    </w:p>
  </w:footnote>
  <w:footnote w:id="670">
    <w:p w14:paraId="466B525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البقرة </w:t>
      </w:r>
      <w:r>
        <w:rPr>
          <w:rFonts w:hint="cs"/>
          <w:sz w:val="28"/>
          <w:rtl/>
        </w:rPr>
        <w:t>ال</w:t>
      </w:r>
      <w:r>
        <w:rPr>
          <w:sz w:val="28"/>
          <w:rtl/>
        </w:rPr>
        <w:t>آي</w:t>
      </w:r>
      <w:r>
        <w:rPr>
          <w:rFonts w:hint="cs"/>
          <w:sz w:val="28"/>
          <w:rtl/>
        </w:rPr>
        <w:t>تان</w:t>
      </w:r>
      <w:r>
        <w:rPr>
          <w:sz w:val="28"/>
          <w:rtl/>
        </w:rPr>
        <w:t xml:space="preserve"> :</w:t>
      </w:r>
      <w:r>
        <w:rPr>
          <w:rFonts w:hint="cs"/>
          <w:sz w:val="28"/>
          <w:rtl/>
        </w:rPr>
        <w:t xml:space="preserve"> </w:t>
      </w:r>
      <w:r>
        <w:rPr>
          <w:rFonts w:ascii="Times New Roman" w:hAnsi="Times New Roman" w:hint="cs"/>
          <w:sz w:val="28"/>
          <w:rtl/>
        </w:rPr>
        <w:t>244</w:t>
      </w:r>
      <w:r>
        <w:rPr>
          <w:rFonts w:hint="cs"/>
          <w:sz w:val="28"/>
          <w:rtl/>
        </w:rPr>
        <w:t xml:space="preserve"> ، </w:t>
      </w:r>
      <w:r>
        <w:rPr>
          <w:rFonts w:ascii="Times New Roman" w:hAnsi="Times New Roman"/>
          <w:sz w:val="28"/>
          <w:rtl/>
        </w:rPr>
        <w:t>245</w:t>
      </w:r>
      <w:r>
        <w:rPr>
          <w:sz w:val="28"/>
          <w:rtl/>
        </w:rPr>
        <w:t xml:space="preserve">. </w:t>
      </w:r>
    </w:p>
  </w:footnote>
  <w:footnote w:id="671">
    <w:p w14:paraId="1E430629"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من </w:t>
      </w:r>
      <w:r>
        <w:rPr>
          <w:rFonts w:ascii="Times New Roman" w:hAnsi="Times New Roman"/>
          <w:sz w:val="28"/>
          <w:rtl/>
        </w:rPr>
        <w:t>123</w:t>
      </w:r>
      <w:r>
        <w:rPr>
          <w:sz w:val="28"/>
          <w:rtl/>
        </w:rPr>
        <w:t xml:space="preserve"> - </w:t>
      </w:r>
      <w:r>
        <w:rPr>
          <w:rFonts w:ascii="Times New Roman" w:hAnsi="Times New Roman"/>
          <w:sz w:val="28"/>
          <w:rtl/>
        </w:rPr>
        <w:t>126</w:t>
      </w:r>
      <w:r>
        <w:rPr>
          <w:sz w:val="28"/>
          <w:rtl/>
        </w:rPr>
        <w:t xml:space="preserve">. </w:t>
      </w:r>
    </w:p>
  </w:footnote>
  <w:footnote w:id="672">
    <w:p w14:paraId="0C5026F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آية : </w:t>
      </w:r>
      <w:r>
        <w:rPr>
          <w:rFonts w:ascii="Times New Roman" w:hAnsi="Times New Roman"/>
          <w:sz w:val="28"/>
          <w:rtl/>
        </w:rPr>
        <w:t>123</w:t>
      </w:r>
      <w:r>
        <w:rPr>
          <w:sz w:val="28"/>
          <w:rtl/>
        </w:rPr>
        <w:t xml:space="preserve">. </w:t>
      </w:r>
    </w:p>
  </w:footnote>
  <w:footnote w:id="673">
    <w:p w14:paraId="79F3A3EC"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من </w:t>
      </w:r>
      <w:r>
        <w:rPr>
          <w:rFonts w:ascii="Times New Roman" w:hAnsi="Times New Roman"/>
          <w:sz w:val="28"/>
          <w:rtl/>
        </w:rPr>
        <w:t>5</w:t>
      </w:r>
      <w:r>
        <w:rPr>
          <w:sz w:val="28"/>
          <w:rtl/>
        </w:rPr>
        <w:t xml:space="preserve"> إلى </w:t>
      </w:r>
      <w:r>
        <w:rPr>
          <w:rFonts w:ascii="Times New Roman" w:hAnsi="Times New Roman"/>
          <w:sz w:val="28"/>
          <w:rtl/>
        </w:rPr>
        <w:t>8</w:t>
      </w:r>
      <w:r>
        <w:rPr>
          <w:sz w:val="28"/>
          <w:rtl/>
        </w:rPr>
        <w:t xml:space="preserve">. </w:t>
      </w:r>
    </w:p>
  </w:footnote>
  <w:footnote w:id="674">
    <w:p w14:paraId="12E49EE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w:t>
      </w:r>
      <w:r>
        <w:rPr>
          <w:rFonts w:ascii="Times New Roman" w:hAnsi="Times New Roman"/>
          <w:sz w:val="28"/>
          <w:rtl/>
        </w:rPr>
        <w:t>44</w:t>
      </w:r>
      <w:r>
        <w:rPr>
          <w:sz w:val="28"/>
          <w:rtl/>
        </w:rPr>
        <w:t xml:space="preserve">. </w:t>
      </w:r>
    </w:p>
  </w:footnote>
  <w:footnote w:id="675">
    <w:p w14:paraId="67B0DBA8"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آل عمران: </w:t>
      </w:r>
      <w:r>
        <w:rPr>
          <w:rFonts w:ascii="Times New Roman" w:hAnsi="Times New Roman"/>
          <w:sz w:val="28"/>
          <w:rtl/>
        </w:rPr>
        <w:t>125</w:t>
      </w:r>
      <w:r>
        <w:rPr>
          <w:sz w:val="28"/>
          <w:rtl/>
        </w:rPr>
        <w:t xml:space="preserve"> - </w:t>
      </w:r>
      <w:r>
        <w:rPr>
          <w:rFonts w:ascii="Times New Roman" w:hAnsi="Times New Roman"/>
          <w:sz w:val="28"/>
          <w:rtl/>
        </w:rPr>
        <w:t>126</w:t>
      </w:r>
      <w:r>
        <w:rPr>
          <w:sz w:val="28"/>
          <w:rtl/>
        </w:rPr>
        <w:t xml:space="preserve">. </w:t>
      </w:r>
    </w:p>
  </w:footnote>
  <w:footnote w:id="676">
    <w:p w14:paraId="06E7B0C6"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مسلم الجهاد والسير (</w:t>
      </w:r>
      <w:r>
        <w:rPr>
          <w:rFonts w:ascii="Times New Roman" w:hAnsi="Times New Roman"/>
          <w:sz w:val="28"/>
          <w:rtl/>
        </w:rPr>
        <w:t>1763</w:t>
      </w:r>
      <w:r>
        <w:rPr>
          <w:sz w:val="28"/>
          <w:rtl/>
        </w:rPr>
        <w:t>) ، الترمذي تفسير القرآن (</w:t>
      </w:r>
      <w:r>
        <w:rPr>
          <w:rFonts w:ascii="Times New Roman" w:hAnsi="Times New Roman"/>
          <w:sz w:val="28"/>
          <w:rtl/>
        </w:rPr>
        <w:t>3081</w:t>
      </w:r>
      <w:r>
        <w:rPr>
          <w:sz w:val="28"/>
          <w:rtl/>
        </w:rPr>
        <w:t>) ، أحمد (</w:t>
      </w:r>
      <w:r>
        <w:rPr>
          <w:rFonts w:ascii="Times New Roman" w:hAnsi="Times New Roman"/>
          <w:sz w:val="28"/>
          <w:rtl/>
        </w:rPr>
        <w:t>1</w:t>
      </w:r>
      <w:r>
        <w:rPr>
          <w:sz w:val="28"/>
          <w:rtl/>
        </w:rPr>
        <w:t>/</w:t>
      </w:r>
      <w:r>
        <w:rPr>
          <w:rFonts w:ascii="Times New Roman" w:hAnsi="Times New Roman"/>
          <w:sz w:val="28"/>
          <w:rtl/>
        </w:rPr>
        <w:t>31</w:t>
      </w:r>
      <w:r>
        <w:rPr>
          <w:sz w:val="28"/>
          <w:rtl/>
        </w:rPr>
        <w:t xml:space="preserve">). </w:t>
      </w:r>
    </w:p>
  </w:footnote>
  <w:footnote w:id="677">
    <w:p w14:paraId="01754F42"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آية : </w:t>
      </w:r>
      <w:r>
        <w:rPr>
          <w:rFonts w:ascii="Times New Roman" w:hAnsi="Times New Roman"/>
          <w:sz w:val="28"/>
          <w:rtl/>
        </w:rPr>
        <w:t>9</w:t>
      </w:r>
      <w:r>
        <w:rPr>
          <w:sz w:val="28"/>
          <w:rtl/>
        </w:rPr>
        <w:t xml:space="preserve">. </w:t>
      </w:r>
    </w:p>
  </w:footnote>
  <w:footnote w:id="678">
    <w:p w14:paraId="0C6E5AB7"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سورة الأنفال: </w:t>
      </w:r>
      <w:r>
        <w:rPr>
          <w:rFonts w:ascii="Times New Roman" w:hAnsi="Times New Roman"/>
          <w:sz w:val="28"/>
          <w:rtl/>
        </w:rPr>
        <w:t>48</w:t>
      </w:r>
      <w:r>
        <w:rPr>
          <w:sz w:val="28"/>
          <w:rtl/>
        </w:rPr>
        <w:t>.</w:t>
      </w:r>
    </w:p>
  </w:footnote>
  <w:footnote w:id="679">
    <w:p w14:paraId="009AD9C1"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)سورة الأنفال:</w:t>
      </w:r>
      <w:r>
        <w:rPr>
          <w:rFonts w:hint="cs"/>
          <w:sz w:val="28"/>
          <w:rtl/>
        </w:rPr>
        <w:t xml:space="preserve"> </w:t>
      </w:r>
      <w:r>
        <w:rPr>
          <w:rFonts w:ascii="Times New Roman" w:hAnsi="Times New Roman" w:hint="cs"/>
          <w:sz w:val="28"/>
          <w:rtl/>
        </w:rPr>
        <w:t>17</w:t>
      </w:r>
      <w:r>
        <w:rPr>
          <w:rFonts w:hint="cs"/>
          <w:sz w:val="28"/>
          <w:rtl/>
        </w:rPr>
        <w:t xml:space="preserve"> </w:t>
      </w:r>
      <w:r>
        <w:rPr>
          <w:sz w:val="28"/>
          <w:rtl/>
        </w:rPr>
        <w:t>–</w:t>
      </w:r>
      <w:r>
        <w:rPr>
          <w:rFonts w:hint="cs"/>
          <w:sz w:val="28"/>
          <w:rtl/>
        </w:rPr>
        <w:t xml:space="preserve"> </w:t>
      </w:r>
      <w:r>
        <w:rPr>
          <w:rFonts w:ascii="Times New Roman" w:hAnsi="Times New Roman" w:hint="cs"/>
          <w:sz w:val="28"/>
          <w:rtl/>
        </w:rPr>
        <w:t>18</w:t>
      </w:r>
      <w:r>
        <w:rPr>
          <w:rFonts w:hint="cs"/>
          <w:sz w:val="28"/>
          <w:rtl/>
        </w:rPr>
        <w:t xml:space="preserve"> </w:t>
      </w:r>
      <w:r>
        <w:rPr>
          <w:sz w:val="28"/>
          <w:rtl/>
        </w:rPr>
        <w:t xml:space="preserve">. </w:t>
      </w:r>
    </w:p>
  </w:footnote>
  <w:footnote w:id="680">
    <w:p w14:paraId="4FA073BA" w14:textId="77777777" w:rsidR="00300088" w:rsidRDefault="00300088">
      <w:pPr>
        <w:pStyle w:val="FootnoteText"/>
        <w:rPr>
          <w:sz w:val="28"/>
          <w:rtl/>
        </w:rPr>
      </w:pPr>
      <w:r>
        <w:rPr>
          <w:sz w:val="28"/>
          <w:rtl/>
        </w:rPr>
        <w:t>(</w:t>
      </w:r>
      <w:r>
        <w:rPr>
          <w:rStyle w:val="FootnoteReference"/>
          <w:rFonts w:hAnsi="Simplified Arabic"/>
          <w:sz w:val="28"/>
          <w:vertAlign w:val="baseline"/>
          <w:rtl/>
        </w:rPr>
        <w:footnoteRef/>
      </w:r>
      <w:r>
        <w:rPr>
          <w:sz w:val="28"/>
          <w:rtl/>
        </w:rPr>
        <w:t xml:space="preserve">) انظر خطب الجمعة والعيدين للجنة من كبار علماء الأزهر ص </w:t>
      </w:r>
      <w:r>
        <w:rPr>
          <w:rFonts w:ascii="Times New Roman" w:hAnsi="Times New Roman"/>
          <w:sz w:val="28"/>
          <w:rtl/>
        </w:rPr>
        <w:t>332</w:t>
      </w:r>
      <w:r>
        <w:rPr>
          <w:sz w:val="2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23A2B" w14:textId="77777777" w:rsidR="00300088" w:rsidRDefault="00300088">
    <w:pPr>
      <w:pStyle w:val="Header"/>
      <w:pBdr>
        <w:bottom w:val="thinThickSmallGap" w:sz="24" w:space="1" w:color="auto"/>
        <w:between w:val="thinThickSmallGap" w:sz="24" w:space="1" w:color="auto"/>
      </w:pBdr>
      <w:rPr>
        <w:b/>
        <w:bCs/>
        <w:sz w:val="28"/>
        <w:szCs w:val="28"/>
        <w:rtl/>
      </w:rPr>
    </w:pPr>
    <w:r>
      <w:rPr>
        <w:rFonts w:hint="cs"/>
        <w:b/>
        <w:bCs/>
        <w:sz w:val="28"/>
        <w:szCs w:val="28"/>
        <w:rtl/>
      </w:rPr>
      <w:t>خطب مختارة</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embedSystemFonts/>
  <w:hideSpellingErrors/>
  <w:activeWritingStyle w:appName="MSWord" w:lang="ar-SA" w:vendorID="4"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0F"/>
    <w:rsid w:val="00046D74"/>
    <w:rsid w:val="00300088"/>
    <w:rsid w:val="00561134"/>
    <w:rsid w:val="00817F0F"/>
    <w:rsid w:val="00900983"/>
    <w:rsid w:val="00A12C47"/>
    <w:rsid w:val="00C95081"/>
    <w:rsid w:val="00F24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61C5F"/>
  <w15:chartTrackingRefBased/>
  <w15:docId w15:val="{0C4CF0E6-BF10-4AB9-8B63-3ED323C7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ascii="Traditional Arabic" w:hAnsi="Traditional Arabic" w:cs="Traditional Arabic"/>
      <w:sz w:val="32"/>
      <w:szCs w:val="32"/>
      <w:lang w:eastAsia="ar-SA"/>
    </w:rPr>
  </w:style>
  <w:style w:type="paragraph" w:styleId="Heading1">
    <w:name w:val="heading 1"/>
    <w:basedOn w:val="Normal"/>
    <w:next w:val="Normal"/>
    <w:qFormat/>
    <w:pPr>
      <w:keepNext/>
      <w:spacing w:before="240" w:after="60"/>
      <w:outlineLvl w:val="0"/>
    </w:pPr>
    <w:rPr>
      <w:rFonts w:ascii="Arial" w:hAnsi="Arial" w:cs="Arial"/>
      <w:b/>
      <w:bCs/>
      <w:kern w:val="32"/>
    </w:rPr>
  </w:style>
  <w:style w:type="paragraph" w:styleId="Heading2">
    <w:name w:val="heading 2"/>
    <w:basedOn w:val="Normal"/>
    <w:next w:val="Normal"/>
    <w:qFormat/>
    <w:pPr>
      <w:keepNext/>
      <w:jc w:val="center"/>
      <w:outlineLvl w:val="1"/>
    </w:pPr>
    <w:rPr>
      <w:rFonts w:ascii="Arial" w:hAnsi="Arial"/>
      <w:b/>
      <w:bCs/>
      <w:i/>
      <w:color w:val="FF0000"/>
      <w:sz w:val="28"/>
      <w:szCs w:val="40"/>
    </w:rPr>
  </w:style>
  <w:style w:type="paragraph" w:styleId="Heading3">
    <w:name w:val="heading 3"/>
    <w:basedOn w:val="Normal"/>
    <w:next w:val="Normal"/>
    <w:autoRedefine/>
    <w:qFormat/>
    <w:pPr>
      <w:keepNext/>
      <w:jc w:val="center"/>
      <w:outlineLvl w:val="2"/>
    </w:pPr>
    <w:rPr>
      <w:rFonts w:ascii="HQPB2" w:hAnsi="Arial"/>
      <w:b/>
      <w:bCs/>
      <w:color w:val="008000"/>
      <w:sz w:val="26"/>
      <w:szCs w:val="36"/>
    </w:rPr>
  </w:style>
  <w:style w:type="paragraph" w:styleId="Heading4">
    <w:name w:val="heading 4"/>
    <w:basedOn w:val="Normal"/>
    <w:next w:val="Normal"/>
    <w:qFormat/>
    <w:pPr>
      <w:keepNext/>
      <w:spacing w:before="2" w:after="2" w:line="600" w:lineRule="atLeast"/>
      <w:ind w:firstLine="400"/>
      <w:jc w:val="center"/>
      <w:outlineLvl w:val="3"/>
    </w:pPr>
    <w:rPr>
      <w:rFonts w:ascii="AGA Arabesque"/>
      <w:b/>
      <w:bCs/>
      <w:sz w:val="36"/>
      <w:szCs w:val="36"/>
    </w:rPr>
  </w:style>
  <w:style w:type="paragraph" w:styleId="Heading5">
    <w:name w:val="heading 5"/>
    <w:basedOn w:val="Normal"/>
    <w:next w:val="Normal"/>
    <w:qFormat/>
    <w:pPr>
      <w:keepNext/>
      <w:spacing w:before="2" w:after="2" w:line="600" w:lineRule="atLeast"/>
      <w:ind w:firstLine="400"/>
      <w:jc w:val="lowKashida"/>
      <w:outlineLvl w:val="4"/>
    </w:pPr>
    <w:rPr>
      <w:rFonts w:ascii="AGA Arabesque"/>
      <w:b/>
      <w:bCs/>
      <w:sz w:val="36"/>
      <w:szCs w:val="36"/>
    </w:rPr>
  </w:style>
  <w:style w:type="paragraph" w:styleId="Heading6">
    <w:name w:val="heading 6"/>
    <w:basedOn w:val="Normal"/>
    <w:next w:val="Normal"/>
    <w:qFormat/>
    <w:pPr>
      <w:keepNext/>
      <w:jc w:val="center"/>
      <w:outlineLvl w:val="5"/>
    </w:pPr>
    <w:rPr>
      <w:b/>
      <w:bCs/>
      <w:szCs w:val="48"/>
    </w:rPr>
  </w:style>
  <w:style w:type="paragraph" w:styleId="Heading7">
    <w:name w:val="heading 7"/>
    <w:basedOn w:val="Normal"/>
    <w:next w:val="Normal"/>
    <w:qFormat/>
    <w:pPr>
      <w:keepNext/>
      <w:jc w:val="center"/>
      <w:outlineLvl w:val="6"/>
    </w:pPr>
    <w:rPr>
      <w:b/>
      <w:bCs/>
      <w:sz w:val="36"/>
      <w:szCs w:val="36"/>
    </w:rPr>
  </w:style>
  <w:style w:type="paragraph" w:styleId="Heading8">
    <w:name w:val="heading 8"/>
    <w:basedOn w:val="Normal"/>
    <w:next w:val="Normal"/>
    <w:qFormat/>
    <w:pPr>
      <w:keepNext/>
      <w:framePr w:hSpace="181" w:wrap="auto" w:hAnchor="text" w:xAlign="center" w:yAlign="center"/>
      <w:suppressOverlap/>
      <w:jc w:val="center"/>
      <w:outlineLvl w:val="7"/>
    </w:pPr>
    <w:rPr>
      <w:b/>
      <w:bCs/>
      <w:sz w:val="74"/>
      <w:szCs w:val="72"/>
    </w:rPr>
  </w:style>
  <w:style w:type="paragraph" w:styleId="Heading9">
    <w:name w:val="heading 9"/>
    <w:basedOn w:val="Normal"/>
    <w:next w:val="Normal"/>
    <w:qFormat/>
    <w:pPr>
      <w:keepNext/>
      <w:jc w:val="center"/>
      <w:outlineLvl w:val="8"/>
    </w:pPr>
    <w:rPr>
      <w:sz w:val="62"/>
      <w:szCs w:val="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pPr>
      <w:ind w:left="340" w:hanging="340"/>
      <w:jc w:val="both"/>
    </w:pPr>
    <w:rPr>
      <w:sz w:val="36"/>
      <w:szCs w:val="28"/>
    </w:rPr>
  </w:style>
  <w:style w:type="character" w:styleId="FootnoteReference">
    <w:name w:val="footnote reference"/>
    <w:basedOn w:val="DefaultParagraphFont"/>
    <w:semiHidden/>
    <w:rPr>
      <w:vertAlign w:val="superscript"/>
    </w:rPr>
  </w:style>
  <w:style w:type="paragraph" w:styleId="Header">
    <w:name w:val="header"/>
    <w:basedOn w:val="Normal"/>
    <w:pPr>
      <w:tabs>
        <w:tab w:val="center" w:pos="4153"/>
        <w:tab w:val="right" w:pos="8306"/>
      </w:tabs>
    </w:pPr>
  </w:style>
  <w:style w:type="paragraph" w:styleId="ListContinue2">
    <w:name w:val="List Continue 2"/>
    <w:basedOn w:val="Normal"/>
    <w:pPr>
      <w:spacing w:after="120"/>
      <w:ind w:left="566"/>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TOC2">
    <w:name w:val="toc 2"/>
    <w:basedOn w:val="Normal"/>
    <w:next w:val="Normal"/>
    <w:autoRedefine/>
    <w:semiHidden/>
    <w:pPr>
      <w:tabs>
        <w:tab w:val="right" w:leader="dot" w:pos="8296"/>
      </w:tabs>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basedOn w:val="DefaultParagraphFont"/>
    <w:rPr>
      <w:rFonts w:ascii="Traditional Arabic" w:hAnsi="Traditional Arabic" w:cs="Traditional Arabic"/>
      <w:dstrike w:val="0"/>
      <w:color w:val="auto"/>
      <w:sz w:val="32"/>
      <w:szCs w:val="32"/>
      <w:u w:val="none"/>
      <w:vertAlign w:val="baseli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BodyTextIndent">
    <w:name w:val="Body Text Indent"/>
    <w:basedOn w:val="Normal"/>
    <w:pPr>
      <w:spacing w:before="2" w:after="2" w:line="600" w:lineRule="atLeast"/>
      <w:ind w:firstLine="403"/>
      <w:jc w:val="both"/>
    </w:pPr>
    <w:rPr>
      <w:rFonts w:ascii="AGA Arabesque"/>
      <w:sz w:val="36"/>
      <w:szCs w:val="36"/>
    </w:rPr>
  </w:style>
  <w:style w:type="paragraph" w:styleId="BodyTextIndent2">
    <w:name w:val="Body Text Indent 2"/>
    <w:basedOn w:val="Normal"/>
    <w:pPr>
      <w:spacing w:before="2" w:after="2" w:line="600" w:lineRule="atLeast"/>
      <w:ind w:firstLine="400"/>
      <w:jc w:val="lowKashida"/>
    </w:pPr>
    <w:rPr>
      <w:rFonts w:ascii="HQPB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64751</Words>
  <Characters>369081</Characters>
  <Application>Microsoft Office Word</Application>
  <DocSecurity>0</DocSecurity>
  <Lines>3075</Lines>
  <Paragraphs>865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خطب مختارة</vt:lpstr>
      <vt:lpstr>خطب مختارة </vt:lpstr>
    </vt:vector>
  </TitlesOfParts>
  <Company>Harf</Company>
  <LinksUpToDate>false</LinksUpToDate>
  <CharactersWithSpaces>432967</CharactersWithSpaces>
  <SharedDoc>false</SharedDoc>
  <HyperlinkBase>www.islamhouse.com</HyperlinkBase>
  <HLinks>
    <vt:vector size="546" baseType="variant">
      <vt:variant>
        <vt:i4>1114172</vt:i4>
      </vt:variant>
      <vt:variant>
        <vt:i4>545</vt:i4>
      </vt:variant>
      <vt:variant>
        <vt:i4>0</vt:i4>
      </vt:variant>
      <vt:variant>
        <vt:i4>5</vt:i4>
      </vt:variant>
      <vt:variant>
        <vt:lpwstr/>
      </vt:variant>
      <vt:variant>
        <vt:lpwstr>_Toc118608599</vt:lpwstr>
      </vt:variant>
      <vt:variant>
        <vt:i4>1114172</vt:i4>
      </vt:variant>
      <vt:variant>
        <vt:i4>539</vt:i4>
      </vt:variant>
      <vt:variant>
        <vt:i4>0</vt:i4>
      </vt:variant>
      <vt:variant>
        <vt:i4>5</vt:i4>
      </vt:variant>
      <vt:variant>
        <vt:lpwstr/>
      </vt:variant>
      <vt:variant>
        <vt:lpwstr>_Toc118608598</vt:lpwstr>
      </vt:variant>
      <vt:variant>
        <vt:i4>1114172</vt:i4>
      </vt:variant>
      <vt:variant>
        <vt:i4>533</vt:i4>
      </vt:variant>
      <vt:variant>
        <vt:i4>0</vt:i4>
      </vt:variant>
      <vt:variant>
        <vt:i4>5</vt:i4>
      </vt:variant>
      <vt:variant>
        <vt:lpwstr/>
      </vt:variant>
      <vt:variant>
        <vt:lpwstr>_Toc118608597</vt:lpwstr>
      </vt:variant>
      <vt:variant>
        <vt:i4>1114172</vt:i4>
      </vt:variant>
      <vt:variant>
        <vt:i4>527</vt:i4>
      </vt:variant>
      <vt:variant>
        <vt:i4>0</vt:i4>
      </vt:variant>
      <vt:variant>
        <vt:i4>5</vt:i4>
      </vt:variant>
      <vt:variant>
        <vt:lpwstr/>
      </vt:variant>
      <vt:variant>
        <vt:lpwstr>_Toc118608596</vt:lpwstr>
      </vt:variant>
      <vt:variant>
        <vt:i4>1114172</vt:i4>
      </vt:variant>
      <vt:variant>
        <vt:i4>521</vt:i4>
      </vt:variant>
      <vt:variant>
        <vt:i4>0</vt:i4>
      </vt:variant>
      <vt:variant>
        <vt:i4>5</vt:i4>
      </vt:variant>
      <vt:variant>
        <vt:lpwstr/>
      </vt:variant>
      <vt:variant>
        <vt:lpwstr>_Toc118608595</vt:lpwstr>
      </vt:variant>
      <vt:variant>
        <vt:i4>1114172</vt:i4>
      </vt:variant>
      <vt:variant>
        <vt:i4>515</vt:i4>
      </vt:variant>
      <vt:variant>
        <vt:i4>0</vt:i4>
      </vt:variant>
      <vt:variant>
        <vt:i4>5</vt:i4>
      </vt:variant>
      <vt:variant>
        <vt:lpwstr/>
      </vt:variant>
      <vt:variant>
        <vt:lpwstr>_Toc118608594</vt:lpwstr>
      </vt:variant>
      <vt:variant>
        <vt:i4>1114172</vt:i4>
      </vt:variant>
      <vt:variant>
        <vt:i4>509</vt:i4>
      </vt:variant>
      <vt:variant>
        <vt:i4>0</vt:i4>
      </vt:variant>
      <vt:variant>
        <vt:i4>5</vt:i4>
      </vt:variant>
      <vt:variant>
        <vt:lpwstr/>
      </vt:variant>
      <vt:variant>
        <vt:lpwstr>_Toc118608593</vt:lpwstr>
      </vt:variant>
      <vt:variant>
        <vt:i4>1114172</vt:i4>
      </vt:variant>
      <vt:variant>
        <vt:i4>503</vt:i4>
      </vt:variant>
      <vt:variant>
        <vt:i4>0</vt:i4>
      </vt:variant>
      <vt:variant>
        <vt:i4>5</vt:i4>
      </vt:variant>
      <vt:variant>
        <vt:lpwstr/>
      </vt:variant>
      <vt:variant>
        <vt:lpwstr>_Toc118608592</vt:lpwstr>
      </vt:variant>
      <vt:variant>
        <vt:i4>1114172</vt:i4>
      </vt:variant>
      <vt:variant>
        <vt:i4>497</vt:i4>
      </vt:variant>
      <vt:variant>
        <vt:i4>0</vt:i4>
      </vt:variant>
      <vt:variant>
        <vt:i4>5</vt:i4>
      </vt:variant>
      <vt:variant>
        <vt:lpwstr/>
      </vt:variant>
      <vt:variant>
        <vt:lpwstr>_Toc118608591</vt:lpwstr>
      </vt:variant>
      <vt:variant>
        <vt:i4>1114172</vt:i4>
      </vt:variant>
      <vt:variant>
        <vt:i4>491</vt:i4>
      </vt:variant>
      <vt:variant>
        <vt:i4>0</vt:i4>
      </vt:variant>
      <vt:variant>
        <vt:i4>5</vt:i4>
      </vt:variant>
      <vt:variant>
        <vt:lpwstr/>
      </vt:variant>
      <vt:variant>
        <vt:lpwstr>_Toc118608590</vt:lpwstr>
      </vt:variant>
      <vt:variant>
        <vt:i4>1048636</vt:i4>
      </vt:variant>
      <vt:variant>
        <vt:i4>485</vt:i4>
      </vt:variant>
      <vt:variant>
        <vt:i4>0</vt:i4>
      </vt:variant>
      <vt:variant>
        <vt:i4>5</vt:i4>
      </vt:variant>
      <vt:variant>
        <vt:lpwstr/>
      </vt:variant>
      <vt:variant>
        <vt:lpwstr>_Toc118608589</vt:lpwstr>
      </vt:variant>
      <vt:variant>
        <vt:i4>1048636</vt:i4>
      </vt:variant>
      <vt:variant>
        <vt:i4>479</vt:i4>
      </vt:variant>
      <vt:variant>
        <vt:i4>0</vt:i4>
      </vt:variant>
      <vt:variant>
        <vt:i4>5</vt:i4>
      </vt:variant>
      <vt:variant>
        <vt:lpwstr/>
      </vt:variant>
      <vt:variant>
        <vt:lpwstr>_Toc118608588</vt:lpwstr>
      </vt:variant>
      <vt:variant>
        <vt:i4>1048636</vt:i4>
      </vt:variant>
      <vt:variant>
        <vt:i4>473</vt:i4>
      </vt:variant>
      <vt:variant>
        <vt:i4>0</vt:i4>
      </vt:variant>
      <vt:variant>
        <vt:i4>5</vt:i4>
      </vt:variant>
      <vt:variant>
        <vt:lpwstr/>
      </vt:variant>
      <vt:variant>
        <vt:lpwstr>_Toc118608587</vt:lpwstr>
      </vt:variant>
      <vt:variant>
        <vt:i4>1048636</vt:i4>
      </vt:variant>
      <vt:variant>
        <vt:i4>467</vt:i4>
      </vt:variant>
      <vt:variant>
        <vt:i4>0</vt:i4>
      </vt:variant>
      <vt:variant>
        <vt:i4>5</vt:i4>
      </vt:variant>
      <vt:variant>
        <vt:lpwstr/>
      </vt:variant>
      <vt:variant>
        <vt:lpwstr>_Toc118608586</vt:lpwstr>
      </vt:variant>
      <vt:variant>
        <vt:i4>1048636</vt:i4>
      </vt:variant>
      <vt:variant>
        <vt:i4>461</vt:i4>
      </vt:variant>
      <vt:variant>
        <vt:i4>0</vt:i4>
      </vt:variant>
      <vt:variant>
        <vt:i4>5</vt:i4>
      </vt:variant>
      <vt:variant>
        <vt:lpwstr/>
      </vt:variant>
      <vt:variant>
        <vt:lpwstr>_Toc118608585</vt:lpwstr>
      </vt:variant>
      <vt:variant>
        <vt:i4>1048636</vt:i4>
      </vt:variant>
      <vt:variant>
        <vt:i4>455</vt:i4>
      </vt:variant>
      <vt:variant>
        <vt:i4>0</vt:i4>
      </vt:variant>
      <vt:variant>
        <vt:i4>5</vt:i4>
      </vt:variant>
      <vt:variant>
        <vt:lpwstr/>
      </vt:variant>
      <vt:variant>
        <vt:lpwstr>_Toc118608584</vt:lpwstr>
      </vt:variant>
      <vt:variant>
        <vt:i4>1048636</vt:i4>
      </vt:variant>
      <vt:variant>
        <vt:i4>449</vt:i4>
      </vt:variant>
      <vt:variant>
        <vt:i4>0</vt:i4>
      </vt:variant>
      <vt:variant>
        <vt:i4>5</vt:i4>
      </vt:variant>
      <vt:variant>
        <vt:lpwstr/>
      </vt:variant>
      <vt:variant>
        <vt:lpwstr>_Toc118608583</vt:lpwstr>
      </vt:variant>
      <vt:variant>
        <vt:i4>1048636</vt:i4>
      </vt:variant>
      <vt:variant>
        <vt:i4>443</vt:i4>
      </vt:variant>
      <vt:variant>
        <vt:i4>0</vt:i4>
      </vt:variant>
      <vt:variant>
        <vt:i4>5</vt:i4>
      </vt:variant>
      <vt:variant>
        <vt:lpwstr/>
      </vt:variant>
      <vt:variant>
        <vt:lpwstr>_Toc118608582</vt:lpwstr>
      </vt:variant>
      <vt:variant>
        <vt:i4>1048636</vt:i4>
      </vt:variant>
      <vt:variant>
        <vt:i4>437</vt:i4>
      </vt:variant>
      <vt:variant>
        <vt:i4>0</vt:i4>
      </vt:variant>
      <vt:variant>
        <vt:i4>5</vt:i4>
      </vt:variant>
      <vt:variant>
        <vt:lpwstr/>
      </vt:variant>
      <vt:variant>
        <vt:lpwstr>_Toc118608581</vt:lpwstr>
      </vt:variant>
      <vt:variant>
        <vt:i4>1048636</vt:i4>
      </vt:variant>
      <vt:variant>
        <vt:i4>431</vt:i4>
      </vt:variant>
      <vt:variant>
        <vt:i4>0</vt:i4>
      </vt:variant>
      <vt:variant>
        <vt:i4>5</vt:i4>
      </vt:variant>
      <vt:variant>
        <vt:lpwstr/>
      </vt:variant>
      <vt:variant>
        <vt:lpwstr>_Toc118608580</vt:lpwstr>
      </vt:variant>
      <vt:variant>
        <vt:i4>2031676</vt:i4>
      </vt:variant>
      <vt:variant>
        <vt:i4>425</vt:i4>
      </vt:variant>
      <vt:variant>
        <vt:i4>0</vt:i4>
      </vt:variant>
      <vt:variant>
        <vt:i4>5</vt:i4>
      </vt:variant>
      <vt:variant>
        <vt:lpwstr/>
      </vt:variant>
      <vt:variant>
        <vt:lpwstr>_Toc118608579</vt:lpwstr>
      </vt:variant>
      <vt:variant>
        <vt:i4>2031676</vt:i4>
      </vt:variant>
      <vt:variant>
        <vt:i4>419</vt:i4>
      </vt:variant>
      <vt:variant>
        <vt:i4>0</vt:i4>
      </vt:variant>
      <vt:variant>
        <vt:i4>5</vt:i4>
      </vt:variant>
      <vt:variant>
        <vt:lpwstr/>
      </vt:variant>
      <vt:variant>
        <vt:lpwstr>_Toc118608578</vt:lpwstr>
      </vt:variant>
      <vt:variant>
        <vt:i4>2031676</vt:i4>
      </vt:variant>
      <vt:variant>
        <vt:i4>413</vt:i4>
      </vt:variant>
      <vt:variant>
        <vt:i4>0</vt:i4>
      </vt:variant>
      <vt:variant>
        <vt:i4>5</vt:i4>
      </vt:variant>
      <vt:variant>
        <vt:lpwstr/>
      </vt:variant>
      <vt:variant>
        <vt:lpwstr>_Toc118608577</vt:lpwstr>
      </vt:variant>
      <vt:variant>
        <vt:i4>2031676</vt:i4>
      </vt:variant>
      <vt:variant>
        <vt:i4>407</vt:i4>
      </vt:variant>
      <vt:variant>
        <vt:i4>0</vt:i4>
      </vt:variant>
      <vt:variant>
        <vt:i4>5</vt:i4>
      </vt:variant>
      <vt:variant>
        <vt:lpwstr/>
      </vt:variant>
      <vt:variant>
        <vt:lpwstr>_Toc118608576</vt:lpwstr>
      </vt:variant>
      <vt:variant>
        <vt:i4>2031676</vt:i4>
      </vt:variant>
      <vt:variant>
        <vt:i4>401</vt:i4>
      </vt:variant>
      <vt:variant>
        <vt:i4>0</vt:i4>
      </vt:variant>
      <vt:variant>
        <vt:i4>5</vt:i4>
      </vt:variant>
      <vt:variant>
        <vt:lpwstr/>
      </vt:variant>
      <vt:variant>
        <vt:lpwstr>_Toc118608575</vt:lpwstr>
      </vt:variant>
      <vt:variant>
        <vt:i4>2031676</vt:i4>
      </vt:variant>
      <vt:variant>
        <vt:i4>395</vt:i4>
      </vt:variant>
      <vt:variant>
        <vt:i4>0</vt:i4>
      </vt:variant>
      <vt:variant>
        <vt:i4>5</vt:i4>
      </vt:variant>
      <vt:variant>
        <vt:lpwstr/>
      </vt:variant>
      <vt:variant>
        <vt:lpwstr>_Toc118608574</vt:lpwstr>
      </vt:variant>
      <vt:variant>
        <vt:i4>2031676</vt:i4>
      </vt:variant>
      <vt:variant>
        <vt:i4>389</vt:i4>
      </vt:variant>
      <vt:variant>
        <vt:i4>0</vt:i4>
      </vt:variant>
      <vt:variant>
        <vt:i4>5</vt:i4>
      </vt:variant>
      <vt:variant>
        <vt:lpwstr/>
      </vt:variant>
      <vt:variant>
        <vt:lpwstr>_Toc118608573</vt:lpwstr>
      </vt:variant>
      <vt:variant>
        <vt:i4>2031676</vt:i4>
      </vt:variant>
      <vt:variant>
        <vt:i4>383</vt:i4>
      </vt:variant>
      <vt:variant>
        <vt:i4>0</vt:i4>
      </vt:variant>
      <vt:variant>
        <vt:i4>5</vt:i4>
      </vt:variant>
      <vt:variant>
        <vt:lpwstr/>
      </vt:variant>
      <vt:variant>
        <vt:lpwstr>_Toc118608572</vt:lpwstr>
      </vt:variant>
      <vt:variant>
        <vt:i4>2031676</vt:i4>
      </vt:variant>
      <vt:variant>
        <vt:i4>377</vt:i4>
      </vt:variant>
      <vt:variant>
        <vt:i4>0</vt:i4>
      </vt:variant>
      <vt:variant>
        <vt:i4>5</vt:i4>
      </vt:variant>
      <vt:variant>
        <vt:lpwstr/>
      </vt:variant>
      <vt:variant>
        <vt:lpwstr>_Toc118608571</vt:lpwstr>
      </vt:variant>
      <vt:variant>
        <vt:i4>2031676</vt:i4>
      </vt:variant>
      <vt:variant>
        <vt:i4>371</vt:i4>
      </vt:variant>
      <vt:variant>
        <vt:i4>0</vt:i4>
      </vt:variant>
      <vt:variant>
        <vt:i4>5</vt:i4>
      </vt:variant>
      <vt:variant>
        <vt:lpwstr/>
      </vt:variant>
      <vt:variant>
        <vt:lpwstr>_Toc118608570</vt:lpwstr>
      </vt:variant>
      <vt:variant>
        <vt:i4>1966140</vt:i4>
      </vt:variant>
      <vt:variant>
        <vt:i4>365</vt:i4>
      </vt:variant>
      <vt:variant>
        <vt:i4>0</vt:i4>
      </vt:variant>
      <vt:variant>
        <vt:i4>5</vt:i4>
      </vt:variant>
      <vt:variant>
        <vt:lpwstr/>
      </vt:variant>
      <vt:variant>
        <vt:lpwstr>_Toc118608569</vt:lpwstr>
      </vt:variant>
      <vt:variant>
        <vt:i4>1966140</vt:i4>
      </vt:variant>
      <vt:variant>
        <vt:i4>359</vt:i4>
      </vt:variant>
      <vt:variant>
        <vt:i4>0</vt:i4>
      </vt:variant>
      <vt:variant>
        <vt:i4>5</vt:i4>
      </vt:variant>
      <vt:variant>
        <vt:lpwstr/>
      </vt:variant>
      <vt:variant>
        <vt:lpwstr>_Toc118608568</vt:lpwstr>
      </vt:variant>
      <vt:variant>
        <vt:i4>1966140</vt:i4>
      </vt:variant>
      <vt:variant>
        <vt:i4>353</vt:i4>
      </vt:variant>
      <vt:variant>
        <vt:i4>0</vt:i4>
      </vt:variant>
      <vt:variant>
        <vt:i4>5</vt:i4>
      </vt:variant>
      <vt:variant>
        <vt:lpwstr/>
      </vt:variant>
      <vt:variant>
        <vt:lpwstr>_Toc118608567</vt:lpwstr>
      </vt:variant>
      <vt:variant>
        <vt:i4>1966140</vt:i4>
      </vt:variant>
      <vt:variant>
        <vt:i4>347</vt:i4>
      </vt:variant>
      <vt:variant>
        <vt:i4>0</vt:i4>
      </vt:variant>
      <vt:variant>
        <vt:i4>5</vt:i4>
      </vt:variant>
      <vt:variant>
        <vt:lpwstr/>
      </vt:variant>
      <vt:variant>
        <vt:lpwstr>_Toc118608566</vt:lpwstr>
      </vt:variant>
      <vt:variant>
        <vt:i4>1966140</vt:i4>
      </vt:variant>
      <vt:variant>
        <vt:i4>341</vt:i4>
      </vt:variant>
      <vt:variant>
        <vt:i4>0</vt:i4>
      </vt:variant>
      <vt:variant>
        <vt:i4>5</vt:i4>
      </vt:variant>
      <vt:variant>
        <vt:lpwstr/>
      </vt:variant>
      <vt:variant>
        <vt:lpwstr>_Toc118608565</vt:lpwstr>
      </vt:variant>
      <vt:variant>
        <vt:i4>1966140</vt:i4>
      </vt:variant>
      <vt:variant>
        <vt:i4>335</vt:i4>
      </vt:variant>
      <vt:variant>
        <vt:i4>0</vt:i4>
      </vt:variant>
      <vt:variant>
        <vt:i4>5</vt:i4>
      </vt:variant>
      <vt:variant>
        <vt:lpwstr/>
      </vt:variant>
      <vt:variant>
        <vt:lpwstr>_Toc118608564</vt:lpwstr>
      </vt:variant>
      <vt:variant>
        <vt:i4>1966140</vt:i4>
      </vt:variant>
      <vt:variant>
        <vt:i4>329</vt:i4>
      </vt:variant>
      <vt:variant>
        <vt:i4>0</vt:i4>
      </vt:variant>
      <vt:variant>
        <vt:i4>5</vt:i4>
      </vt:variant>
      <vt:variant>
        <vt:lpwstr/>
      </vt:variant>
      <vt:variant>
        <vt:lpwstr>_Toc118608563</vt:lpwstr>
      </vt:variant>
      <vt:variant>
        <vt:i4>1966140</vt:i4>
      </vt:variant>
      <vt:variant>
        <vt:i4>323</vt:i4>
      </vt:variant>
      <vt:variant>
        <vt:i4>0</vt:i4>
      </vt:variant>
      <vt:variant>
        <vt:i4>5</vt:i4>
      </vt:variant>
      <vt:variant>
        <vt:lpwstr/>
      </vt:variant>
      <vt:variant>
        <vt:lpwstr>_Toc118608562</vt:lpwstr>
      </vt:variant>
      <vt:variant>
        <vt:i4>1966140</vt:i4>
      </vt:variant>
      <vt:variant>
        <vt:i4>317</vt:i4>
      </vt:variant>
      <vt:variant>
        <vt:i4>0</vt:i4>
      </vt:variant>
      <vt:variant>
        <vt:i4>5</vt:i4>
      </vt:variant>
      <vt:variant>
        <vt:lpwstr/>
      </vt:variant>
      <vt:variant>
        <vt:lpwstr>_Toc118608561</vt:lpwstr>
      </vt:variant>
      <vt:variant>
        <vt:i4>1966140</vt:i4>
      </vt:variant>
      <vt:variant>
        <vt:i4>311</vt:i4>
      </vt:variant>
      <vt:variant>
        <vt:i4>0</vt:i4>
      </vt:variant>
      <vt:variant>
        <vt:i4>5</vt:i4>
      </vt:variant>
      <vt:variant>
        <vt:lpwstr/>
      </vt:variant>
      <vt:variant>
        <vt:lpwstr>_Toc118608560</vt:lpwstr>
      </vt:variant>
      <vt:variant>
        <vt:i4>1900604</vt:i4>
      </vt:variant>
      <vt:variant>
        <vt:i4>305</vt:i4>
      </vt:variant>
      <vt:variant>
        <vt:i4>0</vt:i4>
      </vt:variant>
      <vt:variant>
        <vt:i4>5</vt:i4>
      </vt:variant>
      <vt:variant>
        <vt:lpwstr/>
      </vt:variant>
      <vt:variant>
        <vt:lpwstr>_Toc118608559</vt:lpwstr>
      </vt:variant>
      <vt:variant>
        <vt:i4>1900604</vt:i4>
      </vt:variant>
      <vt:variant>
        <vt:i4>299</vt:i4>
      </vt:variant>
      <vt:variant>
        <vt:i4>0</vt:i4>
      </vt:variant>
      <vt:variant>
        <vt:i4>5</vt:i4>
      </vt:variant>
      <vt:variant>
        <vt:lpwstr/>
      </vt:variant>
      <vt:variant>
        <vt:lpwstr>_Toc118608558</vt:lpwstr>
      </vt:variant>
      <vt:variant>
        <vt:i4>1900604</vt:i4>
      </vt:variant>
      <vt:variant>
        <vt:i4>293</vt:i4>
      </vt:variant>
      <vt:variant>
        <vt:i4>0</vt:i4>
      </vt:variant>
      <vt:variant>
        <vt:i4>5</vt:i4>
      </vt:variant>
      <vt:variant>
        <vt:lpwstr/>
      </vt:variant>
      <vt:variant>
        <vt:lpwstr>_Toc118608557</vt:lpwstr>
      </vt:variant>
      <vt:variant>
        <vt:i4>1900604</vt:i4>
      </vt:variant>
      <vt:variant>
        <vt:i4>287</vt:i4>
      </vt:variant>
      <vt:variant>
        <vt:i4>0</vt:i4>
      </vt:variant>
      <vt:variant>
        <vt:i4>5</vt:i4>
      </vt:variant>
      <vt:variant>
        <vt:lpwstr/>
      </vt:variant>
      <vt:variant>
        <vt:lpwstr>_Toc118608556</vt:lpwstr>
      </vt:variant>
      <vt:variant>
        <vt:i4>1900604</vt:i4>
      </vt:variant>
      <vt:variant>
        <vt:i4>281</vt:i4>
      </vt:variant>
      <vt:variant>
        <vt:i4>0</vt:i4>
      </vt:variant>
      <vt:variant>
        <vt:i4>5</vt:i4>
      </vt:variant>
      <vt:variant>
        <vt:lpwstr/>
      </vt:variant>
      <vt:variant>
        <vt:lpwstr>_Toc118608555</vt:lpwstr>
      </vt:variant>
      <vt:variant>
        <vt:i4>1900604</vt:i4>
      </vt:variant>
      <vt:variant>
        <vt:i4>275</vt:i4>
      </vt:variant>
      <vt:variant>
        <vt:i4>0</vt:i4>
      </vt:variant>
      <vt:variant>
        <vt:i4>5</vt:i4>
      </vt:variant>
      <vt:variant>
        <vt:lpwstr/>
      </vt:variant>
      <vt:variant>
        <vt:lpwstr>_Toc118608554</vt:lpwstr>
      </vt:variant>
      <vt:variant>
        <vt:i4>1900604</vt:i4>
      </vt:variant>
      <vt:variant>
        <vt:i4>269</vt:i4>
      </vt:variant>
      <vt:variant>
        <vt:i4>0</vt:i4>
      </vt:variant>
      <vt:variant>
        <vt:i4>5</vt:i4>
      </vt:variant>
      <vt:variant>
        <vt:lpwstr/>
      </vt:variant>
      <vt:variant>
        <vt:lpwstr>_Toc118608553</vt:lpwstr>
      </vt:variant>
      <vt:variant>
        <vt:i4>1900604</vt:i4>
      </vt:variant>
      <vt:variant>
        <vt:i4>263</vt:i4>
      </vt:variant>
      <vt:variant>
        <vt:i4>0</vt:i4>
      </vt:variant>
      <vt:variant>
        <vt:i4>5</vt:i4>
      </vt:variant>
      <vt:variant>
        <vt:lpwstr/>
      </vt:variant>
      <vt:variant>
        <vt:lpwstr>_Toc118608552</vt:lpwstr>
      </vt:variant>
      <vt:variant>
        <vt:i4>1900604</vt:i4>
      </vt:variant>
      <vt:variant>
        <vt:i4>257</vt:i4>
      </vt:variant>
      <vt:variant>
        <vt:i4>0</vt:i4>
      </vt:variant>
      <vt:variant>
        <vt:i4>5</vt:i4>
      </vt:variant>
      <vt:variant>
        <vt:lpwstr/>
      </vt:variant>
      <vt:variant>
        <vt:lpwstr>_Toc118608551</vt:lpwstr>
      </vt:variant>
      <vt:variant>
        <vt:i4>1900604</vt:i4>
      </vt:variant>
      <vt:variant>
        <vt:i4>251</vt:i4>
      </vt:variant>
      <vt:variant>
        <vt:i4>0</vt:i4>
      </vt:variant>
      <vt:variant>
        <vt:i4>5</vt:i4>
      </vt:variant>
      <vt:variant>
        <vt:lpwstr/>
      </vt:variant>
      <vt:variant>
        <vt:lpwstr>_Toc118608550</vt:lpwstr>
      </vt:variant>
      <vt:variant>
        <vt:i4>1835068</vt:i4>
      </vt:variant>
      <vt:variant>
        <vt:i4>245</vt:i4>
      </vt:variant>
      <vt:variant>
        <vt:i4>0</vt:i4>
      </vt:variant>
      <vt:variant>
        <vt:i4>5</vt:i4>
      </vt:variant>
      <vt:variant>
        <vt:lpwstr/>
      </vt:variant>
      <vt:variant>
        <vt:lpwstr>_Toc118608549</vt:lpwstr>
      </vt:variant>
      <vt:variant>
        <vt:i4>1835068</vt:i4>
      </vt:variant>
      <vt:variant>
        <vt:i4>239</vt:i4>
      </vt:variant>
      <vt:variant>
        <vt:i4>0</vt:i4>
      </vt:variant>
      <vt:variant>
        <vt:i4>5</vt:i4>
      </vt:variant>
      <vt:variant>
        <vt:lpwstr/>
      </vt:variant>
      <vt:variant>
        <vt:lpwstr>_Toc118608548</vt:lpwstr>
      </vt:variant>
      <vt:variant>
        <vt:i4>1835068</vt:i4>
      </vt:variant>
      <vt:variant>
        <vt:i4>233</vt:i4>
      </vt:variant>
      <vt:variant>
        <vt:i4>0</vt:i4>
      </vt:variant>
      <vt:variant>
        <vt:i4>5</vt:i4>
      </vt:variant>
      <vt:variant>
        <vt:lpwstr/>
      </vt:variant>
      <vt:variant>
        <vt:lpwstr>_Toc118608547</vt:lpwstr>
      </vt:variant>
      <vt:variant>
        <vt:i4>1835068</vt:i4>
      </vt:variant>
      <vt:variant>
        <vt:i4>227</vt:i4>
      </vt:variant>
      <vt:variant>
        <vt:i4>0</vt:i4>
      </vt:variant>
      <vt:variant>
        <vt:i4>5</vt:i4>
      </vt:variant>
      <vt:variant>
        <vt:lpwstr/>
      </vt:variant>
      <vt:variant>
        <vt:lpwstr>_Toc118608546</vt:lpwstr>
      </vt:variant>
      <vt:variant>
        <vt:i4>1835068</vt:i4>
      </vt:variant>
      <vt:variant>
        <vt:i4>221</vt:i4>
      </vt:variant>
      <vt:variant>
        <vt:i4>0</vt:i4>
      </vt:variant>
      <vt:variant>
        <vt:i4>5</vt:i4>
      </vt:variant>
      <vt:variant>
        <vt:lpwstr/>
      </vt:variant>
      <vt:variant>
        <vt:lpwstr>_Toc118608545</vt:lpwstr>
      </vt:variant>
      <vt:variant>
        <vt:i4>1835068</vt:i4>
      </vt:variant>
      <vt:variant>
        <vt:i4>215</vt:i4>
      </vt:variant>
      <vt:variant>
        <vt:i4>0</vt:i4>
      </vt:variant>
      <vt:variant>
        <vt:i4>5</vt:i4>
      </vt:variant>
      <vt:variant>
        <vt:lpwstr/>
      </vt:variant>
      <vt:variant>
        <vt:lpwstr>_Toc118608544</vt:lpwstr>
      </vt:variant>
      <vt:variant>
        <vt:i4>1835068</vt:i4>
      </vt:variant>
      <vt:variant>
        <vt:i4>209</vt:i4>
      </vt:variant>
      <vt:variant>
        <vt:i4>0</vt:i4>
      </vt:variant>
      <vt:variant>
        <vt:i4>5</vt:i4>
      </vt:variant>
      <vt:variant>
        <vt:lpwstr/>
      </vt:variant>
      <vt:variant>
        <vt:lpwstr>_Toc118608543</vt:lpwstr>
      </vt:variant>
      <vt:variant>
        <vt:i4>1835068</vt:i4>
      </vt:variant>
      <vt:variant>
        <vt:i4>203</vt:i4>
      </vt:variant>
      <vt:variant>
        <vt:i4>0</vt:i4>
      </vt:variant>
      <vt:variant>
        <vt:i4>5</vt:i4>
      </vt:variant>
      <vt:variant>
        <vt:lpwstr/>
      </vt:variant>
      <vt:variant>
        <vt:lpwstr>_Toc118608542</vt:lpwstr>
      </vt:variant>
      <vt:variant>
        <vt:i4>1835068</vt:i4>
      </vt:variant>
      <vt:variant>
        <vt:i4>197</vt:i4>
      </vt:variant>
      <vt:variant>
        <vt:i4>0</vt:i4>
      </vt:variant>
      <vt:variant>
        <vt:i4>5</vt:i4>
      </vt:variant>
      <vt:variant>
        <vt:lpwstr/>
      </vt:variant>
      <vt:variant>
        <vt:lpwstr>_Toc118608541</vt:lpwstr>
      </vt:variant>
      <vt:variant>
        <vt:i4>1835068</vt:i4>
      </vt:variant>
      <vt:variant>
        <vt:i4>191</vt:i4>
      </vt:variant>
      <vt:variant>
        <vt:i4>0</vt:i4>
      </vt:variant>
      <vt:variant>
        <vt:i4>5</vt:i4>
      </vt:variant>
      <vt:variant>
        <vt:lpwstr/>
      </vt:variant>
      <vt:variant>
        <vt:lpwstr>_Toc118608540</vt:lpwstr>
      </vt:variant>
      <vt:variant>
        <vt:i4>1769532</vt:i4>
      </vt:variant>
      <vt:variant>
        <vt:i4>185</vt:i4>
      </vt:variant>
      <vt:variant>
        <vt:i4>0</vt:i4>
      </vt:variant>
      <vt:variant>
        <vt:i4>5</vt:i4>
      </vt:variant>
      <vt:variant>
        <vt:lpwstr/>
      </vt:variant>
      <vt:variant>
        <vt:lpwstr>_Toc118608539</vt:lpwstr>
      </vt:variant>
      <vt:variant>
        <vt:i4>1769532</vt:i4>
      </vt:variant>
      <vt:variant>
        <vt:i4>179</vt:i4>
      </vt:variant>
      <vt:variant>
        <vt:i4>0</vt:i4>
      </vt:variant>
      <vt:variant>
        <vt:i4>5</vt:i4>
      </vt:variant>
      <vt:variant>
        <vt:lpwstr/>
      </vt:variant>
      <vt:variant>
        <vt:lpwstr>_Toc118608538</vt:lpwstr>
      </vt:variant>
      <vt:variant>
        <vt:i4>1769532</vt:i4>
      </vt:variant>
      <vt:variant>
        <vt:i4>173</vt:i4>
      </vt:variant>
      <vt:variant>
        <vt:i4>0</vt:i4>
      </vt:variant>
      <vt:variant>
        <vt:i4>5</vt:i4>
      </vt:variant>
      <vt:variant>
        <vt:lpwstr/>
      </vt:variant>
      <vt:variant>
        <vt:lpwstr>_Toc118608537</vt:lpwstr>
      </vt:variant>
      <vt:variant>
        <vt:i4>1769532</vt:i4>
      </vt:variant>
      <vt:variant>
        <vt:i4>167</vt:i4>
      </vt:variant>
      <vt:variant>
        <vt:i4>0</vt:i4>
      </vt:variant>
      <vt:variant>
        <vt:i4>5</vt:i4>
      </vt:variant>
      <vt:variant>
        <vt:lpwstr/>
      </vt:variant>
      <vt:variant>
        <vt:lpwstr>_Toc118608536</vt:lpwstr>
      </vt:variant>
      <vt:variant>
        <vt:i4>1769532</vt:i4>
      </vt:variant>
      <vt:variant>
        <vt:i4>161</vt:i4>
      </vt:variant>
      <vt:variant>
        <vt:i4>0</vt:i4>
      </vt:variant>
      <vt:variant>
        <vt:i4>5</vt:i4>
      </vt:variant>
      <vt:variant>
        <vt:lpwstr/>
      </vt:variant>
      <vt:variant>
        <vt:lpwstr>_Toc118608535</vt:lpwstr>
      </vt:variant>
      <vt:variant>
        <vt:i4>1769532</vt:i4>
      </vt:variant>
      <vt:variant>
        <vt:i4>155</vt:i4>
      </vt:variant>
      <vt:variant>
        <vt:i4>0</vt:i4>
      </vt:variant>
      <vt:variant>
        <vt:i4>5</vt:i4>
      </vt:variant>
      <vt:variant>
        <vt:lpwstr/>
      </vt:variant>
      <vt:variant>
        <vt:lpwstr>_Toc118608534</vt:lpwstr>
      </vt:variant>
      <vt:variant>
        <vt:i4>1769532</vt:i4>
      </vt:variant>
      <vt:variant>
        <vt:i4>149</vt:i4>
      </vt:variant>
      <vt:variant>
        <vt:i4>0</vt:i4>
      </vt:variant>
      <vt:variant>
        <vt:i4>5</vt:i4>
      </vt:variant>
      <vt:variant>
        <vt:lpwstr/>
      </vt:variant>
      <vt:variant>
        <vt:lpwstr>_Toc118608533</vt:lpwstr>
      </vt:variant>
      <vt:variant>
        <vt:i4>1769532</vt:i4>
      </vt:variant>
      <vt:variant>
        <vt:i4>143</vt:i4>
      </vt:variant>
      <vt:variant>
        <vt:i4>0</vt:i4>
      </vt:variant>
      <vt:variant>
        <vt:i4>5</vt:i4>
      </vt:variant>
      <vt:variant>
        <vt:lpwstr/>
      </vt:variant>
      <vt:variant>
        <vt:lpwstr>_Toc118608532</vt:lpwstr>
      </vt:variant>
      <vt:variant>
        <vt:i4>1769532</vt:i4>
      </vt:variant>
      <vt:variant>
        <vt:i4>137</vt:i4>
      </vt:variant>
      <vt:variant>
        <vt:i4>0</vt:i4>
      </vt:variant>
      <vt:variant>
        <vt:i4>5</vt:i4>
      </vt:variant>
      <vt:variant>
        <vt:lpwstr/>
      </vt:variant>
      <vt:variant>
        <vt:lpwstr>_Toc118608531</vt:lpwstr>
      </vt:variant>
      <vt:variant>
        <vt:i4>1769532</vt:i4>
      </vt:variant>
      <vt:variant>
        <vt:i4>131</vt:i4>
      </vt:variant>
      <vt:variant>
        <vt:i4>0</vt:i4>
      </vt:variant>
      <vt:variant>
        <vt:i4>5</vt:i4>
      </vt:variant>
      <vt:variant>
        <vt:lpwstr/>
      </vt:variant>
      <vt:variant>
        <vt:lpwstr>_Toc118608530</vt:lpwstr>
      </vt:variant>
      <vt:variant>
        <vt:i4>1703996</vt:i4>
      </vt:variant>
      <vt:variant>
        <vt:i4>125</vt:i4>
      </vt:variant>
      <vt:variant>
        <vt:i4>0</vt:i4>
      </vt:variant>
      <vt:variant>
        <vt:i4>5</vt:i4>
      </vt:variant>
      <vt:variant>
        <vt:lpwstr/>
      </vt:variant>
      <vt:variant>
        <vt:lpwstr>_Toc118608529</vt:lpwstr>
      </vt:variant>
      <vt:variant>
        <vt:i4>1703996</vt:i4>
      </vt:variant>
      <vt:variant>
        <vt:i4>119</vt:i4>
      </vt:variant>
      <vt:variant>
        <vt:i4>0</vt:i4>
      </vt:variant>
      <vt:variant>
        <vt:i4>5</vt:i4>
      </vt:variant>
      <vt:variant>
        <vt:lpwstr/>
      </vt:variant>
      <vt:variant>
        <vt:lpwstr>_Toc118608528</vt:lpwstr>
      </vt:variant>
      <vt:variant>
        <vt:i4>1703996</vt:i4>
      </vt:variant>
      <vt:variant>
        <vt:i4>113</vt:i4>
      </vt:variant>
      <vt:variant>
        <vt:i4>0</vt:i4>
      </vt:variant>
      <vt:variant>
        <vt:i4>5</vt:i4>
      </vt:variant>
      <vt:variant>
        <vt:lpwstr/>
      </vt:variant>
      <vt:variant>
        <vt:lpwstr>_Toc118608527</vt:lpwstr>
      </vt:variant>
      <vt:variant>
        <vt:i4>1703996</vt:i4>
      </vt:variant>
      <vt:variant>
        <vt:i4>107</vt:i4>
      </vt:variant>
      <vt:variant>
        <vt:i4>0</vt:i4>
      </vt:variant>
      <vt:variant>
        <vt:i4>5</vt:i4>
      </vt:variant>
      <vt:variant>
        <vt:lpwstr/>
      </vt:variant>
      <vt:variant>
        <vt:lpwstr>_Toc118608526</vt:lpwstr>
      </vt:variant>
      <vt:variant>
        <vt:i4>1703996</vt:i4>
      </vt:variant>
      <vt:variant>
        <vt:i4>101</vt:i4>
      </vt:variant>
      <vt:variant>
        <vt:i4>0</vt:i4>
      </vt:variant>
      <vt:variant>
        <vt:i4>5</vt:i4>
      </vt:variant>
      <vt:variant>
        <vt:lpwstr/>
      </vt:variant>
      <vt:variant>
        <vt:lpwstr>_Toc118608525</vt:lpwstr>
      </vt:variant>
      <vt:variant>
        <vt:i4>1703996</vt:i4>
      </vt:variant>
      <vt:variant>
        <vt:i4>95</vt:i4>
      </vt:variant>
      <vt:variant>
        <vt:i4>0</vt:i4>
      </vt:variant>
      <vt:variant>
        <vt:i4>5</vt:i4>
      </vt:variant>
      <vt:variant>
        <vt:lpwstr/>
      </vt:variant>
      <vt:variant>
        <vt:lpwstr>_Toc118608524</vt:lpwstr>
      </vt:variant>
      <vt:variant>
        <vt:i4>1703996</vt:i4>
      </vt:variant>
      <vt:variant>
        <vt:i4>89</vt:i4>
      </vt:variant>
      <vt:variant>
        <vt:i4>0</vt:i4>
      </vt:variant>
      <vt:variant>
        <vt:i4>5</vt:i4>
      </vt:variant>
      <vt:variant>
        <vt:lpwstr/>
      </vt:variant>
      <vt:variant>
        <vt:lpwstr>_Toc118608523</vt:lpwstr>
      </vt:variant>
      <vt:variant>
        <vt:i4>1703996</vt:i4>
      </vt:variant>
      <vt:variant>
        <vt:i4>83</vt:i4>
      </vt:variant>
      <vt:variant>
        <vt:i4>0</vt:i4>
      </vt:variant>
      <vt:variant>
        <vt:i4>5</vt:i4>
      </vt:variant>
      <vt:variant>
        <vt:lpwstr/>
      </vt:variant>
      <vt:variant>
        <vt:lpwstr>_Toc118608522</vt:lpwstr>
      </vt:variant>
      <vt:variant>
        <vt:i4>1703996</vt:i4>
      </vt:variant>
      <vt:variant>
        <vt:i4>77</vt:i4>
      </vt:variant>
      <vt:variant>
        <vt:i4>0</vt:i4>
      </vt:variant>
      <vt:variant>
        <vt:i4>5</vt:i4>
      </vt:variant>
      <vt:variant>
        <vt:lpwstr/>
      </vt:variant>
      <vt:variant>
        <vt:lpwstr>_Toc118608521</vt:lpwstr>
      </vt:variant>
      <vt:variant>
        <vt:i4>1703996</vt:i4>
      </vt:variant>
      <vt:variant>
        <vt:i4>71</vt:i4>
      </vt:variant>
      <vt:variant>
        <vt:i4>0</vt:i4>
      </vt:variant>
      <vt:variant>
        <vt:i4>5</vt:i4>
      </vt:variant>
      <vt:variant>
        <vt:lpwstr/>
      </vt:variant>
      <vt:variant>
        <vt:lpwstr>_Toc118608520</vt:lpwstr>
      </vt:variant>
      <vt:variant>
        <vt:i4>1638460</vt:i4>
      </vt:variant>
      <vt:variant>
        <vt:i4>65</vt:i4>
      </vt:variant>
      <vt:variant>
        <vt:i4>0</vt:i4>
      </vt:variant>
      <vt:variant>
        <vt:i4>5</vt:i4>
      </vt:variant>
      <vt:variant>
        <vt:lpwstr/>
      </vt:variant>
      <vt:variant>
        <vt:lpwstr>_Toc118608519</vt:lpwstr>
      </vt:variant>
      <vt:variant>
        <vt:i4>1638460</vt:i4>
      </vt:variant>
      <vt:variant>
        <vt:i4>59</vt:i4>
      </vt:variant>
      <vt:variant>
        <vt:i4>0</vt:i4>
      </vt:variant>
      <vt:variant>
        <vt:i4>5</vt:i4>
      </vt:variant>
      <vt:variant>
        <vt:lpwstr/>
      </vt:variant>
      <vt:variant>
        <vt:lpwstr>_Toc118608518</vt:lpwstr>
      </vt:variant>
      <vt:variant>
        <vt:i4>1638460</vt:i4>
      </vt:variant>
      <vt:variant>
        <vt:i4>53</vt:i4>
      </vt:variant>
      <vt:variant>
        <vt:i4>0</vt:i4>
      </vt:variant>
      <vt:variant>
        <vt:i4>5</vt:i4>
      </vt:variant>
      <vt:variant>
        <vt:lpwstr/>
      </vt:variant>
      <vt:variant>
        <vt:lpwstr>_Toc118608517</vt:lpwstr>
      </vt:variant>
      <vt:variant>
        <vt:i4>1638460</vt:i4>
      </vt:variant>
      <vt:variant>
        <vt:i4>47</vt:i4>
      </vt:variant>
      <vt:variant>
        <vt:i4>0</vt:i4>
      </vt:variant>
      <vt:variant>
        <vt:i4>5</vt:i4>
      </vt:variant>
      <vt:variant>
        <vt:lpwstr/>
      </vt:variant>
      <vt:variant>
        <vt:lpwstr>_Toc118608516</vt:lpwstr>
      </vt:variant>
      <vt:variant>
        <vt:i4>1638460</vt:i4>
      </vt:variant>
      <vt:variant>
        <vt:i4>41</vt:i4>
      </vt:variant>
      <vt:variant>
        <vt:i4>0</vt:i4>
      </vt:variant>
      <vt:variant>
        <vt:i4>5</vt:i4>
      </vt:variant>
      <vt:variant>
        <vt:lpwstr/>
      </vt:variant>
      <vt:variant>
        <vt:lpwstr>_Toc118608515</vt:lpwstr>
      </vt:variant>
      <vt:variant>
        <vt:i4>1638460</vt:i4>
      </vt:variant>
      <vt:variant>
        <vt:i4>35</vt:i4>
      </vt:variant>
      <vt:variant>
        <vt:i4>0</vt:i4>
      </vt:variant>
      <vt:variant>
        <vt:i4>5</vt:i4>
      </vt:variant>
      <vt:variant>
        <vt:lpwstr/>
      </vt:variant>
      <vt:variant>
        <vt:lpwstr>_Toc118608514</vt:lpwstr>
      </vt:variant>
      <vt:variant>
        <vt:i4>1638460</vt:i4>
      </vt:variant>
      <vt:variant>
        <vt:i4>29</vt:i4>
      </vt:variant>
      <vt:variant>
        <vt:i4>0</vt:i4>
      </vt:variant>
      <vt:variant>
        <vt:i4>5</vt:i4>
      </vt:variant>
      <vt:variant>
        <vt:lpwstr/>
      </vt:variant>
      <vt:variant>
        <vt:lpwstr>_Toc118608513</vt:lpwstr>
      </vt:variant>
      <vt:variant>
        <vt:i4>1638460</vt:i4>
      </vt:variant>
      <vt:variant>
        <vt:i4>23</vt:i4>
      </vt:variant>
      <vt:variant>
        <vt:i4>0</vt:i4>
      </vt:variant>
      <vt:variant>
        <vt:i4>5</vt:i4>
      </vt:variant>
      <vt:variant>
        <vt:lpwstr/>
      </vt:variant>
      <vt:variant>
        <vt:lpwstr>_Toc118608512</vt:lpwstr>
      </vt:variant>
      <vt:variant>
        <vt:i4>1638460</vt:i4>
      </vt:variant>
      <vt:variant>
        <vt:i4>17</vt:i4>
      </vt:variant>
      <vt:variant>
        <vt:i4>0</vt:i4>
      </vt:variant>
      <vt:variant>
        <vt:i4>5</vt:i4>
      </vt:variant>
      <vt:variant>
        <vt:lpwstr/>
      </vt:variant>
      <vt:variant>
        <vt:lpwstr>_Toc118608511</vt:lpwstr>
      </vt:variant>
      <vt:variant>
        <vt:i4>1638460</vt:i4>
      </vt:variant>
      <vt:variant>
        <vt:i4>11</vt:i4>
      </vt:variant>
      <vt:variant>
        <vt:i4>0</vt:i4>
      </vt:variant>
      <vt:variant>
        <vt:i4>5</vt:i4>
      </vt:variant>
      <vt:variant>
        <vt:lpwstr/>
      </vt:variant>
      <vt:variant>
        <vt:lpwstr>_Toc118608510</vt:lpwstr>
      </vt:variant>
      <vt:variant>
        <vt:i4>1572924</vt:i4>
      </vt:variant>
      <vt:variant>
        <vt:i4>5</vt:i4>
      </vt:variant>
      <vt:variant>
        <vt:i4>0</vt:i4>
      </vt:variant>
      <vt:variant>
        <vt:i4>5</vt:i4>
      </vt:variant>
      <vt:variant>
        <vt:lpwstr/>
      </vt:variant>
      <vt:variant>
        <vt:lpwstr>_Toc118608509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خطب مختارة</dc:title>
  <dc:subject>خطب</dc:subject>
  <dc:creator>نخبة من العلماء</dc:creator>
  <cp:keywords>خطب مختارة</cp:keywords>
  <dc:description>www.islamhouse.com - www.al-islam.com_x000d_
موقع دار الإسلام - موقع الإسلام</dc:description>
  <cp:lastModifiedBy>El-hashemy</cp:lastModifiedBy>
  <cp:revision>6</cp:revision>
  <cp:lastPrinted>2019-09-19T16:52:00Z</cp:lastPrinted>
  <dcterms:created xsi:type="dcterms:W3CDTF">2019-09-19T16:48:00Z</dcterms:created>
  <dcterms:modified xsi:type="dcterms:W3CDTF">2019-09-19T16:54:00Z</dcterms:modified>
</cp:coreProperties>
</file>