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4507" w:rsidRPr="00EE57A0" w:rsidRDefault="00B82E59" w:rsidP="00C46F86">
      <w:pPr>
        <w:bidi w:val="0"/>
        <w:spacing w:line="240" w:lineRule="auto"/>
        <w:jc w:val="center"/>
        <w:rPr>
          <w:rFonts w:asciiTheme="majorBidi" w:hAnsiTheme="majorBidi" w:cstheme="majorBidi"/>
          <w:b/>
          <w:bCs/>
          <w:noProof/>
          <w:color w:val="205B83"/>
          <w:sz w:val="40"/>
          <w:szCs w:val="40"/>
          <w:rtl/>
          <w:lang w:bidi="ar-EG"/>
        </w:rPr>
      </w:pPr>
      <w:r w:rsidRPr="00EE57A0">
        <w:rPr>
          <w:rFonts w:asciiTheme="majorBidi" w:hAnsiTheme="majorBidi" w:cstheme="majorBidi"/>
          <w:b/>
          <w:bCs/>
          <w:noProof/>
          <w:color w:val="205B83"/>
          <w:sz w:val="40"/>
          <w:szCs w:val="40"/>
          <w:lang w:bidi="ar-EG"/>
        </w:rPr>
        <w:t xml:space="preserve">СВЕТЛО ВЕРОВАЊА </w:t>
      </w:r>
    </w:p>
    <w:p w:rsidR="00353E81" w:rsidRPr="00D14808" w:rsidRDefault="00B82E59" w:rsidP="00C46F86">
      <w:pPr>
        <w:spacing w:line="240" w:lineRule="auto"/>
        <w:jc w:val="center"/>
        <w:rPr>
          <w:rFonts w:asciiTheme="minorHAnsi" w:eastAsiaTheme="majorEastAsia" w:hAnsiTheme="minorHAnsi" w:cs="KFGQPC Uthman Taha Naskh"/>
          <w:b/>
          <w:bCs/>
          <w:noProof/>
          <w:sz w:val="32"/>
          <w:szCs w:val="32"/>
        </w:rPr>
      </w:pPr>
      <w:r w:rsidRPr="00D14808">
        <w:rPr>
          <w:rFonts w:asciiTheme="minorHAnsi" w:eastAsiaTheme="majorEastAsia" w:hAnsiTheme="minorHAnsi" w:cs="KFGQPC Uthman Taha Naskh"/>
          <w:b/>
          <w:bCs/>
          <w:noProof/>
          <w:sz w:val="32"/>
          <w:szCs w:val="32"/>
          <w:rtl/>
        </w:rPr>
        <w:t xml:space="preserve">نور الإيمان </w:t>
      </w:r>
    </w:p>
    <w:p w:rsidR="007B0A77" w:rsidRPr="00EE57A0" w:rsidRDefault="00763A8D" w:rsidP="00C46F86">
      <w:pPr>
        <w:bidi w:val="0"/>
        <w:spacing w:line="240" w:lineRule="auto"/>
        <w:jc w:val="center"/>
        <w:rPr>
          <w:rFonts w:asciiTheme="majorBidi" w:hAnsiTheme="majorBidi" w:cs="KFGQPC Uthman Taha Naskh"/>
          <w:noProof/>
          <w:color w:val="808080" w:themeColor="background1" w:themeShade="80"/>
          <w:sz w:val="24"/>
          <w:szCs w:val="24"/>
          <w:lang w:bidi="ar-EG"/>
        </w:rPr>
      </w:pPr>
      <w:r w:rsidRPr="00EE57A0">
        <w:rPr>
          <w:rFonts w:asciiTheme="majorBidi" w:hAnsiTheme="majorBidi" w:cs="KFGQPC Uthman Taha Naskh"/>
          <w:noProof/>
          <w:color w:val="808080" w:themeColor="background1" w:themeShade="80"/>
          <w:sz w:val="24"/>
          <w:szCs w:val="24"/>
          <w:rtl/>
        </w:rPr>
        <w:drawing>
          <wp:anchor distT="0" distB="0" distL="114300" distR="114300" simplePos="0" relativeHeight="251669504" behindDoc="0" locked="0" layoutInCell="1" allowOverlap="1">
            <wp:simplePos x="0" y="0"/>
            <wp:positionH relativeFrom="margin">
              <wp:posOffset>374015</wp:posOffset>
            </wp:positionH>
            <wp:positionV relativeFrom="paragraph">
              <wp:posOffset>210602</wp:posOffset>
            </wp:positionV>
            <wp:extent cx="3254991" cy="470848"/>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991" cy="470848"/>
                    </a:xfrm>
                    <a:prstGeom prst="rect">
                      <a:avLst/>
                    </a:prstGeom>
                  </pic:spPr>
                </pic:pic>
              </a:graphicData>
            </a:graphic>
          </wp:anchor>
        </w:drawing>
      </w:r>
      <w:r w:rsidR="00766E0F" w:rsidRPr="00EE57A0">
        <w:rPr>
          <w:rFonts w:asciiTheme="majorBidi" w:hAnsiTheme="majorBidi" w:cs="KFGQPC Uthman Taha Naskh"/>
          <w:noProof/>
          <w:color w:val="808080" w:themeColor="background1" w:themeShade="80"/>
          <w:sz w:val="24"/>
          <w:szCs w:val="24"/>
          <w:rtl/>
          <w:lang w:bidi="ar-EG"/>
        </w:rPr>
        <w:t>&gt;</w:t>
      </w:r>
      <w:r w:rsidR="00766E0F" w:rsidRPr="00EE57A0">
        <w:rPr>
          <w:rFonts w:asciiTheme="majorBidi" w:hAnsiTheme="majorBidi" w:cs="KFGQPC Uthman Taha Naskh"/>
          <w:noProof/>
          <w:color w:val="808080" w:themeColor="background1" w:themeShade="80"/>
          <w:sz w:val="24"/>
          <w:szCs w:val="24"/>
          <w:lang w:bidi="ar-EG"/>
        </w:rPr>
        <w:t xml:space="preserve">Српски – Serbian – </w:t>
      </w:r>
      <w:r w:rsidR="00766E0F" w:rsidRPr="00EE57A0">
        <w:rPr>
          <w:rFonts w:asciiTheme="majorBidi" w:hAnsiTheme="majorBidi" w:cs="KFGQPC Uthman Taha Naskh"/>
          <w:noProof/>
          <w:color w:val="808080" w:themeColor="background1" w:themeShade="80"/>
          <w:sz w:val="24"/>
          <w:szCs w:val="24"/>
          <w:rtl/>
          <w:lang w:bidi="ar-EG"/>
        </w:rPr>
        <w:t>&lt;</w:t>
      </w:r>
      <w:r w:rsidR="00766E0F" w:rsidRPr="00EE57A0">
        <w:rPr>
          <w:rFonts w:asciiTheme="majorBidi" w:hAnsiTheme="majorBidi" w:cs="KFGQPC Uthman Taha Naskh"/>
          <w:noProof/>
          <w:color w:val="808080" w:themeColor="background1" w:themeShade="80"/>
          <w:sz w:val="24"/>
          <w:szCs w:val="24"/>
          <w:rtl/>
        </w:rPr>
        <w:t>صربي</w:t>
      </w:r>
    </w:p>
    <w:p w:rsidR="00763A8D" w:rsidRPr="00EE57A0" w:rsidRDefault="00763A8D" w:rsidP="00C46F86">
      <w:pPr>
        <w:tabs>
          <w:tab w:val="left" w:pos="753"/>
          <w:tab w:val="center" w:pos="3968"/>
        </w:tabs>
        <w:bidi w:val="0"/>
        <w:spacing w:line="240" w:lineRule="auto"/>
        <w:rPr>
          <w:rFonts w:asciiTheme="majorBidi" w:hAnsiTheme="majorBidi" w:cstheme="majorBidi"/>
          <w:noProof/>
          <w:sz w:val="36"/>
          <w:szCs w:val="36"/>
          <w:lang w:bidi="ar-EG"/>
        </w:rPr>
      </w:pPr>
    </w:p>
    <w:p w:rsidR="008412B9" w:rsidRPr="00EE57A0" w:rsidRDefault="00B82E59" w:rsidP="00C46F86">
      <w:pPr>
        <w:bidi w:val="0"/>
        <w:spacing w:line="240" w:lineRule="auto"/>
        <w:jc w:val="center"/>
        <w:rPr>
          <w:rFonts w:asciiTheme="minorHAnsi" w:hAnsiTheme="minorHAnsi" w:cstheme="majorBidi"/>
          <w:b/>
          <w:bCs/>
          <w:noProof/>
          <w:color w:val="205B83"/>
          <w:sz w:val="36"/>
          <w:szCs w:val="36"/>
          <w:lang w:bidi="ar-EG"/>
        </w:rPr>
      </w:pPr>
      <w:r w:rsidRPr="00EE57A0">
        <w:rPr>
          <w:rFonts w:asciiTheme="majorBidi" w:hAnsiTheme="majorBidi" w:cstheme="majorBidi"/>
          <w:b/>
          <w:bCs/>
          <w:noProof/>
          <w:color w:val="205B83"/>
          <w:sz w:val="36"/>
          <w:szCs w:val="36"/>
          <w:lang w:bidi="ar-EG"/>
        </w:rPr>
        <w:t>Абдул-Меџид Азиз Ез-Зиндани</w:t>
      </w:r>
    </w:p>
    <w:p w:rsidR="00EF1D88" w:rsidRPr="00D14808" w:rsidRDefault="00B82E59" w:rsidP="00C46F86">
      <w:pPr>
        <w:bidi w:val="0"/>
        <w:spacing w:line="240" w:lineRule="auto"/>
        <w:jc w:val="center"/>
        <w:rPr>
          <w:rFonts w:asciiTheme="majorBidi" w:hAnsiTheme="majorBidi" w:cs="KFGQPC Uthman Taha Naskh"/>
          <w:b/>
          <w:bCs/>
          <w:noProof/>
          <w:sz w:val="24"/>
          <w:szCs w:val="24"/>
        </w:rPr>
      </w:pPr>
      <w:r w:rsidRPr="00D14808">
        <w:rPr>
          <w:rFonts w:asciiTheme="majorBidi" w:hAnsiTheme="majorBidi" w:cs="KFGQPC Uthman Taha Naskh"/>
          <w:b/>
          <w:bCs/>
          <w:noProof/>
          <w:sz w:val="24"/>
          <w:szCs w:val="24"/>
          <w:rtl/>
        </w:rPr>
        <w:t>عبد المجيد بن عزيز الزنداني</w:t>
      </w:r>
    </w:p>
    <w:p w:rsidR="00362E9A" w:rsidRPr="00EE57A0" w:rsidRDefault="00362E9A" w:rsidP="00C46F86">
      <w:pPr>
        <w:bidi w:val="0"/>
        <w:spacing w:line="240" w:lineRule="auto"/>
        <w:jc w:val="center"/>
        <w:rPr>
          <w:rFonts w:asciiTheme="majorBidi" w:hAnsiTheme="majorBidi" w:cstheme="majorBidi"/>
          <w:noProof/>
          <w:color w:val="7F7F7F" w:themeColor="text1" w:themeTint="80"/>
          <w:sz w:val="44"/>
          <w:szCs w:val="44"/>
          <w:lang w:bidi="ar-EG"/>
        </w:rPr>
      </w:pPr>
    </w:p>
    <w:p w:rsidR="007B0A77" w:rsidRPr="00EE57A0" w:rsidRDefault="007B0A77" w:rsidP="00C46F86">
      <w:pPr>
        <w:bidi w:val="0"/>
        <w:spacing w:line="240" w:lineRule="auto"/>
        <w:jc w:val="center"/>
        <w:rPr>
          <w:rFonts w:asciiTheme="majorBidi" w:hAnsiTheme="majorBidi" w:cstheme="majorBidi"/>
          <w:noProof/>
          <w:color w:val="7F7F7F" w:themeColor="text1" w:themeTint="80"/>
          <w:sz w:val="44"/>
          <w:szCs w:val="44"/>
          <w:lang w:bidi="ar-EG"/>
        </w:rPr>
      </w:pPr>
      <w:r w:rsidRPr="00EE57A0">
        <w:rPr>
          <w:rFonts w:asciiTheme="majorBidi" w:hAnsiTheme="majorBidi" w:cstheme="majorBidi"/>
          <w:noProof/>
          <w:color w:val="7F7F7F" w:themeColor="text1" w:themeTint="80"/>
          <w:sz w:val="44"/>
          <w:szCs w:val="44"/>
          <w:lang w:bidi="ar-EG"/>
        </w:rPr>
        <w:sym w:font="Wingdings" w:char="F097"/>
      </w:r>
      <w:r w:rsidRPr="00EE57A0">
        <w:rPr>
          <w:rFonts w:asciiTheme="majorBidi" w:hAnsiTheme="majorBidi" w:cstheme="majorBidi"/>
          <w:noProof/>
          <w:color w:val="7F7F7F" w:themeColor="text1" w:themeTint="80"/>
          <w:sz w:val="44"/>
          <w:szCs w:val="44"/>
          <w:lang w:bidi="ar-EG"/>
        </w:rPr>
        <w:sym w:font="Wingdings" w:char="F099"/>
      </w:r>
    </w:p>
    <w:p w:rsidR="0086279B" w:rsidRPr="00EE57A0" w:rsidRDefault="0086279B" w:rsidP="00C46F86">
      <w:pPr>
        <w:spacing w:after="0" w:line="240" w:lineRule="auto"/>
        <w:jc w:val="center"/>
        <w:rPr>
          <w:b/>
          <w:bCs/>
          <w:noProof/>
          <w:color w:val="1F4E79"/>
          <w:rtl/>
          <w:lang w:bidi="ar-EG"/>
        </w:rPr>
      </w:pPr>
      <w:r w:rsidRPr="00EE57A0">
        <w:rPr>
          <w:b/>
          <w:bCs/>
          <w:noProof/>
          <w:color w:val="1F4E79"/>
          <w:lang w:bidi="ar-EG"/>
        </w:rPr>
        <w:t xml:space="preserve">Превод: </w:t>
      </w:r>
    </w:p>
    <w:p w:rsidR="0086279B" w:rsidRPr="00EE57A0" w:rsidRDefault="0086279B" w:rsidP="00C46F86">
      <w:pPr>
        <w:spacing w:after="0" w:line="240" w:lineRule="auto"/>
        <w:jc w:val="center"/>
        <w:rPr>
          <w:noProof/>
          <w:color w:val="1F4E79"/>
          <w:rtl/>
          <w:lang w:bidi="ar-EG"/>
        </w:rPr>
      </w:pPr>
      <w:r w:rsidRPr="00EE57A0">
        <w:rPr>
          <w:noProof/>
          <w:color w:val="1F4E79"/>
          <w:lang w:bidi="ar-EG"/>
        </w:rPr>
        <w:t xml:space="preserve">Амра Дацић </w:t>
      </w:r>
    </w:p>
    <w:p w:rsidR="0086279B" w:rsidRPr="00EE57A0" w:rsidRDefault="0086279B" w:rsidP="00C46F86">
      <w:pPr>
        <w:bidi w:val="0"/>
        <w:spacing w:after="0" w:line="240" w:lineRule="auto"/>
        <w:jc w:val="center"/>
        <w:rPr>
          <w:rFonts w:asciiTheme="majorBidi" w:hAnsiTheme="majorBidi" w:cstheme="majorBidi"/>
          <w:noProof/>
          <w:color w:val="205B83"/>
          <w:lang w:bidi="ar-EG"/>
        </w:rPr>
      </w:pPr>
      <w:r w:rsidRPr="00EE57A0">
        <w:rPr>
          <w:rFonts w:asciiTheme="majorBidi" w:hAnsiTheme="majorBidi" w:cstheme="majorBidi"/>
          <w:noProof/>
          <w:color w:val="205B83"/>
          <w:lang w:bidi="ar-EG"/>
        </w:rPr>
        <w:t>Ирфан Клица</w:t>
      </w:r>
    </w:p>
    <w:p w:rsidR="0086279B" w:rsidRPr="00EE57A0" w:rsidRDefault="0086279B" w:rsidP="00C46F86">
      <w:pPr>
        <w:spacing w:after="0" w:line="240" w:lineRule="auto"/>
        <w:jc w:val="center"/>
        <w:rPr>
          <w:rFonts w:cs="Calibri"/>
          <w:noProof/>
          <w:color w:val="1F4E79"/>
          <w:lang w:bidi="ar-EG"/>
        </w:rPr>
      </w:pPr>
    </w:p>
    <w:p w:rsidR="0086279B" w:rsidRPr="00EE57A0" w:rsidRDefault="0086279B" w:rsidP="00C46F86">
      <w:pPr>
        <w:bidi w:val="0"/>
        <w:spacing w:after="0" w:line="240" w:lineRule="auto"/>
        <w:ind w:firstLine="113"/>
        <w:jc w:val="center"/>
        <w:rPr>
          <w:b/>
          <w:bCs/>
          <w:noProof/>
          <w:color w:val="1F4E79"/>
          <w:rtl/>
          <w:lang w:bidi="ar-EG"/>
        </w:rPr>
      </w:pPr>
      <w:r w:rsidRPr="00EE57A0">
        <w:rPr>
          <w:b/>
          <w:bCs/>
          <w:noProof/>
          <w:color w:val="1F4E79"/>
          <w:lang w:bidi="ar-EG"/>
        </w:rPr>
        <w:t>Рецензија:</w:t>
      </w:r>
    </w:p>
    <w:p w:rsidR="0086279B" w:rsidRPr="00EE57A0" w:rsidRDefault="0086279B" w:rsidP="00C46F86">
      <w:pPr>
        <w:bidi w:val="0"/>
        <w:spacing w:after="0" w:line="240" w:lineRule="auto"/>
        <w:ind w:firstLine="113"/>
        <w:jc w:val="center"/>
        <w:rPr>
          <w:noProof/>
          <w:color w:val="1F4E79"/>
          <w:lang w:bidi="ar-EG"/>
        </w:rPr>
      </w:pPr>
      <w:r w:rsidRPr="00EE57A0">
        <w:rPr>
          <w:noProof/>
          <w:color w:val="1F4E79"/>
          <w:lang w:bidi="ar-EG"/>
        </w:rPr>
        <w:t>Љубица Јовановић</w:t>
      </w:r>
    </w:p>
    <w:p w:rsidR="0086279B" w:rsidRPr="00EE57A0" w:rsidRDefault="0086279B" w:rsidP="00C46F86">
      <w:pPr>
        <w:bidi w:val="0"/>
        <w:spacing w:after="0" w:line="240" w:lineRule="auto"/>
        <w:jc w:val="center"/>
        <w:rPr>
          <w:rFonts w:asciiTheme="majorBidi" w:hAnsiTheme="majorBidi" w:cstheme="majorBidi"/>
          <w:noProof/>
          <w:color w:val="205B83"/>
          <w:lang w:bidi="ar-EG"/>
        </w:rPr>
      </w:pPr>
      <w:r w:rsidRPr="00EE57A0">
        <w:rPr>
          <w:rFonts w:asciiTheme="majorBidi" w:hAnsiTheme="majorBidi" w:cstheme="majorBidi"/>
          <w:noProof/>
          <w:color w:val="205B83"/>
          <w:lang w:bidi="ar-EG"/>
        </w:rPr>
        <w:t>Фејзо Радончић</w:t>
      </w:r>
    </w:p>
    <w:p w:rsidR="0086279B" w:rsidRPr="00EE57A0" w:rsidRDefault="0086279B" w:rsidP="00C46F86">
      <w:pPr>
        <w:bidi w:val="0"/>
        <w:spacing w:after="0" w:line="240" w:lineRule="auto"/>
        <w:ind w:firstLine="113"/>
        <w:jc w:val="center"/>
        <w:rPr>
          <w:noProof/>
          <w:color w:val="1F4E79"/>
          <w:sz w:val="10"/>
          <w:szCs w:val="10"/>
          <w:rtl/>
          <w:lang w:bidi="ar-EG"/>
        </w:rPr>
      </w:pPr>
    </w:p>
    <w:p w:rsidR="0086279B" w:rsidRPr="00EE57A0" w:rsidRDefault="0086279B" w:rsidP="00C46F86">
      <w:pPr>
        <w:spacing w:after="0" w:line="240" w:lineRule="auto"/>
        <w:ind w:firstLine="113"/>
        <w:jc w:val="center"/>
        <w:rPr>
          <w:rFonts w:cs="KFGQPC Uthman Taha Naskh"/>
          <w:b/>
          <w:bCs/>
          <w:noProof/>
          <w:color w:val="1F4E79"/>
          <w:sz w:val="24"/>
          <w:szCs w:val="24"/>
          <w:rtl/>
          <w:lang w:bidi="ar-EG"/>
        </w:rPr>
      </w:pPr>
      <w:r w:rsidRPr="00EE57A0">
        <w:rPr>
          <w:rFonts w:cs="KFGQPC Uthman Taha Naskh"/>
          <w:b/>
          <w:bCs/>
          <w:noProof/>
          <w:color w:val="1F4E79"/>
          <w:sz w:val="24"/>
          <w:szCs w:val="24"/>
          <w:rtl/>
          <w:lang w:bidi="ar-EG"/>
        </w:rPr>
        <w:t>ترجمة:</w:t>
      </w:r>
    </w:p>
    <w:p w:rsidR="0086279B" w:rsidRPr="00EE57A0" w:rsidRDefault="0086279B" w:rsidP="00C46F86">
      <w:pPr>
        <w:spacing w:after="0" w:line="240" w:lineRule="auto"/>
        <w:ind w:firstLine="113"/>
        <w:jc w:val="center"/>
        <w:rPr>
          <w:rFonts w:cs="KFGQPC Uthman Taha Naskh"/>
          <w:noProof/>
          <w:color w:val="1F4E79"/>
          <w:sz w:val="24"/>
          <w:szCs w:val="24"/>
        </w:rPr>
      </w:pPr>
      <w:r w:rsidRPr="00EE57A0">
        <w:rPr>
          <w:rFonts w:cs="KFGQPC Uthman Taha Naskh"/>
          <w:noProof/>
          <w:color w:val="1F4E79"/>
          <w:sz w:val="24"/>
          <w:szCs w:val="24"/>
          <w:lang w:bidi="ar-EG"/>
        </w:rPr>
        <w:t xml:space="preserve"> </w:t>
      </w:r>
      <w:r w:rsidRPr="00EE57A0">
        <w:rPr>
          <w:rFonts w:cs="KFGQPC Uthman Taha Naskh"/>
          <w:noProof/>
          <w:color w:val="1F4E79"/>
          <w:sz w:val="24"/>
          <w:szCs w:val="24"/>
          <w:rtl/>
        </w:rPr>
        <w:t>عمرة داتسيتش</w:t>
      </w:r>
    </w:p>
    <w:p w:rsidR="0086279B" w:rsidRPr="00EE57A0" w:rsidRDefault="0086279B" w:rsidP="00C46F86">
      <w:pPr>
        <w:spacing w:after="0" w:line="240" w:lineRule="auto"/>
        <w:ind w:firstLine="113"/>
        <w:jc w:val="center"/>
        <w:rPr>
          <w:rFonts w:cs="KFGQPC Uthman Taha Naskh"/>
          <w:noProof/>
          <w:color w:val="1F4E79"/>
          <w:sz w:val="24"/>
          <w:szCs w:val="24"/>
          <w:lang w:bidi="ar-EG"/>
        </w:rPr>
      </w:pPr>
      <w:r w:rsidRPr="00EE57A0">
        <w:rPr>
          <w:rFonts w:asciiTheme="majorBidi" w:hAnsiTheme="majorBidi" w:cs="KFGQPC Uthman Taha Naskh"/>
          <w:noProof/>
          <w:color w:val="205B83"/>
          <w:sz w:val="24"/>
          <w:szCs w:val="24"/>
          <w:rtl/>
        </w:rPr>
        <w:t>عرفان</w:t>
      </w:r>
      <w:r w:rsidRPr="00EE57A0">
        <w:rPr>
          <w:rFonts w:asciiTheme="majorBidi" w:hAnsiTheme="majorBidi" w:cs="KFGQPC Uthman Taha Naskh"/>
          <w:noProof/>
          <w:color w:val="205B83"/>
          <w:sz w:val="24"/>
          <w:szCs w:val="24"/>
          <w:rtl/>
          <w:lang w:bidi="ar-EG"/>
        </w:rPr>
        <w:t xml:space="preserve"> كليتسا</w:t>
      </w:r>
    </w:p>
    <w:p w:rsidR="0086279B" w:rsidRPr="00EE57A0" w:rsidRDefault="0086279B" w:rsidP="00C46F86">
      <w:pPr>
        <w:spacing w:after="0" w:line="240" w:lineRule="auto"/>
        <w:ind w:firstLine="113"/>
        <w:jc w:val="center"/>
        <w:rPr>
          <w:rFonts w:cs="KFGQPC Uthman Taha Naskh"/>
          <w:noProof/>
          <w:color w:val="1F4E79"/>
          <w:sz w:val="6"/>
          <w:szCs w:val="6"/>
          <w:lang w:bidi="ar-EG"/>
        </w:rPr>
      </w:pPr>
    </w:p>
    <w:p w:rsidR="0086279B" w:rsidRPr="00EE57A0" w:rsidRDefault="0086279B" w:rsidP="00C46F86">
      <w:pPr>
        <w:spacing w:after="0" w:line="240" w:lineRule="auto"/>
        <w:ind w:firstLine="113"/>
        <w:jc w:val="center"/>
        <w:rPr>
          <w:rFonts w:cs="KFGQPC Uthman Taha Naskh"/>
          <w:b/>
          <w:bCs/>
          <w:noProof/>
          <w:color w:val="1F4E79"/>
          <w:sz w:val="24"/>
          <w:szCs w:val="24"/>
        </w:rPr>
      </w:pPr>
      <w:r w:rsidRPr="00EE57A0">
        <w:rPr>
          <w:rFonts w:cs="KFGQPC Uthman Taha Naskh"/>
          <w:b/>
          <w:bCs/>
          <w:noProof/>
          <w:color w:val="1F4E79"/>
          <w:sz w:val="24"/>
          <w:szCs w:val="24"/>
          <w:rtl/>
          <w:lang w:bidi="ar-EG"/>
        </w:rPr>
        <w:t>مراجعة:</w:t>
      </w:r>
    </w:p>
    <w:p w:rsidR="0086279B" w:rsidRPr="00EE57A0" w:rsidRDefault="0086279B" w:rsidP="00C46F86">
      <w:pPr>
        <w:spacing w:after="0" w:line="240" w:lineRule="auto"/>
        <w:ind w:firstLine="113"/>
        <w:jc w:val="center"/>
        <w:rPr>
          <w:rFonts w:cs="KFGQPC Uthman Taha Naskh"/>
          <w:noProof/>
          <w:color w:val="1F4E79"/>
          <w:sz w:val="24"/>
          <w:szCs w:val="24"/>
          <w:rtl/>
          <w:lang w:bidi="ar-EG"/>
        </w:rPr>
      </w:pPr>
      <w:r w:rsidRPr="00EE57A0">
        <w:rPr>
          <w:rFonts w:cs="KFGQPC Uthman Taha Naskh"/>
          <w:noProof/>
          <w:color w:val="1F4E79"/>
          <w:sz w:val="24"/>
          <w:szCs w:val="24"/>
          <w:rtl/>
          <w:lang w:bidi="ar-EG"/>
        </w:rPr>
        <w:t xml:space="preserve"> </w:t>
      </w:r>
      <w:r w:rsidRPr="00EE57A0">
        <w:rPr>
          <w:rFonts w:cs="KFGQPC Uthman Taha Naskh"/>
          <w:noProof/>
          <w:color w:val="1F4E79"/>
          <w:sz w:val="24"/>
          <w:szCs w:val="24"/>
          <w:rtl/>
        </w:rPr>
        <w:t>يوفانوفيتس ليوبيتسا</w:t>
      </w:r>
    </w:p>
    <w:p w:rsidR="0086279B" w:rsidRDefault="0086279B" w:rsidP="00C46F86">
      <w:pPr>
        <w:spacing w:after="0" w:line="240" w:lineRule="auto"/>
        <w:jc w:val="center"/>
        <w:rPr>
          <w:rFonts w:ascii="Adobe نسخ Medium" w:hAnsi="Adobe نسخ Medium" w:cs="KFGQPC Uthman Taha Naskh"/>
          <w:noProof/>
          <w:color w:val="205B83"/>
          <w:sz w:val="24"/>
          <w:szCs w:val="24"/>
          <w:lang w:bidi="ar-EG"/>
        </w:rPr>
      </w:pPr>
      <w:r w:rsidRPr="00EE57A0">
        <w:rPr>
          <w:rFonts w:ascii="Adobe نسخ Medium" w:hAnsi="Adobe نسخ Medium" w:cs="KFGQPC Uthman Taha Naskh"/>
          <w:noProof/>
          <w:color w:val="205B83"/>
          <w:sz w:val="24"/>
          <w:szCs w:val="24"/>
          <w:rtl/>
          <w:lang w:bidi="ar-EG"/>
        </w:rPr>
        <w:t>فيزو رادونشيش</w:t>
      </w:r>
    </w:p>
    <w:p w:rsidR="00C46F86" w:rsidRPr="00EE57A0" w:rsidRDefault="00C46F86" w:rsidP="00C46F86">
      <w:pPr>
        <w:spacing w:after="0" w:line="240" w:lineRule="auto"/>
        <w:jc w:val="center"/>
        <w:rPr>
          <w:rFonts w:ascii="Adobe نسخ Medium" w:hAnsi="Adobe نسخ Medium" w:cs="KFGQPC Uthman Taha Naskh"/>
          <w:noProof/>
          <w:color w:val="205B83"/>
          <w:sz w:val="24"/>
          <w:szCs w:val="24"/>
          <w:lang w:bidi="ar-EG"/>
        </w:rPr>
      </w:pPr>
    </w:p>
    <w:p w:rsidR="003B39CF" w:rsidRPr="00EE57A0" w:rsidRDefault="003B39CF" w:rsidP="00C46F86">
      <w:pPr>
        <w:bidi w:val="0"/>
        <w:spacing w:line="240" w:lineRule="auto"/>
        <w:jc w:val="center"/>
        <w:rPr>
          <w:noProof/>
          <w:sz w:val="10"/>
          <w:szCs w:val="10"/>
        </w:rPr>
      </w:pPr>
    </w:p>
    <w:p w:rsidR="0086279B" w:rsidRPr="00EE57A0" w:rsidRDefault="0086279B" w:rsidP="00C46F86">
      <w:pPr>
        <w:bidi w:val="0"/>
        <w:spacing w:line="276" w:lineRule="auto"/>
        <w:jc w:val="center"/>
        <w:rPr>
          <w:noProof/>
          <w:sz w:val="10"/>
          <w:szCs w:val="10"/>
        </w:rPr>
      </w:pPr>
    </w:p>
    <w:p w:rsidR="008C19B8" w:rsidRPr="00EE57A0" w:rsidRDefault="009D03F8" w:rsidP="00C46F86">
      <w:pPr>
        <w:bidi w:val="0"/>
        <w:spacing w:line="276" w:lineRule="auto"/>
        <w:jc w:val="center"/>
        <w:rPr>
          <w:rFonts w:asciiTheme="majorBidi" w:hAnsiTheme="majorBidi" w:cstheme="majorBidi"/>
          <w:noProof/>
          <w:color w:val="205B83"/>
          <w:rtl/>
          <w:lang w:bidi="ar-EG"/>
        </w:rPr>
      </w:pPr>
      <w:r w:rsidRPr="00EE57A0">
        <w:rPr>
          <w:rFonts w:asciiTheme="majorBidi" w:hAnsiTheme="majorBidi" w:cstheme="majorBidi"/>
          <w:noProof/>
          <w:color w:val="205B83"/>
        </w:rPr>
        <w:drawing>
          <wp:anchor distT="0" distB="0" distL="114300" distR="114300" simplePos="0" relativeHeight="251673600" behindDoc="0" locked="0" layoutInCell="1" allowOverlap="1">
            <wp:simplePos x="0" y="0"/>
            <wp:positionH relativeFrom="margin">
              <wp:posOffset>326248</wp:posOffset>
            </wp:positionH>
            <wp:positionV relativeFrom="paragraph">
              <wp:posOffset>178833</wp:posOffset>
            </wp:positionV>
            <wp:extent cx="3254991" cy="470847"/>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991" cy="470847"/>
                    </a:xfrm>
                    <a:prstGeom prst="rect">
                      <a:avLst/>
                    </a:prstGeom>
                  </pic:spPr>
                </pic:pic>
              </a:graphicData>
            </a:graphic>
          </wp:anchor>
        </w:drawing>
      </w:r>
      <w:r w:rsidR="00E11118" w:rsidRPr="00EE57A0">
        <w:rPr>
          <w:noProof/>
        </w:rPr>
        <w:t xml:space="preserve"> </w:t>
      </w:r>
      <w:bookmarkStart w:id="0" w:name="bookmark8"/>
      <w:r w:rsidR="00362E9A" w:rsidRPr="00EE57A0">
        <w:rPr>
          <w:rFonts w:asciiTheme="majorBidi" w:hAnsiTheme="majorBidi" w:cstheme="majorBidi"/>
          <w:b/>
          <w:bCs/>
          <w:noProof/>
          <w:color w:val="205B83"/>
        </w:rPr>
        <w:t>Светло веровања (имана)</w:t>
      </w:r>
      <w:bookmarkEnd w:id="0"/>
    </w:p>
    <w:p w:rsidR="00362E9A" w:rsidRPr="00EE57A0" w:rsidRDefault="00362E9A" w:rsidP="00C46F86">
      <w:pPr>
        <w:bidi w:val="0"/>
        <w:spacing w:line="276" w:lineRule="auto"/>
        <w:jc w:val="both"/>
        <w:rPr>
          <w:b/>
          <w:bCs/>
          <w:noProof/>
          <w:sz w:val="24"/>
          <w:szCs w:val="24"/>
          <w:lang w:eastAsia="hr-HR" w:bidi="ar-EG"/>
        </w:rPr>
      </w:pPr>
    </w:p>
    <w:p w:rsidR="007B17D5" w:rsidRPr="00EE57A0" w:rsidRDefault="007B17D5" w:rsidP="00C46F86">
      <w:pPr>
        <w:bidi w:val="0"/>
        <w:spacing w:line="276" w:lineRule="auto"/>
        <w:ind w:firstLine="708"/>
        <w:jc w:val="both"/>
        <w:rPr>
          <w:rFonts w:asciiTheme="majorBidi" w:hAnsiTheme="majorBidi" w:cstheme="majorBidi"/>
          <w:b/>
          <w:bCs/>
          <w:noProof/>
          <w:sz w:val="24"/>
          <w:szCs w:val="24"/>
          <w:lang w:eastAsia="hr-HR"/>
        </w:rPr>
      </w:pPr>
    </w:p>
    <w:p w:rsidR="00362E9A" w:rsidRPr="00EE57A0" w:rsidRDefault="00362E9A" w:rsidP="00C46F86">
      <w:pPr>
        <w:bidi w:val="0"/>
        <w:spacing w:line="276" w:lineRule="auto"/>
        <w:ind w:firstLine="708"/>
        <w:jc w:val="both"/>
        <w:rPr>
          <w:rFonts w:asciiTheme="majorBidi" w:hAnsiTheme="majorBidi" w:cstheme="majorBidi"/>
          <w:b/>
          <w:bCs/>
          <w:noProof/>
          <w:sz w:val="24"/>
          <w:szCs w:val="24"/>
          <w:lang w:eastAsia="hr-HR"/>
        </w:rPr>
      </w:pPr>
      <w:r w:rsidRPr="00EE57A0">
        <w:rPr>
          <w:rFonts w:asciiTheme="majorBidi" w:hAnsiTheme="majorBidi" w:cstheme="majorBidi"/>
          <w:b/>
          <w:bCs/>
          <w:noProof/>
          <w:sz w:val="24"/>
          <w:szCs w:val="24"/>
          <w:lang w:eastAsia="hr-HR"/>
        </w:rPr>
        <w:t xml:space="preserve">Шта је </w:t>
      </w:r>
      <w:r w:rsidR="003B39CF" w:rsidRPr="00EE57A0">
        <w:rPr>
          <w:rFonts w:asciiTheme="majorBidi" w:hAnsiTheme="majorBidi" w:cstheme="majorBidi"/>
          <w:b/>
          <w:bCs/>
          <w:noProof/>
          <w:sz w:val="24"/>
          <w:szCs w:val="24"/>
          <w:lang w:eastAsia="hr-HR"/>
        </w:rPr>
        <w:t>веровање (</w:t>
      </w:r>
      <w:r w:rsidRPr="00EE57A0">
        <w:rPr>
          <w:rFonts w:asciiTheme="majorBidi" w:hAnsiTheme="majorBidi" w:cstheme="majorBidi"/>
          <w:b/>
          <w:bCs/>
          <w:noProof/>
          <w:sz w:val="24"/>
          <w:szCs w:val="24"/>
          <w:lang w:eastAsia="hr-HR"/>
        </w:rPr>
        <w:t>иман</w:t>
      </w:r>
      <w:r w:rsidRPr="00EE57A0">
        <w:rPr>
          <w:rStyle w:val="FootnoteReference"/>
          <w:rFonts w:asciiTheme="majorBidi" w:hAnsiTheme="majorBidi" w:cstheme="majorBidi"/>
          <w:b/>
          <w:bCs/>
          <w:noProof/>
          <w:sz w:val="24"/>
          <w:szCs w:val="24"/>
          <w:lang w:eastAsia="hr-HR"/>
        </w:rPr>
        <w:footnoteReference w:id="1"/>
      </w:r>
      <w:r w:rsidR="003B39CF" w:rsidRPr="00EE57A0">
        <w:rPr>
          <w:rFonts w:asciiTheme="majorBidi" w:hAnsiTheme="majorBidi" w:cstheme="majorBidi"/>
          <w:b/>
          <w:bCs/>
          <w:noProof/>
          <w:sz w:val="24"/>
          <w:szCs w:val="24"/>
          <w:lang w:eastAsia="hr-HR"/>
        </w:rPr>
        <w:t xml:space="preserve">) </w:t>
      </w:r>
      <w:r w:rsidRPr="00EE57A0">
        <w:rPr>
          <w:rFonts w:asciiTheme="majorBidi" w:hAnsiTheme="majorBidi" w:cstheme="majorBidi"/>
          <w:b/>
          <w:bCs/>
          <w:noProof/>
          <w:sz w:val="24"/>
          <w:szCs w:val="24"/>
          <w:lang w:eastAsia="hr-HR"/>
        </w:rPr>
        <w:t>?</w:t>
      </w:r>
    </w:p>
    <w:p w:rsidR="00362E9A" w:rsidRPr="00EE57A0" w:rsidRDefault="00362E9A" w:rsidP="00C46F86">
      <w:pPr>
        <w:bidi w:val="0"/>
        <w:spacing w:line="276" w:lineRule="auto"/>
        <w:ind w:firstLine="708"/>
        <w:jc w:val="both"/>
        <w:rPr>
          <w:rFonts w:asciiTheme="majorBidi" w:hAnsiTheme="majorBidi" w:cstheme="majorBidi"/>
          <w:noProof/>
          <w:sz w:val="24"/>
          <w:szCs w:val="24"/>
          <w:lang w:eastAsia="hr-HR"/>
        </w:rPr>
      </w:pPr>
      <w:r w:rsidRPr="00EE57A0">
        <w:rPr>
          <w:rFonts w:asciiTheme="majorBidi" w:hAnsiTheme="majorBidi" w:cstheme="majorBidi"/>
          <w:noProof/>
          <w:sz w:val="24"/>
          <w:szCs w:val="24"/>
          <w:lang w:eastAsia="hr-HR"/>
        </w:rPr>
        <w:t>Узвишени Бог каже:</w:t>
      </w:r>
    </w:p>
    <w:p w:rsidR="00362E9A" w:rsidRPr="00EE57A0" w:rsidRDefault="00362E9A" w:rsidP="00C46F86">
      <w:pPr>
        <w:bidi w:val="0"/>
        <w:spacing w:line="276" w:lineRule="auto"/>
        <w:ind w:firstLine="708"/>
        <w:jc w:val="both"/>
        <w:rPr>
          <w:rFonts w:asciiTheme="majorBidi" w:hAnsiTheme="majorBidi" w:cstheme="majorBidi"/>
          <w:b/>
          <w:bCs/>
          <w:noProof/>
          <w:sz w:val="24"/>
          <w:szCs w:val="24"/>
          <w:lang w:eastAsia="hr-HR"/>
        </w:rPr>
      </w:pPr>
      <w:r w:rsidRPr="00EE57A0">
        <w:rPr>
          <w:rFonts w:asciiTheme="majorBidi" w:hAnsiTheme="majorBidi" w:cstheme="majorBidi"/>
          <w:b/>
          <w:bCs/>
          <w:noProof/>
          <w:color w:val="385623" w:themeColor="accent6" w:themeShade="80"/>
          <w:sz w:val="24"/>
          <w:szCs w:val="24"/>
          <w:lang w:eastAsia="hr-HR"/>
        </w:rPr>
        <w:t>„Прави верници само су они који у Аллаха</w:t>
      </w:r>
      <w:r w:rsidR="00375AB8" w:rsidRPr="00EE57A0">
        <w:rPr>
          <w:rStyle w:val="FootnoteReference"/>
          <w:rFonts w:asciiTheme="majorBidi" w:hAnsiTheme="majorBidi" w:cstheme="majorBidi"/>
          <w:noProof/>
          <w:sz w:val="24"/>
          <w:szCs w:val="24"/>
          <w:lang w:eastAsia="hr-HR"/>
        </w:rPr>
        <w:footnoteReference w:id="2"/>
      </w:r>
      <w:r w:rsidRPr="00EE57A0">
        <w:rPr>
          <w:rFonts w:asciiTheme="majorBidi" w:hAnsiTheme="majorBidi" w:cstheme="majorBidi"/>
          <w:b/>
          <w:bCs/>
          <w:noProof/>
          <w:color w:val="385623" w:themeColor="accent6" w:themeShade="80"/>
          <w:sz w:val="24"/>
          <w:szCs w:val="24"/>
          <w:lang w:eastAsia="hr-HR"/>
        </w:rPr>
        <w:t xml:space="preserve"> и Посланика Његовог верују, и после више не сумњају, и боре се на Божијем путу имецима својим и животима својим. Они су искрени!“</w:t>
      </w:r>
      <w:r w:rsidRPr="00EE57A0">
        <w:rPr>
          <w:rFonts w:asciiTheme="majorBidi" w:hAnsiTheme="majorBidi" w:cstheme="majorBidi"/>
          <w:b/>
          <w:bCs/>
          <w:noProof/>
          <w:sz w:val="24"/>
          <w:szCs w:val="24"/>
          <w:lang w:eastAsia="hr-HR"/>
        </w:rPr>
        <w:t xml:space="preserve"> </w:t>
      </w:r>
      <w:r w:rsidRPr="00EE57A0">
        <w:rPr>
          <w:rFonts w:asciiTheme="majorBidi" w:hAnsiTheme="majorBidi" w:cstheme="majorBidi"/>
          <w:noProof/>
          <w:sz w:val="24"/>
          <w:szCs w:val="24"/>
          <w:lang w:eastAsia="hr-HR"/>
        </w:rPr>
        <w:t>(Кур'ан, 49:15)</w:t>
      </w:r>
    </w:p>
    <w:p w:rsidR="00362E9A" w:rsidRPr="00EE57A0" w:rsidRDefault="00362E9A" w:rsidP="00C46F86">
      <w:pPr>
        <w:bidi w:val="0"/>
        <w:spacing w:line="276" w:lineRule="auto"/>
        <w:ind w:firstLine="708"/>
        <w:jc w:val="both"/>
        <w:rPr>
          <w:rFonts w:asciiTheme="majorBidi" w:hAnsiTheme="majorBidi" w:cstheme="majorBidi"/>
          <w:noProof/>
          <w:sz w:val="24"/>
          <w:szCs w:val="24"/>
          <w:lang w:eastAsia="hr-HR"/>
        </w:rPr>
      </w:pPr>
      <w:r w:rsidRPr="00EE57A0">
        <w:rPr>
          <w:rFonts w:asciiTheme="majorBidi" w:hAnsiTheme="majorBidi" w:cstheme="majorBidi"/>
          <w:noProof/>
          <w:sz w:val="24"/>
          <w:szCs w:val="24"/>
          <w:lang w:eastAsia="hr-HR"/>
        </w:rPr>
        <w:lastRenderedPageBreak/>
        <w:t>Иман је веровање у Бога, Његове мелеке</w:t>
      </w:r>
      <w:r w:rsidRPr="00EE57A0">
        <w:rPr>
          <w:rStyle w:val="FootnoteReference"/>
          <w:rFonts w:asciiTheme="majorBidi" w:hAnsiTheme="majorBidi" w:cstheme="majorBidi"/>
          <w:noProof/>
          <w:sz w:val="24"/>
          <w:szCs w:val="24"/>
          <w:lang w:eastAsia="hr-HR"/>
        </w:rPr>
        <w:footnoteReference w:id="3"/>
      </w:r>
      <w:r w:rsidRPr="00EE57A0">
        <w:rPr>
          <w:rFonts w:asciiTheme="majorBidi" w:hAnsiTheme="majorBidi" w:cstheme="majorBidi"/>
          <w:noProof/>
          <w:sz w:val="24"/>
          <w:szCs w:val="24"/>
          <w:lang w:eastAsia="hr-HR"/>
        </w:rPr>
        <w:t xml:space="preserve"> (анђеле), Његове књиге (објаве), Његове посланике, Судњи дан, одређење добра и зла. </w:t>
      </w:r>
    </w:p>
    <w:p w:rsidR="00362E9A" w:rsidRDefault="00362E9A" w:rsidP="00C46F86">
      <w:pPr>
        <w:bidi w:val="0"/>
        <w:spacing w:line="276" w:lineRule="auto"/>
        <w:ind w:firstLine="708"/>
        <w:jc w:val="both"/>
        <w:rPr>
          <w:rFonts w:asciiTheme="majorBidi" w:hAnsiTheme="majorBidi" w:cstheme="majorBidi"/>
          <w:noProof/>
          <w:sz w:val="24"/>
          <w:szCs w:val="24"/>
          <w:lang w:eastAsia="hr-HR"/>
        </w:rPr>
      </w:pPr>
      <w:r w:rsidRPr="00EE57A0">
        <w:rPr>
          <w:rFonts w:asciiTheme="majorBidi" w:hAnsiTheme="majorBidi" w:cstheme="majorBidi"/>
          <w:noProof/>
          <w:sz w:val="24"/>
          <w:szCs w:val="24"/>
          <w:lang w:eastAsia="hr-HR"/>
        </w:rPr>
        <w:t>Иман је чврсто и постојано веровање које се налази у срцу, које није помешано са сумњом и неверицом и које се рефлектује на човека и постаје (његово) понашање и добра уочљива дела.</w:t>
      </w:r>
    </w:p>
    <w:p w:rsidR="00C46F86" w:rsidRPr="00EE57A0" w:rsidRDefault="00C46F86" w:rsidP="00C46F86">
      <w:pPr>
        <w:bidi w:val="0"/>
        <w:spacing w:line="276" w:lineRule="auto"/>
        <w:ind w:firstLine="708"/>
        <w:jc w:val="both"/>
        <w:rPr>
          <w:rFonts w:asciiTheme="majorBidi" w:hAnsiTheme="majorBidi" w:cstheme="majorBidi"/>
          <w:noProof/>
          <w:sz w:val="24"/>
          <w:szCs w:val="24"/>
          <w:rtl/>
          <w:lang w:eastAsia="hr-HR"/>
        </w:rPr>
      </w:pPr>
    </w:p>
    <w:p w:rsidR="00362E9A" w:rsidRPr="00EE57A0" w:rsidRDefault="00362E9A" w:rsidP="00C46F86">
      <w:pPr>
        <w:bidi w:val="0"/>
        <w:spacing w:line="276" w:lineRule="auto"/>
        <w:jc w:val="center"/>
        <w:rPr>
          <w:rFonts w:asciiTheme="majorBidi" w:hAnsiTheme="majorBidi" w:cstheme="majorBidi"/>
          <w:b/>
          <w:bCs/>
          <w:noProof/>
          <w:sz w:val="24"/>
          <w:szCs w:val="24"/>
          <w:lang w:eastAsia="hr-HR"/>
        </w:rPr>
      </w:pPr>
      <w:r w:rsidRPr="00EE57A0">
        <w:rPr>
          <w:rFonts w:asciiTheme="majorBidi" w:hAnsiTheme="majorBidi" w:cstheme="majorBidi"/>
          <w:b/>
          <w:bCs/>
          <w:noProof/>
          <w:sz w:val="24"/>
          <w:szCs w:val="24"/>
          <w:lang w:eastAsia="hr-HR"/>
        </w:rPr>
        <w:t>Први темељ веровања</w:t>
      </w:r>
    </w:p>
    <w:p w:rsidR="00362E9A" w:rsidRPr="00EE57A0" w:rsidRDefault="00362E9A" w:rsidP="00C46F86">
      <w:pPr>
        <w:bidi w:val="0"/>
        <w:spacing w:line="276" w:lineRule="auto"/>
        <w:ind w:firstLine="708"/>
        <w:jc w:val="both"/>
        <w:rPr>
          <w:rFonts w:asciiTheme="majorBidi" w:hAnsiTheme="majorBidi" w:cstheme="majorBidi"/>
          <w:noProof/>
          <w:sz w:val="24"/>
          <w:szCs w:val="24"/>
          <w:lang w:eastAsia="hr-HR"/>
        </w:rPr>
      </w:pPr>
      <w:r w:rsidRPr="00EE57A0">
        <w:rPr>
          <w:rFonts w:asciiTheme="majorBidi" w:hAnsiTheme="majorBidi" w:cstheme="majorBidi"/>
          <w:noProof/>
          <w:sz w:val="24"/>
          <w:szCs w:val="24"/>
          <w:lang w:eastAsia="hr-HR"/>
        </w:rPr>
        <w:t>Први стуб и темељ веровања јесте веровање у Узвишеног Бога. Веровање је, у ствари, да верник потврђује да постоји Створитељ, Свезнајући и Мудри, Који га је створио након што није био ништа и није му било спомена. Створио га је од капи семена, која се убаци, уобличио га и улепшао његов изглед, а затим га довео на Земљу као што је то урадио с његовим (пра)оцем и (пра)мајком.</w:t>
      </w:r>
    </w:p>
    <w:p w:rsidR="00362E9A" w:rsidRPr="00EE57A0" w:rsidRDefault="00362E9A" w:rsidP="00C46F86">
      <w:pPr>
        <w:bidi w:val="0"/>
        <w:spacing w:line="276" w:lineRule="auto"/>
        <w:ind w:firstLine="708"/>
        <w:jc w:val="both"/>
        <w:rPr>
          <w:rFonts w:asciiTheme="majorBidi" w:hAnsiTheme="majorBidi" w:cstheme="majorBidi"/>
          <w:noProof/>
          <w:sz w:val="24"/>
          <w:szCs w:val="24"/>
          <w:lang w:eastAsia="hr-HR"/>
        </w:rPr>
      </w:pPr>
      <w:r w:rsidRPr="00EE57A0">
        <w:rPr>
          <w:rFonts w:asciiTheme="majorBidi" w:hAnsiTheme="majorBidi" w:cstheme="majorBidi"/>
          <w:noProof/>
          <w:sz w:val="24"/>
          <w:szCs w:val="24"/>
          <w:lang w:eastAsia="hr-HR"/>
        </w:rPr>
        <w:t>Верников иман (веровање) у његовог Господара и Створитеља почива на непобитним доказима, очевидним чињеницама и јасним и визуелним знаковима, разасутим у свим деловима пространог универзума, подупртим Објавом од Узвишеног Бога који нам је достављен путем искрених посланика.</w:t>
      </w:r>
    </w:p>
    <w:p w:rsidR="00362E9A" w:rsidRPr="00EE57A0" w:rsidRDefault="00362E9A" w:rsidP="00C46F86">
      <w:pPr>
        <w:bidi w:val="0"/>
        <w:spacing w:line="276" w:lineRule="auto"/>
        <w:ind w:firstLine="708"/>
        <w:jc w:val="both"/>
        <w:rPr>
          <w:rFonts w:asciiTheme="majorBidi" w:hAnsiTheme="majorBidi" w:cstheme="majorBidi"/>
          <w:noProof/>
          <w:sz w:val="24"/>
          <w:szCs w:val="24"/>
          <w:lang w:eastAsia="hr-HR"/>
        </w:rPr>
      </w:pPr>
      <w:r w:rsidRPr="00EE57A0">
        <w:rPr>
          <w:rFonts w:asciiTheme="majorBidi" w:hAnsiTheme="majorBidi" w:cstheme="majorBidi"/>
          <w:noProof/>
          <w:sz w:val="24"/>
          <w:szCs w:val="24"/>
          <w:lang w:eastAsia="hr-HR"/>
        </w:rPr>
        <w:t>Када човек спозна свог Узвишеног Створитеља и с Њиме успостави контакт (намазом</w:t>
      </w:r>
      <w:r w:rsidRPr="00EE57A0">
        <w:rPr>
          <w:rStyle w:val="FootnoteReference"/>
          <w:rFonts w:asciiTheme="majorBidi" w:hAnsiTheme="majorBidi" w:cstheme="majorBidi"/>
          <w:noProof/>
          <w:sz w:val="24"/>
          <w:szCs w:val="24"/>
          <w:lang w:eastAsia="hr-HR"/>
        </w:rPr>
        <w:footnoteReference w:id="4"/>
      </w:r>
      <w:r w:rsidRPr="00EE57A0">
        <w:rPr>
          <w:rFonts w:asciiTheme="majorBidi" w:hAnsiTheme="majorBidi" w:cstheme="majorBidi"/>
          <w:noProof/>
          <w:sz w:val="24"/>
          <w:szCs w:val="24"/>
          <w:lang w:eastAsia="hr-HR"/>
        </w:rPr>
        <w:t>, ибадетом</w:t>
      </w:r>
      <w:r w:rsidRPr="00EE57A0">
        <w:rPr>
          <w:rStyle w:val="FootnoteReference"/>
          <w:rFonts w:asciiTheme="majorBidi" w:hAnsiTheme="majorBidi" w:cstheme="majorBidi"/>
          <w:noProof/>
          <w:sz w:val="24"/>
          <w:szCs w:val="24"/>
          <w:lang w:eastAsia="hr-HR"/>
        </w:rPr>
        <w:footnoteReference w:id="5"/>
      </w:r>
      <w:r w:rsidRPr="00EE57A0">
        <w:rPr>
          <w:rFonts w:asciiTheme="majorBidi" w:hAnsiTheme="majorBidi" w:cstheme="majorBidi"/>
          <w:noProof/>
          <w:sz w:val="24"/>
          <w:szCs w:val="24"/>
          <w:lang w:eastAsia="hr-HR"/>
        </w:rPr>
        <w:t xml:space="preserve">), увидеће да је </w:t>
      </w:r>
      <w:r w:rsidRPr="00EE57A0">
        <w:rPr>
          <w:rFonts w:asciiTheme="majorBidi" w:hAnsiTheme="majorBidi" w:cstheme="majorBidi"/>
          <w:noProof/>
          <w:sz w:val="24"/>
          <w:szCs w:val="24"/>
          <w:lang w:eastAsia="hr-HR"/>
        </w:rPr>
        <w:lastRenderedPageBreak/>
        <w:t>он само власништво свог Створитеља и да је само Бог Тај Који заслужује да се обожава и да Му се покорава и потчињава. Овим се верник ослобађа власти свих сила, осим Узвишеног Бога:</w:t>
      </w:r>
    </w:p>
    <w:p w:rsidR="00362E9A" w:rsidRPr="00EE57A0" w:rsidRDefault="00362E9A" w:rsidP="00C46F86">
      <w:pPr>
        <w:bidi w:val="0"/>
        <w:spacing w:line="276" w:lineRule="auto"/>
        <w:ind w:firstLine="708"/>
        <w:jc w:val="both"/>
        <w:rPr>
          <w:rFonts w:asciiTheme="majorBidi" w:hAnsiTheme="majorBidi" w:cstheme="majorBidi"/>
          <w:b/>
          <w:bCs/>
          <w:noProof/>
          <w:sz w:val="24"/>
          <w:szCs w:val="24"/>
          <w:lang w:eastAsia="hr-HR"/>
        </w:rPr>
      </w:pPr>
      <w:r w:rsidRPr="00EE57A0">
        <w:rPr>
          <w:rFonts w:asciiTheme="majorBidi" w:hAnsiTheme="majorBidi" w:cstheme="majorBidi"/>
          <w:b/>
          <w:bCs/>
          <w:noProof/>
          <w:color w:val="385623" w:themeColor="accent6" w:themeShade="80"/>
          <w:sz w:val="24"/>
          <w:szCs w:val="24"/>
          <w:lang w:eastAsia="hr-HR"/>
        </w:rPr>
        <w:t xml:space="preserve">„О људи, </w:t>
      </w:r>
      <w:r w:rsidR="003B39CF" w:rsidRPr="00EE57A0">
        <w:rPr>
          <w:rFonts w:asciiTheme="majorBidi" w:hAnsiTheme="majorBidi" w:cstheme="majorBidi"/>
          <w:b/>
          <w:bCs/>
          <w:noProof/>
          <w:color w:val="385623" w:themeColor="accent6" w:themeShade="80"/>
          <w:sz w:val="24"/>
          <w:szCs w:val="24"/>
          <w:lang w:eastAsia="hr-HR"/>
        </w:rPr>
        <w:t xml:space="preserve">обожавајте </w:t>
      </w:r>
      <w:r w:rsidRPr="00EE57A0">
        <w:rPr>
          <w:rFonts w:asciiTheme="majorBidi" w:hAnsiTheme="majorBidi" w:cstheme="majorBidi"/>
          <w:b/>
          <w:bCs/>
          <w:noProof/>
          <w:color w:val="385623" w:themeColor="accent6" w:themeShade="80"/>
          <w:sz w:val="24"/>
          <w:szCs w:val="24"/>
          <w:lang w:eastAsia="hr-HR"/>
        </w:rPr>
        <w:t>Господар</w:t>
      </w:r>
      <w:r w:rsidR="003B39CF" w:rsidRPr="00EE57A0">
        <w:rPr>
          <w:rFonts w:asciiTheme="majorBidi" w:hAnsiTheme="majorBidi" w:cstheme="majorBidi"/>
          <w:b/>
          <w:bCs/>
          <w:noProof/>
          <w:color w:val="385623" w:themeColor="accent6" w:themeShade="80"/>
          <w:sz w:val="24"/>
          <w:szCs w:val="24"/>
          <w:lang w:eastAsia="hr-HR"/>
        </w:rPr>
        <w:t>а</w:t>
      </w:r>
      <w:r w:rsidRPr="00EE57A0">
        <w:rPr>
          <w:rFonts w:asciiTheme="majorBidi" w:hAnsiTheme="majorBidi" w:cstheme="majorBidi"/>
          <w:b/>
          <w:bCs/>
          <w:noProof/>
          <w:color w:val="385623" w:themeColor="accent6" w:themeShade="80"/>
          <w:sz w:val="24"/>
          <w:szCs w:val="24"/>
          <w:lang w:eastAsia="hr-HR"/>
        </w:rPr>
        <w:t xml:space="preserve"> сво</w:t>
      </w:r>
      <w:r w:rsidR="003B39CF" w:rsidRPr="00EE57A0">
        <w:rPr>
          <w:rFonts w:asciiTheme="majorBidi" w:hAnsiTheme="majorBidi" w:cstheme="majorBidi"/>
          <w:b/>
          <w:bCs/>
          <w:noProof/>
          <w:color w:val="385623" w:themeColor="accent6" w:themeShade="80"/>
          <w:sz w:val="24"/>
          <w:szCs w:val="24"/>
          <w:lang w:eastAsia="hr-HR"/>
        </w:rPr>
        <w:t>га</w:t>
      </w:r>
      <w:r w:rsidRPr="00EE57A0">
        <w:rPr>
          <w:rFonts w:asciiTheme="majorBidi" w:hAnsiTheme="majorBidi" w:cstheme="majorBidi"/>
          <w:b/>
          <w:bCs/>
          <w:noProof/>
          <w:color w:val="385623" w:themeColor="accent6" w:themeShade="80"/>
          <w:sz w:val="24"/>
          <w:szCs w:val="24"/>
          <w:lang w:eastAsia="hr-HR"/>
        </w:rPr>
        <w:t>, Који је створио вас и оне пре вас, да бисте се казне сачували.“</w:t>
      </w:r>
      <w:r w:rsidRPr="00EE57A0">
        <w:rPr>
          <w:rFonts w:asciiTheme="majorBidi" w:hAnsiTheme="majorBidi" w:cstheme="majorBidi"/>
          <w:b/>
          <w:bCs/>
          <w:noProof/>
          <w:sz w:val="24"/>
          <w:szCs w:val="24"/>
          <w:lang w:eastAsia="hr-HR"/>
        </w:rPr>
        <w:t xml:space="preserve"> </w:t>
      </w:r>
      <w:r w:rsidRPr="00EE57A0">
        <w:rPr>
          <w:rFonts w:asciiTheme="majorBidi" w:hAnsiTheme="majorBidi" w:cstheme="majorBidi"/>
          <w:noProof/>
          <w:sz w:val="24"/>
          <w:szCs w:val="24"/>
          <w:lang w:eastAsia="hr-HR"/>
        </w:rPr>
        <w:t>(Кур'ан, 2:21)</w:t>
      </w:r>
    </w:p>
    <w:p w:rsidR="00362E9A" w:rsidRPr="00EE57A0" w:rsidRDefault="00362E9A" w:rsidP="00C46F86">
      <w:pPr>
        <w:bidi w:val="0"/>
        <w:spacing w:line="276" w:lineRule="auto"/>
        <w:ind w:firstLine="708"/>
        <w:jc w:val="both"/>
        <w:rPr>
          <w:rFonts w:asciiTheme="majorBidi" w:hAnsiTheme="majorBidi" w:cstheme="majorBidi"/>
          <w:noProof/>
          <w:sz w:val="24"/>
          <w:szCs w:val="24"/>
          <w:lang w:eastAsia="hr-HR"/>
        </w:rPr>
      </w:pPr>
      <w:r w:rsidRPr="00EE57A0">
        <w:rPr>
          <w:rFonts w:asciiTheme="majorBidi" w:hAnsiTheme="majorBidi" w:cstheme="majorBidi"/>
          <w:noProof/>
          <w:sz w:val="24"/>
          <w:szCs w:val="24"/>
          <w:lang w:eastAsia="hr-HR"/>
        </w:rPr>
        <w:t>Верник зна да је само Узвишени Бог, Упућивач у аутентичну истину (веру) и нико не може боље од Њега да позива у Његову истину, слављен нека је Он.</w:t>
      </w:r>
    </w:p>
    <w:p w:rsidR="00362E9A" w:rsidRPr="00EE57A0" w:rsidRDefault="00362E9A" w:rsidP="00C46F86">
      <w:pPr>
        <w:bidi w:val="0"/>
        <w:spacing w:line="276" w:lineRule="auto"/>
        <w:ind w:firstLine="708"/>
        <w:jc w:val="both"/>
        <w:rPr>
          <w:rFonts w:asciiTheme="majorBidi" w:hAnsiTheme="majorBidi" w:cstheme="majorBidi"/>
          <w:b/>
          <w:bCs/>
          <w:noProof/>
          <w:sz w:val="24"/>
          <w:szCs w:val="24"/>
          <w:lang w:eastAsia="hr-HR"/>
        </w:rPr>
      </w:pPr>
      <w:r w:rsidRPr="00EE57A0">
        <w:rPr>
          <w:rFonts w:asciiTheme="majorBidi" w:hAnsiTheme="majorBidi" w:cstheme="majorBidi"/>
          <w:b/>
          <w:bCs/>
          <w:noProof/>
          <w:color w:val="385623" w:themeColor="accent6" w:themeShade="80"/>
          <w:sz w:val="24"/>
          <w:szCs w:val="24"/>
          <w:lang w:eastAsia="hr-HR"/>
        </w:rPr>
        <w:t>„Он добро зна све о вама, откад вас је створио од земље и откад сте били замеци у утробама мајки ваших.“</w:t>
      </w:r>
      <w:r w:rsidRPr="00EE57A0">
        <w:rPr>
          <w:rFonts w:asciiTheme="majorBidi" w:hAnsiTheme="majorBidi" w:cstheme="majorBidi"/>
          <w:b/>
          <w:bCs/>
          <w:noProof/>
          <w:sz w:val="24"/>
          <w:szCs w:val="24"/>
          <w:lang w:eastAsia="hr-HR"/>
        </w:rPr>
        <w:t xml:space="preserve"> </w:t>
      </w:r>
      <w:r w:rsidRPr="00EE57A0">
        <w:rPr>
          <w:rFonts w:asciiTheme="majorBidi" w:hAnsiTheme="majorBidi" w:cstheme="majorBidi"/>
          <w:noProof/>
          <w:sz w:val="24"/>
          <w:szCs w:val="24"/>
          <w:lang w:eastAsia="hr-HR"/>
        </w:rPr>
        <w:t>(Кур'ан, 27:32)</w:t>
      </w:r>
      <w:r w:rsidRPr="00EE57A0">
        <w:rPr>
          <w:rFonts w:asciiTheme="majorBidi" w:hAnsiTheme="majorBidi" w:cstheme="majorBidi"/>
          <w:b/>
          <w:bCs/>
          <w:noProof/>
          <w:sz w:val="24"/>
          <w:szCs w:val="24"/>
          <w:lang w:eastAsia="hr-HR"/>
        </w:rPr>
        <w:t xml:space="preserve"> </w:t>
      </w:r>
    </w:p>
    <w:p w:rsidR="00362E9A" w:rsidRPr="00EE57A0" w:rsidRDefault="00362E9A" w:rsidP="00C46F86">
      <w:pPr>
        <w:bidi w:val="0"/>
        <w:spacing w:line="276" w:lineRule="auto"/>
        <w:ind w:firstLine="708"/>
        <w:jc w:val="both"/>
        <w:rPr>
          <w:rFonts w:asciiTheme="majorBidi" w:hAnsiTheme="majorBidi" w:cstheme="majorBidi"/>
          <w:noProof/>
          <w:sz w:val="24"/>
          <w:szCs w:val="24"/>
          <w:lang w:eastAsia="hr-HR"/>
        </w:rPr>
      </w:pPr>
      <w:r w:rsidRPr="00EE57A0">
        <w:rPr>
          <w:rFonts w:asciiTheme="majorBidi" w:hAnsiTheme="majorBidi" w:cstheme="majorBidi"/>
          <w:b/>
          <w:bCs/>
          <w:noProof/>
          <w:color w:val="385623" w:themeColor="accent6" w:themeShade="80"/>
          <w:sz w:val="24"/>
          <w:szCs w:val="24"/>
          <w:lang w:eastAsia="hr-HR"/>
        </w:rPr>
        <w:lastRenderedPageBreak/>
        <w:t>„Реци: 'Знате ли боље ви или Аллах?'</w:t>
      </w:r>
      <w:r w:rsidRPr="00EE57A0">
        <w:rPr>
          <w:rFonts w:asciiTheme="majorBidi" w:hAnsiTheme="majorBidi" w:cstheme="majorBidi"/>
          <w:noProof/>
          <w:color w:val="385623" w:themeColor="accent6" w:themeShade="80"/>
          <w:sz w:val="24"/>
          <w:szCs w:val="24"/>
          <w:lang w:eastAsia="hr-HR"/>
        </w:rPr>
        <w:t>“</w:t>
      </w:r>
      <w:r w:rsidRPr="00EE57A0">
        <w:rPr>
          <w:rFonts w:asciiTheme="majorBidi" w:hAnsiTheme="majorBidi" w:cstheme="majorBidi"/>
          <w:noProof/>
          <w:sz w:val="24"/>
          <w:szCs w:val="24"/>
          <w:lang w:eastAsia="hr-HR"/>
        </w:rPr>
        <w:t xml:space="preserve"> (Кур'ан, 2:140) </w:t>
      </w:r>
    </w:p>
    <w:p w:rsidR="00362E9A" w:rsidRPr="00EE57A0" w:rsidRDefault="00362E9A" w:rsidP="00C46F86">
      <w:pPr>
        <w:bidi w:val="0"/>
        <w:spacing w:line="276" w:lineRule="auto"/>
        <w:ind w:firstLine="708"/>
        <w:jc w:val="both"/>
        <w:rPr>
          <w:rFonts w:asciiTheme="majorBidi" w:hAnsiTheme="majorBidi" w:cstheme="majorBidi"/>
          <w:b/>
          <w:bCs/>
          <w:noProof/>
          <w:sz w:val="24"/>
          <w:szCs w:val="24"/>
          <w:lang w:eastAsia="hr-HR"/>
        </w:rPr>
      </w:pPr>
      <w:r w:rsidRPr="00EE57A0">
        <w:rPr>
          <w:rFonts w:asciiTheme="majorBidi" w:hAnsiTheme="majorBidi" w:cstheme="majorBidi"/>
          <w:b/>
          <w:bCs/>
          <w:noProof/>
          <w:color w:val="385623" w:themeColor="accent6" w:themeShade="80"/>
          <w:sz w:val="24"/>
          <w:szCs w:val="24"/>
          <w:lang w:eastAsia="hr-HR"/>
        </w:rPr>
        <w:t xml:space="preserve">„Реци: 'Зар ви да обавештавате Аллаха о веровању своме?'“ </w:t>
      </w:r>
      <w:r w:rsidRPr="00EE57A0">
        <w:rPr>
          <w:rFonts w:asciiTheme="majorBidi" w:hAnsiTheme="majorBidi" w:cstheme="majorBidi"/>
          <w:noProof/>
          <w:sz w:val="24"/>
          <w:szCs w:val="24"/>
          <w:lang w:eastAsia="hr-HR"/>
        </w:rPr>
        <w:t xml:space="preserve">(Кур'ан, 49:16) </w:t>
      </w:r>
    </w:p>
    <w:p w:rsidR="00362E9A" w:rsidRPr="00EE57A0" w:rsidRDefault="00362E9A" w:rsidP="00C46F86">
      <w:pPr>
        <w:bidi w:val="0"/>
        <w:spacing w:line="276" w:lineRule="auto"/>
        <w:ind w:firstLine="708"/>
        <w:jc w:val="both"/>
        <w:rPr>
          <w:rFonts w:asciiTheme="majorBidi" w:hAnsiTheme="majorBidi" w:cstheme="majorBidi"/>
          <w:b/>
          <w:bCs/>
          <w:noProof/>
          <w:sz w:val="24"/>
          <w:szCs w:val="24"/>
          <w:lang w:eastAsia="hr-HR"/>
        </w:rPr>
      </w:pPr>
      <w:r w:rsidRPr="00EE57A0">
        <w:rPr>
          <w:rFonts w:asciiTheme="majorBidi" w:hAnsiTheme="majorBidi" w:cstheme="majorBidi"/>
          <w:b/>
          <w:bCs/>
          <w:noProof/>
          <w:color w:val="385623" w:themeColor="accent6" w:themeShade="80"/>
          <w:sz w:val="24"/>
          <w:szCs w:val="24"/>
          <w:lang w:eastAsia="hr-HR"/>
        </w:rPr>
        <w:t>„А Аллах оне који верују, заиста, на прави пут изводи.“</w:t>
      </w:r>
      <w:r w:rsidRPr="00EE57A0">
        <w:rPr>
          <w:rFonts w:asciiTheme="majorBidi" w:hAnsiTheme="majorBidi" w:cstheme="majorBidi"/>
          <w:b/>
          <w:bCs/>
          <w:noProof/>
          <w:sz w:val="24"/>
          <w:szCs w:val="24"/>
          <w:lang w:eastAsia="hr-HR"/>
        </w:rPr>
        <w:t xml:space="preserve"> </w:t>
      </w:r>
      <w:r w:rsidRPr="00EE57A0">
        <w:rPr>
          <w:rFonts w:asciiTheme="majorBidi" w:hAnsiTheme="majorBidi" w:cstheme="majorBidi"/>
          <w:noProof/>
          <w:sz w:val="24"/>
          <w:szCs w:val="24"/>
          <w:lang w:eastAsia="hr-HR"/>
        </w:rPr>
        <w:t xml:space="preserve">(Кур'ан, 22:54) </w:t>
      </w:r>
    </w:p>
    <w:p w:rsidR="00362E9A" w:rsidRPr="00EE57A0" w:rsidRDefault="00362E9A" w:rsidP="00C46F86">
      <w:pPr>
        <w:bidi w:val="0"/>
        <w:spacing w:line="276" w:lineRule="auto"/>
        <w:ind w:firstLine="708"/>
        <w:jc w:val="both"/>
        <w:rPr>
          <w:rFonts w:asciiTheme="majorBidi" w:hAnsiTheme="majorBidi" w:cstheme="majorBidi"/>
          <w:b/>
          <w:bCs/>
          <w:noProof/>
          <w:sz w:val="24"/>
          <w:szCs w:val="24"/>
          <w:lang w:eastAsia="hr-HR"/>
        </w:rPr>
      </w:pPr>
      <w:r w:rsidRPr="00EE57A0">
        <w:rPr>
          <w:rFonts w:asciiTheme="majorBidi" w:hAnsiTheme="majorBidi" w:cstheme="majorBidi"/>
          <w:noProof/>
          <w:sz w:val="24"/>
          <w:szCs w:val="24"/>
          <w:lang w:eastAsia="hr-HR"/>
        </w:rPr>
        <w:t>Верник црпи упуту од свог Свезнајућег и о свему обавештеног Господара, живи у окриљу свог Господара и Створитеља, следи Његову Упуту, која је беспрекорна, и покорава се наредбама свог Створитеља и Господара.</w:t>
      </w:r>
    </w:p>
    <w:p w:rsidR="00362E9A" w:rsidRPr="00EE57A0" w:rsidRDefault="00362E9A" w:rsidP="00C46F86">
      <w:pPr>
        <w:bidi w:val="0"/>
        <w:spacing w:line="276" w:lineRule="auto"/>
        <w:ind w:firstLine="708"/>
        <w:jc w:val="both"/>
        <w:rPr>
          <w:rFonts w:asciiTheme="majorBidi" w:hAnsiTheme="majorBidi" w:cstheme="majorBidi"/>
          <w:b/>
          <w:bCs/>
          <w:noProof/>
          <w:sz w:val="24"/>
          <w:szCs w:val="24"/>
          <w:lang w:eastAsia="hr-HR"/>
        </w:rPr>
      </w:pPr>
      <w:r w:rsidRPr="00EE57A0">
        <w:rPr>
          <w:rFonts w:asciiTheme="majorBidi" w:hAnsiTheme="majorBidi" w:cstheme="majorBidi"/>
          <w:b/>
          <w:bCs/>
          <w:noProof/>
          <w:color w:val="385623" w:themeColor="accent6" w:themeShade="80"/>
          <w:sz w:val="24"/>
          <w:szCs w:val="24"/>
          <w:lang w:eastAsia="hr-HR"/>
        </w:rPr>
        <w:t>„Аллах је заштитник оних који верују и Он их изводи из тмина на светло, а онима који не верују - заштитници су ђаволи и они их одводе из светла у тмине; они ће бити становници Пакла, они ће у њему вечно остати.“</w:t>
      </w:r>
      <w:r w:rsidRPr="00EE57A0">
        <w:rPr>
          <w:rFonts w:asciiTheme="majorBidi" w:hAnsiTheme="majorBidi" w:cstheme="majorBidi"/>
          <w:b/>
          <w:bCs/>
          <w:noProof/>
          <w:sz w:val="24"/>
          <w:szCs w:val="24"/>
          <w:lang w:eastAsia="hr-HR"/>
        </w:rPr>
        <w:t xml:space="preserve"> </w:t>
      </w:r>
      <w:r w:rsidRPr="00EE57A0">
        <w:rPr>
          <w:rFonts w:asciiTheme="majorBidi" w:hAnsiTheme="majorBidi" w:cstheme="majorBidi"/>
          <w:noProof/>
          <w:sz w:val="24"/>
          <w:szCs w:val="24"/>
          <w:lang w:eastAsia="hr-HR"/>
        </w:rPr>
        <w:t>(Кур'ан, 2:257)</w:t>
      </w:r>
    </w:p>
    <w:p w:rsidR="00362E9A" w:rsidRPr="00EE57A0" w:rsidRDefault="00362E9A" w:rsidP="00C46F86">
      <w:pPr>
        <w:bidi w:val="0"/>
        <w:spacing w:line="276" w:lineRule="auto"/>
        <w:ind w:firstLine="708"/>
        <w:jc w:val="both"/>
        <w:rPr>
          <w:rFonts w:asciiTheme="majorBidi" w:hAnsiTheme="majorBidi" w:cstheme="majorBidi"/>
          <w:noProof/>
          <w:sz w:val="24"/>
          <w:szCs w:val="24"/>
          <w:lang w:eastAsia="hr-HR"/>
        </w:rPr>
      </w:pPr>
      <w:r w:rsidRPr="00EE57A0">
        <w:rPr>
          <w:rFonts w:asciiTheme="majorBidi" w:hAnsiTheme="majorBidi" w:cstheme="majorBidi"/>
          <w:noProof/>
          <w:sz w:val="24"/>
          <w:szCs w:val="24"/>
          <w:lang w:eastAsia="hr-HR"/>
        </w:rPr>
        <w:t>Верник - онај који верује у свог Господара, успева да се спаси од пакла, разједињености међу уским и кратким људским правцима и погледима, чије се знање свакодневно повећава. Они свакодневно истражују нове науке како би отклонили незнање. Верник прима упуту од Створитеља свог, Који Својим знањем све обухвата, Који је створио људе и дао им способност да сазнају оно што нису знали и да нађу пут до онога што им је било недоступно.</w:t>
      </w:r>
    </w:p>
    <w:p w:rsidR="00362E9A" w:rsidRPr="00EE57A0" w:rsidRDefault="00362E9A" w:rsidP="00C46F86">
      <w:pPr>
        <w:bidi w:val="0"/>
        <w:spacing w:line="276" w:lineRule="auto"/>
        <w:ind w:firstLine="708"/>
        <w:jc w:val="both"/>
        <w:rPr>
          <w:rFonts w:asciiTheme="majorBidi" w:hAnsiTheme="majorBidi" w:cstheme="majorBidi"/>
          <w:b/>
          <w:bCs/>
          <w:noProof/>
          <w:sz w:val="24"/>
          <w:szCs w:val="24"/>
          <w:lang w:eastAsia="hr-HR"/>
        </w:rPr>
      </w:pPr>
      <w:r w:rsidRPr="00EE57A0">
        <w:rPr>
          <w:rFonts w:asciiTheme="majorBidi" w:hAnsiTheme="majorBidi" w:cstheme="majorBidi"/>
          <w:b/>
          <w:bCs/>
          <w:noProof/>
          <w:color w:val="385623" w:themeColor="accent6" w:themeShade="80"/>
          <w:sz w:val="24"/>
          <w:szCs w:val="24"/>
          <w:lang w:eastAsia="hr-HR"/>
        </w:rPr>
        <w:t xml:space="preserve">„И одговори: 'Само Аллах упућује на прави пут!' Па да ли је онда достојније да се поштује Онај Који на прави пут упућује или онај који ни сам није на правом путу, осим ако га други на прави пут не упути? Шта вам је, како расуђујете!? Већина њих следи само претпоставке; али </w:t>
      </w:r>
      <w:r w:rsidRPr="00EE57A0">
        <w:rPr>
          <w:rFonts w:asciiTheme="majorBidi" w:hAnsiTheme="majorBidi" w:cstheme="majorBidi"/>
          <w:b/>
          <w:bCs/>
          <w:noProof/>
          <w:color w:val="385623" w:themeColor="accent6" w:themeShade="80"/>
          <w:sz w:val="24"/>
          <w:szCs w:val="24"/>
          <w:lang w:eastAsia="hr-HR"/>
        </w:rPr>
        <w:lastRenderedPageBreak/>
        <w:t>претпоставке нимало нису од користи Истини; Аллах уистину добро зна оно ито они раде.“</w:t>
      </w:r>
      <w:r w:rsidRPr="00EE57A0">
        <w:rPr>
          <w:rFonts w:asciiTheme="majorBidi" w:hAnsiTheme="majorBidi" w:cstheme="majorBidi"/>
          <w:b/>
          <w:bCs/>
          <w:noProof/>
          <w:sz w:val="24"/>
          <w:szCs w:val="24"/>
          <w:lang w:eastAsia="hr-HR"/>
        </w:rPr>
        <w:t xml:space="preserve"> </w:t>
      </w:r>
      <w:r w:rsidRPr="00EE57A0">
        <w:rPr>
          <w:rFonts w:asciiTheme="majorBidi" w:hAnsiTheme="majorBidi" w:cstheme="majorBidi"/>
          <w:noProof/>
          <w:sz w:val="24"/>
          <w:szCs w:val="24"/>
          <w:lang w:eastAsia="hr-HR"/>
        </w:rPr>
        <w:t>(Кур'ан, 10:35-36)</w:t>
      </w:r>
    </w:p>
    <w:p w:rsidR="00362E9A" w:rsidRPr="00EE57A0" w:rsidRDefault="00362E9A" w:rsidP="00C46F86">
      <w:pPr>
        <w:bidi w:val="0"/>
        <w:spacing w:line="276" w:lineRule="auto"/>
        <w:ind w:firstLine="708"/>
        <w:jc w:val="both"/>
        <w:rPr>
          <w:rFonts w:asciiTheme="majorBidi" w:hAnsiTheme="majorBidi" w:cstheme="majorBidi"/>
          <w:noProof/>
          <w:sz w:val="24"/>
          <w:szCs w:val="24"/>
          <w:lang w:eastAsia="hr-HR"/>
        </w:rPr>
      </w:pPr>
      <w:r w:rsidRPr="00EE57A0">
        <w:rPr>
          <w:rFonts w:asciiTheme="majorBidi" w:hAnsiTheme="majorBidi" w:cstheme="majorBidi"/>
          <w:noProof/>
          <w:sz w:val="24"/>
          <w:szCs w:val="24"/>
          <w:lang w:eastAsia="hr-HR"/>
        </w:rPr>
        <w:t>Људи су се међусобно веома разишли, што је проузроковало сукобе, међусобно истребљивање и обешчашћивање. Тренутно, најзначајнија људска разилажења круже око проналажења и одређивања најбољих и најподеснијих токова људског живота, како код појединаца, тако и код заједница. Људи су заборавили, или свесно сметнули с ума, да је Створитељ људи спустио Упуту која их штити од заблуде и спасава од зла неслагања и разилажења.</w:t>
      </w:r>
    </w:p>
    <w:p w:rsidR="00362E9A" w:rsidRPr="00EE57A0" w:rsidRDefault="00362E9A" w:rsidP="00C46F86">
      <w:pPr>
        <w:bidi w:val="0"/>
        <w:spacing w:line="276" w:lineRule="auto"/>
        <w:ind w:firstLine="708"/>
        <w:jc w:val="both"/>
        <w:rPr>
          <w:rFonts w:asciiTheme="majorBidi" w:hAnsiTheme="majorBidi" w:cstheme="majorBidi"/>
          <w:b/>
          <w:bCs/>
          <w:noProof/>
          <w:sz w:val="24"/>
          <w:szCs w:val="24"/>
          <w:lang w:eastAsia="hr-HR"/>
        </w:rPr>
      </w:pPr>
      <w:r w:rsidRPr="00EE57A0">
        <w:rPr>
          <w:rFonts w:asciiTheme="majorBidi" w:hAnsiTheme="majorBidi" w:cstheme="majorBidi"/>
          <w:b/>
          <w:bCs/>
          <w:noProof/>
          <w:color w:val="385623" w:themeColor="accent6" w:themeShade="80"/>
          <w:sz w:val="24"/>
          <w:szCs w:val="24"/>
          <w:lang w:eastAsia="hr-HR"/>
        </w:rPr>
        <w:t>„Ми теби објављујемо Књигу (Кур'ан) да би им објаснио оно око чега се разилазе, и да буде верницима упута и милост.“</w:t>
      </w:r>
      <w:r w:rsidRPr="00EE57A0">
        <w:rPr>
          <w:rFonts w:asciiTheme="majorBidi" w:hAnsiTheme="majorBidi" w:cstheme="majorBidi"/>
          <w:b/>
          <w:bCs/>
          <w:noProof/>
          <w:sz w:val="24"/>
          <w:szCs w:val="24"/>
          <w:lang w:eastAsia="hr-HR"/>
        </w:rPr>
        <w:t xml:space="preserve"> </w:t>
      </w:r>
      <w:r w:rsidRPr="00EE57A0">
        <w:rPr>
          <w:rFonts w:asciiTheme="majorBidi" w:hAnsiTheme="majorBidi" w:cstheme="majorBidi"/>
          <w:noProof/>
          <w:sz w:val="24"/>
          <w:szCs w:val="24"/>
          <w:lang w:eastAsia="hr-HR"/>
        </w:rPr>
        <w:t>(Кур'ан, 16:64)</w:t>
      </w:r>
    </w:p>
    <w:p w:rsidR="00362E9A" w:rsidRDefault="00362E9A" w:rsidP="00C46F86">
      <w:pPr>
        <w:bidi w:val="0"/>
        <w:spacing w:line="276" w:lineRule="auto"/>
        <w:ind w:firstLine="708"/>
        <w:jc w:val="both"/>
        <w:rPr>
          <w:rFonts w:asciiTheme="majorBidi" w:hAnsiTheme="majorBidi" w:cstheme="majorBidi"/>
          <w:noProof/>
          <w:sz w:val="24"/>
          <w:szCs w:val="24"/>
          <w:lang w:eastAsia="hr-HR"/>
        </w:rPr>
      </w:pPr>
      <w:r w:rsidRPr="00EE57A0">
        <w:rPr>
          <w:rFonts w:asciiTheme="majorBidi" w:hAnsiTheme="majorBidi" w:cstheme="majorBidi"/>
          <w:noProof/>
          <w:sz w:val="24"/>
          <w:szCs w:val="24"/>
          <w:lang w:eastAsia="hr-HR"/>
        </w:rPr>
        <w:t>Имају ли људи право да се неусагласе око најбољег начина на који треба да ради нека машина или погон, ако је проналазач машине или погона послао упутство са свеобухватним појашњењима, везаним за машину или погон!? И Створитељ свих створења је, такође, појаснио људима начин живота, путем Његових искрених посланика. Па, је ли дозвољено да се људи разиђу око ствари коју је објаснио Свезнајући и Мудри Бог!?</w:t>
      </w:r>
    </w:p>
    <w:p w:rsidR="00C46F86" w:rsidRPr="00EE57A0" w:rsidRDefault="00C46F86" w:rsidP="00C46F86">
      <w:pPr>
        <w:bidi w:val="0"/>
        <w:spacing w:line="276" w:lineRule="auto"/>
        <w:ind w:firstLine="708"/>
        <w:jc w:val="both"/>
        <w:rPr>
          <w:rFonts w:asciiTheme="majorBidi" w:hAnsiTheme="majorBidi" w:cstheme="majorBidi"/>
          <w:noProof/>
          <w:sz w:val="24"/>
          <w:szCs w:val="24"/>
          <w:lang w:eastAsia="hr-HR"/>
        </w:rPr>
      </w:pPr>
    </w:p>
    <w:p w:rsidR="00362E9A" w:rsidRPr="00EE57A0" w:rsidRDefault="00362E9A" w:rsidP="00C46F86">
      <w:pPr>
        <w:bidi w:val="0"/>
        <w:spacing w:line="276" w:lineRule="auto"/>
        <w:jc w:val="center"/>
        <w:rPr>
          <w:rFonts w:asciiTheme="majorBidi" w:hAnsiTheme="majorBidi" w:cstheme="majorBidi"/>
          <w:b/>
          <w:bCs/>
          <w:noProof/>
          <w:sz w:val="24"/>
          <w:szCs w:val="24"/>
          <w:lang w:eastAsia="hr-HR"/>
        </w:rPr>
      </w:pPr>
      <w:r w:rsidRPr="00EE57A0">
        <w:rPr>
          <w:rFonts w:asciiTheme="majorBidi" w:hAnsiTheme="majorBidi" w:cstheme="majorBidi"/>
          <w:b/>
          <w:bCs/>
          <w:noProof/>
          <w:sz w:val="24"/>
          <w:szCs w:val="24"/>
          <w:lang w:eastAsia="hr-HR"/>
        </w:rPr>
        <w:t>Други темељ</w:t>
      </w:r>
    </w:p>
    <w:p w:rsidR="00362E9A" w:rsidRPr="00EE57A0" w:rsidRDefault="00362E9A" w:rsidP="00C46F86">
      <w:pPr>
        <w:bidi w:val="0"/>
        <w:spacing w:line="276" w:lineRule="auto"/>
        <w:ind w:firstLine="708"/>
        <w:jc w:val="both"/>
        <w:rPr>
          <w:rFonts w:asciiTheme="majorBidi" w:hAnsiTheme="majorBidi" w:cstheme="majorBidi"/>
          <w:noProof/>
          <w:sz w:val="24"/>
          <w:szCs w:val="24"/>
          <w:lang w:eastAsia="hr-HR"/>
        </w:rPr>
      </w:pPr>
      <w:r w:rsidRPr="00EE57A0">
        <w:rPr>
          <w:rFonts w:asciiTheme="majorBidi" w:hAnsiTheme="majorBidi" w:cstheme="majorBidi"/>
          <w:noProof/>
          <w:sz w:val="24"/>
          <w:szCs w:val="24"/>
          <w:lang w:eastAsia="hr-HR"/>
        </w:rPr>
        <w:t xml:space="preserve">Други темељ веровања јесте веровање у анђеле, а који се грана из веровања у посланике који су нас обавестили о ономе што је било недокучиво нашем знању, као што су анђели које је Узвишени Бог створио. Међу анђелима постоје они који славе Бога, они који су на сеџди (падају ничице), они </w:t>
      </w:r>
      <w:r w:rsidRPr="00EE57A0">
        <w:rPr>
          <w:rFonts w:asciiTheme="majorBidi" w:hAnsiTheme="majorBidi" w:cstheme="majorBidi"/>
          <w:noProof/>
          <w:sz w:val="24"/>
          <w:szCs w:val="24"/>
          <w:lang w:eastAsia="hr-HR"/>
        </w:rPr>
        <w:lastRenderedPageBreak/>
        <w:t>који доносе Објаву, они који узимају људске душе, они који се по Божијој наредби брину о свим створењима, они које Узвишени Бог шаље да учврсте вернике и они који су стално с нама, ради бележења добрих и лоших дела.</w:t>
      </w:r>
    </w:p>
    <w:p w:rsidR="00362E9A" w:rsidRPr="00EE57A0" w:rsidRDefault="00362E9A" w:rsidP="00C46F86">
      <w:pPr>
        <w:bidi w:val="0"/>
        <w:spacing w:line="276" w:lineRule="auto"/>
        <w:ind w:firstLine="708"/>
        <w:jc w:val="both"/>
        <w:rPr>
          <w:rFonts w:asciiTheme="majorBidi" w:hAnsiTheme="majorBidi" w:cstheme="majorBidi"/>
          <w:b/>
          <w:bCs/>
          <w:noProof/>
          <w:sz w:val="24"/>
          <w:szCs w:val="24"/>
          <w:lang w:eastAsia="hr-HR"/>
        </w:rPr>
      </w:pPr>
      <w:r w:rsidRPr="00EE57A0">
        <w:rPr>
          <w:rFonts w:asciiTheme="majorBidi" w:hAnsiTheme="majorBidi" w:cstheme="majorBidi"/>
          <w:b/>
          <w:bCs/>
          <w:noProof/>
          <w:color w:val="385623" w:themeColor="accent6" w:themeShade="80"/>
          <w:sz w:val="24"/>
          <w:szCs w:val="24"/>
          <w:lang w:eastAsia="hr-HR"/>
        </w:rPr>
        <w:t>„А над вама бдију чувари, код Нас цењени писари, који знају оно шта радите.“</w:t>
      </w:r>
      <w:r w:rsidRPr="00EE57A0">
        <w:rPr>
          <w:rFonts w:asciiTheme="majorBidi" w:hAnsiTheme="majorBidi" w:cstheme="majorBidi"/>
          <w:b/>
          <w:bCs/>
          <w:noProof/>
          <w:sz w:val="24"/>
          <w:szCs w:val="24"/>
          <w:lang w:eastAsia="hr-HR"/>
        </w:rPr>
        <w:t xml:space="preserve"> </w:t>
      </w:r>
      <w:r w:rsidRPr="00EE57A0">
        <w:rPr>
          <w:rFonts w:asciiTheme="majorBidi" w:hAnsiTheme="majorBidi" w:cstheme="majorBidi"/>
          <w:noProof/>
          <w:sz w:val="24"/>
          <w:szCs w:val="24"/>
          <w:lang w:eastAsia="hr-HR"/>
        </w:rPr>
        <w:t>(Кур'ан, 82:10-12)</w:t>
      </w:r>
    </w:p>
    <w:p w:rsidR="00362E9A" w:rsidRPr="00EE57A0" w:rsidRDefault="00362E9A" w:rsidP="00C46F86">
      <w:pPr>
        <w:bidi w:val="0"/>
        <w:spacing w:line="276" w:lineRule="auto"/>
        <w:ind w:firstLine="708"/>
        <w:jc w:val="both"/>
        <w:rPr>
          <w:rFonts w:asciiTheme="majorBidi" w:hAnsiTheme="majorBidi" w:cstheme="majorBidi"/>
          <w:noProof/>
          <w:sz w:val="24"/>
          <w:szCs w:val="24"/>
          <w:lang w:eastAsia="hr-HR"/>
        </w:rPr>
      </w:pPr>
      <w:r w:rsidRPr="00EE57A0">
        <w:rPr>
          <w:rFonts w:asciiTheme="majorBidi" w:hAnsiTheme="majorBidi" w:cstheme="majorBidi"/>
          <w:noProof/>
          <w:sz w:val="24"/>
          <w:szCs w:val="24"/>
          <w:lang w:eastAsia="hr-HR"/>
        </w:rPr>
        <w:t>На овај начин верник повећава своје сазнање и схватање у вези са Божијим стварањем свих створења.</w:t>
      </w:r>
    </w:p>
    <w:p w:rsidR="00362E9A" w:rsidRPr="00EE57A0" w:rsidRDefault="00362E9A" w:rsidP="00C46F86">
      <w:pPr>
        <w:bidi w:val="0"/>
        <w:spacing w:line="276" w:lineRule="auto"/>
        <w:ind w:firstLine="708"/>
        <w:jc w:val="both"/>
        <w:rPr>
          <w:rFonts w:asciiTheme="majorBidi" w:hAnsiTheme="majorBidi" w:cstheme="majorBidi"/>
          <w:noProof/>
          <w:sz w:val="24"/>
          <w:szCs w:val="24"/>
          <w:lang w:eastAsia="hr-HR"/>
        </w:rPr>
      </w:pPr>
      <w:r w:rsidRPr="00EE57A0">
        <w:rPr>
          <w:rFonts w:asciiTheme="majorBidi" w:hAnsiTheme="majorBidi" w:cstheme="majorBidi"/>
          <w:noProof/>
          <w:sz w:val="24"/>
          <w:szCs w:val="24"/>
          <w:lang w:eastAsia="hr-HR"/>
        </w:rPr>
        <w:t>Верникова вера у мелеке (анђеле) улива у његово срце симпатије и присност, због тога што су анђели његовог Господара стално присутни уз њега. Исто тако, његова вера у анђеле уноси у његова чула опрез од непослушности према Узвишеном Богу и од чињења греха, јер све бележи анђео задужен за то. Ово верниково веровање, још увек у душама верника, подстиче јаку вољу за чињењем добра и доследног обављања послова, све док им то, анђео задужен за записивање, не упише у добра дела. Божији Посланик, нека су Божији благослов и мир над њим, је казао:</w:t>
      </w:r>
    </w:p>
    <w:p w:rsidR="00362E9A" w:rsidRPr="00EE57A0" w:rsidRDefault="00362E9A" w:rsidP="00C46F86">
      <w:pPr>
        <w:bidi w:val="0"/>
        <w:spacing w:line="276" w:lineRule="auto"/>
        <w:ind w:firstLine="708"/>
        <w:jc w:val="both"/>
        <w:rPr>
          <w:rFonts w:asciiTheme="majorBidi" w:hAnsiTheme="majorBidi" w:cstheme="majorBidi"/>
          <w:noProof/>
          <w:sz w:val="24"/>
          <w:szCs w:val="24"/>
          <w:lang w:eastAsia="hr-HR"/>
        </w:rPr>
      </w:pPr>
      <w:r w:rsidRPr="00EE57A0">
        <w:rPr>
          <w:rFonts w:asciiTheme="majorBidi" w:hAnsiTheme="majorBidi" w:cstheme="majorBidi"/>
          <w:b/>
          <w:bCs/>
          <w:noProof/>
          <w:color w:val="1F4E79" w:themeColor="accent1" w:themeShade="80"/>
          <w:sz w:val="24"/>
          <w:szCs w:val="24"/>
          <w:lang w:eastAsia="hr-HR"/>
        </w:rPr>
        <w:t>„Заиста су с вама они који вас не напуштају, осим онда када вршите нужду и кад имате полни однос, па их се стидите и поштујте их.“</w:t>
      </w:r>
      <w:r w:rsidRPr="00EE57A0">
        <w:rPr>
          <w:rFonts w:asciiTheme="majorBidi" w:hAnsiTheme="majorBidi" w:cstheme="majorBidi"/>
          <w:b/>
          <w:bCs/>
          <w:noProof/>
          <w:sz w:val="24"/>
          <w:szCs w:val="24"/>
          <w:lang w:eastAsia="hr-HR"/>
        </w:rPr>
        <w:t xml:space="preserve"> </w:t>
      </w:r>
      <w:r w:rsidRPr="00EE57A0">
        <w:rPr>
          <w:rFonts w:asciiTheme="majorBidi" w:hAnsiTheme="majorBidi" w:cstheme="majorBidi"/>
          <w:noProof/>
          <w:sz w:val="24"/>
          <w:szCs w:val="24"/>
          <w:lang w:eastAsia="hr-HR"/>
        </w:rPr>
        <w:t>(Бележи Ет-Тирмизи. 2800)</w:t>
      </w:r>
    </w:p>
    <w:p w:rsidR="00362E9A" w:rsidRDefault="00362E9A" w:rsidP="00C46F86">
      <w:pPr>
        <w:bidi w:val="0"/>
        <w:spacing w:line="276" w:lineRule="auto"/>
        <w:ind w:firstLine="708"/>
        <w:jc w:val="both"/>
        <w:rPr>
          <w:rFonts w:asciiTheme="majorBidi" w:hAnsiTheme="majorBidi" w:cstheme="majorBidi"/>
          <w:noProof/>
          <w:sz w:val="24"/>
          <w:szCs w:val="24"/>
          <w:lang w:eastAsia="hr-HR"/>
        </w:rPr>
      </w:pPr>
      <w:r w:rsidRPr="00EE57A0">
        <w:rPr>
          <w:rFonts w:asciiTheme="majorBidi" w:hAnsiTheme="majorBidi" w:cstheme="majorBidi"/>
          <w:noProof/>
          <w:sz w:val="24"/>
          <w:szCs w:val="24"/>
          <w:lang w:eastAsia="hr-HR"/>
        </w:rPr>
        <w:t>Овако су верникова чула у сталној будности и опрезу, јер он осећа да га његов Господар надзире на сваком кораку и да два анђела пратиоца пишу све што он ради. То је Божански надзор који у вернику побуђује нагоне добра а обуздава нагоне зла. Овај надзор прецизнији је и јачи од надзора једне целе формације полиције и обавештајне службе.</w:t>
      </w:r>
    </w:p>
    <w:p w:rsidR="00C46F86" w:rsidRPr="00EE57A0" w:rsidRDefault="00C46F86" w:rsidP="00C46F86">
      <w:pPr>
        <w:bidi w:val="0"/>
        <w:spacing w:line="276" w:lineRule="auto"/>
        <w:ind w:firstLine="708"/>
        <w:jc w:val="both"/>
        <w:rPr>
          <w:rFonts w:asciiTheme="majorBidi" w:hAnsiTheme="majorBidi" w:cstheme="majorBidi"/>
          <w:noProof/>
          <w:sz w:val="24"/>
          <w:szCs w:val="24"/>
          <w:lang w:eastAsia="hr-HR"/>
        </w:rPr>
      </w:pPr>
    </w:p>
    <w:p w:rsidR="00362E9A" w:rsidRPr="00EE57A0" w:rsidRDefault="00362E9A" w:rsidP="00C46F86">
      <w:pPr>
        <w:bidi w:val="0"/>
        <w:spacing w:line="276" w:lineRule="auto"/>
        <w:ind w:firstLine="708"/>
        <w:jc w:val="center"/>
        <w:rPr>
          <w:rFonts w:asciiTheme="majorBidi" w:hAnsiTheme="majorBidi" w:cstheme="majorBidi"/>
          <w:b/>
          <w:bCs/>
          <w:noProof/>
          <w:sz w:val="24"/>
          <w:szCs w:val="24"/>
          <w:lang w:eastAsia="hr-HR"/>
        </w:rPr>
      </w:pPr>
      <w:r w:rsidRPr="00EE57A0">
        <w:rPr>
          <w:rFonts w:asciiTheme="majorBidi" w:hAnsiTheme="majorBidi" w:cstheme="majorBidi"/>
          <w:b/>
          <w:bCs/>
          <w:noProof/>
          <w:sz w:val="24"/>
          <w:szCs w:val="24"/>
          <w:lang w:eastAsia="hr-HR"/>
        </w:rPr>
        <w:lastRenderedPageBreak/>
        <w:t>Трећи темељ</w:t>
      </w:r>
    </w:p>
    <w:p w:rsidR="00362E9A" w:rsidRPr="00EE57A0" w:rsidRDefault="00362E9A" w:rsidP="00C46F86">
      <w:pPr>
        <w:bidi w:val="0"/>
        <w:spacing w:line="276" w:lineRule="auto"/>
        <w:ind w:firstLine="708"/>
        <w:jc w:val="both"/>
        <w:rPr>
          <w:rFonts w:asciiTheme="majorBidi" w:hAnsiTheme="majorBidi" w:cstheme="majorBidi"/>
          <w:b/>
          <w:bCs/>
          <w:noProof/>
          <w:sz w:val="24"/>
          <w:szCs w:val="24"/>
          <w:lang w:eastAsia="hr-HR"/>
        </w:rPr>
      </w:pPr>
      <w:r w:rsidRPr="00EE57A0">
        <w:rPr>
          <w:rFonts w:asciiTheme="majorBidi" w:hAnsiTheme="majorBidi" w:cstheme="majorBidi"/>
          <w:noProof/>
          <w:sz w:val="24"/>
          <w:szCs w:val="24"/>
          <w:lang w:eastAsia="hr-HR"/>
        </w:rPr>
        <w:t>Трећи темељ веровања јесте веровање у Божије Књиге које су објављене ради упуте људи. Узвишени Бог каже:</w:t>
      </w:r>
      <w:r w:rsidRPr="00EE57A0">
        <w:rPr>
          <w:rFonts w:asciiTheme="majorBidi" w:hAnsiTheme="majorBidi" w:cstheme="majorBidi"/>
          <w:b/>
          <w:bCs/>
          <w:noProof/>
          <w:sz w:val="24"/>
          <w:szCs w:val="24"/>
          <w:lang w:eastAsia="hr-HR"/>
        </w:rPr>
        <w:t xml:space="preserve"> </w:t>
      </w:r>
    </w:p>
    <w:p w:rsidR="00362E9A" w:rsidRPr="00EE57A0" w:rsidRDefault="00362E9A" w:rsidP="00C46F86">
      <w:pPr>
        <w:bidi w:val="0"/>
        <w:spacing w:line="276" w:lineRule="auto"/>
        <w:ind w:firstLine="708"/>
        <w:jc w:val="both"/>
        <w:rPr>
          <w:rFonts w:asciiTheme="majorBidi" w:hAnsiTheme="majorBidi" w:cstheme="majorBidi"/>
          <w:b/>
          <w:bCs/>
          <w:noProof/>
          <w:sz w:val="24"/>
          <w:szCs w:val="24"/>
          <w:lang w:eastAsia="hr-HR"/>
        </w:rPr>
      </w:pPr>
      <w:r w:rsidRPr="00EE57A0">
        <w:rPr>
          <w:rFonts w:asciiTheme="majorBidi" w:hAnsiTheme="majorBidi" w:cstheme="majorBidi"/>
          <w:b/>
          <w:bCs/>
          <w:noProof/>
          <w:color w:val="385623" w:themeColor="accent6" w:themeShade="80"/>
          <w:sz w:val="24"/>
          <w:szCs w:val="24"/>
          <w:lang w:eastAsia="hr-HR"/>
        </w:rPr>
        <w:t>„А није било народа коме није дошао онај коjи га jе опомињао.“</w:t>
      </w:r>
      <w:r w:rsidRPr="00EE57A0">
        <w:rPr>
          <w:rFonts w:asciiTheme="majorBidi" w:hAnsiTheme="majorBidi" w:cstheme="majorBidi"/>
          <w:b/>
          <w:bCs/>
          <w:noProof/>
          <w:sz w:val="24"/>
          <w:szCs w:val="24"/>
          <w:lang w:eastAsia="hr-HR"/>
        </w:rPr>
        <w:t xml:space="preserve"> </w:t>
      </w:r>
      <w:r w:rsidRPr="00EE57A0">
        <w:rPr>
          <w:rFonts w:asciiTheme="majorBidi" w:hAnsiTheme="majorBidi" w:cstheme="majorBidi"/>
          <w:noProof/>
          <w:sz w:val="24"/>
          <w:szCs w:val="24"/>
          <w:lang w:eastAsia="hr-HR"/>
        </w:rPr>
        <w:t>(Кур'ан, 35:24)</w:t>
      </w:r>
    </w:p>
    <w:p w:rsidR="00362E9A" w:rsidRPr="00EE57A0" w:rsidRDefault="00362E9A" w:rsidP="00C46F86">
      <w:pPr>
        <w:bidi w:val="0"/>
        <w:spacing w:line="276" w:lineRule="auto"/>
        <w:ind w:firstLine="708"/>
        <w:jc w:val="both"/>
        <w:rPr>
          <w:rFonts w:asciiTheme="majorBidi" w:hAnsiTheme="majorBidi" w:cstheme="majorBidi"/>
          <w:noProof/>
          <w:sz w:val="24"/>
          <w:szCs w:val="24"/>
          <w:lang w:eastAsia="hr-HR"/>
        </w:rPr>
      </w:pPr>
      <w:r w:rsidRPr="00EE57A0">
        <w:rPr>
          <w:rFonts w:asciiTheme="majorBidi" w:hAnsiTheme="majorBidi" w:cstheme="majorBidi"/>
          <w:noProof/>
          <w:sz w:val="24"/>
          <w:szCs w:val="24"/>
          <w:lang w:eastAsia="hr-HR"/>
        </w:rPr>
        <w:t>Узвишени Бог је казао и ово:</w:t>
      </w:r>
    </w:p>
    <w:p w:rsidR="00362E9A" w:rsidRPr="00EE57A0" w:rsidRDefault="00362E9A" w:rsidP="00C46F86">
      <w:pPr>
        <w:bidi w:val="0"/>
        <w:spacing w:line="276" w:lineRule="auto"/>
        <w:ind w:firstLine="708"/>
        <w:jc w:val="both"/>
        <w:rPr>
          <w:rFonts w:asciiTheme="majorBidi" w:hAnsiTheme="majorBidi" w:cstheme="majorBidi"/>
          <w:b/>
          <w:bCs/>
          <w:noProof/>
          <w:sz w:val="24"/>
          <w:szCs w:val="24"/>
          <w:lang w:eastAsia="hr-HR"/>
        </w:rPr>
      </w:pPr>
      <w:r w:rsidRPr="00EE57A0">
        <w:rPr>
          <w:rFonts w:asciiTheme="majorBidi" w:hAnsiTheme="majorBidi" w:cstheme="majorBidi"/>
          <w:b/>
          <w:bCs/>
          <w:noProof/>
          <w:color w:val="385623" w:themeColor="accent6" w:themeShade="80"/>
          <w:sz w:val="24"/>
          <w:szCs w:val="24"/>
          <w:lang w:eastAsia="hr-HR"/>
        </w:rPr>
        <w:t>„А сваки народ имао је онога ко га је на прави пут упућивао.“</w:t>
      </w:r>
      <w:r w:rsidRPr="00EE57A0">
        <w:rPr>
          <w:rFonts w:asciiTheme="majorBidi" w:hAnsiTheme="majorBidi" w:cstheme="majorBidi"/>
          <w:b/>
          <w:bCs/>
          <w:noProof/>
          <w:sz w:val="24"/>
          <w:szCs w:val="24"/>
          <w:lang w:eastAsia="hr-HR"/>
        </w:rPr>
        <w:t xml:space="preserve"> </w:t>
      </w:r>
      <w:r w:rsidRPr="00EE57A0">
        <w:rPr>
          <w:rFonts w:asciiTheme="majorBidi" w:hAnsiTheme="majorBidi" w:cstheme="majorBidi"/>
          <w:noProof/>
          <w:sz w:val="24"/>
          <w:szCs w:val="24"/>
          <w:lang w:eastAsia="hr-HR"/>
        </w:rPr>
        <w:t>(Кур'ан, 13:7)</w:t>
      </w:r>
    </w:p>
    <w:p w:rsidR="00362E9A" w:rsidRPr="00EE57A0" w:rsidRDefault="00362E9A" w:rsidP="00C46F86">
      <w:pPr>
        <w:bidi w:val="0"/>
        <w:spacing w:line="276" w:lineRule="auto"/>
        <w:ind w:firstLine="708"/>
        <w:jc w:val="both"/>
        <w:rPr>
          <w:rFonts w:asciiTheme="majorBidi" w:hAnsiTheme="majorBidi" w:cstheme="majorBidi"/>
          <w:noProof/>
          <w:sz w:val="24"/>
          <w:szCs w:val="24"/>
          <w:lang w:eastAsia="hr-HR"/>
        </w:rPr>
      </w:pPr>
      <w:r w:rsidRPr="00EE57A0">
        <w:rPr>
          <w:rFonts w:asciiTheme="majorBidi" w:hAnsiTheme="majorBidi" w:cstheme="majorBidi"/>
          <w:noProof/>
          <w:sz w:val="24"/>
          <w:szCs w:val="24"/>
          <w:lang w:eastAsia="hr-HR"/>
        </w:rPr>
        <w:t>Зар ти се не чини да је било које производно предузеће које не прилаже уз оно што производи каталоге и упутства која појашњавају начин употребе запоставило упутства за употребу и да се сматра да постоји мањкавост у администрацији и искуству и да то предузеће не познаје оно што ради, као ни оно што захтева природа посла?</w:t>
      </w:r>
    </w:p>
    <w:p w:rsidR="00362E9A" w:rsidRPr="00EE57A0" w:rsidRDefault="00362E9A" w:rsidP="00C46F86">
      <w:pPr>
        <w:bidi w:val="0"/>
        <w:spacing w:line="276" w:lineRule="auto"/>
        <w:ind w:firstLine="708"/>
        <w:jc w:val="both"/>
        <w:rPr>
          <w:rFonts w:asciiTheme="majorBidi" w:hAnsiTheme="majorBidi" w:cstheme="majorBidi"/>
          <w:b/>
          <w:bCs/>
          <w:noProof/>
          <w:sz w:val="24"/>
          <w:szCs w:val="24"/>
          <w:lang w:eastAsia="hr-HR"/>
        </w:rPr>
      </w:pPr>
      <w:r w:rsidRPr="00EE57A0">
        <w:rPr>
          <w:rFonts w:asciiTheme="majorBidi" w:hAnsiTheme="majorBidi" w:cstheme="majorBidi"/>
          <w:b/>
          <w:bCs/>
          <w:noProof/>
          <w:color w:val="385623" w:themeColor="accent6" w:themeShade="80"/>
          <w:sz w:val="24"/>
          <w:szCs w:val="24"/>
          <w:lang w:eastAsia="hr-HR"/>
        </w:rPr>
        <w:t>„А Аллаху припада најузвишенији пример; Он је силан и мудар.“</w:t>
      </w:r>
      <w:r w:rsidRPr="00EE57A0">
        <w:rPr>
          <w:rFonts w:asciiTheme="majorBidi" w:hAnsiTheme="majorBidi" w:cstheme="majorBidi"/>
          <w:b/>
          <w:bCs/>
          <w:noProof/>
          <w:sz w:val="24"/>
          <w:szCs w:val="24"/>
          <w:lang w:eastAsia="hr-HR"/>
        </w:rPr>
        <w:t xml:space="preserve"> </w:t>
      </w:r>
      <w:r w:rsidRPr="00EE57A0">
        <w:rPr>
          <w:rFonts w:asciiTheme="majorBidi" w:hAnsiTheme="majorBidi" w:cstheme="majorBidi"/>
          <w:noProof/>
          <w:sz w:val="24"/>
          <w:szCs w:val="24"/>
          <w:lang w:eastAsia="hr-HR"/>
        </w:rPr>
        <w:t>(Кур'ан, 16:60)</w:t>
      </w:r>
    </w:p>
    <w:p w:rsidR="00362E9A" w:rsidRPr="00EE57A0" w:rsidRDefault="00362E9A" w:rsidP="00C46F86">
      <w:pPr>
        <w:bidi w:val="0"/>
        <w:spacing w:line="276" w:lineRule="auto"/>
        <w:ind w:firstLine="708"/>
        <w:jc w:val="both"/>
        <w:rPr>
          <w:rFonts w:asciiTheme="majorBidi" w:hAnsiTheme="majorBidi" w:cstheme="majorBidi"/>
          <w:noProof/>
          <w:sz w:val="24"/>
          <w:szCs w:val="24"/>
          <w:lang w:eastAsia="hr-HR"/>
        </w:rPr>
      </w:pPr>
      <w:r w:rsidRPr="00EE57A0">
        <w:rPr>
          <w:rFonts w:asciiTheme="majorBidi" w:hAnsiTheme="majorBidi" w:cstheme="majorBidi"/>
          <w:noProof/>
          <w:sz w:val="24"/>
          <w:szCs w:val="24"/>
          <w:lang w:eastAsia="hr-HR"/>
        </w:rPr>
        <w:t>Бог, слављен нека је Он, створио је људе и послао им Књиге које указују на прави пут, објашњавајући и појашњавајући све оно што им је потребно у њиховом животу. Ако у лаицизам спада неслање каталога и упутстава од производног предузећа уз своје производе, зар није највећи лаицизам не користити се упутствима која су приложена? Зар неслеђење Божијих књига и Божанских упута, након што су до нас дошле, не спада у највећи лаицизам? А верника ћеш да видиш како се користи тим упутама.</w:t>
      </w:r>
    </w:p>
    <w:p w:rsidR="00362E9A" w:rsidRPr="00EE57A0" w:rsidRDefault="00362E9A" w:rsidP="00C46F86">
      <w:pPr>
        <w:bidi w:val="0"/>
        <w:spacing w:line="276" w:lineRule="auto"/>
        <w:ind w:firstLine="708"/>
        <w:jc w:val="both"/>
        <w:rPr>
          <w:rFonts w:asciiTheme="majorBidi" w:hAnsiTheme="majorBidi" w:cstheme="majorBidi"/>
          <w:b/>
          <w:bCs/>
          <w:noProof/>
          <w:sz w:val="24"/>
          <w:szCs w:val="24"/>
          <w:lang w:eastAsia="hr-HR"/>
        </w:rPr>
      </w:pPr>
      <w:r w:rsidRPr="00EE57A0">
        <w:rPr>
          <w:rFonts w:asciiTheme="majorBidi" w:hAnsiTheme="majorBidi" w:cstheme="majorBidi"/>
          <w:b/>
          <w:bCs/>
          <w:noProof/>
          <w:color w:val="385623" w:themeColor="accent6" w:themeShade="80"/>
          <w:sz w:val="24"/>
          <w:szCs w:val="24"/>
          <w:lang w:eastAsia="hr-HR"/>
        </w:rPr>
        <w:lastRenderedPageBreak/>
        <w:t>„Реци: 'Ја следим само оно што ми Господар мој објављује. Ово су јасни докази од Господара вашег и упутство и милост за људе који верују.“</w:t>
      </w:r>
      <w:r w:rsidRPr="00EE57A0">
        <w:rPr>
          <w:rFonts w:asciiTheme="majorBidi" w:hAnsiTheme="majorBidi" w:cstheme="majorBidi"/>
          <w:b/>
          <w:bCs/>
          <w:noProof/>
          <w:sz w:val="24"/>
          <w:szCs w:val="24"/>
          <w:lang w:eastAsia="hr-HR"/>
        </w:rPr>
        <w:t xml:space="preserve"> </w:t>
      </w:r>
      <w:r w:rsidRPr="00EE57A0">
        <w:rPr>
          <w:rFonts w:asciiTheme="majorBidi" w:hAnsiTheme="majorBidi" w:cstheme="majorBidi"/>
          <w:noProof/>
          <w:sz w:val="24"/>
          <w:szCs w:val="24"/>
          <w:lang w:eastAsia="hr-HR"/>
        </w:rPr>
        <w:t>(Кур'ан, 7:203)</w:t>
      </w:r>
    </w:p>
    <w:p w:rsidR="00362E9A" w:rsidRDefault="00362E9A" w:rsidP="00C46F86">
      <w:pPr>
        <w:bidi w:val="0"/>
        <w:spacing w:line="276" w:lineRule="auto"/>
        <w:ind w:firstLine="708"/>
        <w:jc w:val="both"/>
        <w:rPr>
          <w:rFonts w:asciiTheme="majorBidi" w:hAnsiTheme="majorBidi" w:cstheme="majorBidi"/>
          <w:noProof/>
          <w:sz w:val="24"/>
          <w:szCs w:val="24"/>
          <w:lang w:eastAsia="hr-HR"/>
        </w:rPr>
      </w:pPr>
      <w:r w:rsidRPr="00EE57A0">
        <w:rPr>
          <w:rFonts w:asciiTheme="majorBidi" w:hAnsiTheme="majorBidi" w:cstheme="majorBidi"/>
          <w:noProof/>
          <w:sz w:val="24"/>
          <w:szCs w:val="24"/>
          <w:lang w:eastAsia="hr-HR"/>
        </w:rPr>
        <w:t>Ако су претходне Божије Књиге измењене и искривљене, Бог, слављен нека је Он, сачувао је Својим робовима Његову последњу Књигу од било каквих измена и искривљивања. Та Књига јесте Кур'ан, који је обухватио упуту садржану у свим претходним књигама.</w:t>
      </w:r>
    </w:p>
    <w:p w:rsidR="00C46F86" w:rsidRPr="00EE57A0" w:rsidRDefault="00C46F86" w:rsidP="00C46F86">
      <w:pPr>
        <w:bidi w:val="0"/>
        <w:spacing w:line="276" w:lineRule="auto"/>
        <w:ind w:firstLine="708"/>
        <w:jc w:val="both"/>
        <w:rPr>
          <w:rFonts w:asciiTheme="majorBidi" w:hAnsiTheme="majorBidi" w:cstheme="majorBidi"/>
          <w:noProof/>
          <w:sz w:val="24"/>
          <w:szCs w:val="24"/>
          <w:lang w:eastAsia="hr-HR"/>
        </w:rPr>
      </w:pPr>
    </w:p>
    <w:p w:rsidR="00362E9A" w:rsidRPr="00EE57A0" w:rsidRDefault="00362E9A" w:rsidP="00C46F86">
      <w:pPr>
        <w:bidi w:val="0"/>
        <w:spacing w:line="276" w:lineRule="auto"/>
        <w:ind w:firstLine="708"/>
        <w:jc w:val="center"/>
        <w:rPr>
          <w:rFonts w:asciiTheme="majorBidi" w:hAnsiTheme="majorBidi" w:cstheme="majorBidi"/>
          <w:b/>
          <w:bCs/>
          <w:noProof/>
          <w:sz w:val="24"/>
          <w:szCs w:val="24"/>
          <w:lang w:eastAsia="hr-HR"/>
        </w:rPr>
      </w:pPr>
      <w:r w:rsidRPr="00EE57A0">
        <w:rPr>
          <w:rFonts w:asciiTheme="majorBidi" w:hAnsiTheme="majorBidi" w:cstheme="majorBidi"/>
          <w:b/>
          <w:bCs/>
          <w:noProof/>
          <w:sz w:val="24"/>
          <w:szCs w:val="24"/>
          <w:lang w:eastAsia="hr-HR"/>
        </w:rPr>
        <w:t>Четврти темељ</w:t>
      </w:r>
    </w:p>
    <w:p w:rsidR="00362E9A" w:rsidRPr="00EE57A0" w:rsidRDefault="00362E9A" w:rsidP="00C46F86">
      <w:pPr>
        <w:bidi w:val="0"/>
        <w:spacing w:line="276" w:lineRule="auto"/>
        <w:ind w:firstLine="708"/>
        <w:jc w:val="both"/>
        <w:rPr>
          <w:rFonts w:asciiTheme="majorBidi" w:hAnsiTheme="majorBidi" w:cstheme="majorBidi"/>
          <w:noProof/>
          <w:sz w:val="24"/>
          <w:szCs w:val="24"/>
          <w:lang w:eastAsia="hr-HR"/>
        </w:rPr>
      </w:pPr>
      <w:r w:rsidRPr="00EE57A0">
        <w:rPr>
          <w:rFonts w:asciiTheme="majorBidi" w:hAnsiTheme="majorBidi" w:cstheme="majorBidi"/>
          <w:noProof/>
          <w:sz w:val="24"/>
          <w:szCs w:val="24"/>
          <w:lang w:eastAsia="hr-HR"/>
        </w:rPr>
        <w:t>Четврти темељ веровања јесте веровање у све Божије посланике које је Он одабрао између свих људи, како би им доставили "Божију поруку" и подучили их томе како се следи и у пракси спроводи Упута и Светло које је послао Узвишени Бог, да униште таму незнања, збуњености и сумњи.</w:t>
      </w:r>
    </w:p>
    <w:p w:rsidR="00362E9A" w:rsidRPr="00EE57A0" w:rsidRDefault="00362E9A" w:rsidP="00C46F86">
      <w:pPr>
        <w:bidi w:val="0"/>
        <w:spacing w:line="276" w:lineRule="auto"/>
        <w:ind w:firstLine="708"/>
        <w:jc w:val="both"/>
        <w:rPr>
          <w:rFonts w:asciiTheme="majorBidi" w:hAnsiTheme="majorBidi" w:cstheme="majorBidi"/>
          <w:noProof/>
          <w:sz w:val="24"/>
          <w:szCs w:val="24"/>
          <w:lang w:eastAsia="hr-HR"/>
        </w:rPr>
      </w:pPr>
      <w:r w:rsidRPr="00EE57A0">
        <w:rPr>
          <w:rFonts w:asciiTheme="majorBidi" w:hAnsiTheme="majorBidi" w:cstheme="majorBidi"/>
          <w:noProof/>
          <w:sz w:val="24"/>
          <w:szCs w:val="24"/>
          <w:lang w:eastAsia="hr-HR"/>
        </w:rPr>
        <w:t>Зар не видиш да свако производно предузеће шаље своје представнике и инжињере да подуче потрошаче употреби његових машина, као и начину на који ће да изврше ремонт када се деси било какав квар? Ово је случај и с Божијим посланицима:</w:t>
      </w:r>
    </w:p>
    <w:p w:rsidR="00362E9A" w:rsidRPr="00EE57A0" w:rsidRDefault="00362E9A" w:rsidP="00C46F86">
      <w:pPr>
        <w:bidi w:val="0"/>
        <w:spacing w:line="276" w:lineRule="auto"/>
        <w:ind w:firstLine="708"/>
        <w:jc w:val="both"/>
        <w:rPr>
          <w:rFonts w:asciiTheme="majorBidi" w:hAnsiTheme="majorBidi" w:cstheme="majorBidi"/>
          <w:b/>
          <w:bCs/>
          <w:noProof/>
          <w:sz w:val="24"/>
          <w:szCs w:val="24"/>
          <w:lang w:eastAsia="hr-HR"/>
        </w:rPr>
      </w:pPr>
      <w:r w:rsidRPr="00EE57A0">
        <w:rPr>
          <w:rFonts w:asciiTheme="majorBidi" w:hAnsiTheme="majorBidi" w:cstheme="majorBidi"/>
          <w:b/>
          <w:bCs/>
          <w:noProof/>
          <w:color w:val="385623" w:themeColor="accent6" w:themeShade="80"/>
          <w:sz w:val="24"/>
          <w:szCs w:val="24"/>
          <w:lang w:eastAsia="hr-HR"/>
        </w:rPr>
        <w:t>„А Аллаху припада најузвишенији пример; Он је силан и мудар.“</w:t>
      </w:r>
      <w:r w:rsidRPr="00EE57A0">
        <w:rPr>
          <w:rFonts w:asciiTheme="majorBidi" w:hAnsiTheme="majorBidi" w:cstheme="majorBidi"/>
          <w:b/>
          <w:bCs/>
          <w:noProof/>
          <w:sz w:val="24"/>
          <w:szCs w:val="24"/>
          <w:lang w:eastAsia="hr-HR"/>
        </w:rPr>
        <w:t xml:space="preserve"> </w:t>
      </w:r>
      <w:r w:rsidRPr="00EE57A0">
        <w:rPr>
          <w:rFonts w:asciiTheme="majorBidi" w:hAnsiTheme="majorBidi" w:cstheme="majorBidi"/>
          <w:noProof/>
          <w:sz w:val="24"/>
          <w:szCs w:val="24"/>
          <w:lang w:eastAsia="hr-HR"/>
        </w:rPr>
        <w:t>(Кур'ан, 16:60)</w:t>
      </w:r>
    </w:p>
    <w:p w:rsidR="00362E9A" w:rsidRPr="00EE57A0" w:rsidRDefault="00362E9A" w:rsidP="00C46F86">
      <w:pPr>
        <w:bidi w:val="0"/>
        <w:spacing w:line="276" w:lineRule="auto"/>
        <w:ind w:firstLine="708"/>
        <w:jc w:val="both"/>
        <w:rPr>
          <w:rFonts w:asciiTheme="majorBidi" w:hAnsiTheme="majorBidi" w:cstheme="majorBidi"/>
          <w:noProof/>
          <w:sz w:val="24"/>
          <w:szCs w:val="24"/>
          <w:lang w:eastAsia="hr-HR"/>
        </w:rPr>
      </w:pPr>
      <w:r w:rsidRPr="00EE57A0">
        <w:rPr>
          <w:rFonts w:asciiTheme="majorBidi" w:hAnsiTheme="majorBidi" w:cstheme="majorBidi"/>
          <w:noProof/>
          <w:sz w:val="24"/>
          <w:szCs w:val="24"/>
          <w:lang w:eastAsia="hr-HR"/>
        </w:rPr>
        <w:t xml:space="preserve">Бог их шаље као оне који човечанству указују на Прави пут, подучавају људе ономе што им поправља њихово стање, што им указује на мудре начине којим се поправља сваки неред који би се десио у њиховом животу. Они их подучавају томе да знају због чега их је створио њихов Створитељ и због чега их је поставио намесницима на Земљи. Они указују </w:t>
      </w:r>
      <w:r w:rsidRPr="00EE57A0">
        <w:rPr>
          <w:rFonts w:asciiTheme="majorBidi" w:hAnsiTheme="majorBidi" w:cstheme="majorBidi"/>
          <w:noProof/>
          <w:sz w:val="24"/>
          <w:szCs w:val="24"/>
          <w:lang w:eastAsia="hr-HR"/>
        </w:rPr>
        <w:lastRenderedPageBreak/>
        <w:t>људима шта је оно чиме је њихов Створитељ задовољан, а шта га срди. Они појашњавају људима какве их награде и казне чекају за свако урађено дело, као што</w:t>
      </w:r>
      <w:r w:rsidRPr="00EE57A0">
        <w:rPr>
          <w:rFonts w:asciiTheme="majorBidi" w:hAnsiTheme="majorBidi" w:cstheme="majorBidi"/>
          <w:b/>
          <w:bCs/>
          <w:noProof/>
          <w:sz w:val="24"/>
          <w:szCs w:val="24"/>
          <w:lang w:eastAsia="hr-HR"/>
        </w:rPr>
        <w:t xml:space="preserve"> </w:t>
      </w:r>
      <w:r w:rsidRPr="00EE57A0">
        <w:rPr>
          <w:rFonts w:asciiTheme="majorBidi" w:hAnsiTheme="majorBidi" w:cstheme="majorBidi"/>
          <w:noProof/>
          <w:sz w:val="24"/>
          <w:szCs w:val="24"/>
          <w:lang w:eastAsia="hr-HR"/>
        </w:rPr>
        <w:t>им доносе радосне вести о ужицима које им је припремио Узвишени Бог и опомињу грешнике, невернике</w:t>
      </w:r>
      <w:r w:rsidRPr="00EE57A0">
        <w:rPr>
          <w:rFonts w:asciiTheme="majorBidi" w:hAnsiTheme="majorBidi" w:cstheme="majorBidi"/>
          <w:b/>
          <w:bCs/>
          <w:noProof/>
          <w:sz w:val="24"/>
          <w:szCs w:val="24"/>
          <w:lang w:eastAsia="hr-HR"/>
        </w:rPr>
        <w:t xml:space="preserve"> </w:t>
      </w:r>
      <w:r w:rsidRPr="00EE57A0">
        <w:rPr>
          <w:rFonts w:asciiTheme="majorBidi" w:hAnsiTheme="majorBidi" w:cstheme="majorBidi"/>
          <w:noProof/>
          <w:sz w:val="24"/>
          <w:szCs w:val="24"/>
          <w:lang w:eastAsia="hr-HR"/>
        </w:rPr>
        <w:t>и лицемере о болном станишту које их чека.</w:t>
      </w:r>
    </w:p>
    <w:p w:rsidR="00362E9A" w:rsidRPr="00EE57A0" w:rsidRDefault="00362E9A" w:rsidP="00C46F86">
      <w:pPr>
        <w:bidi w:val="0"/>
        <w:spacing w:line="276" w:lineRule="auto"/>
        <w:ind w:firstLine="708"/>
        <w:jc w:val="both"/>
        <w:rPr>
          <w:rFonts w:asciiTheme="majorBidi" w:hAnsiTheme="majorBidi" w:cstheme="majorBidi"/>
          <w:noProof/>
          <w:sz w:val="24"/>
          <w:szCs w:val="24"/>
          <w:lang w:eastAsia="hr-HR"/>
        </w:rPr>
      </w:pPr>
      <w:r w:rsidRPr="00EE57A0">
        <w:rPr>
          <w:rFonts w:asciiTheme="majorBidi" w:hAnsiTheme="majorBidi" w:cstheme="majorBidi"/>
          <w:noProof/>
          <w:sz w:val="24"/>
          <w:szCs w:val="24"/>
          <w:lang w:eastAsia="hr-HR"/>
        </w:rPr>
        <w:t>Узвишени Бог каже:</w:t>
      </w:r>
    </w:p>
    <w:p w:rsidR="00362E9A" w:rsidRPr="00EE57A0" w:rsidRDefault="00362E9A" w:rsidP="00C46F86">
      <w:pPr>
        <w:bidi w:val="0"/>
        <w:spacing w:line="276" w:lineRule="auto"/>
        <w:ind w:firstLine="708"/>
        <w:jc w:val="both"/>
        <w:rPr>
          <w:rFonts w:asciiTheme="majorBidi" w:hAnsiTheme="majorBidi" w:cstheme="majorBidi"/>
          <w:b/>
          <w:bCs/>
          <w:noProof/>
          <w:sz w:val="24"/>
          <w:szCs w:val="24"/>
          <w:lang w:eastAsia="hr-HR"/>
        </w:rPr>
      </w:pPr>
      <w:r w:rsidRPr="00EE57A0">
        <w:rPr>
          <w:rFonts w:asciiTheme="majorBidi" w:hAnsiTheme="majorBidi" w:cstheme="majorBidi"/>
          <w:b/>
          <w:bCs/>
          <w:noProof/>
          <w:color w:val="385623" w:themeColor="accent6" w:themeShade="80"/>
          <w:sz w:val="24"/>
          <w:szCs w:val="24"/>
          <w:lang w:eastAsia="hr-HR"/>
        </w:rPr>
        <w:t>„...</w:t>
      </w:r>
      <w:r w:rsidRPr="00EE57A0">
        <w:rPr>
          <w:rFonts w:asciiTheme="majorBidi" w:hAnsiTheme="majorBidi" w:cstheme="majorBidi"/>
          <w:b/>
          <w:bCs/>
          <w:noProof/>
          <w:color w:val="385623" w:themeColor="accent6" w:themeShade="80"/>
          <w:sz w:val="24"/>
          <w:szCs w:val="24"/>
          <w:rtl/>
          <w:lang w:eastAsia="hr-HR"/>
        </w:rPr>
        <w:t xml:space="preserve"> </w:t>
      </w:r>
      <w:r w:rsidRPr="00EE57A0">
        <w:rPr>
          <w:rFonts w:asciiTheme="majorBidi" w:hAnsiTheme="majorBidi" w:cstheme="majorBidi"/>
          <w:b/>
          <w:bCs/>
          <w:noProof/>
          <w:color w:val="385623" w:themeColor="accent6" w:themeShade="80"/>
          <w:sz w:val="24"/>
          <w:szCs w:val="24"/>
          <w:lang w:eastAsia="hr-HR"/>
        </w:rPr>
        <w:t>о посланицима који су радосне вести и опомене доносили, да људи после посланика не би никаквог оправдања пред Аллахом имали. А Аллах је силан и мудар.“</w:t>
      </w:r>
      <w:r w:rsidRPr="00EE57A0">
        <w:rPr>
          <w:rFonts w:asciiTheme="majorBidi" w:hAnsiTheme="majorBidi" w:cstheme="majorBidi"/>
          <w:b/>
          <w:bCs/>
          <w:noProof/>
          <w:sz w:val="24"/>
          <w:szCs w:val="24"/>
          <w:lang w:eastAsia="hr-HR"/>
        </w:rPr>
        <w:t xml:space="preserve"> </w:t>
      </w:r>
      <w:r w:rsidRPr="00EE57A0">
        <w:rPr>
          <w:rFonts w:asciiTheme="majorBidi" w:hAnsiTheme="majorBidi" w:cstheme="majorBidi"/>
          <w:noProof/>
          <w:sz w:val="24"/>
          <w:szCs w:val="24"/>
          <w:lang w:eastAsia="hr-HR"/>
        </w:rPr>
        <w:t>(Кур'ан, 4:165)</w:t>
      </w:r>
    </w:p>
    <w:p w:rsidR="00362E9A" w:rsidRPr="00EE57A0" w:rsidRDefault="00362E9A" w:rsidP="00C46F86">
      <w:pPr>
        <w:bidi w:val="0"/>
        <w:spacing w:line="276" w:lineRule="auto"/>
        <w:ind w:firstLine="708"/>
        <w:jc w:val="both"/>
        <w:rPr>
          <w:rFonts w:asciiTheme="majorBidi" w:hAnsiTheme="majorBidi" w:cstheme="majorBidi"/>
          <w:noProof/>
          <w:sz w:val="24"/>
          <w:szCs w:val="24"/>
          <w:lang w:eastAsia="hr-HR"/>
        </w:rPr>
      </w:pPr>
      <w:r w:rsidRPr="00EE57A0">
        <w:rPr>
          <w:rFonts w:asciiTheme="majorBidi" w:hAnsiTheme="majorBidi" w:cstheme="majorBidi"/>
          <w:noProof/>
          <w:sz w:val="24"/>
          <w:szCs w:val="24"/>
          <w:lang w:eastAsia="hr-HR"/>
        </w:rPr>
        <w:t xml:space="preserve">Код људи меродавни су резултати, а странице људске историје препуне су имена филозофа, учењака, вођа и реформатора. Исто тако, те странице бележе и имена Божијих посланика. Ако упоредимо резултате које су постигле "Божије агитације" и "људске агитације" у области реформе људског живота, уочићемо огромну разлику. Између осталог, увидећемо да је "Божија агитација" свеобухватна за све сфере људског живота, она извире из дубине душе, стална је и у континуитету све док је се људи придржавају. С друге стране, "људска агитација" делимична је - не обухвата све аспекте људског живота, површна - нема контролу над езотериком бића, привремена - брзо се завршава и брзо доживљава поремећај, а имена носилаца тих агитација брзо ишчезну. То само сведочи да је "Божија реформа" реформа Свезнајућег и Онога Који је упућен у све оно што је створио. А "људска реформа" јесте реформа оних који својим знањем не обухватају све, па је она непотпуна и делимична. Можда спољашњост људских дела и указује на реформу, али </w:t>
      </w:r>
      <w:r w:rsidRPr="00EE57A0">
        <w:rPr>
          <w:rFonts w:asciiTheme="majorBidi" w:hAnsiTheme="majorBidi" w:cstheme="majorBidi"/>
          <w:noProof/>
          <w:sz w:val="24"/>
          <w:szCs w:val="24"/>
          <w:lang w:eastAsia="hr-HR"/>
        </w:rPr>
        <w:lastRenderedPageBreak/>
        <w:t>езотерика тих дела у себи носи неред. Узвишени Бог о примерима оних који неред сију, каже:</w:t>
      </w:r>
    </w:p>
    <w:p w:rsidR="00362E9A" w:rsidRPr="00EE57A0" w:rsidRDefault="00362E9A" w:rsidP="00C46F86">
      <w:pPr>
        <w:bidi w:val="0"/>
        <w:spacing w:line="276" w:lineRule="auto"/>
        <w:ind w:firstLine="708"/>
        <w:jc w:val="both"/>
        <w:rPr>
          <w:rFonts w:asciiTheme="majorBidi" w:hAnsiTheme="majorBidi" w:cstheme="majorBidi"/>
          <w:b/>
          <w:bCs/>
          <w:noProof/>
          <w:sz w:val="24"/>
          <w:szCs w:val="24"/>
          <w:lang w:eastAsia="hr-HR"/>
        </w:rPr>
      </w:pPr>
      <w:r w:rsidRPr="00EE57A0">
        <w:rPr>
          <w:rFonts w:asciiTheme="majorBidi" w:hAnsiTheme="majorBidi" w:cstheme="majorBidi"/>
          <w:b/>
          <w:bCs/>
          <w:noProof/>
          <w:color w:val="385623" w:themeColor="accent6" w:themeShade="80"/>
          <w:sz w:val="24"/>
          <w:szCs w:val="24"/>
          <w:lang w:eastAsia="hr-HR"/>
        </w:rPr>
        <w:t>„Кад им се каже: 'Не реметите ред на Земљи' - одговарају: 'Ми само ред успостављамо!' Зар?! А, уистину, они неред сију, али не опажају.“</w:t>
      </w:r>
      <w:r w:rsidRPr="00EE57A0">
        <w:rPr>
          <w:rFonts w:asciiTheme="majorBidi" w:hAnsiTheme="majorBidi" w:cstheme="majorBidi"/>
          <w:b/>
          <w:bCs/>
          <w:noProof/>
          <w:sz w:val="24"/>
          <w:szCs w:val="24"/>
          <w:lang w:eastAsia="hr-HR"/>
        </w:rPr>
        <w:t xml:space="preserve"> </w:t>
      </w:r>
      <w:r w:rsidRPr="00EE57A0">
        <w:rPr>
          <w:rFonts w:asciiTheme="majorBidi" w:hAnsiTheme="majorBidi" w:cstheme="majorBidi"/>
          <w:noProof/>
          <w:sz w:val="24"/>
          <w:szCs w:val="24"/>
          <w:lang w:eastAsia="hr-HR"/>
        </w:rPr>
        <w:t>(Кур'ан, 2:11-12)</w:t>
      </w:r>
    </w:p>
    <w:p w:rsidR="00362E9A" w:rsidRPr="00EE57A0" w:rsidRDefault="00362E9A" w:rsidP="00C46F86">
      <w:pPr>
        <w:bidi w:val="0"/>
        <w:spacing w:line="276" w:lineRule="auto"/>
        <w:ind w:firstLine="708"/>
        <w:jc w:val="both"/>
        <w:rPr>
          <w:rFonts w:asciiTheme="majorBidi" w:hAnsiTheme="majorBidi" w:cstheme="majorBidi"/>
          <w:b/>
          <w:bCs/>
          <w:noProof/>
          <w:sz w:val="24"/>
          <w:szCs w:val="24"/>
          <w:lang w:eastAsia="hr-HR"/>
        </w:rPr>
      </w:pPr>
      <w:r w:rsidRPr="00EE57A0">
        <w:rPr>
          <w:rFonts w:asciiTheme="majorBidi" w:hAnsiTheme="majorBidi" w:cstheme="majorBidi"/>
          <w:noProof/>
          <w:sz w:val="24"/>
          <w:szCs w:val="24"/>
          <w:lang w:eastAsia="hr-HR"/>
        </w:rPr>
        <w:t>Наше веровање се заснива на блиставим доказима, јасним аргументима и очигледним сведочанствима, која сваки ум приморавају да у њих верује и која побијају сваки аргумент неверника. Узвишени Бог каже:</w:t>
      </w:r>
      <w:r w:rsidRPr="00EE57A0">
        <w:rPr>
          <w:rFonts w:asciiTheme="majorBidi" w:hAnsiTheme="majorBidi" w:cstheme="majorBidi"/>
          <w:b/>
          <w:bCs/>
          <w:noProof/>
          <w:sz w:val="24"/>
          <w:szCs w:val="24"/>
          <w:lang w:eastAsia="hr-HR"/>
        </w:rPr>
        <w:t xml:space="preserve"> </w:t>
      </w:r>
    </w:p>
    <w:p w:rsidR="00362E9A" w:rsidRPr="00EE57A0" w:rsidRDefault="00362E9A" w:rsidP="00C46F86">
      <w:pPr>
        <w:bidi w:val="0"/>
        <w:spacing w:line="276" w:lineRule="auto"/>
        <w:ind w:firstLine="708"/>
        <w:jc w:val="both"/>
        <w:rPr>
          <w:rFonts w:asciiTheme="majorBidi" w:hAnsiTheme="majorBidi" w:cstheme="majorBidi"/>
          <w:noProof/>
          <w:sz w:val="24"/>
          <w:szCs w:val="24"/>
          <w:lang w:eastAsia="hr-HR"/>
        </w:rPr>
      </w:pPr>
      <w:r w:rsidRPr="00EE57A0">
        <w:rPr>
          <w:rFonts w:asciiTheme="majorBidi" w:hAnsiTheme="majorBidi" w:cstheme="majorBidi"/>
          <w:b/>
          <w:bCs/>
          <w:noProof/>
          <w:color w:val="385623" w:themeColor="accent6" w:themeShade="80"/>
          <w:sz w:val="24"/>
          <w:szCs w:val="24"/>
          <w:lang w:eastAsia="hr-HR"/>
        </w:rPr>
        <w:t>„Ми смо изасланике Наше</w:t>
      </w:r>
      <w:r w:rsidRPr="00EE57A0">
        <w:rPr>
          <w:rStyle w:val="FootnoteReference"/>
          <w:rFonts w:asciiTheme="majorBidi" w:hAnsiTheme="majorBidi" w:cstheme="majorBidi"/>
          <w:b/>
          <w:bCs/>
          <w:noProof/>
          <w:color w:val="385623" w:themeColor="accent6" w:themeShade="80"/>
          <w:sz w:val="24"/>
          <w:szCs w:val="24"/>
          <w:lang w:eastAsia="hr-HR"/>
        </w:rPr>
        <w:footnoteReference w:id="6"/>
      </w:r>
      <w:r w:rsidRPr="00EE57A0">
        <w:rPr>
          <w:rFonts w:asciiTheme="majorBidi" w:hAnsiTheme="majorBidi" w:cstheme="majorBidi"/>
          <w:b/>
          <w:bCs/>
          <w:noProof/>
          <w:color w:val="385623" w:themeColor="accent6" w:themeShade="80"/>
          <w:sz w:val="24"/>
          <w:szCs w:val="24"/>
          <w:lang w:eastAsia="hr-HR"/>
        </w:rPr>
        <w:t xml:space="preserve"> с јасним доказима слали и по њима књиге и мерила разликовања добра и зла објављивали, да би људи праведно поступали.“</w:t>
      </w:r>
      <w:r w:rsidRPr="00EE57A0">
        <w:rPr>
          <w:rFonts w:asciiTheme="majorBidi" w:hAnsiTheme="majorBidi" w:cstheme="majorBidi"/>
          <w:b/>
          <w:bCs/>
          <w:noProof/>
          <w:sz w:val="24"/>
          <w:szCs w:val="24"/>
          <w:lang w:eastAsia="hr-HR"/>
        </w:rPr>
        <w:t xml:space="preserve"> </w:t>
      </w:r>
      <w:r w:rsidRPr="00EE57A0">
        <w:rPr>
          <w:rFonts w:asciiTheme="majorBidi" w:hAnsiTheme="majorBidi" w:cstheme="majorBidi"/>
          <w:noProof/>
          <w:sz w:val="24"/>
          <w:szCs w:val="24"/>
          <w:lang w:eastAsia="hr-HR"/>
        </w:rPr>
        <w:t>(Кур'ан, 57:25)</w:t>
      </w:r>
    </w:p>
    <w:p w:rsidR="00362E9A" w:rsidRPr="00EE57A0" w:rsidRDefault="00362E9A" w:rsidP="00C46F86">
      <w:pPr>
        <w:bidi w:val="0"/>
        <w:spacing w:line="276" w:lineRule="auto"/>
        <w:ind w:firstLine="708"/>
        <w:jc w:val="both"/>
        <w:rPr>
          <w:rFonts w:asciiTheme="majorBidi" w:hAnsiTheme="majorBidi" w:cstheme="majorBidi"/>
          <w:noProof/>
          <w:sz w:val="24"/>
          <w:szCs w:val="24"/>
          <w:lang w:eastAsia="hr-HR"/>
        </w:rPr>
      </w:pPr>
      <w:r w:rsidRPr="00EE57A0">
        <w:rPr>
          <w:rFonts w:asciiTheme="majorBidi" w:hAnsiTheme="majorBidi" w:cstheme="majorBidi"/>
          <w:noProof/>
          <w:sz w:val="24"/>
          <w:szCs w:val="24"/>
          <w:lang w:eastAsia="hr-HR"/>
        </w:rPr>
        <w:t>Уочљиво је да је живот верника светло над светлима. Он спознаје свог Створитеља спознајом коју осећа људска природа, спознајом која почива на рационалним доказима и чињеницама који испуњавају свемир, а извор те спознаје су и Божанске Објаве.</w:t>
      </w:r>
    </w:p>
    <w:p w:rsidR="00362E9A" w:rsidRPr="00EE57A0" w:rsidRDefault="00362E9A" w:rsidP="00C46F86">
      <w:pPr>
        <w:bidi w:val="0"/>
        <w:spacing w:line="276" w:lineRule="auto"/>
        <w:ind w:firstLine="708"/>
        <w:jc w:val="both"/>
        <w:rPr>
          <w:rFonts w:asciiTheme="majorBidi" w:hAnsiTheme="majorBidi" w:cstheme="majorBidi"/>
          <w:noProof/>
          <w:sz w:val="24"/>
          <w:szCs w:val="24"/>
          <w:lang w:eastAsia="hr-HR"/>
        </w:rPr>
      </w:pPr>
      <w:r w:rsidRPr="00EE57A0">
        <w:rPr>
          <w:rFonts w:asciiTheme="majorBidi" w:hAnsiTheme="majorBidi" w:cstheme="majorBidi"/>
          <w:noProof/>
          <w:sz w:val="24"/>
          <w:szCs w:val="24"/>
          <w:lang w:eastAsia="hr-HR"/>
        </w:rPr>
        <w:t>Верник познаје Посланика свог Господара, који му доноси Упуту и Светло, спознајом која се темељи на исправном сазнању, а које почива на јасним и несумњивим доказима, као и на рационалним аргументима.</w:t>
      </w:r>
    </w:p>
    <w:p w:rsidR="00362E9A" w:rsidRPr="00EE57A0" w:rsidRDefault="00362E9A" w:rsidP="00C46F86">
      <w:pPr>
        <w:bidi w:val="0"/>
        <w:spacing w:line="276" w:lineRule="auto"/>
        <w:ind w:firstLine="708"/>
        <w:jc w:val="both"/>
        <w:rPr>
          <w:rFonts w:asciiTheme="majorBidi" w:hAnsiTheme="majorBidi" w:cstheme="majorBidi"/>
          <w:noProof/>
          <w:sz w:val="24"/>
          <w:szCs w:val="24"/>
          <w:lang w:eastAsia="hr-HR"/>
        </w:rPr>
      </w:pPr>
      <w:r w:rsidRPr="00EE57A0">
        <w:rPr>
          <w:rFonts w:asciiTheme="majorBidi" w:hAnsiTheme="majorBidi" w:cstheme="majorBidi"/>
          <w:noProof/>
          <w:sz w:val="24"/>
          <w:szCs w:val="24"/>
          <w:lang w:eastAsia="hr-HR"/>
        </w:rPr>
        <w:t xml:space="preserve">Спознајом свога Господара и Његовог Посланика (Мухаммеда), нека су Божији благослов и мир над њим, </w:t>
      </w:r>
      <w:r w:rsidRPr="00EE57A0">
        <w:rPr>
          <w:rFonts w:asciiTheme="majorBidi" w:hAnsiTheme="majorBidi" w:cstheme="majorBidi"/>
          <w:noProof/>
          <w:sz w:val="24"/>
          <w:szCs w:val="24"/>
          <w:lang w:eastAsia="hr-HR"/>
        </w:rPr>
        <w:lastRenderedPageBreak/>
        <w:t>верник сазнаје зашто га је његов Господар створио, каква је сврха његовог постојања, као што сазнаје и своју улогу у животу. На основу ове спознаје он нема нејасноћа везаних за оно шта ради, нити зашто ради, ни какав је продукт његовог рада. Када му дође смрт, он зна шта га чека након ње и не плаши се, нити очајава, јер се припремио за тај моменат, као и за оно што долази после.</w:t>
      </w:r>
    </w:p>
    <w:p w:rsidR="00362E9A" w:rsidRPr="00EE57A0" w:rsidRDefault="00362E9A" w:rsidP="00C46F86">
      <w:pPr>
        <w:bidi w:val="0"/>
        <w:spacing w:line="276" w:lineRule="auto"/>
        <w:ind w:firstLine="708"/>
        <w:jc w:val="both"/>
        <w:rPr>
          <w:rFonts w:asciiTheme="majorBidi" w:hAnsiTheme="majorBidi" w:cstheme="majorBidi"/>
          <w:noProof/>
          <w:sz w:val="24"/>
          <w:szCs w:val="24"/>
          <w:lang w:eastAsia="hr-HR"/>
        </w:rPr>
      </w:pPr>
      <w:r w:rsidRPr="00EE57A0">
        <w:rPr>
          <w:rFonts w:asciiTheme="majorBidi" w:hAnsiTheme="majorBidi" w:cstheme="majorBidi"/>
          <w:noProof/>
          <w:sz w:val="24"/>
          <w:szCs w:val="24"/>
          <w:lang w:eastAsia="hr-HR"/>
        </w:rPr>
        <w:t>Захваљујући Упути Господара људи, Владара људи, Бога људи, верник познаје своју вредност у универзуму, као и улогу на Земљи и однос према другим Божијим створењима. Он је добро упућен од свог Господара о свим стварима апсолутног и појединачног карактера.</w:t>
      </w:r>
    </w:p>
    <w:p w:rsidR="00362E9A" w:rsidRPr="00EE57A0" w:rsidRDefault="00362E9A" w:rsidP="00C46F86">
      <w:pPr>
        <w:bidi w:val="0"/>
        <w:spacing w:line="276" w:lineRule="auto"/>
        <w:ind w:firstLine="708"/>
        <w:jc w:val="both"/>
        <w:rPr>
          <w:rFonts w:asciiTheme="majorBidi" w:hAnsiTheme="majorBidi" w:cstheme="majorBidi"/>
          <w:noProof/>
          <w:sz w:val="24"/>
          <w:szCs w:val="24"/>
          <w:lang w:eastAsia="hr-HR"/>
        </w:rPr>
      </w:pPr>
      <w:r w:rsidRPr="00EE57A0">
        <w:rPr>
          <w:rFonts w:asciiTheme="majorBidi" w:hAnsiTheme="majorBidi" w:cstheme="majorBidi"/>
          <w:noProof/>
          <w:sz w:val="24"/>
          <w:szCs w:val="24"/>
          <w:lang w:eastAsia="hr-HR"/>
        </w:rPr>
        <w:t>Узвишени Бог каже:</w:t>
      </w:r>
    </w:p>
    <w:p w:rsidR="00362E9A" w:rsidRDefault="00362E9A" w:rsidP="00C46F86">
      <w:pPr>
        <w:bidi w:val="0"/>
        <w:spacing w:line="276" w:lineRule="auto"/>
        <w:ind w:firstLine="708"/>
        <w:jc w:val="both"/>
        <w:rPr>
          <w:rFonts w:asciiTheme="majorBidi" w:hAnsiTheme="majorBidi" w:cstheme="majorBidi"/>
          <w:noProof/>
          <w:sz w:val="24"/>
          <w:szCs w:val="24"/>
          <w:lang w:eastAsia="hr-HR"/>
        </w:rPr>
      </w:pPr>
      <w:r w:rsidRPr="00EE57A0">
        <w:rPr>
          <w:rFonts w:asciiTheme="majorBidi" w:hAnsiTheme="majorBidi" w:cstheme="majorBidi"/>
          <w:b/>
          <w:bCs/>
          <w:noProof/>
          <w:color w:val="385623" w:themeColor="accent6" w:themeShade="80"/>
          <w:sz w:val="24"/>
          <w:szCs w:val="24"/>
          <w:lang w:eastAsia="hr-HR"/>
        </w:rPr>
        <w:t xml:space="preserve">„Зар је онај који је био у заблуди, а коме смо Ми дали живот и светло помоћу којег се међу људима креће, као онај који је у тминама из којих не излази? А неверницима се чини лепим то што они раде.“ </w:t>
      </w:r>
      <w:r w:rsidRPr="00EE57A0">
        <w:rPr>
          <w:rFonts w:asciiTheme="majorBidi" w:hAnsiTheme="majorBidi" w:cstheme="majorBidi"/>
          <w:b/>
          <w:bCs/>
          <w:noProof/>
          <w:sz w:val="24"/>
          <w:szCs w:val="24"/>
          <w:lang w:eastAsia="hr-HR"/>
        </w:rPr>
        <w:t xml:space="preserve"> </w:t>
      </w:r>
      <w:r w:rsidRPr="00EE57A0">
        <w:rPr>
          <w:rFonts w:asciiTheme="majorBidi" w:hAnsiTheme="majorBidi" w:cstheme="majorBidi"/>
          <w:noProof/>
          <w:sz w:val="24"/>
          <w:szCs w:val="24"/>
          <w:lang w:eastAsia="hr-HR"/>
        </w:rPr>
        <w:t>(Кур'ан, 6:122)</w:t>
      </w:r>
    </w:p>
    <w:p w:rsidR="00C46F86" w:rsidRPr="00EE57A0" w:rsidRDefault="00C46F86" w:rsidP="00C46F86">
      <w:pPr>
        <w:bidi w:val="0"/>
        <w:spacing w:line="276" w:lineRule="auto"/>
        <w:ind w:firstLine="708"/>
        <w:jc w:val="both"/>
        <w:rPr>
          <w:rFonts w:asciiTheme="majorBidi" w:hAnsiTheme="majorBidi" w:cstheme="majorBidi"/>
          <w:noProof/>
          <w:sz w:val="24"/>
          <w:szCs w:val="24"/>
          <w:lang w:eastAsia="hr-HR"/>
        </w:rPr>
      </w:pPr>
    </w:p>
    <w:p w:rsidR="00362E9A" w:rsidRPr="00EE57A0" w:rsidRDefault="00362E9A" w:rsidP="00C46F86">
      <w:pPr>
        <w:bidi w:val="0"/>
        <w:spacing w:line="276" w:lineRule="auto"/>
        <w:ind w:firstLine="708"/>
        <w:jc w:val="center"/>
        <w:rPr>
          <w:rFonts w:asciiTheme="majorBidi" w:hAnsiTheme="majorBidi" w:cstheme="majorBidi"/>
          <w:b/>
          <w:bCs/>
          <w:noProof/>
          <w:sz w:val="24"/>
          <w:szCs w:val="24"/>
          <w:lang w:eastAsia="hr-HR"/>
        </w:rPr>
      </w:pPr>
      <w:r w:rsidRPr="00EE57A0">
        <w:rPr>
          <w:rFonts w:asciiTheme="majorBidi" w:hAnsiTheme="majorBidi" w:cstheme="majorBidi"/>
          <w:b/>
          <w:bCs/>
          <w:noProof/>
          <w:sz w:val="24"/>
          <w:szCs w:val="24"/>
          <w:lang w:eastAsia="hr-HR"/>
        </w:rPr>
        <w:t>Пети темељ</w:t>
      </w:r>
    </w:p>
    <w:p w:rsidR="00362E9A" w:rsidRPr="00EE57A0" w:rsidRDefault="00362E9A" w:rsidP="00C46F86">
      <w:pPr>
        <w:bidi w:val="0"/>
        <w:spacing w:line="276" w:lineRule="auto"/>
        <w:ind w:firstLine="708"/>
        <w:jc w:val="both"/>
        <w:rPr>
          <w:rFonts w:asciiTheme="majorBidi" w:hAnsiTheme="majorBidi" w:cstheme="majorBidi"/>
          <w:noProof/>
          <w:sz w:val="24"/>
          <w:szCs w:val="24"/>
          <w:lang w:eastAsia="hr-HR"/>
        </w:rPr>
      </w:pPr>
      <w:r w:rsidRPr="00EE57A0">
        <w:rPr>
          <w:rFonts w:asciiTheme="majorBidi" w:hAnsiTheme="majorBidi" w:cstheme="majorBidi"/>
          <w:noProof/>
          <w:sz w:val="24"/>
          <w:szCs w:val="24"/>
          <w:lang w:eastAsia="hr-HR"/>
        </w:rPr>
        <w:t>Пети темељ веровања јесте веровање у Последњи или Судњи дан. Човек који верује у Узвишеног Бога зна да ова Земља није вечна кућа, већ да је она кућа рада и испита. Узвишени Бог каже:</w:t>
      </w:r>
    </w:p>
    <w:p w:rsidR="00362E9A" w:rsidRPr="00EE57A0" w:rsidRDefault="00362E9A" w:rsidP="00C46F86">
      <w:pPr>
        <w:bidi w:val="0"/>
        <w:spacing w:line="276" w:lineRule="auto"/>
        <w:ind w:firstLine="708"/>
        <w:jc w:val="both"/>
        <w:rPr>
          <w:rFonts w:asciiTheme="majorBidi" w:hAnsiTheme="majorBidi" w:cstheme="majorBidi"/>
          <w:b/>
          <w:bCs/>
          <w:noProof/>
          <w:sz w:val="24"/>
          <w:szCs w:val="24"/>
          <w:lang w:eastAsia="hr-HR"/>
        </w:rPr>
      </w:pPr>
      <w:r w:rsidRPr="00EE57A0">
        <w:rPr>
          <w:rFonts w:asciiTheme="majorBidi" w:hAnsiTheme="majorBidi" w:cstheme="majorBidi"/>
          <w:b/>
          <w:bCs/>
          <w:noProof/>
          <w:color w:val="385623" w:themeColor="accent6" w:themeShade="80"/>
          <w:sz w:val="24"/>
          <w:szCs w:val="24"/>
          <w:lang w:eastAsia="hr-HR"/>
        </w:rPr>
        <w:t>„Све што вам је даровано само су наслађивања и украси у животу на овом свету; а оно што је код Аллаха, боље је и трајно је. Зашто се не опаметите?“</w:t>
      </w:r>
      <w:r w:rsidRPr="00EE57A0">
        <w:rPr>
          <w:rFonts w:asciiTheme="majorBidi" w:hAnsiTheme="majorBidi" w:cstheme="majorBidi"/>
          <w:noProof/>
          <w:sz w:val="24"/>
          <w:szCs w:val="24"/>
          <w:lang w:eastAsia="hr-HR"/>
        </w:rPr>
        <w:t xml:space="preserve"> (Кур'ан, 28:60)</w:t>
      </w:r>
    </w:p>
    <w:p w:rsidR="00362E9A" w:rsidRPr="00EE57A0" w:rsidRDefault="00362E9A" w:rsidP="00C46F86">
      <w:pPr>
        <w:bidi w:val="0"/>
        <w:spacing w:line="276" w:lineRule="auto"/>
        <w:ind w:firstLine="708"/>
        <w:jc w:val="both"/>
        <w:rPr>
          <w:rFonts w:asciiTheme="majorBidi" w:hAnsiTheme="majorBidi" w:cstheme="majorBidi"/>
          <w:noProof/>
          <w:sz w:val="24"/>
          <w:szCs w:val="24"/>
          <w:lang w:eastAsia="hr-HR"/>
        </w:rPr>
      </w:pPr>
      <w:r w:rsidRPr="00EE57A0">
        <w:rPr>
          <w:rFonts w:asciiTheme="majorBidi" w:hAnsiTheme="majorBidi" w:cstheme="majorBidi"/>
          <w:noProof/>
          <w:sz w:val="24"/>
          <w:szCs w:val="24"/>
          <w:lang w:eastAsia="hr-HR"/>
        </w:rPr>
        <w:lastRenderedPageBreak/>
        <w:t>Човек зна да његов животни век и век његове генерације не траје више од сто година, после чега се сели у друго (вечно) боравиште.</w:t>
      </w:r>
    </w:p>
    <w:p w:rsidR="00362E9A" w:rsidRPr="00EE57A0" w:rsidRDefault="00362E9A" w:rsidP="00C46F86">
      <w:pPr>
        <w:bidi w:val="0"/>
        <w:spacing w:line="276" w:lineRule="auto"/>
        <w:ind w:firstLine="708"/>
        <w:jc w:val="both"/>
        <w:rPr>
          <w:rFonts w:asciiTheme="majorBidi" w:hAnsiTheme="majorBidi" w:cstheme="majorBidi"/>
          <w:b/>
          <w:bCs/>
          <w:noProof/>
          <w:sz w:val="24"/>
          <w:szCs w:val="24"/>
          <w:lang w:eastAsia="hr-HR"/>
        </w:rPr>
      </w:pPr>
      <w:r w:rsidRPr="00EE57A0">
        <w:rPr>
          <w:rFonts w:asciiTheme="majorBidi" w:hAnsiTheme="majorBidi" w:cstheme="majorBidi"/>
          <w:b/>
          <w:bCs/>
          <w:noProof/>
          <w:color w:val="385623" w:themeColor="accent6" w:themeShade="80"/>
          <w:sz w:val="24"/>
          <w:szCs w:val="24"/>
          <w:lang w:eastAsia="hr-HR"/>
        </w:rPr>
        <w:t>„Живот на овом свету није ништа друго до забава и игра, а само Онај свет је живот, кад би само они знали!“</w:t>
      </w:r>
      <w:r w:rsidRPr="00EE57A0">
        <w:rPr>
          <w:rFonts w:asciiTheme="majorBidi" w:hAnsiTheme="majorBidi" w:cstheme="majorBidi"/>
          <w:b/>
          <w:bCs/>
          <w:noProof/>
          <w:sz w:val="24"/>
          <w:szCs w:val="24"/>
          <w:lang w:eastAsia="hr-HR"/>
        </w:rPr>
        <w:t xml:space="preserve"> </w:t>
      </w:r>
      <w:r w:rsidRPr="00EE57A0">
        <w:rPr>
          <w:rFonts w:asciiTheme="majorBidi" w:hAnsiTheme="majorBidi" w:cstheme="majorBidi"/>
          <w:noProof/>
          <w:sz w:val="24"/>
          <w:szCs w:val="24"/>
          <w:lang w:eastAsia="hr-HR"/>
        </w:rPr>
        <w:t>(Кур'ан, 29:60)</w:t>
      </w:r>
    </w:p>
    <w:p w:rsidR="00362E9A" w:rsidRPr="00EE57A0" w:rsidRDefault="00362E9A" w:rsidP="00C46F86">
      <w:pPr>
        <w:bidi w:val="0"/>
        <w:spacing w:line="276" w:lineRule="auto"/>
        <w:ind w:firstLine="708"/>
        <w:jc w:val="both"/>
        <w:rPr>
          <w:rFonts w:asciiTheme="majorBidi" w:hAnsiTheme="majorBidi" w:cstheme="majorBidi"/>
          <w:noProof/>
          <w:sz w:val="24"/>
          <w:szCs w:val="24"/>
          <w:lang w:eastAsia="hr-HR"/>
        </w:rPr>
      </w:pPr>
      <w:r w:rsidRPr="00EE57A0">
        <w:rPr>
          <w:rFonts w:asciiTheme="majorBidi" w:hAnsiTheme="majorBidi" w:cstheme="majorBidi"/>
          <w:noProof/>
          <w:sz w:val="24"/>
          <w:szCs w:val="24"/>
          <w:lang w:eastAsia="hr-HR"/>
        </w:rPr>
        <w:t>Верник зна да су једино средство за постизање вечне среће у Рају добра и у име Бога искрено учињена дела. Стога, може да се уочи његова упорност и марљивост у чињењу добрих дела од којих он нема намеру да оствари овосветску, пролазну корист, него жели овим делима да се спаси на будућем свету, да буде задовољан код његовог Господара, Створитеља и Владара, код Кога је почетак и свршетак свега и пред Ким је полагање рачуна:</w:t>
      </w:r>
    </w:p>
    <w:p w:rsidR="00362E9A" w:rsidRPr="00EE57A0" w:rsidRDefault="00362E9A" w:rsidP="00C46F86">
      <w:pPr>
        <w:bidi w:val="0"/>
        <w:spacing w:line="276" w:lineRule="auto"/>
        <w:ind w:firstLine="708"/>
        <w:jc w:val="both"/>
        <w:rPr>
          <w:rFonts w:asciiTheme="majorBidi" w:hAnsiTheme="majorBidi" w:cstheme="majorBidi"/>
          <w:b/>
          <w:bCs/>
          <w:noProof/>
          <w:sz w:val="24"/>
          <w:szCs w:val="24"/>
          <w:lang w:eastAsia="hr-HR"/>
        </w:rPr>
      </w:pPr>
      <w:r w:rsidRPr="00EE57A0">
        <w:rPr>
          <w:rFonts w:asciiTheme="majorBidi" w:hAnsiTheme="majorBidi" w:cstheme="majorBidi"/>
          <w:b/>
          <w:bCs/>
          <w:noProof/>
          <w:color w:val="385623" w:themeColor="accent6" w:themeShade="80"/>
          <w:sz w:val="24"/>
          <w:szCs w:val="24"/>
          <w:lang w:eastAsia="hr-HR"/>
        </w:rPr>
        <w:t>„Нама ће се они, заиста, вратити и пред Нама ће, заиста, рачун полагати.“</w:t>
      </w:r>
      <w:r w:rsidRPr="00EE57A0">
        <w:rPr>
          <w:rFonts w:asciiTheme="majorBidi" w:hAnsiTheme="majorBidi" w:cstheme="majorBidi"/>
          <w:b/>
          <w:bCs/>
          <w:noProof/>
          <w:sz w:val="24"/>
          <w:szCs w:val="24"/>
          <w:lang w:eastAsia="hr-HR"/>
        </w:rPr>
        <w:t xml:space="preserve"> </w:t>
      </w:r>
      <w:r w:rsidRPr="00EE57A0">
        <w:rPr>
          <w:rFonts w:asciiTheme="majorBidi" w:hAnsiTheme="majorBidi" w:cstheme="majorBidi"/>
          <w:noProof/>
          <w:sz w:val="24"/>
          <w:szCs w:val="24"/>
          <w:lang w:eastAsia="hr-HR"/>
        </w:rPr>
        <w:t>(Кур'ан, 87:25-26)</w:t>
      </w:r>
    </w:p>
    <w:p w:rsidR="00362E9A" w:rsidRPr="00EE57A0" w:rsidRDefault="00362E9A" w:rsidP="00C46F86">
      <w:pPr>
        <w:bidi w:val="0"/>
        <w:spacing w:line="276" w:lineRule="auto"/>
        <w:ind w:firstLine="708"/>
        <w:jc w:val="both"/>
        <w:rPr>
          <w:rFonts w:asciiTheme="majorBidi" w:hAnsiTheme="majorBidi" w:cstheme="majorBidi"/>
          <w:noProof/>
          <w:sz w:val="24"/>
          <w:szCs w:val="24"/>
          <w:lang w:eastAsia="hr-HR"/>
        </w:rPr>
      </w:pPr>
      <w:r w:rsidRPr="00EE57A0">
        <w:rPr>
          <w:rFonts w:asciiTheme="majorBidi" w:hAnsiTheme="majorBidi" w:cstheme="majorBidi"/>
          <w:noProof/>
          <w:sz w:val="24"/>
          <w:szCs w:val="24"/>
          <w:lang w:eastAsia="hr-HR"/>
        </w:rPr>
        <w:t xml:space="preserve">Искрени верник је на високом степену лепог је опхођења према другим људима. То понашање се јавља кроз лик човека који се креће, који се понекад чисти и прочишћава од лошег понашања. То није лицемерно понашање којим  се жели да се придобије поверење људи, како би били искоришћени. Верник је лепог понашања јер његов Господар тако од њега захтева. Он се боји да сутра не заврши у пакленој ватри, ако прекрши наређење свога Господара. Верник је у непрекидном страху од казне његовог Господара и дражи му је онај свет од овога. Он верује да је овај свет створен ради њега и за њега, а он је створен за будући свет. Ако је овај верник трговац, онда је он искрени и поверљиви трговац. Ако је он сиромашан, он је частан и радан човек. Ако је он радник, </w:t>
      </w:r>
      <w:r w:rsidRPr="00EE57A0">
        <w:rPr>
          <w:rFonts w:asciiTheme="majorBidi" w:hAnsiTheme="majorBidi" w:cstheme="majorBidi"/>
          <w:noProof/>
          <w:sz w:val="24"/>
          <w:szCs w:val="24"/>
          <w:lang w:eastAsia="hr-HR"/>
        </w:rPr>
        <w:lastRenderedPageBreak/>
        <w:t xml:space="preserve">онда је он марљив радник и онај који другима саветује да чине добро. Ако је овај верник богат, онда је он дарежљиви богаташ и онај који друге теши. Ако је он судија, онда је он праведан и разуман судија, а ако је намесник, онда је он искрен и поверљив намесник. Ако је овај верник председник, онда је он скроман, енергичан и милостив председник, а ако је он слуга или најамник, онда је он снажан и поверљив. И ако је овај верник повереник над општедруштвеном имовином, он је тада знан и пажљив чувар. На овим принципима саздано је исламско друштво и његова владајућа структура. Природно је да су заједница и њена владајућа структура макрокопија ћуди појединаца и њихових менталитета. Друштво, састављено од оваквих индивидуа, здраво је и поштено (друштво). Оно даје предност будућем свету над овим, спутава своја материјалистичка стремљења и није потчињено њима. </w:t>
      </w:r>
    </w:p>
    <w:p w:rsidR="00362E9A" w:rsidRPr="00EE57A0" w:rsidRDefault="00362E9A" w:rsidP="00C46F86">
      <w:pPr>
        <w:bidi w:val="0"/>
        <w:spacing w:line="276" w:lineRule="auto"/>
        <w:ind w:firstLine="708"/>
        <w:jc w:val="both"/>
        <w:rPr>
          <w:rFonts w:asciiTheme="majorBidi" w:hAnsiTheme="majorBidi" w:cstheme="majorBidi"/>
          <w:noProof/>
          <w:sz w:val="24"/>
          <w:szCs w:val="24"/>
          <w:lang w:eastAsia="hr-HR"/>
        </w:rPr>
      </w:pPr>
      <w:r w:rsidRPr="00EE57A0">
        <w:rPr>
          <w:rFonts w:asciiTheme="majorBidi" w:hAnsiTheme="majorBidi" w:cstheme="majorBidi"/>
          <w:noProof/>
          <w:sz w:val="24"/>
          <w:szCs w:val="24"/>
          <w:lang w:eastAsia="hr-HR"/>
        </w:rPr>
        <w:t>У конституцију бића једне заједнице улази искреност и поштење трговца, залагање и поштење сиромаха, напор радника и његова срдачност, дарежљивост богаташа и његова утеха другим људима, праведност и мудрост судије, искреност - чисто веровање и поверљивост намесника, скромност, самилост и бриткост поглавара, снага слуге и будност чувара трезора (повереник благајни). Владајућа структура ипак је праведна, смерна и даје предност принципима над интересима, даје предност правом путу над преваром. Деловањем ове заједнице и утицајем владајуће структуре биће уређен и јавни живот, који ће сав да се своди на веровање и добра дела, искреност и чисто уверење, правичност у узимању и давању и праведан поступак са другима.</w:t>
      </w:r>
    </w:p>
    <w:p w:rsidR="00362E9A" w:rsidRPr="00EE57A0" w:rsidRDefault="00362E9A" w:rsidP="00C46F86">
      <w:pPr>
        <w:bidi w:val="0"/>
        <w:spacing w:line="276" w:lineRule="auto"/>
        <w:ind w:firstLine="708"/>
        <w:jc w:val="both"/>
        <w:rPr>
          <w:rFonts w:asciiTheme="majorBidi" w:hAnsiTheme="majorBidi" w:cstheme="majorBidi"/>
          <w:noProof/>
          <w:sz w:val="24"/>
          <w:szCs w:val="24"/>
          <w:lang w:eastAsia="hr-HR"/>
        </w:rPr>
      </w:pPr>
      <w:r w:rsidRPr="00EE57A0">
        <w:rPr>
          <w:rFonts w:asciiTheme="majorBidi" w:hAnsiTheme="majorBidi" w:cstheme="majorBidi"/>
          <w:noProof/>
          <w:sz w:val="24"/>
          <w:szCs w:val="24"/>
          <w:lang w:eastAsia="hr-HR"/>
        </w:rPr>
        <w:t>Узвишени каже:</w:t>
      </w:r>
    </w:p>
    <w:p w:rsidR="00362E9A" w:rsidRDefault="00362E9A" w:rsidP="00C46F86">
      <w:pPr>
        <w:bidi w:val="0"/>
        <w:spacing w:line="276" w:lineRule="auto"/>
        <w:ind w:firstLine="708"/>
        <w:jc w:val="both"/>
        <w:rPr>
          <w:rFonts w:asciiTheme="majorBidi" w:hAnsiTheme="majorBidi" w:cstheme="majorBidi"/>
          <w:noProof/>
          <w:sz w:val="24"/>
          <w:szCs w:val="24"/>
          <w:lang w:eastAsia="hr-HR"/>
        </w:rPr>
      </w:pPr>
      <w:r w:rsidRPr="00EE57A0">
        <w:rPr>
          <w:rFonts w:asciiTheme="majorBidi" w:hAnsiTheme="majorBidi" w:cstheme="majorBidi"/>
          <w:noProof/>
          <w:sz w:val="24"/>
          <w:szCs w:val="24"/>
          <w:lang w:eastAsia="hr-HR"/>
        </w:rPr>
        <w:lastRenderedPageBreak/>
        <w:t xml:space="preserve"> </w:t>
      </w:r>
      <w:r w:rsidRPr="00EE57A0">
        <w:rPr>
          <w:rFonts w:asciiTheme="majorBidi" w:hAnsiTheme="majorBidi" w:cstheme="majorBidi"/>
          <w:b/>
          <w:bCs/>
          <w:noProof/>
          <w:color w:val="385623" w:themeColor="accent6" w:themeShade="80"/>
          <w:sz w:val="24"/>
          <w:szCs w:val="24"/>
          <w:lang w:eastAsia="hr-HR"/>
        </w:rPr>
        <w:t>„О верници, одазовите се Аллаху и Посланику када вас позива Оном што ће вам живот дати!“</w:t>
      </w:r>
      <w:r w:rsidRPr="00EE57A0">
        <w:rPr>
          <w:rFonts w:asciiTheme="majorBidi" w:hAnsiTheme="majorBidi" w:cstheme="majorBidi"/>
          <w:b/>
          <w:bCs/>
          <w:noProof/>
          <w:sz w:val="24"/>
          <w:szCs w:val="24"/>
          <w:lang w:eastAsia="hr-HR"/>
        </w:rPr>
        <w:t xml:space="preserve"> </w:t>
      </w:r>
      <w:r w:rsidRPr="00EE57A0">
        <w:rPr>
          <w:rFonts w:asciiTheme="majorBidi" w:hAnsiTheme="majorBidi" w:cstheme="majorBidi"/>
          <w:noProof/>
          <w:sz w:val="24"/>
          <w:szCs w:val="24"/>
          <w:lang w:eastAsia="hr-HR"/>
        </w:rPr>
        <w:t>(Кур'ан, 8:24)</w:t>
      </w:r>
    </w:p>
    <w:p w:rsidR="00C46F86" w:rsidRPr="00EE57A0" w:rsidRDefault="00C46F86" w:rsidP="00C46F86">
      <w:pPr>
        <w:bidi w:val="0"/>
        <w:spacing w:line="276" w:lineRule="auto"/>
        <w:ind w:firstLine="708"/>
        <w:jc w:val="both"/>
        <w:rPr>
          <w:rFonts w:asciiTheme="majorBidi" w:hAnsiTheme="majorBidi" w:cstheme="majorBidi"/>
          <w:b/>
          <w:bCs/>
          <w:noProof/>
          <w:sz w:val="24"/>
          <w:szCs w:val="24"/>
          <w:lang w:eastAsia="hr-HR"/>
        </w:rPr>
      </w:pPr>
    </w:p>
    <w:p w:rsidR="00362E9A" w:rsidRPr="00EE57A0" w:rsidRDefault="00362E9A" w:rsidP="00C46F86">
      <w:pPr>
        <w:bidi w:val="0"/>
        <w:spacing w:line="276" w:lineRule="auto"/>
        <w:jc w:val="center"/>
        <w:rPr>
          <w:rFonts w:asciiTheme="majorBidi" w:hAnsiTheme="majorBidi" w:cstheme="majorBidi"/>
          <w:b/>
          <w:bCs/>
          <w:noProof/>
          <w:sz w:val="24"/>
          <w:szCs w:val="24"/>
          <w:lang w:eastAsia="hr-HR"/>
        </w:rPr>
      </w:pPr>
      <w:r w:rsidRPr="00EE57A0">
        <w:rPr>
          <w:rFonts w:asciiTheme="majorBidi" w:hAnsiTheme="majorBidi" w:cstheme="majorBidi"/>
          <w:b/>
          <w:bCs/>
          <w:noProof/>
          <w:sz w:val="24"/>
          <w:szCs w:val="24"/>
          <w:lang w:eastAsia="hr-HR"/>
        </w:rPr>
        <w:t>Шести темељ</w:t>
      </w:r>
    </w:p>
    <w:p w:rsidR="00362E9A" w:rsidRPr="00EE57A0" w:rsidRDefault="00362E9A" w:rsidP="00C46F86">
      <w:pPr>
        <w:bidi w:val="0"/>
        <w:spacing w:line="276" w:lineRule="auto"/>
        <w:jc w:val="center"/>
        <w:rPr>
          <w:rFonts w:asciiTheme="majorBidi" w:hAnsiTheme="majorBidi" w:cstheme="majorBidi"/>
          <w:noProof/>
          <w:sz w:val="24"/>
          <w:szCs w:val="24"/>
          <w:lang w:eastAsia="hr-HR"/>
        </w:rPr>
      </w:pPr>
      <w:r w:rsidRPr="00EE57A0">
        <w:rPr>
          <w:rFonts w:asciiTheme="majorBidi" w:hAnsiTheme="majorBidi" w:cstheme="majorBidi"/>
          <w:noProof/>
          <w:sz w:val="24"/>
          <w:szCs w:val="24"/>
          <w:lang w:eastAsia="hr-HR"/>
        </w:rPr>
        <w:t>Шести темељ веровања јесте веровање у кадер</w:t>
      </w:r>
      <w:r w:rsidRPr="00EE57A0">
        <w:rPr>
          <w:rStyle w:val="FootnoteReference"/>
          <w:rFonts w:asciiTheme="majorBidi" w:hAnsiTheme="majorBidi" w:cstheme="majorBidi"/>
          <w:noProof/>
          <w:sz w:val="24"/>
          <w:szCs w:val="24"/>
          <w:lang w:eastAsia="hr-HR"/>
        </w:rPr>
        <w:footnoteReference w:id="7"/>
      </w:r>
      <w:r w:rsidRPr="00EE57A0">
        <w:rPr>
          <w:rFonts w:asciiTheme="majorBidi" w:hAnsiTheme="majorBidi" w:cstheme="majorBidi"/>
          <w:noProof/>
          <w:sz w:val="24"/>
          <w:szCs w:val="24"/>
          <w:lang w:eastAsia="hr-HR"/>
        </w:rPr>
        <w:t xml:space="preserve"> - судбину. Узвишени Бог каже:</w:t>
      </w:r>
    </w:p>
    <w:p w:rsidR="00362E9A" w:rsidRPr="00EE57A0" w:rsidRDefault="00362E9A" w:rsidP="00C46F86">
      <w:pPr>
        <w:bidi w:val="0"/>
        <w:spacing w:line="276" w:lineRule="auto"/>
        <w:ind w:firstLine="708"/>
        <w:jc w:val="both"/>
        <w:rPr>
          <w:rFonts w:asciiTheme="majorBidi" w:hAnsiTheme="majorBidi" w:cstheme="majorBidi"/>
          <w:noProof/>
          <w:sz w:val="24"/>
          <w:szCs w:val="24"/>
          <w:lang w:eastAsia="hr-HR"/>
        </w:rPr>
      </w:pPr>
      <w:r w:rsidRPr="00EE57A0">
        <w:rPr>
          <w:rFonts w:asciiTheme="majorBidi" w:hAnsiTheme="majorBidi" w:cstheme="majorBidi"/>
          <w:b/>
          <w:bCs/>
          <w:noProof/>
          <w:color w:val="385623" w:themeColor="accent6" w:themeShade="80"/>
          <w:sz w:val="24"/>
          <w:szCs w:val="24"/>
          <w:lang w:eastAsia="hr-HR"/>
        </w:rPr>
        <w:t>„Ми смо сваку ствар са мером створили.“</w:t>
      </w:r>
      <w:r w:rsidRPr="00EE57A0">
        <w:rPr>
          <w:rFonts w:asciiTheme="majorBidi" w:hAnsiTheme="majorBidi" w:cstheme="majorBidi"/>
          <w:b/>
          <w:bCs/>
          <w:noProof/>
          <w:sz w:val="24"/>
          <w:szCs w:val="24"/>
          <w:lang w:eastAsia="hr-HR"/>
        </w:rPr>
        <w:t xml:space="preserve"> </w:t>
      </w:r>
      <w:r w:rsidRPr="00EE57A0">
        <w:rPr>
          <w:rFonts w:asciiTheme="majorBidi" w:hAnsiTheme="majorBidi" w:cstheme="majorBidi"/>
          <w:noProof/>
          <w:sz w:val="24"/>
          <w:szCs w:val="24"/>
          <w:lang w:eastAsia="hr-HR"/>
        </w:rPr>
        <w:t>(Кур'ан, 54:49)</w:t>
      </w:r>
    </w:p>
    <w:p w:rsidR="00362E9A" w:rsidRPr="00EE57A0" w:rsidRDefault="00362E9A" w:rsidP="00C46F86">
      <w:pPr>
        <w:bidi w:val="0"/>
        <w:spacing w:line="276" w:lineRule="auto"/>
        <w:ind w:firstLine="708"/>
        <w:jc w:val="both"/>
        <w:rPr>
          <w:rFonts w:asciiTheme="majorBidi" w:hAnsiTheme="majorBidi" w:cstheme="majorBidi"/>
          <w:noProof/>
          <w:sz w:val="24"/>
          <w:szCs w:val="24"/>
          <w:lang w:eastAsia="hr-HR"/>
        </w:rPr>
      </w:pPr>
      <w:r w:rsidRPr="00EE57A0">
        <w:rPr>
          <w:rFonts w:asciiTheme="majorBidi" w:hAnsiTheme="majorBidi" w:cstheme="majorBidi"/>
          <w:noProof/>
          <w:sz w:val="24"/>
          <w:szCs w:val="24"/>
          <w:lang w:eastAsia="hr-HR"/>
        </w:rPr>
        <w:t xml:space="preserve">Веровање у одређење је извор среће сваког верника, јер оно његовој души даје задовољство свим ситуацијама у којима се нађе, а у срцу смиреност. Јер, верник зна да је његов Господар, Господар Свемира, Мудри, Свезнајући, Онај Који је о свему обавештен, Онај Који ствари поставља на своја места са разлогом, сврхом и мудрошћу. Али ако је та сврха и мудрост непозната човеку, то је само због немогућности људског сазнања да обухвати оно чему га је подучио Свезнајући, Онај Који је о свему обавештен и Онај Који је Створитељ свега. Верник је, дакле, задовољан са свим стањима и није мрзовољан, срдит ни незадовољан, јер он верује да његов Господар зна мудрост свега онога што постоји. Па и поред тога, верник настоји да преброди одређење (судбину) које је (са његовог аспекта гледања) лоше </w:t>
      </w:r>
      <w:r w:rsidRPr="00EE57A0">
        <w:rPr>
          <w:rFonts w:asciiTheme="majorBidi" w:hAnsiTheme="majorBidi" w:cstheme="majorBidi"/>
          <w:noProof/>
          <w:sz w:val="24"/>
          <w:szCs w:val="24"/>
          <w:lang w:eastAsia="hr-HR"/>
        </w:rPr>
        <w:lastRenderedPageBreak/>
        <w:t>по њега и ужива у судбини добра, јер га је Бог задужио тиме и подарио му је слух, вид и срце. Напредак науке која истражује Божије царство небеса и Земље, непрестано пружа доказ за доказом о исправности веровања верника. Његов Господар каже:</w:t>
      </w:r>
    </w:p>
    <w:p w:rsidR="00362E9A" w:rsidRPr="00EE57A0" w:rsidRDefault="00362E9A" w:rsidP="00C46F86">
      <w:pPr>
        <w:bidi w:val="0"/>
        <w:spacing w:line="276" w:lineRule="auto"/>
        <w:ind w:firstLine="708"/>
        <w:jc w:val="both"/>
        <w:rPr>
          <w:rFonts w:asciiTheme="majorBidi" w:hAnsiTheme="majorBidi" w:cstheme="majorBidi"/>
          <w:noProof/>
          <w:sz w:val="24"/>
          <w:szCs w:val="24"/>
          <w:lang w:eastAsia="hr-HR"/>
        </w:rPr>
      </w:pPr>
      <w:r w:rsidRPr="00EE57A0">
        <w:rPr>
          <w:rFonts w:asciiTheme="majorBidi" w:hAnsiTheme="majorBidi" w:cstheme="majorBidi"/>
          <w:b/>
          <w:bCs/>
          <w:noProof/>
          <w:color w:val="385623" w:themeColor="accent6" w:themeShade="80"/>
          <w:sz w:val="24"/>
          <w:szCs w:val="24"/>
          <w:lang w:eastAsia="hr-HR"/>
        </w:rPr>
        <w:t>„Ми смо сваку ствар са мером створили.“</w:t>
      </w:r>
      <w:r w:rsidRPr="00EE57A0">
        <w:rPr>
          <w:rFonts w:asciiTheme="majorBidi" w:hAnsiTheme="majorBidi" w:cstheme="majorBidi"/>
          <w:noProof/>
          <w:sz w:val="24"/>
          <w:szCs w:val="24"/>
          <w:lang w:eastAsia="hr-HR"/>
        </w:rPr>
        <w:t xml:space="preserve"> (Кур'ан, 54:49)</w:t>
      </w:r>
    </w:p>
    <w:p w:rsidR="00362E9A" w:rsidRPr="00EE57A0" w:rsidRDefault="00362E9A" w:rsidP="00C46F86">
      <w:pPr>
        <w:bidi w:val="0"/>
        <w:spacing w:line="276" w:lineRule="auto"/>
        <w:ind w:firstLine="708"/>
        <w:jc w:val="both"/>
        <w:rPr>
          <w:rFonts w:asciiTheme="majorBidi" w:hAnsiTheme="majorBidi" w:cstheme="majorBidi"/>
          <w:noProof/>
          <w:sz w:val="24"/>
          <w:szCs w:val="24"/>
          <w:lang w:eastAsia="hr-HR"/>
        </w:rPr>
      </w:pPr>
      <w:r w:rsidRPr="00EE57A0">
        <w:rPr>
          <w:rFonts w:asciiTheme="majorBidi" w:hAnsiTheme="majorBidi" w:cstheme="majorBidi"/>
          <w:noProof/>
          <w:sz w:val="24"/>
          <w:szCs w:val="24"/>
          <w:lang w:eastAsia="hr-HR"/>
        </w:rPr>
        <w:t>И нема ниједне ствари а да њени системи постојања нису прецизно одређени, а њена судбина одређена због одређене сврхе и мудрости. То је Божански закон који важи, како за атом тако и за галаксију.</w:t>
      </w:r>
    </w:p>
    <w:p w:rsidR="00B34F61" w:rsidRDefault="00362E9A" w:rsidP="00C46F86">
      <w:pPr>
        <w:bidi w:val="0"/>
        <w:spacing w:line="276" w:lineRule="auto"/>
        <w:ind w:firstLine="708"/>
        <w:jc w:val="both"/>
        <w:rPr>
          <w:rFonts w:asciiTheme="majorBidi" w:hAnsiTheme="majorBidi" w:cstheme="majorBidi"/>
          <w:b/>
          <w:bCs/>
          <w:noProof/>
          <w:color w:val="385623" w:themeColor="accent6" w:themeShade="80"/>
          <w:sz w:val="24"/>
          <w:szCs w:val="24"/>
          <w:lang w:eastAsia="hr-HR"/>
        </w:rPr>
      </w:pPr>
      <w:r w:rsidRPr="00EE57A0">
        <w:rPr>
          <w:rFonts w:asciiTheme="majorBidi" w:hAnsiTheme="majorBidi" w:cstheme="majorBidi"/>
          <w:noProof/>
          <w:sz w:val="24"/>
          <w:szCs w:val="24"/>
          <w:lang w:eastAsia="hr-HR"/>
        </w:rPr>
        <w:t>Ето, то је стање верника, обасјаног светлом свога Господара, који иде правим путем, путем оних којима је Узвишени Бог дао Своје благодати, а не путем</w:t>
      </w:r>
      <w:r w:rsidRPr="00EE57A0">
        <w:rPr>
          <w:rFonts w:asciiTheme="majorBidi" w:hAnsiTheme="majorBidi" w:cstheme="majorBidi"/>
          <w:b/>
          <w:bCs/>
          <w:noProof/>
          <w:sz w:val="24"/>
          <w:szCs w:val="24"/>
          <w:lang w:eastAsia="hr-HR"/>
        </w:rPr>
        <w:t xml:space="preserve"> </w:t>
      </w:r>
      <w:r w:rsidRPr="00EE57A0">
        <w:rPr>
          <w:rFonts w:asciiTheme="majorBidi" w:hAnsiTheme="majorBidi" w:cstheme="majorBidi"/>
          <w:b/>
          <w:bCs/>
          <w:noProof/>
          <w:color w:val="385623" w:themeColor="accent6" w:themeShade="80"/>
          <w:sz w:val="24"/>
          <w:szCs w:val="24"/>
          <w:lang w:eastAsia="hr-HR"/>
        </w:rPr>
        <w:t>"оних који су срџбу Твоју заслужили, нити оних који су залутали."</w:t>
      </w:r>
    </w:p>
    <w:p w:rsidR="00C46F86" w:rsidRDefault="00C46F86" w:rsidP="00C46F86">
      <w:pPr>
        <w:bidi w:val="0"/>
        <w:spacing w:line="276" w:lineRule="auto"/>
        <w:ind w:firstLine="708"/>
        <w:jc w:val="both"/>
        <w:rPr>
          <w:rFonts w:asciiTheme="majorBidi" w:hAnsiTheme="majorBidi" w:cstheme="majorBidi"/>
          <w:b/>
          <w:bCs/>
          <w:noProof/>
          <w:color w:val="385623" w:themeColor="accent6" w:themeShade="80"/>
          <w:sz w:val="24"/>
          <w:szCs w:val="24"/>
          <w:lang w:eastAsia="hr-HR"/>
        </w:rPr>
      </w:pPr>
    </w:p>
    <w:p w:rsidR="00C46F86" w:rsidRDefault="00C46F86" w:rsidP="00C46F86">
      <w:pPr>
        <w:bidi w:val="0"/>
        <w:spacing w:line="276" w:lineRule="auto"/>
        <w:ind w:firstLine="708"/>
        <w:jc w:val="both"/>
        <w:rPr>
          <w:rFonts w:asciiTheme="majorBidi" w:hAnsiTheme="majorBidi" w:cstheme="majorBidi"/>
          <w:b/>
          <w:bCs/>
          <w:noProof/>
          <w:color w:val="385623" w:themeColor="accent6" w:themeShade="80"/>
          <w:sz w:val="24"/>
          <w:szCs w:val="24"/>
          <w:lang w:eastAsia="hr-HR"/>
        </w:rPr>
      </w:pPr>
    </w:p>
    <w:p w:rsidR="00C46F86" w:rsidRPr="00EE57A0" w:rsidRDefault="00C46F86" w:rsidP="00C46F86">
      <w:pPr>
        <w:bidi w:val="0"/>
        <w:spacing w:line="276" w:lineRule="auto"/>
        <w:ind w:firstLine="708"/>
        <w:jc w:val="both"/>
        <w:rPr>
          <w:rFonts w:asciiTheme="majorBidi" w:hAnsiTheme="majorBidi" w:cstheme="majorBidi"/>
          <w:b/>
          <w:bCs/>
          <w:noProof/>
          <w:color w:val="385623" w:themeColor="accent6" w:themeShade="80"/>
          <w:sz w:val="24"/>
          <w:szCs w:val="24"/>
          <w:lang w:eastAsia="hr-HR"/>
        </w:rPr>
      </w:pPr>
    </w:p>
    <w:p w:rsidR="00AB0C27" w:rsidRPr="00EE57A0" w:rsidRDefault="00AB0C27" w:rsidP="00C46F86">
      <w:pPr>
        <w:bidi w:val="0"/>
        <w:spacing w:line="276" w:lineRule="auto"/>
        <w:jc w:val="center"/>
        <w:rPr>
          <w:b/>
          <w:bCs/>
          <w:noProof/>
          <w:sz w:val="24"/>
          <w:szCs w:val="24"/>
          <w:lang w:eastAsia="hr-HR"/>
        </w:rPr>
      </w:pPr>
      <w:r w:rsidRPr="00EE57A0">
        <w:rPr>
          <w:b/>
          <w:bCs/>
          <w:noProof/>
          <w:sz w:val="24"/>
          <w:szCs w:val="24"/>
          <w:lang w:eastAsia="hr-HR"/>
        </w:rPr>
        <w:t>Закључак</w:t>
      </w:r>
    </w:p>
    <w:p w:rsidR="00AB0C27" w:rsidRPr="00EE57A0" w:rsidRDefault="00AB0C27" w:rsidP="00C46F86">
      <w:pPr>
        <w:bidi w:val="0"/>
        <w:spacing w:line="276" w:lineRule="auto"/>
        <w:ind w:firstLine="708"/>
        <w:jc w:val="both"/>
        <w:rPr>
          <w:rFonts w:asciiTheme="majorBidi" w:hAnsiTheme="majorBidi" w:cstheme="majorBidi"/>
          <w:b/>
          <w:bCs/>
          <w:noProof/>
          <w:sz w:val="24"/>
          <w:szCs w:val="24"/>
          <w:lang w:eastAsia="hr-HR"/>
        </w:rPr>
      </w:pPr>
      <w:r w:rsidRPr="00EE57A0">
        <w:rPr>
          <w:rFonts w:asciiTheme="majorBidi" w:hAnsiTheme="majorBidi" w:cstheme="majorBidi"/>
          <w:noProof/>
          <w:sz w:val="24"/>
          <w:szCs w:val="24"/>
          <w:lang w:eastAsia="hr-HR"/>
        </w:rPr>
        <w:t>Веровање (иман) је чврсто и јако потврђивање Бога, Његових анђела, књига, посланика, Судњег дана и судбине. Потврда таквог веровања јесу добра дела.</w:t>
      </w:r>
    </w:p>
    <w:p w:rsidR="00AB0C27" w:rsidRPr="00EE57A0" w:rsidRDefault="00AB0C27" w:rsidP="00C46F86">
      <w:pPr>
        <w:bidi w:val="0"/>
        <w:spacing w:line="276" w:lineRule="auto"/>
        <w:ind w:firstLine="708"/>
        <w:jc w:val="both"/>
        <w:rPr>
          <w:rFonts w:asciiTheme="majorBidi" w:hAnsiTheme="majorBidi" w:cstheme="majorBidi"/>
          <w:b/>
          <w:bCs/>
          <w:noProof/>
          <w:sz w:val="24"/>
          <w:szCs w:val="24"/>
          <w:lang w:eastAsia="hr-HR"/>
        </w:rPr>
      </w:pPr>
      <w:r w:rsidRPr="00EE57A0">
        <w:rPr>
          <w:rFonts w:asciiTheme="majorBidi" w:hAnsiTheme="majorBidi" w:cstheme="majorBidi"/>
          <w:noProof/>
          <w:sz w:val="24"/>
          <w:szCs w:val="24"/>
          <w:lang w:eastAsia="hr-HR"/>
        </w:rPr>
        <w:t>Иман (веровање) у Узвишеног Бога заснива се на јасним доказима и јаким аргументима. Верник је потпуно ослобођен робовања некоме другом осим Узвишеном Богу. Он следи Упуту свога истинског Створитеља, која га спасава од пакла људских разилажења.</w:t>
      </w:r>
    </w:p>
    <w:p w:rsidR="00AB0C27" w:rsidRPr="00EE57A0" w:rsidRDefault="00AB0C27" w:rsidP="00C46F86">
      <w:pPr>
        <w:bidi w:val="0"/>
        <w:spacing w:line="276" w:lineRule="auto"/>
        <w:ind w:firstLine="708"/>
        <w:jc w:val="both"/>
        <w:rPr>
          <w:rFonts w:asciiTheme="majorBidi" w:hAnsiTheme="majorBidi" w:cstheme="majorBidi"/>
          <w:b/>
          <w:bCs/>
          <w:noProof/>
          <w:sz w:val="24"/>
          <w:szCs w:val="24"/>
          <w:lang w:eastAsia="hr-HR"/>
        </w:rPr>
      </w:pPr>
      <w:r w:rsidRPr="00EE57A0">
        <w:rPr>
          <w:rFonts w:asciiTheme="majorBidi" w:hAnsiTheme="majorBidi" w:cstheme="majorBidi"/>
          <w:noProof/>
          <w:sz w:val="24"/>
          <w:szCs w:val="24"/>
          <w:lang w:eastAsia="hr-HR"/>
        </w:rPr>
        <w:lastRenderedPageBreak/>
        <w:t>Веровање у анђеле повећава свест верника у погледу Божијих створења па у његово срце уноси осећај присности (присутности анђела) и у њему побуђује осећаје страха од чињења греха и побуђује ажурност у чињењу добрих дела. Утицај надзора два анђела над верником јачи је од надзора целог одреда полиције.</w:t>
      </w:r>
    </w:p>
    <w:p w:rsidR="00AB0C27" w:rsidRPr="00EE57A0" w:rsidRDefault="00AB0C27" w:rsidP="00C46F86">
      <w:pPr>
        <w:bidi w:val="0"/>
        <w:spacing w:line="276" w:lineRule="auto"/>
        <w:ind w:firstLine="708"/>
        <w:jc w:val="both"/>
        <w:rPr>
          <w:rFonts w:asciiTheme="majorBidi" w:hAnsiTheme="majorBidi" w:cstheme="majorBidi"/>
          <w:b/>
          <w:bCs/>
          <w:noProof/>
          <w:sz w:val="24"/>
          <w:szCs w:val="24"/>
          <w:lang w:eastAsia="hr-HR"/>
        </w:rPr>
      </w:pPr>
      <w:r w:rsidRPr="00EE57A0">
        <w:rPr>
          <w:rFonts w:asciiTheme="majorBidi" w:hAnsiTheme="majorBidi" w:cstheme="majorBidi"/>
          <w:noProof/>
          <w:sz w:val="24"/>
          <w:szCs w:val="24"/>
          <w:lang w:eastAsia="hr-HR"/>
        </w:rPr>
        <w:t>У незнање спада некоришћење упутстава произвођача, као што је највеће незнање да се не користи Књигом Створитеља, слављен нека је Он, која је очувана од сваке измене и искривљивања.</w:t>
      </w:r>
    </w:p>
    <w:p w:rsidR="00AB0C27" w:rsidRPr="00EE57A0" w:rsidRDefault="00AB0C27" w:rsidP="00C46F86">
      <w:pPr>
        <w:bidi w:val="0"/>
        <w:spacing w:line="276" w:lineRule="auto"/>
        <w:ind w:firstLine="708"/>
        <w:jc w:val="both"/>
        <w:rPr>
          <w:rFonts w:asciiTheme="majorBidi" w:hAnsiTheme="majorBidi" w:cstheme="majorBidi"/>
          <w:b/>
          <w:bCs/>
          <w:noProof/>
          <w:sz w:val="24"/>
          <w:szCs w:val="24"/>
          <w:lang w:eastAsia="hr-HR"/>
        </w:rPr>
      </w:pPr>
      <w:r w:rsidRPr="00EE57A0">
        <w:rPr>
          <w:rFonts w:asciiTheme="majorBidi" w:hAnsiTheme="majorBidi" w:cstheme="majorBidi"/>
          <w:noProof/>
          <w:sz w:val="24"/>
          <w:szCs w:val="24"/>
          <w:lang w:eastAsia="hr-HR"/>
        </w:rPr>
        <w:t>Узвишени Бог слао је веровеснике да подуче људе како ће да следе Његову Упуту. Ако упоредимо резултате мисије позивања посланика и других људи, видећемо да посланичка реформа обухвата све аспекте живота. Она је дубока, извире из дубине душе и траје све док људи следе Упуту Узвишеног Бога. Наше веровање у посланике заснива се на доказима и чињеницама.</w:t>
      </w:r>
    </w:p>
    <w:p w:rsidR="00AB0C27" w:rsidRPr="00EE57A0" w:rsidRDefault="00AB0C27" w:rsidP="00C46F86">
      <w:pPr>
        <w:bidi w:val="0"/>
        <w:spacing w:line="276" w:lineRule="auto"/>
        <w:ind w:firstLine="708"/>
        <w:jc w:val="both"/>
        <w:rPr>
          <w:rFonts w:asciiTheme="majorBidi" w:hAnsiTheme="majorBidi" w:cstheme="majorBidi"/>
          <w:b/>
          <w:bCs/>
          <w:noProof/>
          <w:sz w:val="24"/>
          <w:szCs w:val="24"/>
          <w:lang w:eastAsia="hr-HR"/>
        </w:rPr>
      </w:pPr>
      <w:r w:rsidRPr="00EE57A0">
        <w:rPr>
          <w:rFonts w:asciiTheme="majorBidi" w:hAnsiTheme="majorBidi" w:cstheme="majorBidi"/>
          <w:noProof/>
          <w:sz w:val="24"/>
          <w:szCs w:val="24"/>
          <w:lang w:eastAsia="hr-HR"/>
        </w:rPr>
        <w:t>Верник зна сврху свог стварања и своју улогу на Земљи, као и дела којим је задовољан његов Господар, а клони се онога што срди његовог Створитеља. Он зна где ће да му буде задње одредиште које га чека после смрти. Верник зна свог Створитеља и Посланика свога Створитеља. А неверника окружује тама и незнање и све оно што је споменуто.</w:t>
      </w:r>
    </w:p>
    <w:p w:rsidR="00AB0C27" w:rsidRPr="00EE57A0" w:rsidRDefault="00AB0C27" w:rsidP="00C46F86">
      <w:pPr>
        <w:bidi w:val="0"/>
        <w:spacing w:line="276" w:lineRule="auto"/>
        <w:ind w:firstLine="708"/>
        <w:jc w:val="both"/>
        <w:rPr>
          <w:rFonts w:asciiTheme="majorBidi" w:hAnsiTheme="majorBidi" w:cstheme="majorBidi"/>
          <w:b/>
          <w:bCs/>
          <w:noProof/>
          <w:sz w:val="24"/>
          <w:szCs w:val="24"/>
          <w:lang w:eastAsia="hr-HR"/>
        </w:rPr>
      </w:pPr>
      <w:r w:rsidRPr="00EE57A0">
        <w:rPr>
          <w:rFonts w:asciiTheme="majorBidi" w:hAnsiTheme="majorBidi" w:cstheme="majorBidi"/>
          <w:noProof/>
          <w:sz w:val="24"/>
          <w:szCs w:val="24"/>
          <w:lang w:eastAsia="hr-HR"/>
        </w:rPr>
        <w:t>Веровање у Судњи дан подстиче на чињење добрих дела, поседовање лепих норми понашања и чињење дела само у име Узвишеног Бога. Увидећеш да је верник извор добрих и корисних дела. Друштво које је састављено од појединаца - верника, најсрећније, најбоље и најбогобојазније је друштво.</w:t>
      </w:r>
    </w:p>
    <w:p w:rsidR="00AB0C27" w:rsidRDefault="00AB0C27" w:rsidP="00C46F86">
      <w:pPr>
        <w:bidi w:val="0"/>
        <w:spacing w:line="276" w:lineRule="auto"/>
        <w:jc w:val="both"/>
        <w:rPr>
          <w:rFonts w:asciiTheme="majorBidi" w:hAnsiTheme="majorBidi" w:cstheme="majorBidi"/>
          <w:noProof/>
          <w:sz w:val="24"/>
          <w:szCs w:val="24"/>
          <w:lang w:eastAsia="hr-HR"/>
        </w:rPr>
      </w:pPr>
      <w:r w:rsidRPr="00EE57A0">
        <w:rPr>
          <w:rFonts w:asciiTheme="majorBidi" w:hAnsiTheme="majorBidi" w:cstheme="majorBidi"/>
          <w:noProof/>
          <w:sz w:val="24"/>
          <w:szCs w:val="24"/>
          <w:lang w:eastAsia="hr-HR"/>
        </w:rPr>
        <w:lastRenderedPageBreak/>
        <w:t>Веровање у судбину, у души верника побуђује задовољство, смиреност и спокојство.</w:t>
      </w:r>
    </w:p>
    <w:p w:rsidR="00D14808" w:rsidRDefault="00D14808" w:rsidP="00D14808">
      <w:pPr>
        <w:bidi w:val="0"/>
        <w:jc w:val="center"/>
        <w:rPr>
          <w:lang w:eastAsia="hr-HR"/>
        </w:rPr>
      </w:pPr>
      <w:r>
        <w:rPr>
          <w:lang w:eastAsia="hr-HR"/>
        </w:rPr>
        <w:t>Овај чланак говори о важности веровања, о плодовима које веровање даје и о темељима на којима се веровање заснива.</w:t>
      </w:r>
    </w:p>
    <w:p w:rsidR="00D14808" w:rsidRDefault="00D14808" w:rsidP="00D14808">
      <w:pPr>
        <w:bidi w:val="0"/>
        <w:spacing w:line="276" w:lineRule="auto"/>
        <w:jc w:val="both"/>
        <w:rPr>
          <w:rFonts w:asciiTheme="majorBidi" w:hAnsiTheme="majorBidi" w:cstheme="majorBidi"/>
          <w:noProof/>
          <w:sz w:val="24"/>
          <w:szCs w:val="24"/>
          <w:lang w:eastAsia="hr-HR"/>
        </w:rPr>
      </w:pPr>
    </w:p>
    <w:p w:rsidR="00D14808" w:rsidRDefault="00D14808" w:rsidP="00D14808">
      <w:pPr>
        <w:bidi w:val="0"/>
        <w:spacing w:line="276" w:lineRule="auto"/>
        <w:jc w:val="both"/>
        <w:rPr>
          <w:rFonts w:asciiTheme="majorBidi" w:hAnsiTheme="majorBidi" w:cstheme="majorBidi"/>
          <w:noProof/>
          <w:sz w:val="24"/>
          <w:szCs w:val="24"/>
          <w:lang w:eastAsia="hr-HR"/>
        </w:rPr>
      </w:pPr>
    </w:p>
    <w:p w:rsidR="00D14808" w:rsidRDefault="00D14808" w:rsidP="00D14808">
      <w:pPr>
        <w:bidi w:val="0"/>
        <w:spacing w:line="276" w:lineRule="auto"/>
        <w:jc w:val="both"/>
        <w:rPr>
          <w:rFonts w:asciiTheme="majorBidi" w:hAnsiTheme="majorBidi" w:cstheme="majorBidi"/>
          <w:noProof/>
          <w:sz w:val="24"/>
          <w:szCs w:val="24"/>
          <w:lang w:eastAsia="hr-HR"/>
        </w:rPr>
      </w:pPr>
    </w:p>
    <w:p w:rsidR="00D14808" w:rsidRDefault="00D14808" w:rsidP="00D14808">
      <w:pPr>
        <w:bidi w:val="0"/>
        <w:spacing w:line="276" w:lineRule="auto"/>
        <w:jc w:val="both"/>
        <w:rPr>
          <w:rFonts w:asciiTheme="majorBidi" w:hAnsiTheme="majorBidi" w:cstheme="majorBidi"/>
          <w:noProof/>
          <w:sz w:val="24"/>
          <w:szCs w:val="24"/>
          <w:lang w:eastAsia="hr-HR"/>
        </w:rPr>
      </w:pPr>
    </w:p>
    <w:p w:rsidR="00D14808" w:rsidRDefault="00D14808" w:rsidP="00D14808">
      <w:pPr>
        <w:bidi w:val="0"/>
        <w:spacing w:line="276" w:lineRule="auto"/>
        <w:jc w:val="both"/>
        <w:rPr>
          <w:rFonts w:asciiTheme="majorBidi" w:hAnsiTheme="majorBidi" w:cstheme="majorBidi"/>
          <w:noProof/>
          <w:sz w:val="24"/>
          <w:szCs w:val="24"/>
          <w:lang w:eastAsia="hr-HR"/>
        </w:rPr>
      </w:pPr>
    </w:p>
    <w:p w:rsidR="00D14808" w:rsidRDefault="00D14808" w:rsidP="00D14808">
      <w:pPr>
        <w:bidi w:val="0"/>
        <w:spacing w:line="276" w:lineRule="auto"/>
        <w:jc w:val="both"/>
        <w:rPr>
          <w:rFonts w:asciiTheme="majorBidi" w:hAnsiTheme="majorBidi" w:cstheme="majorBidi"/>
          <w:noProof/>
          <w:sz w:val="24"/>
          <w:szCs w:val="24"/>
          <w:lang w:eastAsia="hr-HR"/>
        </w:rPr>
      </w:pPr>
    </w:p>
    <w:p w:rsidR="00D14808" w:rsidRDefault="00D14808" w:rsidP="00D14808">
      <w:pPr>
        <w:bidi w:val="0"/>
        <w:spacing w:line="276" w:lineRule="auto"/>
        <w:jc w:val="both"/>
        <w:rPr>
          <w:rFonts w:asciiTheme="majorBidi" w:hAnsiTheme="majorBidi" w:cstheme="majorBidi"/>
          <w:noProof/>
          <w:sz w:val="24"/>
          <w:szCs w:val="24"/>
          <w:lang w:eastAsia="hr-HR"/>
        </w:rPr>
      </w:pPr>
    </w:p>
    <w:p w:rsidR="00D14808" w:rsidRDefault="00D14808" w:rsidP="00D14808">
      <w:pPr>
        <w:bidi w:val="0"/>
        <w:spacing w:line="276" w:lineRule="auto"/>
        <w:jc w:val="both"/>
        <w:rPr>
          <w:rFonts w:asciiTheme="majorBidi" w:hAnsiTheme="majorBidi" w:cstheme="majorBidi"/>
          <w:noProof/>
          <w:sz w:val="24"/>
          <w:szCs w:val="24"/>
          <w:lang w:eastAsia="hr-HR"/>
        </w:rPr>
      </w:pPr>
    </w:p>
    <w:p w:rsidR="00D14808" w:rsidRDefault="00D14808" w:rsidP="00D14808">
      <w:pPr>
        <w:bidi w:val="0"/>
        <w:spacing w:line="276" w:lineRule="auto"/>
        <w:jc w:val="both"/>
        <w:rPr>
          <w:rFonts w:asciiTheme="majorBidi" w:hAnsiTheme="majorBidi" w:cstheme="majorBidi"/>
          <w:noProof/>
          <w:sz w:val="24"/>
          <w:szCs w:val="24"/>
          <w:lang w:eastAsia="hr-HR"/>
        </w:rPr>
      </w:pPr>
    </w:p>
    <w:p w:rsidR="00D14808" w:rsidRPr="00EE57A0" w:rsidRDefault="00D14808" w:rsidP="00D14808">
      <w:pPr>
        <w:bidi w:val="0"/>
        <w:spacing w:line="276" w:lineRule="auto"/>
        <w:jc w:val="both"/>
        <w:rPr>
          <w:b/>
          <w:bCs/>
          <w:noProof/>
          <w:sz w:val="24"/>
          <w:szCs w:val="24"/>
          <w:lang w:eastAsia="hr-HR"/>
        </w:rPr>
      </w:pPr>
    </w:p>
    <w:p w:rsidR="00D178BB" w:rsidRPr="00EE57A0" w:rsidRDefault="00D178BB" w:rsidP="00C46F86">
      <w:pPr>
        <w:spacing w:after="0" w:line="276" w:lineRule="auto"/>
        <w:ind w:firstLine="113"/>
        <w:jc w:val="center"/>
        <w:rPr>
          <w:noProof/>
          <w:sz w:val="24"/>
          <w:szCs w:val="24"/>
          <w:lang w:eastAsia="hr-HR"/>
        </w:rPr>
      </w:pPr>
    </w:p>
    <w:p w:rsidR="00853202" w:rsidRPr="00EE57A0" w:rsidRDefault="00853202" w:rsidP="00C46F86">
      <w:pPr>
        <w:spacing w:after="0" w:line="276" w:lineRule="auto"/>
        <w:ind w:firstLine="113"/>
        <w:jc w:val="center"/>
        <w:rPr>
          <w:noProof/>
          <w:sz w:val="24"/>
          <w:szCs w:val="24"/>
          <w:lang w:eastAsia="hr-HR"/>
        </w:rPr>
      </w:pPr>
    </w:p>
    <w:p w:rsidR="00853202" w:rsidRPr="00EE57A0" w:rsidRDefault="00853202" w:rsidP="00C46F86">
      <w:pPr>
        <w:spacing w:after="0" w:line="276" w:lineRule="auto"/>
        <w:ind w:firstLine="113"/>
        <w:jc w:val="center"/>
        <w:rPr>
          <w:noProof/>
          <w:sz w:val="24"/>
          <w:szCs w:val="24"/>
          <w:lang w:eastAsia="hr-HR"/>
        </w:rPr>
      </w:pPr>
    </w:p>
    <w:p w:rsidR="00853202" w:rsidRPr="00EE57A0" w:rsidRDefault="00853202" w:rsidP="00C46F86">
      <w:pPr>
        <w:spacing w:after="0" w:line="276" w:lineRule="auto"/>
        <w:ind w:firstLine="113"/>
        <w:jc w:val="center"/>
        <w:rPr>
          <w:noProof/>
          <w:sz w:val="24"/>
          <w:szCs w:val="24"/>
          <w:lang w:eastAsia="hr-HR"/>
        </w:rPr>
      </w:pPr>
    </w:p>
    <w:p w:rsidR="00853202" w:rsidRPr="00EE57A0" w:rsidRDefault="00853202" w:rsidP="00C46F86">
      <w:pPr>
        <w:spacing w:after="0" w:line="276" w:lineRule="auto"/>
        <w:ind w:firstLine="113"/>
        <w:jc w:val="center"/>
        <w:rPr>
          <w:noProof/>
          <w:sz w:val="24"/>
          <w:szCs w:val="24"/>
          <w:lang w:eastAsia="hr-HR"/>
        </w:rPr>
      </w:pPr>
    </w:p>
    <w:p w:rsidR="00853202" w:rsidRPr="00EE57A0" w:rsidRDefault="00853202" w:rsidP="00C46F86">
      <w:pPr>
        <w:spacing w:after="0" w:line="276" w:lineRule="auto"/>
        <w:ind w:firstLine="113"/>
        <w:jc w:val="center"/>
        <w:rPr>
          <w:noProof/>
          <w:sz w:val="24"/>
          <w:szCs w:val="24"/>
          <w:lang w:eastAsia="hr-HR"/>
        </w:rPr>
      </w:pPr>
    </w:p>
    <w:p w:rsidR="00853202" w:rsidRPr="00EE57A0" w:rsidRDefault="00853202" w:rsidP="00C46F86">
      <w:pPr>
        <w:spacing w:after="0" w:line="276" w:lineRule="auto"/>
        <w:ind w:firstLine="113"/>
        <w:jc w:val="center"/>
        <w:rPr>
          <w:noProof/>
          <w:sz w:val="24"/>
          <w:szCs w:val="24"/>
          <w:lang w:eastAsia="hr-HR"/>
        </w:rPr>
      </w:pPr>
    </w:p>
    <w:p w:rsidR="00853202" w:rsidRPr="00EE57A0" w:rsidRDefault="00853202" w:rsidP="00C46F86">
      <w:pPr>
        <w:spacing w:after="0" w:line="276" w:lineRule="auto"/>
        <w:ind w:firstLine="113"/>
        <w:jc w:val="center"/>
        <w:rPr>
          <w:noProof/>
          <w:sz w:val="24"/>
          <w:szCs w:val="24"/>
          <w:lang w:eastAsia="hr-HR"/>
        </w:rPr>
      </w:pPr>
    </w:p>
    <w:p w:rsidR="00853202" w:rsidRPr="00EE57A0" w:rsidRDefault="00853202" w:rsidP="00C46F86">
      <w:pPr>
        <w:spacing w:after="0" w:line="276" w:lineRule="auto"/>
        <w:ind w:firstLine="113"/>
        <w:jc w:val="center"/>
        <w:rPr>
          <w:noProof/>
          <w:sz w:val="24"/>
          <w:szCs w:val="24"/>
          <w:lang w:eastAsia="hr-HR"/>
        </w:rPr>
      </w:pPr>
    </w:p>
    <w:p w:rsidR="00853202" w:rsidRPr="00EE57A0" w:rsidRDefault="00853202" w:rsidP="00C46F86">
      <w:pPr>
        <w:spacing w:after="0" w:line="276" w:lineRule="auto"/>
        <w:ind w:firstLine="113"/>
        <w:jc w:val="center"/>
        <w:rPr>
          <w:noProof/>
          <w:sz w:val="24"/>
          <w:szCs w:val="24"/>
          <w:lang w:eastAsia="hr-HR"/>
        </w:rPr>
      </w:pPr>
    </w:p>
    <w:p w:rsidR="00853202" w:rsidRPr="00EE57A0" w:rsidRDefault="00853202" w:rsidP="00C46F86">
      <w:pPr>
        <w:spacing w:after="0" w:line="276" w:lineRule="auto"/>
        <w:ind w:firstLine="113"/>
        <w:jc w:val="center"/>
        <w:rPr>
          <w:rFonts w:cs="KFGQPC Uthman Taha Naskh"/>
          <w:noProof/>
          <w:color w:val="1F4E79"/>
          <w:sz w:val="32"/>
          <w:szCs w:val="32"/>
          <w:rtl/>
        </w:rPr>
      </w:pPr>
    </w:p>
    <w:p w:rsidR="008B3703" w:rsidRPr="00EE57A0" w:rsidRDefault="008B3703" w:rsidP="00C46F86">
      <w:pPr>
        <w:bidi w:val="0"/>
        <w:spacing w:after="0" w:line="276" w:lineRule="auto"/>
        <w:rPr>
          <w:rFonts w:asciiTheme="majorBidi" w:hAnsiTheme="majorBidi" w:cs="KFGQPC Uthman Taha Naskh"/>
          <w:noProof/>
          <w:sz w:val="16"/>
          <w:szCs w:val="16"/>
        </w:rPr>
      </w:pPr>
    </w:p>
    <w:p w:rsidR="0093114A" w:rsidRPr="00EE57A0" w:rsidRDefault="0093114A" w:rsidP="00C46F86">
      <w:pPr>
        <w:bidi w:val="0"/>
        <w:spacing w:line="276" w:lineRule="auto"/>
        <w:rPr>
          <w:rFonts w:asciiTheme="majorBidi" w:hAnsiTheme="majorBidi" w:cs="KFGQPC Uthman Taha Naskh"/>
          <w:noProof/>
          <w:sz w:val="16"/>
          <w:szCs w:val="16"/>
        </w:rPr>
      </w:pPr>
    </w:p>
    <w:p w:rsidR="0093114A" w:rsidRPr="00EE57A0" w:rsidRDefault="0093114A" w:rsidP="00C46F86">
      <w:pPr>
        <w:bidi w:val="0"/>
        <w:spacing w:line="276" w:lineRule="auto"/>
        <w:rPr>
          <w:rFonts w:asciiTheme="majorBidi" w:hAnsiTheme="majorBidi" w:cs="KFGQPC Uthman Taha Naskh"/>
          <w:noProof/>
          <w:sz w:val="16"/>
          <w:szCs w:val="16"/>
        </w:rPr>
      </w:pPr>
    </w:p>
    <w:p w:rsidR="00B074AD" w:rsidRPr="00EE57A0" w:rsidRDefault="00B074AD" w:rsidP="00C46F86">
      <w:pPr>
        <w:bidi w:val="0"/>
        <w:spacing w:after="0" w:line="276" w:lineRule="auto"/>
        <w:ind w:firstLine="340"/>
        <w:jc w:val="both"/>
        <w:rPr>
          <w:rFonts w:asciiTheme="majorBidi" w:hAnsiTheme="majorBidi" w:cstheme="majorBidi"/>
          <w:noProof/>
          <w:color w:val="006666"/>
          <w:sz w:val="32"/>
          <w:szCs w:val="32"/>
          <w:lang w:bidi="ar-EG"/>
        </w:rPr>
      </w:pPr>
    </w:p>
    <w:p w:rsidR="00B074AD" w:rsidRPr="00EE57A0" w:rsidRDefault="00C46F86" w:rsidP="00C46F86">
      <w:pPr>
        <w:bidi w:val="0"/>
        <w:spacing w:after="0" w:line="276" w:lineRule="auto"/>
        <w:ind w:firstLine="340"/>
        <w:jc w:val="both"/>
        <w:rPr>
          <w:rFonts w:asciiTheme="majorBidi" w:hAnsiTheme="majorBidi" w:cstheme="majorBidi"/>
          <w:noProof/>
          <w:color w:val="006666"/>
          <w:sz w:val="32"/>
          <w:szCs w:val="32"/>
          <w:lang w:bidi="ar-EG"/>
        </w:rPr>
      </w:pPr>
      <w:r>
        <w:rPr>
          <w:rFonts w:asciiTheme="majorBidi" w:hAnsiTheme="majorBidi" w:cstheme="majorBidi"/>
          <w:noProof/>
          <w:color w:val="006666"/>
          <w:sz w:val="32"/>
          <w:szCs w:val="32"/>
        </w:rPr>
        <w:drawing>
          <wp:anchor distT="0" distB="0" distL="114300" distR="114300" simplePos="0" relativeHeight="251663360" behindDoc="1" locked="0" layoutInCell="1" allowOverlap="1">
            <wp:simplePos x="0" y="0"/>
            <wp:positionH relativeFrom="page">
              <wp:posOffset>1270</wp:posOffset>
            </wp:positionH>
            <wp:positionV relativeFrom="page">
              <wp:posOffset>-6350</wp:posOffset>
            </wp:positionV>
            <wp:extent cx="5057775" cy="7594600"/>
            <wp:effectExtent l="19050" t="0" r="952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9"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57775" cy="7594600"/>
                    </a:xfrm>
                    <a:prstGeom prst="rect">
                      <a:avLst/>
                    </a:prstGeom>
                  </pic:spPr>
                </pic:pic>
              </a:graphicData>
            </a:graphic>
          </wp:anchor>
        </w:drawing>
      </w:r>
    </w:p>
    <w:p w:rsidR="00B074AD" w:rsidRPr="00EE57A0" w:rsidRDefault="00B074AD" w:rsidP="00C46F86">
      <w:pPr>
        <w:bidi w:val="0"/>
        <w:spacing w:after="0" w:line="276" w:lineRule="auto"/>
        <w:ind w:firstLine="340"/>
        <w:jc w:val="both"/>
        <w:rPr>
          <w:rFonts w:asciiTheme="majorBidi" w:hAnsiTheme="majorBidi" w:cstheme="majorBidi"/>
          <w:noProof/>
          <w:color w:val="006666"/>
          <w:sz w:val="32"/>
          <w:szCs w:val="32"/>
          <w:lang w:bidi="ar-EG"/>
        </w:rPr>
      </w:pPr>
    </w:p>
    <w:p w:rsidR="00B074AD" w:rsidRPr="00EE57A0" w:rsidRDefault="00B074AD" w:rsidP="00C46F86">
      <w:pPr>
        <w:bidi w:val="0"/>
        <w:spacing w:after="0" w:line="276" w:lineRule="auto"/>
        <w:ind w:firstLine="340"/>
        <w:jc w:val="both"/>
        <w:rPr>
          <w:rFonts w:asciiTheme="majorBidi" w:hAnsiTheme="majorBidi" w:cstheme="majorBidi"/>
          <w:noProof/>
          <w:color w:val="006666"/>
          <w:sz w:val="32"/>
          <w:szCs w:val="32"/>
          <w:lang w:bidi="ar-EG"/>
        </w:rPr>
      </w:pPr>
    </w:p>
    <w:p w:rsidR="00D14808" w:rsidRDefault="00D14808" w:rsidP="00D14808">
      <w:pPr>
        <w:bidi w:val="0"/>
        <w:jc w:val="center"/>
        <w:rPr>
          <w:lang w:eastAsia="hr-HR"/>
        </w:rPr>
      </w:pPr>
    </w:p>
    <w:p w:rsidR="00D14808" w:rsidRDefault="00D14808" w:rsidP="00D14808">
      <w:pPr>
        <w:bidi w:val="0"/>
        <w:jc w:val="center"/>
        <w:rPr>
          <w:lang w:eastAsia="hr-HR"/>
        </w:rPr>
      </w:pPr>
    </w:p>
    <w:p w:rsidR="00D14808" w:rsidRDefault="00D14808" w:rsidP="00D14808">
      <w:pPr>
        <w:bidi w:val="0"/>
        <w:jc w:val="center"/>
        <w:rPr>
          <w:lang w:eastAsia="hr-HR"/>
        </w:rPr>
      </w:pPr>
    </w:p>
    <w:p w:rsidR="00D14808" w:rsidRDefault="00D14808" w:rsidP="00D14808">
      <w:pPr>
        <w:bidi w:val="0"/>
        <w:jc w:val="center"/>
        <w:rPr>
          <w:lang w:eastAsia="hr-HR"/>
        </w:rPr>
      </w:pPr>
    </w:p>
    <w:p w:rsidR="00D14808" w:rsidRDefault="00D14808" w:rsidP="00D14808">
      <w:pPr>
        <w:bidi w:val="0"/>
        <w:jc w:val="center"/>
        <w:rPr>
          <w:lang w:eastAsia="hr-HR"/>
        </w:rPr>
      </w:pPr>
    </w:p>
    <w:p w:rsidR="00D14808" w:rsidRDefault="00D14808" w:rsidP="00D14808">
      <w:pPr>
        <w:bidi w:val="0"/>
        <w:jc w:val="center"/>
        <w:rPr>
          <w:lang w:eastAsia="hr-HR"/>
        </w:rPr>
      </w:pPr>
    </w:p>
    <w:p w:rsidR="00D14808" w:rsidRDefault="00D14808" w:rsidP="00D14808">
      <w:pPr>
        <w:bidi w:val="0"/>
        <w:jc w:val="center"/>
        <w:rPr>
          <w:lang w:eastAsia="hr-HR"/>
        </w:rPr>
      </w:pPr>
    </w:p>
    <w:p w:rsidR="00D14808" w:rsidRDefault="00D14808" w:rsidP="00D14808">
      <w:pPr>
        <w:bidi w:val="0"/>
        <w:jc w:val="center"/>
        <w:rPr>
          <w:lang w:eastAsia="hr-HR"/>
        </w:rPr>
      </w:pPr>
    </w:p>
    <w:p w:rsidR="00D14808" w:rsidRDefault="00D14808" w:rsidP="00D14808">
      <w:pPr>
        <w:bidi w:val="0"/>
        <w:jc w:val="center"/>
        <w:rPr>
          <w:lang w:eastAsia="hr-HR"/>
        </w:rPr>
      </w:pPr>
    </w:p>
    <w:p w:rsidR="00B074AD" w:rsidRPr="00EE57A0" w:rsidRDefault="00B074AD" w:rsidP="00D14808">
      <w:pPr>
        <w:bidi w:val="0"/>
        <w:spacing w:after="0" w:line="276" w:lineRule="auto"/>
        <w:jc w:val="both"/>
        <w:rPr>
          <w:rFonts w:asciiTheme="majorBidi" w:hAnsiTheme="majorBidi" w:cstheme="majorBidi"/>
          <w:noProof/>
          <w:color w:val="006666"/>
          <w:sz w:val="32"/>
          <w:szCs w:val="32"/>
          <w:lang w:bidi="ar-EG"/>
        </w:rPr>
      </w:pPr>
      <w:bookmarkStart w:id="1" w:name="_GoBack"/>
      <w:bookmarkEnd w:id="1"/>
    </w:p>
    <w:p w:rsidR="00962A4A" w:rsidRPr="00EE57A0" w:rsidRDefault="00962A4A" w:rsidP="00C46F86">
      <w:pPr>
        <w:bidi w:val="0"/>
        <w:spacing w:after="0" w:line="276" w:lineRule="auto"/>
        <w:ind w:firstLine="340"/>
        <w:jc w:val="both"/>
        <w:rPr>
          <w:rFonts w:asciiTheme="majorBidi" w:hAnsiTheme="majorBidi" w:cstheme="majorBidi"/>
          <w:noProof/>
          <w:color w:val="006666"/>
          <w:sz w:val="32"/>
          <w:szCs w:val="32"/>
          <w:lang w:bidi="ar-EG"/>
        </w:rPr>
      </w:pPr>
    </w:p>
    <w:p w:rsidR="00F2420A" w:rsidRPr="00EE57A0" w:rsidRDefault="00D25B99" w:rsidP="00C46F86">
      <w:pPr>
        <w:tabs>
          <w:tab w:val="left" w:pos="1459"/>
        </w:tabs>
        <w:bidi w:val="0"/>
        <w:spacing w:after="0" w:line="276" w:lineRule="auto"/>
        <w:ind w:firstLine="340"/>
        <w:jc w:val="both"/>
        <w:rPr>
          <w:rFonts w:asciiTheme="majorBidi" w:hAnsiTheme="majorBidi" w:cstheme="majorBidi"/>
          <w:noProof/>
          <w:color w:val="006666"/>
          <w:sz w:val="40"/>
          <w:szCs w:val="40"/>
          <w:lang w:bidi="ar-EG"/>
        </w:rPr>
      </w:pPr>
      <w:r w:rsidRPr="00EE57A0">
        <w:rPr>
          <w:rFonts w:asciiTheme="majorBidi" w:hAnsiTheme="majorBidi" w:cstheme="majorBidi"/>
          <w:noProof/>
          <w:color w:val="006666"/>
          <w:sz w:val="40"/>
          <w:szCs w:val="40"/>
          <w:lang w:bidi="ar-EG"/>
        </w:rPr>
        <w:tab/>
      </w:r>
    </w:p>
    <w:p w:rsidR="005666DC" w:rsidRPr="00EE57A0" w:rsidRDefault="005666DC" w:rsidP="00C46F86">
      <w:pPr>
        <w:bidi w:val="0"/>
        <w:spacing w:line="276" w:lineRule="auto"/>
        <w:jc w:val="center"/>
        <w:rPr>
          <w:rFonts w:asciiTheme="majorBidi" w:hAnsiTheme="majorBidi" w:cstheme="majorBidi"/>
          <w:noProof/>
          <w:color w:val="006666"/>
          <w:sz w:val="40"/>
          <w:szCs w:val="40"/>
          <w:lang w:bidi="ar-EG"/>
        </w:rPr>
      </w:pPr>
    </w:p>
    <w:sectPr w:rsidR="005666DC" w:rsidRPr="00EE57A0" w:rsidSect="002149C5">
      <w:headerReference w:type="even" r:id="rId10"/>
      <w:headerReference w:type="default" r:id="rId11"/>
      <w:footerReference w:type="default" r:id="rId12"/>
      <w:headerReference w:type="first" r:id="rId13"/>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7E31" w:rsidRDefault="00877E31" w:rsidP="00E32771">
      <w:pPr>
        <w:spacing w:after="0" w:line="240" w:lineRule="auto"/>
      </w:pPr>
      <w:r>
        <w:separator/>
      </w:r>
    </w:p>
  </w:endnote>
  <w:endnote w:type="continuationSeparator" w:id="0">
    <w:p w:rsidR="00877E31" w:rsidRDefault="00877E31"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0AFF" w:usb1="00007843" w:usb2="00000001" w:usb3="00000000" w:csb0="000001BF" w:csb1="00000000"/>
    <w:embedRegular r:id="rId1" w:fontKey="{0CD37E12-4DA4-4E11-BD49-2E1FD9509BB2}"/>
    <w:embedBold r:id="rId2" w:fontKey="{A266D4E0-EAFD-4603-8416-48A466FE5D96}"/>
    <w:embedItalic r:id="rId3" w:fontKey="{380A2E17-2BDE-42F0-9EAF-0D5EE6C5D935}"/>
    <w:embedBoldItalic r:id="rId4" w:fontKey="{72E5AEB3-C893-4E2F-BC58-EC12D3D34074}"/>
  </w:font>
  <w:font w:name="Symbol">
    <w:panose1 w:val="05050102010706020507"/>
    <w:charset w:val="00"/>
    <w:family w:val="swiss"/>
    <w:pitch w:val="variable"/>
    <w:sig w:usb0="00000203" w:usb1="00000000" w:usb2="00000000" w:usb3="00000000" w:csb0="00000005" w:csb1="00000000"/>
    <w:embedRegular r:id="rId5" w:fontKey="{7C928E94-8B2F-4D46-8931-947D004C8653}"/>
  </w:font>
  <w:font w:name="Courier New">
    <w:panose1 w:val="02070309020205020404"/>
    <w:charset w:val="00"/>
    <w:family w:val="modern"/>
    <w:pitch w:val="fixed"/>
    <w:sig w:usb0="E0000AFF" w:usb1="40007843" w:usb2="00000001" w:usb3="00000000" w:csb0="000001BF" w:csb1="00000000"/>
    <w:embedRegular r:id="rId6" w:fontKey="{C7031DF6-D8A7-431F-AD62-57B01BC01836}"/>
  </w:font>
  <w:font w:name="Wingdings">
    <w:panose1 w:val="05000000000000000000"/>
    <w:charset w:val="02"/>
    <w:family w:val="auto"/>
    <w:pitch w:val="variable"/>
    <w:sig w:usb0="00000000" w:usb1="10000000" w:usb2="00000000" w:usb3="00000000" w:csb0="80000000" w:csb1="00000000"/>
    <w:embedRegular r:id="rId7" w:fontKey="{BE09FA07-C69E-456A-8862-E5E2EA6A0294}"/>
  </w:font>
  <w:font w:name="Calibri">
    <w:panose1 w:val="020F0502020204030204"/>
    <w:charset w:val="00"/>
    <w:family w:val="swiss"/>
    <w:pitch w:val="variable"/>
    <w:sig w:usb0="A00002EF" w:usb1="4000207B" w:usb2="00000000" w:usb3="00000000" w:csb0="0000009F" w:csb1="00000000"/>
    <w:embedRegular r:id="rId8" w:fontKey="{30B61449-36D6-402B-8752-B4CEC25CC6AD}"/>
    <w:embedBold r:id="rId9" w:fontKey="{4518DC59-1B58-4730-8688-CADF442A87B3}"/>
    <w:embedItalic r:id="rId10" w:fontKey="{30F685D3-4BF9-41BD-88D7-DBF2779757E9}"/>
  </w:font>
  <w:font w:name="Calibri Light">
    <w:panose1 w:val="020F0302020204030204"/>
    <w:charset w:val="00"/>
    <w:family w:val="swiss"/>
    <w:pitch w:val="variable"/>
    <w:sig w:usb0="A00002EF" w:usb1="4000207B" w:usb2="00000000" w:usb3="00000000" w:csb0="0000019F" w:csb1="00000000"/>
    <w:embedRegular r:id="rId11" w:fontKey="{CC3033A8-5508-4E37-BFAF-06EDA3B25693}"/>
    <w:embedBoldItalic r:id="rId12" w:fontKey="{FEDCFFF6-53BB-42FE-B3D6-AE320CD75D23}"/>
  </w:font>
  <w:font w:name="Arial">
    <w:panose1 w:val="020B0604020202020204"/>
    <w:charset w:val="00"/>
    <w:family w:val="swiss"/>
    <w:pitch w:val="variable"/>
    <w:sig w:usb0="E0000AFF" w:usb1="00007843" w:usb2="00000001" w:usb3="00000000" w:csb0="000001BF" w:csb1="00000000"/>
    <w:embedRegular r:id="rId13" w:fontKey="{1C73BDE0-12A6-4072-A66C-D9626019A43A}"/>
    <w:embedBold r:id="rId14" w:fontKey="{629D3C3B-424E-4B0F-A663-5C119CAA9B81}"/>
    <w:embedItalic r:id="rId15" w:fontKey="{1D719BAF-8CBF-42DB-BDCC-80D908247F0E}"/>
  </w:font>
  <w:font w:name="KFGQPC Uthman Taha Naskh">
    <w:altName w:val="Times New Roman"/>
    <w:panose1 w:val="02000000000000000000"/>
    <w:charset w:val="B2"/>
    <w:family w:val="auto"/>
    <w:pitch w:val="variable"/>
    <w:sig w:usb0="80002001" w:usb1="90000000" w:usb2="00000008" w:usb3="00000000" w:csb0="00000040" w:csb1="00000000"/>
    <w:embedRegular r:id="rId16" w:fontKey="{67F00D7F-30C9-449F-8C3D-34AEA2AA1E12}"/>
    <w:embedBold r:id="rId17" w:fontKey="{4A1ABA02-ADD4-43D4-95F5-67BF542B36A3}"/>
  </w:font>
  <w:font w:name="Adobe نسخ Medium">
    <w:altName w:val="Arial"/>
    <w:panose1 w:val="00000000000000000000"/>
    <w:charset w:val="00"/>
    <w:family w:val="modern"/>
    <w:notTrueType/>
    <w:pitch w:val="variable"/>
    <w:sig w:usb0="00000000" w:usb1="00000000" w:usb2="00000000" w:usb3="00000000" w:csb0="00000041" w:csb1="00000000"/>
  </w:font>
  <w:font w:name="Gotham Narrow Book">
    <w:altName w:val="Times New Roman"/>
    <w:panose1 w:val="00000000000000000000"/>
    <w:charset w:val="00"/>
    <w:family w:val="auto"/>
    <w:notTrueType/>
    <w:pitch w:val="variable"/>
    <w:sig w:usb0="00000003" w:usb1="00000000" w:usb2="00000000" w:usb3="00000000" w:csb0="00000001" w:csb1="00000000"/>
  </w:font>
  <w:font w:name="Mohammad Bold Normal">
    <w:panose1 w:val="00000000000000000000"/>
    <w:charset w:val="B2"/>
    <w:family w:val="auto"/>
    <w:notTrueType/>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embedRegular r:id="rId18" w:fontKey="{F6CAFDD0-0A3A-4945-B3A6-DBA038D0F273}"/>
  </w:font>
  <w:font w:name="Gotham Narrow Medium">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55B9" w:rsidRDefault="005755B9">
    <w:pPr>
      <w:pStyle w:val="Footer"/>
      <w:rPr>
        <w:lang w:bidi="ar-EG"/>
      </w:rPr>
    </w:pPr>
    <w:r>
      <w:rPr>
        <w:noProof/>
      </w:rPr>
      <w:drawing>
        <wp:anchor distT="0" distB="0" distL="114300" distR="114300" simplePos="0" relativeHeight="251662336" behindDoc="0" locked="0" layoutInCell="1" allowOverlap="1">
          <wp:simplePos x="0" y="0"/>
          <wp:positionH relativeFrom="column">
            <wp:posOffset>1206500</wp:posOffset>
          </wp:positionH>
          <wp:positionV relativeFrom="paragraph">
            <wp:posOffset>74930</wp:posOffset>
          </wp:positionV>
          <wp:extent cx="3166110" cy="245110"/>
          <wp:effectExtent l="0" t="0" r="0" b="0"/>
          <wp:wrapNone/>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0" y="0"/>
                    <a:ext cx="3166110" cy="245110"/>
                  </a:xfrm>
                  <a:prstGeom prst="rect">
                    <a:avLst/>
                  </a:prstGeom>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669504" behindDoc="0" locked="0" layoutInCell="1" allowOverlap="1">
          <wp:simplePos x="0" y="0"/>
          <wp:positionH relativeFrom="column">
            <wp:posOffset>-417195</wp:posOffset>
          </wp:positionH>
          <wp:positionV relativeFrom="paragraph">
            <wp:posOffset>68531</wp:posOffset>
          </wp:positionV>
          <wp:extent cx="1576070" cy="224790"/>
          <wp:effectExtent l="0" t="0" r="5080" b="0"/>
          <wp:wrapNone/>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7E31" w:rsidRDefault="00877E31" w:rsidP="00E32771">
      <w:pPr>
        <w:spacing w:after="0" w:line="240" w:lineRule="auto"/>
      </w:pPr>
      <w:r>
        <w:separator/>
      </w:r>
    </w:p>
  </w:footnote>
  <w:footnote w:type="continuationSeparator" w:id="0">
    <w:p w:rsidR="00877E31" w:rsidRDefault="00877E31" w:rsidP="00E32771">
      <w:pPr>
        <w:spacing w:after="0" w:line="240" w:lineRule="auto"/>
      </w:pPr>
      <w:r>
        <w:continuationSeparator/>
      </w:r>
    </w:p>
  </w:footnote>
  <w:footnote w:id="1">
    <w:p w:rsidR="00362E9A" w:rsidRPr="00EE57A0" w:rsidRDefault="00362E9A" w:rsidP="00362E9A">
      <w:pPr>
        <w:pStyle w:val="FootnoteText"/>
        <w:jc w:val="both"/>
        <w:rPr>
          <w:noProof/>
        </w:rPr>
      </w:pPr>
      <w:r w:rsidRPr="00EE57A0">
        <w:rPr>
          <w:rStyle w:val="FootnoteReference"/>
          <w:noProof/>
        </w:rPr>
        <w:footnoteRef/>
      </w:r>
      <w:r w:rsidRPr="00EE57A0">
        <w:rPr>
          <w:noProof/>
        </w:rPr>
        <w:t xml:space="preserve"> Иман је арапска реч која у језичком смислу значи </w:t>
      </w:r>
      <w:r w:rsidRPr="00EE57A0">
        <w:rPr>
          <w:i/>
          <w:iCs/>
          <w:noProof/>
        </w:rPr>
        <w:t>веровање</w:t>
      </w:r>
      <w:r w:rsidRPr="00EE57A0">
        <w:rPr>
          <w:noProof/>
        </w:rPr>
        <w:t xml:space="preserve">, </w:t>
      </w:r>
      <w:r w:rsidRPr="00EE57A0">
        <w:rPr>
          <w:i/>
          <w:iCs/>
          <w:noProof/>
        </w:rPr>
        <w:t>сведочење</w:t>
      </w:r>
      <w:r w:rsidRPr="00EE57A0">
        <w:rPr>
          <w:noProof/>
        </w:rPr>
        <w:t xml:space="preserve"> и </w:t>
      </w:r>
      <w:r w:rsidRPr="00EE57A0">
        <w:rPr>
          <w:i/>
          <w:iCs/>
          <w:noProof/>
        </w:rPr>
        <w:t xml:space="preserve">потврђивање </w:t>
      </w:r>
      <w:r w:rsidRPr="00EE57A0">
        <w:rPr>
          <w:noProof/>
        </w:rPr>
        <w:t xml:space="preserve">које захтева прихватање и послушност без имало сумње. У терминолошком смислу, </w:t>
      </w:r>
      <w:r w:rsidRPr="00EE57A0">
        <w:rPr>
          <w:b/>
          <w:bCs/>
          <w:noProof/>
        </w:rPr>
        <w:t>иман (веровање) је изговарање веровања речима, потврђивање срцем и практично деловање деловима (удовима) тела, повећава се с покорношћу Богу, а смањује с грешењем.</w:t>
      </w:r>
      <w:r w:rsidRPr="00EE57A0">
        <w:rPr>
          <w:noProof/>
        </w:rPr>
        <w:t xml:space="preserve"> Иман се темељи на шест ствари: веровању у Аллаха, Његове мелеке (анђеле), Његове књиге (објаве), Његове посланике, Судњи дан, и Божију одредбу добра и зла. Иман подразумева и ислам.</w:t>
      </w:r>
    </w:p>
    <w:p w:rsidR="00362E9A" w:rsidRPr="00EE57A0" w:rsidRDefault="00362E9A" w:rsidP="00362E9A">
      <w:pPr>
        <w:pStyle w:val="FootnoteText"/>
        <w:jc w:val="both"/>
        <w:rPr>
          <w:noProof/>
        </w:rPr>
      </w:pPr>
    </w:p>
  </w:footnote>
  <w:footnote w:id="2">
    <w:p w:rsidR="00375AB8" w:rsidRPr="00EE57A0" w:rsidRDefault="00375AB8" w:rsidP="00375AB8">
      <w:pPr>
        <w:pStyle w:val="FootnoteText"/>
        <w:jc w:val="both"/>
        <w:rPr>
          <w:noProof/>
        </w:rPr>
      </w:pPr>
      <w:r w:rsidRPr="00EE57A0">
        <w:rPr>
          <w:rStyle w:val="FootnoteReference"/>
          <w:noProof/>
        </w:rPr>
        <w:footnoteRef/>
      </w:r>
      <w:r w:rsidRPr="00EE57A0">
        <w:rPr>
          <w:noProof/>
        </w:rPr>
        <w:t xml:space="preserve"> Аллах је арапска реч која означава властито име Једног, Јединог, Истинског Бога који је јединствен у свему и није никакав назив за неког посебног Бога муслимана. Корен овог имена је у речи 'илах' која у арапском језику значи бог или божанство, било оно истинито или лажно. Додавањем одређеног члана 'Ел', добија се реч 'Ел-Илах' која је основа имена 'Аллах' којим се означава Један, Једини, Истински Бог који постоји, Створитељ и Господар свега, Једини Који заслужује да се обожава и Једини Кога Његови робови истински обожавају. Сва божанства мимо њега су лажна. Узвишени Бог у исламу има мноштво лепих имена, а име Аллах упућује на сва остала Божија лепа имена. Хришћани и Јевреји који говоре арапским језиком исто тако Бога називају Аллах и то име користе у Библији.</w:t>
      </w:r>
    </w:p>
  </w:footnote>
  <w:footnote w:id="3">
    <w:p w:rsidR="00362E9A" w:rsidRPr="00EE57A0" w:rsidRDefault="00362E9A" w:rsidP="00362E9A">
      <w:pPr>
        <w:pStyle w:val="FootnoteText"/>
        <w:jc w:val="both"/>
        <w:rPr>
          <w:noProof/>
        </w:rPr>
      </w:pPr>
      <w:r w:rsidRPr="00EE57A0">
        <w:rPr>
          <w:rStyle w:val="FootnoteReference"/>
          <w:noProof/>
        </w:rPr>
        <w:footnoteRef/>
      </w:r>
      <w:r w:rsidRPr="00EE57A0">
        <w:rPr>
          <w:noProof/>
        </w:rPr>
        <w:t xml:space="preserve"> Мелеки (анђели) су духовна створења која су створена од светлости. Они су часна, племенита и Богу покорна створења која Му се на примеран и достојанствен начин покоравају. Они извршавају Божија наређења без поговора, како им се нареди и никада грех не чине. </w:t>
      </w:r>
    </w:p>
  </w:footnote>
  <w:footnote w:id="4">
    <w:p w:rsidR="00362E9A" w:rsidRPr="00EE57A0" w:rsidRDefault="00362E9A" w:rsidP="00362E9A">
      <w:pPr>
        <w:pStyle w:val="FootnoteText"/>
        <w:jc w:val="both"/>
        <w:rPr>
          <w:noProof/>
        </w:rPr>
      </w:pPr>
      <w:r w:rsidRPr="00EE57A0">
        <w:rPr>
          <w:rStyle w:val="FootnoteReference"/>
          <w:noProof/>
        </w:rPr>
        <w:footnoteRef/>
      </w:r>
      <w:r w:rsidRPr="00EE57A0">
        <w:rPr>
          <w:noProof/>
        </w:rPr>
        <w:t xml:space="preserve"> Намаз (ар. </w:t>
      </w:r>
      <w:r w:rsidR="003B39CF" w:rsidRPr="00EE57A0">
        <w:rPr>
          <w:noProof/>
        </w:rPr>
        <w:t>салат</w:t>
      </w:r>
      <w:r w:rsidRPr="00EE57A0">
        <w:rPr>
          <w:noProof/>
        </w:rPr>
        <w:t>) се у језичком смислу односи на молитву или молбу (Богу). У терминолошком смислу намаз је посебан обред богослужења или обожавања који захтева одређене речи и покрете који су прецизно дефинисани. Намаз је, након сведочења да нема другог истинског бога осим Аллаха и да је Мухаммед Божији посланик и роб, други темељ ислама без којег ислам човека не може опстати. Он је веза између човека и његовог Господара и у њему се огледа човекова покорност Божијим наређењима. Обавезних намаза у току дана је пет који се клањају (обављају) у прецизно одређеном времену.</w:t>
      </w:r>
    </w:p>
    <w:p w:rsidR="00362E9A" w:rsidRPr="00EE57A0" w:rsidRDefault="00362E9A" w:rsidP="00362E9A">
      <w:pPr>
        <w:pStyle w:val="FootnoteText"/>
        <w:jc w:val="both"/>
        <w:rPr>
          <w:noProof/>
        </w:rPr>
      </w:pPr>
    </w:p>
  </w:footnote>
  <w:footnote w:id="5">
    <w:p w:rsidR="008E396C" w:rsidRPr="00EE57A0" w:rsidRDefault="00362E9A" w:rsidP="00362E9A">
      <w:pPr>
        <w:pStyle w:val="FootnoteText"/>
        <w:jc w:val="both"/>
        <w:rPr>
          <w:noProof/>
        </w:rPr>
      </w:pPr>
      <w:r w:rsidRPr="00EE57A0">
        <w:rPr>
          <w:rStyle w:val="FootnoteReference"/>
          <w:noProof/>
        </w:rPr>
        <w:footnoteRef/>
      </w:r>
      <w:r w:rsidRPr="00EE57A0">
        <w:rPr>
          <w:noProof/>
        </w:rPr>
        <w:t xml:space="preserve"> Ибадет (обожавање, богослужје) у језичком смислу представља понизност и скрушеност (према Богу). У терминолошком значењу ибадет је назив за све оно што Узвишени Бог воли и са чиме је задовољан од речи и дела, јавних и тајних. Дакле, ибадет је обожавање Бога кроз покорност у ономе што је Он наредио и остављање онога што је забранио. Три су темеља ибадета: љубав, страх и нада. Услови исправности ибадета и његовог примања су: искреност – да то дело буде само ради Бога, и исправност – да то дело буде у складу са праксом последњег Божијег посланика, Мухаммеда, нека су Божији благослов и мир над њим. Ибадет се упућује само Узвишеном Богу.</w:t>
      </w:r>
    </w:p>
    <w:p w:rsidR="00362E9A" w:rsidRPr="00EE57A0" w:rsidRDefault="00362E9A" w:rsidP="00362E9A">
      <w:pPr>
        <w:pStyle w:val="FootnoteText"/>
        <w:jc w:val="both"/>
        <w:rPr>
          <w:noProof/>
        </w:rPr>
      </w:pPr>
      <w:r w:rsidRPr="00EE57A0">
        <w:rPr>
          <w:noProof/>
        </w:rPr>
        <w:t xml:space="preserve"> </w:t>
      </w:r>
    </w:p>
  </w:footnote>
  <w:footnote w:id="6">
    <w:p w:rsidR="00362E9A" w:rsidRPr="00EE57A0" w:rsidRDefault="00362E9A" w:rsidP="00362E9A">
      <w:pPr>
        <w:pStyle w:val="FootnoteText"/>
        <w:jc w:val="both"/>
        <w:rPr>
          <w:noProof/>
        </w:rPr>
      </w:pPr>
      <w:r w:rsidRPr="00EE57A0">
        <w:rPr>
          <w:rStyle w:val="FootnoteReference"/>
          <w:noProof/>
        </w:rPr>
        <w:footnoteRef/>
      </w:r>
      <w:r w:rsidRPr="00EE57A0">
        <w:rPr>
          <w:noProof/>
        </w:rPr>
        <w:t xml:space="preserve"> У арапском језику постоје два типа плурала (множине). Први плурал је нумерички, односи се на нешто чија количина је више од један. Други је плурал поштовања. Када Узвишени Бог говори о Себи у Кур'ану, понекад користи арапску заменицу „нахну“, што значи Ми, као плурал поштовања.</w:t>
      </w:r>
    </w:p>
  </w:footnote>
  <w:footnote w:id="7">
    <w:p w:rsidR="00362E9A" w:rsidRPr="00EE57A0" w:rsidRDefault="00362E9A" w:rsidP="00362E9A">
      <w:pPr>
        <w:pStyle w:val="FootnoteText"/>
        <w:jc w:val="both"/>
        <w:rPr>
          <w:noProof/>
        </w:rPr>
      </w:pPr>
      <w:r w:rsidRPr="00EE57A0">
        <w:rPr>
          <w:rStyle w:val="FootnoteReference"/>
          <w:noProof/>
        </w:rPr>
        <w:footnoteRef/>
      </w:r>
      <w:r w:rsidRPr="00EE57A0">
        <w:rPr>
          <w:noProof/>
        </w:rPr>
        <w:t xml:space="preserve"> То је чврсто уверење да добро и зло одређује и даје смо Узвишени Бог, јер Он чини шта хоће, ништа се не дешава без Његовог допуштења, нити шта може изаћи ван Његовог хтења. На свету не постоји ствар а да је Он није одредио, не дешава се и не појављује без Његове одлуке. И уз све то, Он Свевишњи наређује и забрањује Својим робовима, јер их је учинио слободним у избору, раде по свом хтењу, а не по присили. Људска дела су у домену њихове моћи и хтења, а Аллах је њихов Створитељ и Створитељ њихове моћи и снаге.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55B9" w:rsidRDefault="00877E31">
    <w:pPr>
      <w:pStyle w:val="Header"/>
      <w:rPr>
        <w:lang w:bidi="ar-EG"/>
      </w:rPr>
    </w:pPr>
    <w:r>
      <w:rPr>
        <w:noProof/>
      </w:rPr>
      <w:pict>
        <v:group id="Group 21" o:spid="_x0000_s2060"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2063" type="#_x0000_t202" style="position:absolute;left:35169;top:615;width:7982;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style="mso-next-textbox:#Text Box 2">
              <w:txbxContent>
                <w:p w:rsidR="005755B9" w:rsidRPr="00B71399" w:rsidRDefault="005755B9"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763C58"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763C58"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00763C58"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2062" style="position:absolute;flip:x;visibility:visibl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1" type="#_x0000_t202" style="position:absolute;width:12397;height:36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5755B9" w:rsidRPr="00A507EE" w:rsidRDefault="005755B9"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55B9" w:rsidRDefault="00877E31" w:rsidP="0006155F">
    <w:pPr>
      <w:tabs>
        <w:tab w:val="center" w:pos="4153"/>
        <w:tab w:val="right" w:pos="8306"/>
      </w:tabs>
      <w:spacing w:after="0" w:line="240" w:lineRule="auto"/>
    </w:pPr>
    <w:r>
      <w:rPr>
        <w:noProof/>
      </w:rPr>
      <w:pict>
        <v:group id="Group 28" o:spid="_x0000_s2055" style="position:absolute;left:0;text-align:left;margin-left:-20.8pt;margin-top:-25.7pt;width:351.35pt;height:28.45pt;z-index:251679744;mso-height-relative:margin"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iC/ZwQAADMOAAAOAAAAZHJzL2Uyb0RvYy54bWzsV1lv4zYQfi/Q/0DwvbF1+RCiLBLnaIF0&#10;N0BS7DNNnShFckk6cvbXd4aSHDvJbrObXg/1g0xR5HDmm28OHr/btoLcF8Y2SmY0OJpSUkiu8kZW&#10;Gf3t7vKnBSXWMZkzoWSR0YfC0ncnP/5w3Om0CFWtRF4YAkKkTTud0do5nU4mltdFy+yR0oWEj6Uy&#10;LXPwaqpJblgH0lsxCafT2aRTJtdG8cJamD3vP9ITL78sC+4+lKUtHBEZBd2cfxr/XONzcnLM0sow&#10;XTd8UIN9hxYtayQcuhN1zhwjG9M8E9U23CirSnfEVTtRZdnwwtsA1gTTJ9ZcGbXR3pYq7Sq9gwmg&#10;fYLTd4vl7+9vDGnyjIbgKcla8JE/lsA7gNPpKoU1V0bf6hszTFT9G9q7LU2L/2AJ2XpYH3awFltH&#10;OEzG8SwM4oQSDt+iWTCLwh53XoNznm3j9cXXN07GYyeo3U6ZTgOF7CNK9m0o3dZMFx58iwiMKM1G&#10;lO7QvDO1Jd4YPBxWIUjEbWEagsETwuprxX+3RKpVzWRVnBqjurpgOagXIAxgxG4r4m1Ti0LW3a8q&#10;B2ewjVNe0BOkw0UyB0ifox2E0TIJgeuIdrhczmGMx4ygsVQb664K1RIcZNRAkPgT2P21df3ScQm6&#10;1irR5JeNEP7lwa6EIfcM4gnCMFcdJYJZB5MZvfS/4bSDbUKSLqOgV+JPkgrlwVEsbRsHCUA0bUYX&#10;U/z11ECELmTulzjWiH4MRgg5QIYo9Xi57XrbUxj3IoJrlT8Ahkb18Q75CQa1Mp8p6SDWM2o/bZgp&#10;QPVfJPhhGcQxJgf/EieIGDH7X9b7X5jkICqjjpJ+uHI+oaA1Up2Cv8rGw/ioyaAysLPX7++nKVCj&#10;D+ZbZ1hT1Y6slJTgaWUIOGHACRi7kkNY97xDI5BppBSN/nkk8UF0e+YNbnoxxP+Eb6KRGFcs/QLf&#10;9sjR0yYI50ALwtFxpWCAO281ZCwrK3CBqKDwcGe8yAPSWVOtd2SNV4tgcfESN5Hr58zWPam9hJ6D&#10;L1JzoCBLC19dhogZw3affoCxj+1/0Ovx6PV/OTlFSRxF6DNIQQHEdDAk/JEu8+UiWA4FIYSC8B9L&#10;UW+kWjSdT+feYiDLASO/jWos/WoW3KMgRlMlVEcMg7jw8TLt4+HV6Rq3+yqx4/WX82w05o//8+x8&#10;jLgbwT5tChLOR2yGbmDItH21eqzBQ0aNktksnoMQDBQs3D41g2eHDmiehDGWeV/Lg2gJQYNp5VHO&#10;WKiHWq69Ft+UXWdR8ubkmpwtz8770i42LTQufS5NxnqOcdAnY6/8G2Li9el3V/2t5pcN5PhraFNu&#10;mIH2HuzFluADPEqgfUbVMKIEm4SX5v/aFkJu2pWCDiqAy5Hmfgg6GSfG2dKo9iPcbE6xcYFPY8+B&#10;de6w6yBwN+LF6alfBncKzdy1vNUchWNaQILcbT8yoweKOODWezV2t8+qcL8Wd76il/ENONxMvFeH&#10;WxReffbfYbx/1zv5AwAA//8DAFBLAwQUAAYACAAAACEATL43EN8AAAAJAQAADwAAAGRycy9kb3du&#10;cmV2LnhtbEyPwUrDQBCG74LvsIzgrd2sNkFiNqUU9VQEW0G8bbPTJDQ7G7LbJH17x5PeZpiPf76/&#10;WM+uEyMOofWkQS0TEEiVty3VGj4Pr4snECEasqbzhBquGGBd3t4UJrd+og8c97EWHEIhNxqaGPtc&#10;ylA16ExY+h6Jbyc/OBN5HWppBzNxuOvkQ5Jk0pmW+ENjetw2WJ33F6fhbTLT5lG9jLvzaXv9PqTv&#10;XzuFWt/fzZtnEBHn+AfDrz6rQ8lOR38hG0SnYbFSGaM8pGoFgoksUwrEUUOagiwL+b9B+QMAAP//&#10;AwBQSwECLQAUAAYACAAAACEAtoM4kv4AAADhAQAAEwAAAAAAAAAAAAAAAAAAAAAAW0NvbnRlbnRf&#10;VHlwZXNdLnhtbFBLAQItABQABgAIAAAAIQA4/SH/1gAAAJQBAAALAAAAAAAAAAAAAAAAAC8BAABf&#10;cmVscy8ucmVsc1BLAQItABQABgAIAAAAIQA9WiC/ZwQAADMOAAAOAAAAAAAAAAAAAAAAAC4CAABk&#10;cnMvZTJvRG9jLnhtbFBLAQItABQABgAIAAAAIQBMvjcQ3wAAAAkBAAAPAAAAAAAAAAAAAAAAAMEG&#10;AABkcnMvZG93bnJldi54bWxQSwUGAAAAAAQABADzAAAAzQcAAAAA&#10;">
          <v:shapetype id="_x0000_t202" coordsize="21600,21600" o:spt="202" path="m,l,21600r21600,l21600,xe">
            <v:stroke joinstyle="miter"/>
            <v:path gradientshapeok="t" o:connecttype="rect"/>
          </v:shapetype>
          <v:shape id="Text Box 2" o:spid="_x0000_s2059" type="#_x0000_t202" style="position:absolute;left:285;width:12395;height:29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IdOMQA&#10;AADbAAAADwAAAGRycy9kb3ducmV2LnhtbESPQWvCQBSE74L/YXlCL1Jf6kE0dRWxFGp7EGMPPT6y&#10;z2ww+zZk15j++26h0OMwM98w6+3gGtVzF2ovGp5mGSiW0ptaKg2f59fHJagQSQw1XljDNwfYbsaj&#10;NeXG3+XEfRErlSASctJgY2xzxFBadhRmvmVJ3sV3jmKSXYWmo3uCuwbnWbZAR7WkBUst7y2X1+Lm&#10;NLzQdCgye/g6lR+rd+xveMbDUeuHybB7BhV5iP/hv/ab0TBfwO+X9ANw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yHTjEAAAA2wAAAA8AAAAAAAAAAAAAAAAAmAIAAGRycy9k&#10;b3ducmV2LnhtbFBLBQYAAAAABAAEAPUAAACJAwAAAAA=&#10;" fillcolor="window" stroked="f">
            <v:textbox>
              <w:txbxContent>
                <w:p w:rsidR="005755B9" w:rsidRPr="009555FA" w:rsidRDefault="005755B9" w:rsidP="009555FA">
                  <w:pPr>
                    <w:bidi w:val="0"/>
                    <w:spacing w:before="40" w:after="0" w:line="240" w:lineRule="auto"/>
                    <w:rPr>
                      <w:rFonts w:asciiTheme="majorBidi" w:hAnsiTheme="majorBidi" w:cstheme="majorBidi"/>
                      <w:color w:val="205B83"/>
                      <w:sz w:val="24"/>
                      <w:szCs w:val="24"/>
                      <w:lang w:val="sr-Cyrl-CS" w:bidi="ar-EG"/>
                    </w:rPr>
                  </w:pPr>
                </w:p>
              </w:txbxContent>
            </v:textbox>
          </v:shape>
          <v:line id="Straight Connector 25" o:spid="_x0000_s2058"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2057" type="#_x0000_t202" style="position:absolute;left:35433;top:1000;width:7981;height:26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KyKcQA&#10;AADbAAAADwAAAGRycy9kb3ducmV2LnhtbESPT4vCMBTE74LfITxhb5r6h0WqUURRdgUPVg96ezTP&#10;tti81Car1U+/WVjwOMzMb5jpvDGluFPtCssK+r0IBHFqdcGZguNh3R2DcB5ZY2mZFDzJwXzWbk0x&#10;1vbBe7onPhMBwi5GBbn3VSylS3My6Hq2Ig7exdYGfZB1JnWNjwA3pRxE0ac0WHBYyLGiZU7pNfkx&#10;Clbmdsi+k/6Jdufd0ryi7XBTolIfnWYxAeGp8e/wf/tLKxiM4O9L+AFy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CsinEAAAA2wAAAA8AAAAAAAAAAAAAAAAAmAIAAGRycy9k&#10;b3ducmV2LnhtbFBLBQYAAAAABAAEAPUAAACJAwAAAAA=&#10;" fillcolor="window" strokecolor="#307072">
            <v:textbox>
              <w:txbxContent>
                <w:p w:rsidR="005755B9" w:rsidRPr="00AE458F" w:rsidRDefault="005755B9" w:rsidP="00E367ED">
                  <w:pPr>
                    <w:bidi w:val="0"/>
                    <w:spacing w:after="80" w:line="240" w:lineRule="auto"/>
                    <w:jc w:val="center"/>
                    <w:rPr>
                      <w:rFonts w:asciiTheme="majorBidi" w:hAnsiTheme="majorBidi" w:cstheme="majorBidi"/>
                      <w:color w:val="205B83"/>
                      <w:sz w:val="22"/>
                      <w:szCs w:val="22"/>
                      <w:lang w:bidi="ar-EG"/>
                    </w:rPr>
                  </w:pPr>
                  <w:r w:rsidRPr="00AE458F">
                    <w:rPr>
                      <w:rFonts w:asciiTheme="majorBidi" w:hAnsiTheme="majorBidi" w:cstheme="majorBidi"/>
                      <w:color w:val="205B83"/>
                      <w:sz w:val="22"/>
                      <w:szCs w:val="22"/>
                      <w:lang w:bidi="ar-EG"/>
                    </w:rPr>
                    <w:sym w:font="Wingdings 2" w:char="F062"/>
                  </w:r>
                  <w:r w:rsidRPr="00AE458F">
                    <w:rPr>
                      <w:rFonts w:asciiTheme="majorBidi" w:hAnsiTheme="majorBidi" w:cstheme="majorBidi"/>
                      <w:color w:val="205B83"/>
                      <w:sz w:val="22"/>
                      <w:szCs w:val="22"/>
                      <w:lang w:bidi="ar-EG"/>
                    </w:rPr>
                    <w:t xml:space="preserve"> </w:t>
                  </w:r>
                  <w:r w:rsidR="00763C58" w:rsidRPr="00AE458F">
                    <w:rPr>
                      <w:rFonts w:asciiTheme="majorBidi" w:hAnsiTheme="majorBidi" w:cstheme="majorBidi"/>
                      <w:color w:val="205B83"/>
                      <w:sz w:val="22"/>
                      <w:szCs w:val="22"/>
                      <w:lang w:bidi="ar-EG"/>
                    </w:rPr>
                    <w:fldChar w:fldCharType="begin"/>
                  </w:r>
                  <w:r w:rsidRPr="00AE458F">
                    <w:rPr>
                      <w:rFonts w:asciiTheme="majorBidi" w:hAnsiTheme="majorBidi" w:cstheme="majorBidi"/>
                      <w:color w:val="205B83"/>
                      <w:sz w:val="22"/>
                      <w:szCs w:val="22"/>
                      <w:lang w:bidi="ar-EG"/>
                    </w:rPr>
                    <w:instrText xml:space="preserve"> PAGE   \* MERGEFORMAT </w:instrText>
                  </w:r>
                  <w:r w:rsidR="00763C58" w:rsidRPr="00AE458F">
                    <w:rPr>
                      <w:rFonts w:asciiTheme="majorBidi" w:hAnsiTheme="majorBidi" w:cstheme="majorBidi"/>
                      <w:color w:val="205B83"/>
                      <w:sz w:val="22"/>
                      <w:szCs w:val="22"/>
                      <w:lang w:bidi="ar-EG"/>
                    </w:rPr>
                    <w:fldChar w:fldCharType="separate"/>
                  </w:r>
                  <w:r w:rsidR="00D14808">
                    <w:rPr>
                      <w:rFonts w:asciiTheme="majorBidi" w:hAnsiTheme="majorBidi" w:cstheme="majorBidi"/>
                      <w:noProof/>
                      <w:color w:val="205B83"/>
                      <w:sz w:val="22"/>
                      <w:szCs w:val="22"/>
                      <w:lang w:bidi="ar-EG"/>
                    </w:rPr>
                    <w:t>16</w:t>
                  </w:r>
                  <w:r w:rsidR="00763C58" w:rsidRPr="00AE458F">
                    <w:rPr>
                      <w:rFonts w:asciiTheme="majorBidi" w:hAnsiTheme="majorBidi" w:cstheme="majorBidi"/>
                      <w:noProof/>
                      <w:color w:val="205B83"/>
                      <w:sz w:val="22"/>
                      <w:szCs w:val="22"/>
                      <w:lang w:bidi="ar-EG"/>
                    </w:rPr>
                    <w:fldChar w:fldCharType="end"/>
                  </w:r>
                  <w:r w:rsidRPr="00AE458F">
                    <w:rPr>
                      <w:rFonts w:asciiTheme="majorBidi" w:hAnsiTheme="majorBidi" w:cstheme="majorBidi"/>
                      <w:noProof/>
                      <w:color w:val="205B83"/>
                      <w:sz w:val="22"/>
                      <w:szCs w:val="22"/>
                      <w:lang w:bidi="ar-EG"/>
                    </w:rPr>
                    <w:t xml:space="preserve"> </w:t>
                  </w:r>
                  <w:r w:rsidRPr="00AE458F">
                    <w:rPr>
                      <w:rFonts w:asciiTheme="majorBidi" w:hAnsiTheme="majorBidi" w:cstheme="majorBidi"/>
                      <w:noProof/>
                      <w:color w:val="205B83"/>
                      <w:sz w:val="22"/>
                      <w:szCs w:val="22"/>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2056" type="#_x0000_t21" style="position:absolute;left:35664;top:1239;width:7525;height:21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ZEsQA&#10;AADbAAAADwAAAGRycy9kb3ducmV2LnhtbESPQYvCMBSE78L+h/AWvIimiqzSNUoRBEE8WAXx9mie&#10;bdfmpTZR6783woLHYWa+YWaL1lTiTo0rLSsYDiIQxJnVJecKDvtVfwrCeWSNlWVS8CQHi/lXZ4ax&#10;tg/e0T31uQgQdjEqKLyvYyldVpBBN7A1cfDOtjHog2xyqRt8BLip5CiKfqTBksNCgTUtC8ou6c0o&#10;SOz4ckwn0XZq9qdN2v4lves5Uar73Sa/IDy1/hP+b6+1gtEE3l/CD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0WRLEAAAA2wAAAA8AAAAAAAAAAAAAAAAAmAIAAGRycy9k&#10;b3ducmV2LnhtbFBLBQYAAAAABAAEAPUAAACJAwAAAAA=&#10;" filled="f" strokecolor="#1f4e79" strokeweight=".5pt"/>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55B9" w:rsidRDefault="00877E31">
    <w:pPr>
      <w:pStyle w:val="Header"/>
      <w:rPr>
        <w:lang w:bidi="ar-EG"/>
      </w:rPr>
    </w:pPr>
    <w:r>
      <w:rPr>
        <w:rFonts w:asciiTheme="majorBidi" w:hAnsiTheme="majorBidi" w:cstheme="majorBidi"/>
        <w:noProof/>
      </w:rPr>
      <w:pict>
        <v:group id="Group 18" o:spid="_x0000_s2052" style="position:absolute;left:0;text-align:left;margin-left:-42.5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oEAPAwAA+AkAAA4AAABkcnMvZTJvRG9jLnhtbOxW226bMBi+n7R3&#10;sLhPgQQCRU2qLmmrSd0W7fAAjjFgFWzLdg7VtHffb5tkaROpVbWLVdoF4ON/+L7/M7643HYtWlOl&#10;meCTID6LAkQ5ESXj9ST48f1mkAdIG8xL3ApOJ8ED1cHl9P27i40s6FA0oi2pQmCE62IjJ0FjjCzC&#10;UJOGdlifCUk5TFZCddhAV9VhqfAGrHdtOIyicbgRqpRKEKo1jM79ZDB19quKEvOlqjQ1qJ0EEJtx&#10;b+XeS/sOpxe4qBWWDSN9GPgVUXSYcXC6NzXHBqOVYkemOkaU0KIyZ0R0oagqRqjLAbKJoyfZ3Cqx&#10;ki6XutjUcg8TQPsEp1ebJZ/XC4VYCdwBUxx3wJFzi6AP4GxkXcCaWyW/yYXqB2rfs/luK9XZL2SC&#10;tg7Whz2sdGsQgcE0zrNRnAaIwFyWpskoSzzwpAF2jvaR5vqZneHOcWjj24cjGSng6XGC1hFOz9cT&#10;7DIrRYPeSPciGx1W9ys5AEolNmzJWmYeXHkCeTYovl4wslC+cwD5eAc5TFuvKB5bYOwWu8rvwTan&#10;O0HuNeJi1mBe0ystobKBM7s6fLzcdR85XLZM3rC2tTzZdp8aqOBJFZ1Ax1foXJBVR7nxklO0hSwF&#10;1w2TOkCqoN2SQgWpj2UMJIPcDVSRVIwbp4lyJQyI37p3uqazVqE1BkViQsBq6lbpBpfUDydpFPXS&#10;1Nh8EqUfjke7ceB/b8malUqbvdFNwwx1wODiwDVU4502drWtS6fNn8P8KorOhx8GszSaDZIoux5c&#10;nSfZIIuusyRK8ngWz37Z6OKkWGkKJOB2LlkPIIweQXhSiP2R5SXujgqfkMsRcoGAgEb3dSFC0/Lk&#10;ADOKGtLYZgUUfgXaLeWQ/27C8f2HYlsMGqRqd7xInFGSjXfijLM8GaU9drvdFtxbKjpkG8AyhOAI&#10;w2sI1gezW9IXo/fvAoNwfD1D4+3oMjvSZfa2dTn8r8sT/91/SpfZKIvy9NzWmT+ijn6dcT5KQale&#10;cn9Pne4fCtcLd6z0VyF7fznsQ/vwwjb9D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BbJTczhAAAADAEAAA8AAABkcnMvZG93bnJldi54bWxMj8FKw0AQhu+C77CM4K3d&#10;rKU2xmxKKeqpCLaCeJtmp0lodjdkt0n69o4nvc0wH/98f76ebCsG6kPjnQY1T0CQK71pXKXh8/A6&#10;S0GEiM5g6x1puFKAdXF7k2Nm/Og+aNjHSnCICxlqqGPsMilDWZPFMPcdOb6dfG8x8tpX0vQ4crht&#10;5UOSPEqLjeMPNXa0rak87y9Ww9uI42ahXobd+bS9fh+W7187RVrf302bZxCRpvgHw68+q0PBTkd/&#10;cSaIVsMsXSpGeVglTyCYWC0UlzkyqlSagixy+b9E8QMAAP//AwBQSwMECgAAAAAAAAAhANoAlmAD&#10;KQAAAykAABUAAABkcnMvbWVkaWEvaW1hZ2Ux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yCRgD6V30ahEVR2XFcLZoZbyGP+9Ko/Wu8ByM&#10;4r9IqdD+M8L1Zl+L5NuiSID9+RV/XP8ASuV+zzNbyXEa/u48Kx9M9D+n8q6TxrKBp0cX96cH8lb/&#10;ABrF0PVhpd0wnTdDKu2ZcZ/H/PrTjpHQmvyyrWZLNpB1OFdS0OIMpX97bqPmibuPpU2hp4ksZdlr&#10;YSMhOWjmUqv1yehre02PSWVrjTY4dr43GJf5+lLqq6nJbY0qdEkz/F39vb8qXN0NvYx+JP7h15Y2&#10;WoxeXfwKyrz838P49qwdQ07wjaMdl9Ju/uQMH/z+dZ+q/wBrx3HlaxOzSEbtpkBx+A6VFZWsd3cr&#10;HLMsaLkySN/CAKFHzMalZSlbl18xkxhDsYd2ztu6/pS29tc3fNrbSSf9c4y38qunVtMsvl0nTUdu&#10;P9IufmJPqB2/zxUwPjLU28xPO2/w7cRD+maq5lyRfn6GlF4ft7vQo7Vlkjb78YmxuiJ7dBxWPY31&#10;94Zv2inQ4482P+97j/Gri6L4rb5v7RZf965b+majuPDPiG4O64nWYrwuZi38xSVu5rLn0cYtNE3i&#10;DT4tYtV13SsM2394qrywx1x6jjj/AOtWDwwxWxp2n+JdBn86PT2eJv8AWRq4598A9ffmpfEXhsqW&#10;1LTY+Os0I7e4prTQVSnKoua1n1J/B2qCSJtNmb5oxmPjquen5n/OK3DzxXB2d3LZ3Md3B95Gz83f&#10;1H49K7izu4r61S7gPyyLlfb2+tRJWdzfD1OaPK+hy/ibTH0zUPtcA2xzNuTb/C3cf1//AFVuaRew&#10;a7pmJ0DcbZl9+/51Pq2nJqli9o5wTyrejdjXKaXqd5oN3IfL65WSNzjB/wAR/Wn8USZfual3syfX&#10;vDk2lk3VuC1uT9Snsf8AGs2NWldY0GWZsKPU1fuvFesXKmITIitxtRBz+eTTdI0fVJb6Cb7DIsaz&#10;KzSN8vAPPX2qtUtTnlGM5+4dkBjpWT4yYLo/I+9Kq/z/AMK1qxfHD7dLiHrcr/I1nH4kd1b+GzF0&#10;7X9S0wCKGXdGP+WcnIH09K3tP8XafdEJdDyG/wBr7v5/41zNtLDHKouYt0bN+8A64wen51qX3g+U&#10;IJtMuFuI2GVVj82Pr0P44rRqPU46cq3L7utuh0j3UCQm4Mq+WF3b+2PXNchrusSavd7/ALsUfEa+&#10;vufc1WkN5aBrKfzIgeWhYkA++KjojHl1CrWlUja1ixYWE2oGWOH/AJZwmQe5yOPyJ/Km2F9Lp93H&#10;eQ9UblfUdxWn4KjdtRkkDfKsOCPXkf4VB4o0r+z783ES4hmOV9FbuKL62J5Gqamjqra4juoFuIWy&#10;rrlT61JXI6P4kudJszaeSJPmyjM3T2ouPFutT8JMkX/XNP8AHNRyM6vrNPl1Ot3rgtu4X73tXPaB&#10;iTxTeTg5H7za3/bQf0rFmurq54ubmSTHI3uTj862fA6jz7iQ/wB1R+ZP+FPlsjNVva1Iqx0dcr4i&#10;vbi18QefCVDxxjb8ucZGf611Vcb4mbdrk5/3R+SgVMPiNMS7QXqQ3Oq6ndgie/lIP8IbA/IcVXAx&#10;RketamleFb2/AmuiYIuvzfeb8O341rojijGdR6ambbwTXcqw20bOzdFWnXVv9kfyHlVpF/1mzkKf&#10;TPc+vpW1rN9ZaDB/ZOkRhZmXEsn8QHufX+QrP0HRpNXucyZEMZzIw7/7NK/UuVO0uVast+FdBF5I&#10;NTu0/dKf3an+JvX6D9a6ekREjQRxoFVRhVUcCq2ranBpVm1zPz2Vd2Nx9Kzb5md0IxowK3iPXE0u&#10;38mIj7RID5Y/uj+9/nr+dc9peky6wJmS5/er8211zu/HNH2TWdblk1BbV5SW+Zug+gz1+grU8G2N&#10;xA89xcQPHnaq71I789fw/Oq0ijlvKtUV1oZmhW8512GDYQ0U2ZPbaef8KTxAFl1q5ES5+foPZRmu&#10;k1Oex0S2n1COCNZJD26u2OP8a5/RAY5LjW7v5lhVvmP8cjDp/n1FO/UJU+S0L+ZRknmkdZZJmZlU&#10;BW3dAOnNb3h7Szpunvrcts0kzR5ijHXHp9T/AC/HOf4b0xdRu/Pn2+Tb/NJnGCfT6f0+tbGo+L9P&#10;tT5NqhmYH+BsKPxxRLXRBRSiuebMS6tNdvpmubqzuGZueYzx7AelVJYpbeQxzo0bdSrrj8a2l8bT&#10;L97T12+nmHj9K0LbUdE8RQfZZY13Y/1cnDD3BB/kfyp3cegvZ06nwy1OTq3ouptpV+tyc+WfllUf&#10;3f8A61XtS8H3MH7zTpPOT+6SNw/xrIlhnt5DFcQvGw/hdcGjSRk41KUrs71WDqGU5BGQR3rP8S6V&#10;/adgfLX97H80fv6j8ag8G3s1xp7W8v8Ayxbareo6/wCNbDcjBrP4ZHoe7Wp+pzPgaJ2vZpyOFiC/&#10;mQf6V01Ydjdw6f4ourPYqrcMu0+jYz+pJ/HFbgOelEtyaK5Y27M5XxmxOrqM9IF/9Caq+iaJcarc&#10;Bmj2wK2ZHPf2H+eK1PGOktJGNUhHzR8SD1X1/CueR3jcSRsVYdGU8itI6xOWp7tZuSOs8Rw6k+nf&#10;Z9Lg3KwxJt6hcdAPf+nvxycbeTOrGPLI2Srrx9DWvpXi66tQsOoBpkH8f8Q/xrUltvDviHEwaNn/&#10;ALyttf8AH/6+alXjozSSjX1i9exmjxrqBi2m1h3f3ucVRmu9X8QXAhy0ndYlGFX3/wDrmtseENFi&#10;kUy3Mh3NhUaQDPt0zU+o3Fj4c07dawRqzHbGqj7zep9e9Hu30D2dSS9+WhzF9ZNYTLaSSBpv+Wip&#10;0UnoPc1bv2GjWf8AZURHnyLuu5B2HZP8f/r1BpFxEmqLeX53bdzsW7ttJ/nU/h21bVNXa8vMMsf7&#10;x892zx/npxiqMYrm+Hd6fI1PC/h4WUYv7xP3zcqD/AP8f/1etask0Upa1inXzNv3d3I96r6frdlq&#10;NxNaWxOYv4j0b6fjXKatK8mrXEjDnzmH4A4/pU8rk9TqlUjRprl1Qy8sbrT5zbXaqJB/CrA10Phb&#10;Qfscf9oXifvpF+Rf7i/4mqvhXQjcONUvE+QHMSt/Gf730rpKJS6EYeivjfyCsbxPr5sVNjbH98w5&#10;YfwD/H/9fpVjX9di0m32xkNMy/u19P8AaPtWBpGmLfytqmqzbbdGJkkc48xvT/P4eyiupdWp9iO/&#10;5FzwtoTTyLq14Dt6wqf4j/e/w/P67eoanY6ZDm7mVc8KndvoKxdT8YkgwaPHtUceay/yH+fpWJLL&#10;LM/mTSs7HqzNkmnyylqzP21OlHlhr5k2pXNpdXZmsrIQp/d3dff2/CtbwMhMlxJ/dCj+dYNdB4Gy&#10;BcnsSg/nVS+Eyo3lWTOgPSuN8SPv1uZt38S/oBXZc9q466srjVNdube0Tc3mMxycYAbFTA6MVrFJ&#10;dyHVL59QuvMdsKvyxoOiqKrHb6fnW5a+CLpxm7vY4/8AZjUsf6Y/Wr9v4P0iH5pFklP+2/H6Y/rV&#10;c0UYKhWk7s5qxvpNOukvIlU7G5XjkdxXbWtxFcwJcQNuVlytYPizQ4YIkv7OFUVMLIirxjsai8Ia&#10;sbeY6bM/yyHMR9G9Px/n9amXvRuaUpOjU5JGfrLbtWuT/wBN2/nUVnP9mu4rkj/VyK35HNO1MhtT&#10;uivT7TJj/vo1Cqs7CNF3MxwqjqT6VocsviudlpniDTNRxFDcbZMf6uThv/r/AIVkeMdKEEy6nAvy&#10;yNtm9m7Gs690TVtPXzLi1+XruT5gPyHFEWs3y2zWNxJ50LLho5CTj6HqKnl6o6J1eaPLNWKuNwwe&#10;9dpoKeXo1qv/AEwU/mM1xZ9jiu605dlhCg/hiUfpU1Nh4X4mTE4GTVO51/SLUHzL+MsvVVO4/pTt&#10;clWHSLhn/wCeRH58fzNcXBEk0yQvMke5seZJnApRjfU1rVpU2kja13xLpuoWj2UdtI+7pJwoB7Ec&#10;8/pTvBmqlc6VcN15h/qP8+9SW3gi2xm51BpO/wC7UL/jWLf21xouoNFuIaJt0b+o7Gq916IxlKtT&#10;kpyR3Fcx4w0pre5GpRL8kzYk9m9fx/n9a3dH1JNUsUulK7jxIoP3W7j/AD2qW9tYr21ktpl+V1x0&#10;6e9RF8rOqpFVaf5HHadpF5qm77GYyU+8rPg/Wpm8K68DgWYb/tov+NVwb7Q9RKq22WM4z/eH9Qa6&#10;K21WbW9NZtOuRDcJgsp5wfTnsfWtHzHHThTlo73Rjx+E9dkbDW0cfu8o/pmtrQPDv9ju1xNP5kjL&#10;t+UYUD+tYc3iHxNZ3DQXV3tZTyjRrx+lSL4i8TyJvhZju6MsIIP6VNpSRUZUISuk7nTJY2cNw95H&#10;AqySf6xx1P8An+lVtZtNEuVjn1h1Cx527pCuc9vfpWA9/wCMLweWwuhnpth2Z/EAUNoGoyN5+rXU&#10;MKn7zXE4LEe3r9MihLzNJVuaNlH7yTWNeiuLZdI0i38u3yAcLgtz0A9M/iaq6Lqp0eeSby2bdFtV&#10;c/xZGCfwzU32zSNJH/Es3XFwy4+0SLhU91X/AD9e1U7LTdQvzts7Rn5xu/hH4mqOeUpc6a1fkdD4&#10;WubvUIribUH3LJJ8i+2OQB6cgfhS6x4cub7bFZXght40wtuq/L1znr9Ko23g+SIfadQ1BYSpz+7Y&#10;cf8AAjitW01zRIlW0GqhyoA3yd/qTgVPXQ6oq8eWorfM5zUtC1LS/nuIlaP/AJ6RtkVTrpr/AMRX&#10;Gn3f2XUbBTby/wCrkQ53L/X9K5y6SJLqSK3k3RrIRGx7rmqi+5y1YQi/dZ2mj7v7Lty3/Pun8qTX&#10;JBFpFw5P/LFh+YxUlggjsIYx/DCo/SqvitzHoNwwH90f+PCs/tHdLSl8jj6KKK2PLCrGl6bNq14t&#10;pEcDrI/91fWoYopJ5VghTc7NhVHc12WiaTFpNp5S4Z25kf1P+FTKXKbUaftJa7GRqHgqVPn0yfcP&#10;+ecnX8//ANX1rGurS5sZfIu4Gjb0Zev09a7yo5ra3uY/KuIFdf7rLmpU+50zw0Zax0ODz6V0vhDV&#10;vPt/7Mmf54v9Xnuvp+H8qbqPgyCTMunzmNv+ebcqf6j9ayGtdW0C7S6ltWXy2zv6qfx9/wA6p2kj&#10;CMamHndrQ7J1WWMoy7lZcFT3ri9X019Kv2tT93rGfVe1dRpviDTdS+SGba/Ty5OGz+PX8M1H4m0n&#10;+0rLfGv72L5o8dWHcf571Efd3OitGNanePQg8LQayIPtF7csYyuI4ZOT9fYVR8QjWtTuZFOnssEL&#10;na3ljPB65POD7VnW2r6rZgJa38iqBgLnIH4GtuW5vr7wg908u6RlO7aAvyh8H9KrZ3MYyjUhy66K&#10;5zscck8ixwxszFvlVFJJq7Pca3a2jWuoRzGFuNtwh4PbB65/Gm2Gma5IPten28i8fLIsmzP05FSN&#10;feJtLJFwZwDwfO+ZT+JyPyNMxinFa3RnqxAwrHnr78/40VofadH1VtlzD9jlOP3sPMZ+o7fhRRzD&#10;9nJ7P+vmQaMCdWtiP4Zlb8jmu3JzyK4rQbm3tNWinu22xrncxXPUEV2cU8M0YlhlVlboytkVNQ6c&#10;L8LMPxrBdSpDJFCzRx7izKPu9P8A69c7mu/+XOeKoX/hzSr/AC7xeXIefMi4P+B/EURmloFbDyqS&#10;5kzkYpJIpA6TOnq0fUV03hrV0uSNNiWaQRx7mmmbknPp/wDXrLv/AAlqNou+1IuF/wBnhvyP9Kq6&#10;fqd3o8svkKqyMArbwcrjPb1+tV7sloYw56M/eN+bw5bXOsyX1/MrLJjy4fXjHOa5+4025XVm0xY/&#10;3jS4jG3gjPX6Ypn9o3329dTknMk0bZUv/L2H0rp7PXNH1GNZWljilVSB52Aycdif6UtUV+7reWpn&#10;Le6F4bfyLa2a4uF4klyOD6Z7fgK3hewpZLe3DCNdgZt38Oe1cK5Zsljlj1NaGr64dVtIYgrJ5efN&#10;T+Etx8386TiFOvyp6eiOms9YsdQhkmtZsrH97I6cdawb3xlqM0hFkqwx/wAJKhmP58Vm6ZeX1vcn&#10;+y5GMhGGjRd24e45qzB4b1q6fJslhBb/AJaNtA/Dr+lO0YhKtUqRSiOHivxAP+Yh/wCQk/wpf+Et&#10;1rqZo/r5S/4Vct/BAOPtl/8AVYV/qf8ACtC18LaNbctD5rdmkYn9On6UOURxp4h9bHJySyXc7SbP&#10;mY5IRAMn6CtrwjqTWty2kXQZNxJjV8jDdx+NdBBb21snlwQxovoigCsPxZphiddZsvlZSBIU/Rv0&#10;x+VLmUtB+xlR99M6DqK5vxhpXlzrq0CZUsBMMd+x/HOK2tH1KPU7CO6GA3R19GHWpru3hvbdracA&#10;q64aoT5WdEoxqQK+iPYXNjHd2NukYdfmCKAQe449DVyuZ0S8k0HVZNKvZMRs2Q54XPZvoR/ng1qX&#10;HivR7fjzzI392NSf1OB+tNp9CadSPJ72hpVg+OXPlW0eeNzN+QH+NR3HjktxaWH/AAKRv6D/ABrK&#10;1XWrzVCr30qAR52hV2gZ/wD1etVGLvczrVoSg0itk9M10Xg3VTLG2lTP88Y3R+69x+B/nXPsrKF3&#10;D7y5Xjtk/wCFOtbuayuUuoD80bZH9R+VXLVHLTm6c7nZatZJe2E0XlKz+W3lllBw2ODXEg5G4d67&#10;qzu4r60S5hb5ZFyM9vauM1K1+w6hNaAfLHIQv+71H6VEOx0YqO0ka/gcDfcN/F8gH61qeIobWXSJ&#10;jdkhVXcrDsw6f596zfA3/LyxP9z/ANmp3ja9228dgrcyNub/AHR/9f8AlRLWdioe7hrs52g0Vs+F&#10;tDF2/wDaF4o8tT+7Vv4z6/T+v0q27HJCEqkrIqXejvp+ix3l0pE004AX+6u0/wA8f55rS8DRnbcS&#10;nuVC/wDj1O8cP/o9vHnq7N+X/wCun+B/+QdMzLj/AEgjnvwP8ahy9250xio4hJdEbdcTrbtJq1wT&#10;2lK/lxXbbh61m6r4a07US0yfupTzvXufcd6mElFmtenKpHQzfDCeHl2vJNuuT/z2G3B9u365+laH&#10;iLXU0mHyYCDO4+Vf7o9f8PesDUfDmo6eS7QCZP8AnpHz+Y6j+VVYop7qdYIlLSMcKM/5/wDrVpyp&#10;6mHtKkI8vLYlsLG81i+EKsWZvmkkbkDnkmuysbGDT7Zba3XCqPzPqfeoNE0qDSbXylIaRuZJP7x/&#10;wq6WUdWrOUuhvRpezjd7jJ54raFri4cKiLlmbsK4zWNVn1e78+QlUXiNPQev1q54n13+0ZvsVs/7&#10;mNuSP429foO351Q0/TbrU5xb2yf7zn7q/WqirK7MK1R1JckS74Pa5/tlUjdvL2EyjtjH+OK6e7u7&#10;eyga4upQiqPvNWYJNK8I2vlFi8z8so+85H8hzWPLNrHim8Cxj5QflH8Kfj3P86H72ppGTox5d32C&#10;8u77xPqaxwxlV58tD0Re7H/Pao9Vu4NiaXp5/wBHgY/N/wA9G7t/n/CtbVdKg0TQmjiu/LLMBM5X&#10;LSf7Pt/n3zzo6cVUbGFTmjo92TLcXtxEmm2xbax/1Uf8Z9T/AJ4xWtp3gueRBLqNx5fH+rjwSPqf&#10;/rH61mWOrX+mqfskir/ePljn6nrU8ni7WWXb9rRR0yqCj3ugoOlvK7LWt+H9L0y289L6RWPCRtht&#10;/wCQFZNhaTX13HaQnDO33h/D3z+ApxN/qkwJ8y4kb7vfP/1v0rotB0aPRYWvdQdBIV+YluEWhuyK&#10;jBVKl0rIk1jUToOlJEsrSTMNkbSN8x4+8fp/hXKO7yO0sjFmblmPerWtam2q3zTgt5a/LGrenr+P&#10;WqlEUTWqc8rLZHSeCB/osx/6af0rcblSKxfBXGmSEj/l4PP/AAEVskgjANZy+I7aP8JHFaxK76xc&#10;yFvmW4YAg+hwP5V1Hh/VBqunrMx/eL8sq+h/+v1rlNTIOp3BH/Pw/wD6Ean8P6r/AGVfq7n91JhZ&#10;f6H8P5VpJe6clOpyVXfqdhJGsqGORdysMMp6GuL1jTH0m+a1IOzrGx7rXbBh61m+JdKXVLEmMfvo&#10;+Y8Hr6j8f51nGVjqr0/aR03RyOac9pcAqHtn5G5fl6j1+lNzt5Pat3TbDxVAiw297GsGPlYsrrj2&#10;4zitJOxw04cz6kfh/wAPyJL/AGrqURjjhG5FYck+v0FVtVub3W55L6KB/s8K/L6Kuf5k11sksUEL&#10;TTSKqqMszdBVVr3S9UtVjMwaO4yihvl3Y64qFLqdkqK5eRM5IWF0bE6isZaMSbG2j7vHX6VpeGN7&#10;6bqUUUbeY1v8vqeG4rQvbu38J2EFpBEZt7t99uSO54+opp8Z6V5O77NNu/ubRVXclsZRpwpy1epz&#10;lpd3NnItzbTMjD+Id/8AGtDSdNuvEV+17dD92rZlZYwu84+7xj8agWMa3qbSRpHaxtzI2cKg9Tnu&#10;a3k1zQNIt1tLedWCDAWNSc/j0/WmyKVOO8nojVRFjQIowAMADtVbVtVg0m1NxN16Iv8AePpWYPGE&#10;16zLpGkSS7fU5x9Quf51UuNH8Sa7cfaL+OOMBcKrv8qj2HJrO3c6ZVtLQ1Mu8u7i/na6uWLMxz16&#10;ewps081wFEznai4ROyj2Hb+tb1t4IhzuvL9j/sxjH88/yrQt/DOi24+W1V29ZWLfpV80Uc8cPVlu&#10;cjFHJO2yGNmb+6vNXLbw3rFzj/RPL3f89WC/p1/Suwhjht4vJhVVUdFUYFOyvrS9oaxwserObTwV&#10;JHGZLu/HyjO2Nc/qf8KseCIiLSac95MfkP8A69a2oOFsJ3/uwsf0rM8EsDpUn/Xw3f8A2Vpc3ulR&#10;pxp1FbzNk9K53w03m+Jr6Xb2kP8A5EFdESDwDXJ6JrNrpd9c3d0sjeZ91Y1B7kkdaUdUyqrSlG51&#10;lFc7c+OJWGLOxVf9qRs/oMfzpmleK759RVNQkUxSfLhVxsPY0csg+sU+ax0c0STwtDKm5WXDKe9c&#10;TqNhJpeoNbtuHlnMb+ozwf0ruMj1rI8WaV9us/tUA/ew5bA7rjkf1/8A10RkLEU+aN1ujmJZDLK0&#10;pHzO25uc8nr+tdF4V0IW6Lqd2v7xl/dqR9wev1P8j9apeE9IgvpmvrhlZYWG2P1Pqfb+Z+ldTuHr&#10;VSl0MsPR+2/kBAPBFZuo+F9MvjuWLyX/AL0eB+nSrV1qun2c6211dLGzjK7v88VOrq671YFT/EKj&#10;VHU1Gej1OR1LwpqlmGKATR4+9H1H1HX+da+m+LtPn/dXYNuw4/efdz9f8RWudjfeANVL/RdM1I77&#10;mEbv+ei4DD8f8afMnozH2UqbvT+5lfxVKkmgyNG25WKbWHQ/OK5Otq+8J39tGyabcmaJmy0JbDcd&#10;PQH9Kx5Y5YJPJuI2jcdVYYNaRtsjnxHNKV2rGp4f8SSaeVtL1maHord0/wARWl4m06LVNPW+tSGk&#10;iXcrLzuXuP61y9aGh6/caRII33PATyi9V9x/hQ463QU6nNHknsO8Mat/Z9+IpX/czcE9lbsf8+td&#10;cDkZrjdbsYYJlvLLa1rccxFeinutb3hbVzqFl5EzkzQ4Dbu47H/PpUyXU2oScZOnL5FfxhpLTw/2&#10;lAvzxjEnuvr+H8j7Vz9pd3NjcLdWsm1l/I+x9q7pgjqUcKytwVPeuM1vTW0u/aEf6t/mjY+np+FE&#10;ZX0JxFO0udG/JbWfivS1uFHlydFYDJRvT3FZGn6jf+GL9rK6VjHu+Ze3+8v+efbtseFrGbTLB2u3&#10;QeZJuG1wQOPXpUviDR4dXtcqF86PJhb69voaL62NJU5SiprSRm+KtW8yKFLSaRVcb45o5MK49P8A&#10;PrWCSWfcx3Mf4jV7TSJ92hXuVWRj5LMOYpM8fn0NU3gmgmNtLGRIjbWXuDVI5ajlP3h1rcrbyeb9&#10;khl9pkJx+GQPzzWxb+Np4gscunqy/wDTNtuPzzVfSdZsywt9Zs4pB0W4aMEj68c/Xr9a2Ljwzomo&#10;Q+bbKFHVZYW/yP0pSceppTjU5bwZD/aWg+JU+x3aMrdUjk459iDyf84rJ1vw/caS3mIWeA/dk7j2&#10;NV9U0q40m68mcBl6xyL/ABD+h9q6DQL4a5pclnfrvZfkkY9SuDg/Xr+NL4dUV/GfLJWkc4b6c2H9&#10;nsSyrIHjJ/h4PA9uQfw96iPSpL21ksbuS0lPMbEZ9R2P5U2JTJKqAfeYCtDlfM9Gd5GNsaqB0XFZ&#10;vjBlXQ5Ax+86j9a1MgcE1jeNXH9mRoO84/kawj8R6VX+GzmKD0orX8L6It7J/aF2v7lWwit/GfX6&#10;D+dbN2PNhCVSVkX/AAroRs4v7Qu0/eyL8qsOUX/E/wAvxra6CjcPWs7xDrSaVaYiYGaTiNfT/aNZ&#10;X5pHpLlpU/QS/wDE2n6fefZJSx/vMoBCfWrlpfWl9H5tpOsi+q9q4VmaRjJIxZmOWZupPrToZZba&#10;QTW8jRuOjKcEVfIcscVLm1Wh31DKrjawyPQ1zOn+M7uDEeoRecv/AD0Xhh/Q/pW5p+r2Gpj/AESc&#10;M39zow/CocXE6oVadTZlLUvCGnXe6S0zbyHug+U/h/hiqQm8UeHc+an2qBep+9gfXqPx4FdJuHrS&#10;EqeuKFLuKVKN7x0Zw1/Pa3N21xZxMiuclCR8rd8Y7VseFdatra2exu5gm3LRse/cj/PrWjqPhvSr&#10;8F/L8uTr5kfBP9D+WawtQ8KalaDdAn2hf+mf3vy/wzVc0ZaHN7OrRlzLULvxZq9xOZYZzCu75VVQ&#10;ePfIre0C6v8AUbDzdTtwufuN03rjqR/nPpXHujKSjLtboQR0Na914wvWk2WECQxBRtXbz/PFVKPY&#10;VOs4yvJv0NHVPCVnd5ksgIZPb7p/Dt+H5GipPDmrXN/YyXWoOihJCu7pxgHn86Kz95aG/sqNRc1j&#10;L+y23/PvH/3wKdbM1qZPsx8vMbZ8v5c9PSiitDKn/EQn269/5/Jf+/ho+3Xv/P5L/wB/DRRWZ1h9&#10;uvf+fyX/AL+Glz9qjY3P7zbJhfM+bHA9aKKEZ1f4f3Dfstt/z7x/98CmzW1uFyLdOv8AdFFFaHKO&#10;FrbY/wCPeP8A74FOjtbUvzbR/wDfAoooAdaXd1GxjS5kVVPyqrnApr317vP+mS9f+ehoorM7l8In&#10;269/5/Jf+/ho+3Xv/P5L/wB/DRRQAfbr3/n8l/7+GnR3VzM3lTXEjKyncrMSDxRRQTL4WRQySWq7&#10;bZ2jDct5Z25/Kn/br3/n8l/7+GiigVP4EMBN3F5t0fMbpuk+Y9PeljtrbYP9Hj/74FFFXHY56nxs&#10;X7Lbf8+8f/fAoKJAVkgRUbdjcowaKKHsKPxE16qzshnXfgNjdz3qH7Lbf8+8f/fAooojsEtyTzpb&#10;aDy7aVo18w/LG2B0HpUZRLiaSW4QSMWHzOMn7ooopL4jSX8JDtxs41+yHytxO7y/lz+VNYC5cSXI&#10;8xvLHzScnqfWiij7RUv4YG1tsf8AHvH/AN8CnPd3UZ8uO5kVVbCqrnAGBRRRIKHUGZrqJftR8zax&#10;2+Z82PzoEstrAsdtI0a7mO2NsD9KKKPsoI/xhPt17/z+S/8Afw0fbr3/AJ/Jf+/hooqTYVb693f8&#10;fcvUf8tD600KIFeaBdjf3l4PWiimiZfHEBf3xGTeS/8Afw1JDdXUqyJJcSMvlNwzk0UUiuhDFbW2&#10;P+PeP/vgegqbzZbaCOO2kaNdx+WM4HX2ooqpHLR+IiaKKa4aSaJWY8lmXJNDu9pt+ysY8tz5fy5/&#10;Kiij7IR/ifMdcXd24ZXuZGG3ozn0pZLW1D8W0f8A3wKKKIlVt0IiJC/7pFXKnO0Yphd/MxvP5+1F&#10;FTLcKfwlh7q6WPC3Eg/4Gai86a6/dXMrSL12yNkfrRRTjuaVP4bE+y23/PvH/wB8Cj7Lbf8APvH/&#10;AN8CiirOUkWSS2s2W2dox53SM4/hHpRDfXvnL/pcv3v+ehoorM6qf8MY1vbs7M0CEliSSo55pGtr&#10;bb/x7x/98CiirfwnLIEvbxUCrdSAAcDzDTZb++G3F5N/F/y0P900UVB3RJLi3t2ldmgQkkkkqOeT&#10;Qk01tb+XbytGu8fKjYHSiiqkc8P4gGR7qPFy7SbeV8w7sfnQyqiKVUDy1zHgfd+bt6UUVIS/ifd+&#10;Y6QC6ijkuR5jAY3SfMep9aj+y23/AD7x/wDfAooq4/CiKnxsjktrcNkW8fQ/wj1p721uFyLeP/vk&#10;UUUEE8V3dJGyJcyKAvADnjiovt17/wA/kv8A38NFFQdkfhQfbr3/AJ/Jf+/ho+3Xv/P5L/38NFFB&#10;Qfbr3/n8l/7+Gj7de/8AP5L/AN/DRRQA+C6upVlSS5kZTC2VZye1RRzTW26O2laNdxO2NsDP4UUU&#10;Gf8Ay8XoPjvr0uoN3L97/noaYlvbkZMCf98j0oopx3IrdBfstt/z7x/98Cj7Lak820f/AHwPSiir&#10;Mo/ES3F7eKVC3Un3f+ehpIb29Myg3cv3h/y0NFFZnX0GxE2yM9sfLLKNxj4z09KT7de/8/kv/fw0&#10;UUE0/gQx0S4ZpbhBIxIBZxk9DU1vLLb2siW8jRr8vCNiiiq+yZR/jDPt17/z+S/9/DR9uvf+fyX/&#10;AL+GiipOgWO+vfMX/S5fvf8APQ05ma7kIumMm3p5nzY6etFFOO5FT+GyP7Lbf8+8f/fApRa22f8A&#10;j2j/AO+BRRVnILHDCLd4hEu3zFO3bxnb1pbdVt3aS3URt5ZG5Bg9DRRU/ZZcPiQ37de/8/kv/fw0&#10;rM13GPtR8zaTt8z5sce9FFSjep8A17a2LeX9nj2huF2DAqSa8vFfat1IBtX/AJaH0FFFVLoRR+Jj&#10;Zoo5JnmkjVm67mXnOKW9VWuhOygvtB3kc5A9aKKBd/USa3t2mYmBPvf3RTrZmtlYW58v5W+5x2oo&#10;o+yTT/iBI7XUEYuWMmM48z5sc+9Lb/6Mkr2w8s+XjMfHf2oopfYK/wCXwx1W4Ky3CiRvL+84yepp&#10;ot4FZWWBAQ68hR60UU1sZy+MdJfXvmN/pcv3v+ehqWR3ubONbljJzn95z3PrRRUrdHRU/hv+uxCL&#10;W1PBto/++BSm6uYi0cVxIqqcKqsQAKKKqRnQ+Jifbr3/AJ/Jf+/hp9wq3Ege4XzG8tfmfntRRSju&#10;XW+Ej+y23/PvH/3wKPstt/z7x/8AfAooqzmD7Lbf8+8f/fAoNvAg3pAgYMMMFHFFFLsHVeo57693&#10;H/S5ev8Az0NJ9uvf+fyX/v4aKKg7g+3Xv/P5L/38NLHfXpdQbuX73/PQ0UUASXarcHzLhfMbdjc/&#10;JqH7Lbf8+8f/AHwKKKqOxyVPiJVREtJoVQBG2llA4PJ7UUUVUd2KfQ//2VBLAwQKAAAAAAAAACEA&#10;/QwyaCAmAAAgJgAAFQAAAGRycy9tZWRpYS9pbWFnZTIuanBlZ//Y/+AAEEpGSUYAAQEBANwA3AAA&#10;/9sAQwACAQEBAQECAQEBAgICAgIEAwICAgIFBAQDBAYFBgYGBQYGBgcJCAYHCQcGBggLCAkKCgoK&#10;CgYICwwLCgwJCgoK/9sAQwECAgICAgIFAwMFCgcGBwoKCgoKCgoKCgoKCgoKCgoKCgoKCgoKCgoK&#10;CgoKCgoKCgoKCgoKCgoKCgoKCgoKCgoK/8AAEQgAIgO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8Laz/Z139kuJMQynq38LetdZk+v6Cv&#10;P5o5In8mdGjb+6wINdT4V1s31t9iuGHnRcL/ALS+v1r9Ikr6n8Z4ar9h/Il8R6KmrWfyr++jyYzj&#10;r7fjXLaZ9is7vF9bNImCsi/xL7/UV3fB4rnfE+kxQXK6v9n3Q7h9ojXjPv8Aj39/rmiMuhVen9tG&#10;xpM0E1lH9keUx4+RpAdx/Pmuf8RXOlm9abT5pI7hWxJ5ZwpP19f51pQeMdH8sAxyJ7bf8Km1i6+y&#10;aJJd2aYJjBXjoD3/AFpJcr1Kly1KejWhhWPinW4GWJJfPDcBGXJP5c/zqfUdYs9Uh+zazpktvIvM&#10;ci9vwOOPzqHQLzUrCGRtP0d52Zv9ZtJwPTgVebxVKn7nWdCZVbr7/gw5qvkYwl7lpS/DQx471jYv&#10;pM7+ZHu3RMuflYf0Oa1PAYQSXKf7K4Htz/jTm07wzri40+fyJjyFHGf+A5/lWppOmLZqs0ir5/l7&#10;JGj4D46HHrj/ACaUpaFU6cudO90ij4JCmzmyP+W39K0Nav10uwa725boik9TWd4SXyL29sz/AAS/&#10;1I/wrV1Czsr+DyL9FZM5yxxt989utTL4janzex03MPwxf3Wp600946sy27AFVxxuFdEY1xjFYWja&#10;YNJ8SPbo5ZWti0Zbuu4Vv0S30CjzRjZ9zFt2Xw/qv2B2xb3WWh5+6/cfTpWwAprnfHK/vrVv9mT/&#10;ANlrQ8L6z/aln5cz/voQAw/vD+9Q46XFCajUdP7i1q2lx6pZtbMdrdUb+6fWuQvp71mSzvGIa1yi&#10;89P88V3NYXi7RzPH/aVsPnjGJFx95fX8P5UReosRT5o3RP4X1V9RtDb3LbpYcBiedy9jVPSNHWHx&#10;VcNg7YfmH/Aun6ZrN8P3rWOqxSMwCP8AI+T6/wD18V2DiGAvcMAvy/O3sKqXuvQml+9ir9DB8Yas&#10;ysul28n3l3Tbf0H9apaKt5qcQ0KJtsPm+ZK3oOOPbmqVxNPqN48oG6SWT5R9TwK67QNITSrJY2wZ&#10;G+aRvf0+gofuxsRHmrVW+haht4reJYIUCqq4VR2FOYKo3M2AOTmnZrn/ABfrShP7Ktn+ZsGZge39&#10;38e/t9aiKu7HXOapxuy7pjjV7xtWLbo4mKWy/wA2+vp7VpbRWV4NG3R8f9NGrWoluTT+BPucfLrF&#10;5pWsXTWpXabht6soOcMfxFdVZzxXtrHdxfdkXcM9vaufg0WHV9cvHuZWWOOY7tvG4kniuitLaGzt&#10;1trdNqKPlGc05fCjOjz8zb2MXxIo/wCEg00r18xc/TcKpeL3aPV/3bbc24X+f+NXdQX7Z4ttIS/+&#10;rQMfYgk/4UeIPD811NJexhpZHISGNf4f9omqWjRnOMpRlbuUIdVbS7AaXpq7riU5mYLnBP8ACPfp&#10;9DmremaHZ6eft3iC7j877yxySjr75PJ/T61Ha+DLgIJr+/WEDr5fb8eKk/sbwnDmOfVlZl/6bDj8&#10;qBRhLeSXlcvTeKtGhGFnaQ/9M480mn6/Lq1x5NhYMsY5eeQ8D2wO/wCP/wBfA1fTrS0uI/sd8slv&#10;N0k3BtvPfFbmlaVqelyqItRSa1x9zbjGe4/zzRaKRcalWc7P8DRvLqCwtzc3UoVV6muS8QapJqt0&#10;MqyRx8Rq3BIPOfxrqdWnvbaxa4sY0kZOSrrnI9ua5S2hu/EOqfM3zSNmRwOFXpRHuGJcpWiupa8K&#10;6F9tuRezK3kxt8uTw7en0FdXtFR2dpDZWyW0CbVRcCnzTRwRtLKwVVGWJ7VMndm1On7ONvvKeuap&#10;HpVi04IMjfLEvq3+ArjHUyu0sjsWZssd3U1b1jU5NVvWnb7i8RL6D/69VScDOK0jHlOGtU9pLTYb&#10;5MfpR5Mf92prayvbwbrW0kk75VeKjBqjEb5KelHkx/3adRQA3yY/7tdJpHg/TZLaO7uWaTegbbna&#10;OR7c/rXOnpXb6P8A8gq3/wCuCf8AoIqZto6MPGMpO6H2thZWa7bW1jj/AN1RzU2B6UE4qG61Cysh&#10;m7uo4/Zm5P4ViehpElx6HFHFYt740sYAVs4ZJj/ePyrWVeeK9XugdswhX+7CMH8+tUoSMZYinHbU&#10;6m6vbWzXfdXKqv8AtsBmsy78Y6dDxbI8zD22r/n8Kx9U0DVbINdTE3EeeZVyTj3/AMmnaF4em1gm&#10;ZpPLhU43Y5Y+gquWPVmcq1Zy5YqzNKy1s6sdtzq62v8A0xVdpP8AwI/0rSg0TTY281ofMk7yTHex&#10;Prk9/pWPrnhzS9K0/wC0pLMXLBVDMMEn8PTNUdGutc+0C20qZj32McqPz6UWVroFUlCSjNXZ2IUA&#10;YB+ntS4HesGLxh5Fw1rq1vtaNsM8DbgPw/8A11rWWpWV+ubS5WT6Nz+VRZm8akJbMjvtC0y//wCP&#10;m0Vj/e6N+YrIu/BEkB87Sbxlb+FZDj/x4f4V0dFNSkhSpU57o5ZdW8TaIQl9Duj6fvF3A/8AAh3+&#10;pq/ZeM9OuMLdRPC3rjco/Ln9K2SqsNrLWff+F9JviXMHlP8A3ovl/Tp+lF4vcz9nWh8Er+TJLrWb&#10;GHT5L+KaORVXjaRyew/Osbwrpj3182uXgLYY7d3du5+nNMvvBt/Cd9nIJlz937rf4GtXT9Y0uyjT&#10;T5Ue1ZVAWO4XHHrnpVbR0FeU6idRWt+Zp7fTimXE8NrC1xcPhUXLMfSnJIjjKOrZ6YPWue8Yam9x&#10;Muj2Z3fMPMC927L/AF/KoUb6G1SooRuU4YbjxVrjSzf6sfe/2E7D611sUSxRLFGNqqMKB2HpWTYT&#10;6P4bshb3N3H5zcyBOW3ensPSq1543Gdun2mf9qU/0H+NW05bGNOVOlG8nqzfJUHGarXusaZYcXN1&#10;Grf3Ry35CuUvNc1a9P769YL/AHY/lH6daqk+tCp9yJYr+VHQ3vjaJRssbMt/tScAfgOv5iq1nN4h&#10;8RSH/SzDAp+do12j6Dufz/8ArmheF5bsrd6grJD1WPkM/v7CrfinU006zXSbIBWZfmCjGxf/AK/8&#10;qNL2QXqSjzzenbuVomgaG6lsF/c2sf7tm53vkEsfywPY1LcXFpaPFHqNqs1jOoaGVly0WRnbn0H5&#10;49adYWn2bwbM2z5pI2dvpjj9BSaHDFrnh5tMuG+eN8Bu45yD/MfSgEnolu1f/gCXfgqyuE87Trrb&#10;u5Xf8yn6d/51k3vhzUbHLS2ZZB/y0j+YfpyPxFT6brF94fu2sbgM0asRJGex9R/nmuqs7y21C2We&#10;1l3I38XpRzSiEadGttozg0VV4Q4+lPjmuIXEkM7hlOchq7K+0DS9Q+a4tVDf34xtP6VjX3gq5jJb&#10;T7hZP9iT5T+fSqU0Zyw9SOq1KV6DeRjX7M7JFYC4Vf4H7N9DXR6FqsWr2fmg7ZF+WVff1/GuaiN9&#10;oV2HvLNgjfLIjr8rr3Galiml8P6ml3btvt5VyrKfvp6f7w/nSceg6dR05Xfz/wAzr9vo1c94t0Xy&#10;3XWbVSCpHnbe3o38q3raeK5gW4hk3K65VvWnSIskbRuu5WXBB71CfKzsqQjUjY4ubUdRZPtSahcK&#10;pOGXzm+Vvz6en/1qj/tLUv8AoJXH/f5qsaxpj6JetGqloZRld3cen1H+FNs9G1e9X/RLIxr2dvl/&#10;U8/lWmh53LK9upGl7qrL5n9pXCqejNM2D9PX8KBqd2Nyvq1w/oI5m/n/APWrYs/BRc+ZqV8zN3WP&#10;/E/4VqWehaXYjEFkmf7zfM35mpcom0cPUe+hzcEHiLV4dkaTtG38Ukhx/wCPf0q5Z+BXK7ry9xz9&#10;yH/E/wCFdJgdMUVPM9kbRw8PtalGy8PaTYj93aKx/vSfN+PPT8Ku7RS015UjUvIwVR/E3AqdTeMY&#10;x2F2ikIUck1nXfivSLZiqzNKw/hiGf1rKuvG15LlLKFI1/vMdzVXLIiVanHdnTEoBkn9KpvrViG8&#10;u2Zrh/7tvHu/UcD865+x1qzllzrsMs/91vMyq/8AAeBXRadqmj3SCOwnjH/TP7pH4UOPKTCr7TZr&#10;9Rnma5d/6q3jtlP8UjB3+uBx+tZmseG9duW3JqP2jnhGbb+nT+VdFg9x+dFHM0VKnGSs7nAXOn3N&#10;m/l3dvJGf9rPP+NRiJD0Lf8AfRr0CWGOZDHIisp6qy5rMvPB+l3J3QKYG/6Z9Py/wq1U7nLLCyXw&#10;s5PyV9W/76o8lfVv++qvavotxo7oJpVZZM7Co9PX8/eqdXc55RlF2Y3yV9W/76o8lfVv++qdRQSN&#10;8lfVv++qPJX1b/vqnUUAdJ4O1KKS1/sttqvHkrx95c/zrb2iuDt7ma0nW6gba0bZFdppepQanaLc&#10;wn733l/ut3FZyj1O/D1eaPK+hm+NYrtrBDEf3IbM2OvsfpXMCNQdwLf99V6BLHHLG0cqBlYYZSOt&#10;cZrWlSaVetATmNvmjb29PqKIS6GeJpvm5zq7ZrTVbSG52f3XXjlWx/PqKq+IPD0WsRq6yBJk4VmG&#10;QR6Gs3wpdahCGjgjWWHdho/MAZOnIz2rorlZnhZLeXa+PlbGRn/Cp+GRvHlrU9UVtGhu47EWmow4&#10;aP5Mgghl7GuentpvCmsLcRxboifk91I5H1FaEHjIRSG31WyaNlOGaM8A/Q1NPrXh3Voms7qXr/eU&#10;j8Qar3kQ3TqRSjLVbF5ltdZ08orBo5l4YDn/APXWL4Tums0utOmbBjy4XPccEVUhvLrw1fsltKJr&#10;duR8w2yD1471Be6mkupvqFlEyeYpDKx7lcGmkROsm0+q3NLwzDb6dpFxrLxjeM7cjsP/AK9WfCds&#10;qWcmr3RLSTMSzN6Z/wAarAKvgbaON7YOP+uta+iQD+w7eJh96EFvx5pMqnH3orsr/NnOXHivWZbl&#10;ngufLXPyxhQcD3yK0fDFpDqOhXFtdJuWSZt3t8o5qzeaR4a02z/0y2RU6bjndn2PWm+Dljjspo4n&#10;3Kt0wVvUYHNGnLoEYSjVXO7kmh3c0byaNfn99b/dY/xp2I/StPaKztesJWCapYLi4t/mXj7691P+&#10;fX1q1pt/DqNol3A3ysO/Y+lS+5tFuPuso+JdKaVV1W0T99b/ADdPvKOf0/xorWIyMEUUKRM6PNK6&#10;diK5s7W7Ty7m3WRfRlrNfwpBbzreaTO0Ei8qG+ZT7c1r5B70Urs0lCMt0Zv9oarYn/iYab5ijrNa&#10;ndj3KnBqa21TS9UVoYrhX3Lho2+VsY7jrVwqD2qtd6Tp98d13aq5H3Wxhh+I5p6BaS2d/U5LWdLf&#10;SLw25H7tuY29R/j/AJ711GjXEGqaPGJFVx5flyI3PQYwap6r4Yubq2+zWuouyq2Ujufm2/RutZUU&#10;Wv8Ah2RpkgZVyN2BuRh/T9DVaSjucseahUba0Zq6h4vsNOna1htmlEfDFeAPYVpWVxHqVmtx5TBJ&#10;BnbIvUVxUUitcrLMPlMmXx9ea6fUvE9npjLDHD5xZdw2NgBT0/Shx7FU63Ndyegah4S067/eQD7P&#10;JnO6P7v5f4YqrDqereH5VttaRpoei3C84/H+h5rU0bVV1eyN4sBjw5XaWz079KsSpBcxtBKFZW4Z&#10;W5z+FTd7M15Yy9+DsYllPDD4taS3k3Q3ceVZe5x/iDUvjiSRdPiiU/K03zc9eKqal4en0a4XVdL3&#10;SRxuHaPuuDz+H+fer/iyFbnQ/PXny2V1b9P61X2kzL3vZyi15mb4Omlk1XbK5bZblE3dlyOK6iuV&#10;8G/8hdsn/lif5iuqHSpl8RWG/hnO+OQd9q3s/wD7LVKYzaHfRX1uv/LNGaNeAysP8j6getX/AByO&#10;LU/7/wDSo/EEBGl2OoBM7YUSQf3lKjH5Y/Wq6IyqR/eSa6WZ0FncxXlslzA25XXKmnsoddjDg1zX&#10;hjVfsFyNOml/czcws3Y+n9PrXTA5GRUyR006ntI3ON8Q6Q2l3hWFP3MnMZ9PUfh/KtK/1xLrwqSJ&#10;F86QeUy+/fj0x/OtbVtNh1Sza2k4J5VsdG7GuX0rQp7vVGsrlCqwt+/P9M+9UrS3OeUZU5tRXxGh&#10;4R0Y7xqtyn/XuD+rf4V0VNjjSJBHGoVVGFA7CiaVYY2lcgKq5YselQ/eZ004Rpxsiprmqx6TZNOw&#10;y7cRr6tXKfZ3ntZ9QuGZpMqTu/2j1/EA/wCTUmrao2rXzXc3+oj4hQnr6fn1PsPwq5JbtF4SNxKP&#10;nmlVy3rzgfp+lXH3TkqS9rJ22SZpeDv+QT0/5aGtasrwdn+x/wDtoa1aiXxM6qP8NHE65JIup3UQ&#10;dtrTFmXPU5NdT4fmkm0W3klYs23Bb1wSK5bXf+QtdAj/AJaN/OumldtG8PDj95HCFUKP4zx/M1b+&#10;FHPRdqkmzP0y5tpNbvtauJVWOM+Urt09sf8AfP60658S31/K1roFgzdmmYdPw7fjVfR/ClzOgk1R&#10;2WLOVt/U+p9P5/Suhtra2tIhDbxKij+FRUytc0pxqSjrp+ZiR+FtSvm8zWdVZuf9Wrbsf0H61bTw&#10;fosaYdJG92lI/lir9zf2Viyi7nWPd93ccZqrrltbatpLlJ87VLxsjcEii8ivZ00npdlC/wDBls6F&#10;9MnKN/dkbIP49qv3kkuj+Hy0MmGhiVQxXOTwK53w1qUtjqEaPPthkOJFZsAdefSrXibxDBfL9hsW&#10;3R7sySf3vQCqs72ZjGpSjTcoqz2IT4r12dVijMYZv7sfOa3tA0oaXZkyhfOkO6Zh268fTmsPw3aT&#10;LP8AbP7Mmmcf6noqD3yf/r1uG21q7OZ7xbdf7kC7m/76Pf6CiXZFUOZ+9LV9C5Nc29snmXEyov8A&#10;edsCsTXL271xRYaJC0kZ5ll2kKfbJ4rTh0LTo3E0kRmkA/1lw29v16VbVQvSp2NpRlNWehzdr4Iu&#10;JBm+vFXP8MY3H861LTwxpFmQyWqyMP4pfm/+t+laOB6UUc0gjRpx2Q0IijCrjHT2rmPFejfY7n7f&#10;bJ+7lb5wF+63/wBf/PpXU5z0qO7tYby3e3nTcrrhhiiMuUKlNVI2ODoqbUbCbTLtrOYfd5Vv7w9a&#10;hrY8tpxdmB6V22inOk2x/wCmCf8AoIriGOFJ9q7fQjnRrXH/ADxX+VRU+FHVhfiZaPIrhdTXdqNw&#10;H5/0h/8A0I13RzjAridQhkuNbmt4R80l0yr/AN9GlTNMVrFFaOOSZxFBEzM33VVck1s6R4ftrqFr&#10;a/0+6jmbJ84jCj2/yK2NPstP0WFbdHRXbje7ANIavduKJSCnhrfEQyvDaW3m3TgKuAz/AFOP61V1&#10;XUIND00SW1uvzNtjReFycnP6VBrurSQRSW02jTSQsCrP5gwR68Zrmpb27ltVsTMzQo2Y1bkj8f6U&#10;RjfcdWty6I6aMp4q0LZI+yTPJH8Lj/H+tR+FtKvdLmuI72HG7btdWBDYz/jVZ9Nv9N26r4ccPG8a&#10;+ZCBuD8dcd/5jJ/C1p/jCynPl30bQOvDHkr+mf1o6WQ48vMnPdfiVtd8LXM98bqxZSJn/eK38B/v&#10;e4pdX0nStF00TraSPMWCrJ5pBBwTnit2C7t7lPMt5kkX+8jA4onhguojDMisrdVYZFLm7lOjB3cd&#10;2cnY+KtXtMLLKJl7+Z1/P/8AXWzYeMNMucRz7oG9H5H5/wCOKW58IaRMd0XmR/8AXN+P1z/Oq7+B&#10;7UjEd7J/wIA0/cM4xxUNtTcSaKRQ8bhg33SD1p1c3L4dvNEge9tNc8vbztKkbvbr/SnaV4r1GUMs&#10;+ntcBFyzW68geuP/ANVTy9jT23LZTVjoiM0yW3hnTypoldf7rLkVWsdd02+/dw3I8zvG/wArfTFX&#10;AwPANTqaqUZLQzJPDUER8zS7qW1fr+7b5fyz/Wsa78Oa7YXH2qB/Nbdu8yFvmHPXB/pmusowPSqU&#10;mZyowl5HGvrDyMU1rT45yOu4eXIPxGPyxTRbaPd/8ed+0LE/6u6Xgf8AAhn9a6680+zvwFvLdZNv&#10;3dw6Vj6j4LgbMlhcsh/uyDcPz/8A11SlE55UKi13/MxpdG1OIgfZXkDfdeHDqfxFbmh+FY7Qrdag&#10;FklHKp/Cn+Jql4KyNSkVThfJPy9uo7V05wi8miUpbFYelTkuYr6nfwaZZSXMv8P3V9T2FcY0tzqV&#10;7vkJMk0n5E1c8RawdUvNkTfuYiQn+0f71L4WtPtWsxuy/LCC5+vQfqf0pxXLG5FSftqiitjotUhW&#10;DQJrZPupasq/gprB8H3Rg1b7OT8s0eP+BDkf1ro9WG7TLhB/FA4/8dNcTDcPaTJdR/ejYMv50oap&#10;outLkqRZ0Xi7RxPB/adsnzxr+8x/Evr+FYem6rd6TcefbNlScPG3Rq7WKRJ4VljOVZcr7g1yXiPS&#10;Tpd7mJf3MuTHj+H2/wA9qIvoxYiDi/aROk0rWLTVoPNhbaw+9G3Vf8+tWy6AZLVxWgyyR61bCKRl&#10;3SANjuM8ipFOq6/ffY2vGblsK7fKAPbH9KHEqOIfIrq7OgvvEOhwq0U1wsvqka7s/wBK57UtWs7u&#10;3aystLWNWfcu5iSD7DoM1rWXgi1j+a+umk/2U+Uf41q2ulafY/8AHpapH/tAc/n1ovGJThWq/FZG&#10;H4a1C60x1sdRieOGdv3LyL/F6fQ/z+vHSA5GaralpsOpWrWs3flW/ut2NQaJqE0m7TdQ4uYOGPPz&#10;js1S/e1RcP3doP5E2raeuoWhjDbZFO6OT+4w6Gm6RqD3kbRXCbZ4W2zL6H1+hq5WXrUTadMuu2pA&#10;aPC3C9PMQn+YoXYcvd977zUorIufGWmQqPIEkzbc4Vdo+hz/APXrLvPGOqXDbbZVhX2XJ/M//WoU&#10;WyZV6cep1Ms0UK75ZFUDuzYrNvPFulWpKxu0zD/nmvH51y1zc3V4/mXVw0jerGkhnktpVnhI3Kcr&#10;uUN/Oq9n3MJYqX2Ual34z1CU7LSKOH/x5v1/wqPTNOuPEyzNc6jJ5keP9Z8y8/y6VsXWnf29oyzS&#10;2qx3DKChbgr/APWx2/8A11Z0TSo9JshAEUyN80jerUXjbQtU6kqnvu6ORCy6de7ZIlZ4ZMMjcg4P&#10;Suyn0+wu4vLns42Ujuo4/wAKyj4dlfVpNY1eeHy1k37F6Eds56frWfrfiGe7vt9hcMscJ/dleMnu&#10;fxofvPQmH7iL5l6ImufCN3/aXkWrfuGG4SNzt9vc0/X9AstK0yNrZGaQzKpcscng/wBcfpSzeLZx&#10;pEMcMg+2MP3rgfdwev1OP1rae1+1xR3Eq/vo1zHyflbHX3ovJblRp0pRagcrb6vrelP5Rmk4/wCW&#10;cyn+vI/CtSz8bR7sX9nt7b4uf0//AF1Dd+Edamdria/jmc/3mb/Csm7s7uwm8i8gZG7eh+h71Voy&#10;MeatS72Oys9Z0+/dY7W7VmYZC9D+R5/SrVcf4VONfh/3W/8AQTXYVnJcrOujUdSN2c746mQzWtuD&#10;8yqzH6HH+BrBra8bj/iYwn/pj/U1i1pH4Tir/wAVhRRToYZrmZbeBdzscKKoxJLPTdQ1EObK1Z/L&#10;+9jH9ajlint38u4gaNv7rrg12mlabDptktrGM4+82PvN3NS3FnbXSeXcwrIv91lzWftNTs+q+7vq&#10;cJVrSdVudJulljZjGW/eR7uGFbl74OsJzutXaBvRRuU/4fnWTeeF9Ys+RB5y+sXP6darmjIxdKtT&#10;d7HW288dzCtxC+5XGVYdxWd4m0ZtStPNhH76Plf9odx/nvWV4b8QLpe6x1FmWHqrFT8h9PpXR299&#10;a3i7radXH+yelZ/CzsjKFaFjitPt5rq+S3hk8tmbHmbsYHeutvbG/GlCwsLpvNwFMsrHOO/OOtYv&#10;i3Rvs839p26/u5G/fbR91vX8f89azdPnMV5CzzMqCVS3zdBmtPi1OaL9jJxkibV9Km0qRUubqOSS&#10;QZ2qxPHrzTbKw0+6i332rLBn7q+WWP1OK2fEWg3epX8c9tt2su12Z8BcH9evb0qBPCdkH+zNrUfn&#10;D70agZ/LNHMKVGSm7R0KLeHppAzaZew3Kr/DHIN35H/Gq0VpK14tjcK0LMwHzr0z0/WtG78G6lbn&#10;zLWVZMdP4W/L/wCvSWeu39hc/Zteikkj2Y2yINy+/Pai5LglK0lb8UXLu1uLTwe9tcR4aFux6jzA&#10;c/lWnoD79GtznpEB+XFJcyW2r6PMbR1ZZImC7fXHT6+3Wq/hC4E2kiPP+rkZf1z/AFrN7HZFKNRW&#10;7FLxjYajcypcpFuhiQ/Krcg55OKseB/+QXJgf8t2/ktO1rxONLvltVtAy7d0jFuRn0pfCDRvaXDw&#10;riNrpjGPQYFU78pC5frF0zXrnLXVE0jxJcWh+W3kk6f3WI6/0/8A1Yro643XIDP4jnhQ4ZmGM/7g&#10;NKHUqvJxSa7nZKcjNFY/hbWGurf7BdH99Dx8x+8v/wBailys1jLnjdCeD5557RzPMz7ZMLuYnA54&#10;rZoookTS/hoKKKKk0Co+vX3/AJUUUAc34wgghnRooVXcpLbVAzWMpNFFdB5db4mdH4RZhpF2Ax+W&#10;Vtvt8ornbWaaKaOSKVlbcPmVsHrRRUR6m0vggd5F8yLu5+TP6VX1tV/smZdowIW4/CiioXQ7Knwv&#10;0MHwZ/yF2/64n+YrqqKKJ/EY4X+GYHjr7lr9ZP8A2Wp9X58JDI/5dov/AGWiiq7Ey/iT9Dl3JFou&#10;D/y1b+ld5aEtaxsx5Makn14oopS2ROF3ZJ3/ABrL8L/Pp7yvyzXDlmPU896KKhHTL44/M1Ky/F7M&#10;uisFY/NIob3GaKKFugqfw2cq3+pjHsT+proteAHheIAf8s4v6UUVr1OKl8MvQm8Hf8gn/toa1qKK&#10;zl8TOyj/AA0cbqQz4jmBH/L0P6V1rDdHGSOjZHtxRRVPZGNH4pDx0xjvXO6Ze3j+I5IHupGTc3yG&#10;Q4/KiilE2l8cR3jr/WWv/A/6VW8Pu40fVFDHCxgr7ZBzRRWkfgRyy/3h/wBdDJ/h/Ct3whb28iSP&#10;JAjMrYVmUcc0UVRlR/iI6I9RTqKK5z0wooooAKBycEUUUAR2hJi5P8RqSiigDA8cKuy3fb825hn2&#10;wK56iito/CebX/jMR/uH6V2ug/8AIGt/+uK/yoopVPhRphfiZcrjzx4p4/6CH/tSiilE2xH2fU1t&#10;M/eeLbxpBuKIAhb+H6elbR6UUVMjSj19WMHPWuW8WwQwahiGFUyuTtUDPFFFVTIxWyLngeSRraaN&#10;nYqrfKpPA4qbxhb2/wBhE3kJv3H5toz+dFFC+Mh/7qczD8soZeDuqSDVNTV9q6hOB6ec3+NFFVI5&#10;6ezJ49T1Lyyf7Qn6/wDPY/410fhaeafS1knlZ23N8zMSeoooqJbHVT+Iy/HUkn26GLe23yS23PGc&#10;9ateC0Uac7BRkzNk468Ciin/AMuyY/70SeL7e3GmfaBAnmb8eZtG7p603wdPPNaS+dMzbZiF3MTg&#10;elFFEgj/ALwzaooorM6goPUf57UUUAct4L/5Csn/AFw/9mFbfiJmXR5yrEfu+31FFFaS+P7jmofw&#10;fvONFb3gj/WXBx/c/rRRVS+E5aP8ZG1qn/IOn/64t/I1w56UUVNPqa4zodpoBJ0e3J/55Cq/i1VO&#10;jSMVGVZSpx05NFFTH4jql/Bfoc5o3/IXtf8Aruv86teGT/xPV/3ZP5GiitJHFT+z6nW0UUVieiFc&#10;r4hJXxQpU4/1fT8KKKun8Rz4j4V6nVd/xqHUFV7ORGXKtGwYHvxRRU/aN5fCcIn3B9KWiitzyArT&#10;8KQxTagwmiVtsZK7lzg+tFFBdP40dYv3aWiiuc9U5nxxNKLiOESts2527uM+tZcKKbOZyoyGTBx0&#10;60UVtH4TzcR/GZXkJUblPI71teELy7l1TypbqRl252tISOlFFEisP8Z1B6VjeNFX+ywdo4kXHtwa&#10;KKzj8R2Vf4bMjwv/AMh63/4H/wCg12FFFOe5lhf4ZzPjj/kIQf8AXE/zrFooq4/Cc1f+MwrX8GKp&#10;1ViV6QMR7fMv+NFFU9iaP8RHU0UUVznqBQ3I5FFFBUTJ8TwQPprTPCpcdGKjI/GuTMstuvnQSMjK&#10;flZGwRRRWy+A82t/GXyOwYmfw9IZvnzAc7uc8VyGfl/CiiiPUrEfFE7G8d10B5FYhvsn3geelcap&#10;P5UUVMNmGK+JHdaQzPpVuzsWJhXJPfii6tre4ik+0W6SbVbbvUHHHaiipidcv4JzXhOWRdYEayMF&#10;ZW3KDwcVo+CxhbsAf8th/Wiiql1Oaj9n5mb4t51qQH+6v8q0/A//ACD5h/08H/0FaKKcvhFT/wB5&#10;fzNuuXnGfHKgj/lov/oAooqI9TXEfCvUq6SzJrtmVYjcqbsd+KKKKmp8RWG+F+p//9lQSwECLQAU&#10;AAYACAAAACEAihU/mAwBAAAVAgAAEwAAAAAAAAAAAAAAAAAAAAAAW0NvbnRlbnRfVHlwZXNdLnht&#10;bFBLAQItABQABgAIAAAAIQA4/SH/1gAAAJQBAAALAAAAAAAAAAAAAAAAAD0BAABfcmVscy8ucmVs&#10;c1BLAQItABQABgAIAAAAIQCXiqBADwMAAPgJAAAOAAAAAAAAAAAAAAAAADwCAABkcnMvZTJvRG9j&#10;LnhtbFBLAQItABQABgAIAAAAIQAZlLvJwwAAAKcBAAAZAAAAAAAAAAAAAAAAAHcFAABkcnMvX3Jl&#10;bHMvZTJvRG9jLnhtbC5yZWxzUEsBAi0AFAAGAAgAAAAhABbJTczhAAAADAEAAA8AAAAAAAAAAAAA&#10;AAAAcQYAAGRycy9kb3ducmV2LnhtbFBLAQItAAoAAAAAAAAAIQDaAJZgAykAAAMpAAAVAAAAAAAA&#10;AAAAAAAAAH8HAABkcnMvbWVkaWEvaW1hZ2UxLmpwZWdQSwECLQAKAAAAAAAAACEA/QwyaCAmAAAg&#10;JgAAFQAAAAAAAAAAAAAAAAC1MAAAZHJzL21lZGlhL2ltYWdlMi5qcGVnUEsFBgAAAAAHAAcAwAEA&#10;AAh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2054" type="#_x0000_t75" style="position:absolute;width:50476;height:178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1" o:title="" recolortarget="#1c3259 [1448]"/>
            <v:path arrowok="t"/>
          </v:shape>
          <v:shape id="Picture 17" o:spid="_x0000_s2053" type="#_x0000_t75" style="position:absolute;top:73708;width:51873;height:18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2" o:title="" recolortarget="#1c3259 [1448]"/>
            <v:path arrowok="t"/>
          </v:shape>
        </v:group>
      </w:pict>
    </w:r>
    <w:r>
      <w:rPr>
        <w:rFonts w:asciiTheme="majorBidi" w:hAnsiTheme="majorBidi" w:cstheme="majorBidi"/>
        <w:noProof/>
      </w:rPr>
      <w:pict>
        <v:group id="Group 6" o:spid="_x0000_s2049" style="position:absolute;left:0;text-align:left;margin-left:-36.15pt;margin-top:-17.9pt;width:383.6pt;height:23.05pt;z-index:251659264;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GwSl&#10;ouEAAAAKAQAADwAAAGRycy9kb3ducmV2LnhtbEyPwU7CQBCG7ya+w2ZMvMG2VBBqt4QQ9URMBBPD&#10;bekObUN3tukubXl7x5PeZjJf/vn+bD3aRvTY+dqRgngagUAqnKmpVPB1eJssQfigyejGESq4oYd1&#10;fn+X6dS4gT6x34dScAj5VCuoQmhTKX1RodV+6lokvp1dZ3XgtSul6fTA4baRsyhaSKtr4g+VbnFb&#10;YXHZX62C90EPmyR+7XeX8/Z2PMw/vncxKvX4MG5eQAQcwx8Mv/qsDjk7ndyVjBeNgsnzLGGUh2TO&#10;HZhYrJ5WIE6MRgnIPJP/K+Q/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AbBKWi4QAAAAoBAAAPAAAAAAAAAAAAAAAAAIEHAABkcnMv&#10;ZG93bnJldi54bWxQSwECLQAKAAAAAAAAACEA2LcEGqAyAACgMgAAFAAAAAAAAAAAAAAAAACPCAAA&#10;ZHJzL21lZGlhL2ltYWdlMS5wbmdQSwUGAAAAAAYABgB8AQAAYTsAAAAA&#10;">
          <v:rect id="Rectangle 4" o:spid="_x0000_s2051" style="position:absolute;left:52128;top:-84;width:6774;height:36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style="mso-next-textbox:#Rectangle 4">
              <w:txbxContent>
                <w:p w:rsidR="005755B9" w:rsidRPr="008C19B8" w:rsidRDefault="00581334" w:rsidP="008C19B8">
                  <w:pPr>
                    <w:jc w:val="center"/>
                    <w:rPr>
                      <w:rFonts w:asciiTheme="majorBidi" w:hAnsiTheme="majorBidi" w:cstheme="majorBidi"/>
                      <w:color w:val="205B83"/>
                      <w:lang w:val="sr-Cyrl-CS" w:bidi="ar-EG"/>
                    </w:rPr>
                  </w:pPr>
                  <w:r>
                    <w:rPr>
                      <w:rFonts w:asciiTheme="majorBidi" w:hAnsiTheme="majorBidi" w:cstheme="majorBidi" w:hint="cs"/>
                      <w:color w:val="205B83"/>
                      <w:rtl/>
                      <w:lang w:bidi="ar-EG"/>
                    </w:rPr>
                    <w:t>2016</w:t>
                  </w:r>
                </w:p>
              </w:txbxContent>
            </v:textbox>
          </v:rect>
          <v:shape id="Picture 5" o:spid="_x0000_s2050" type="#_x0000_t75" style="position:absolute;top:409;width:53498;height:27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3" o:title=""/>
            <v:path arrowok="t"/>
          </v:shape>
          <w10:wrap anchorx="margin"/>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19"/>
    <w:multiLevelType w:val="multilevel"/>
    <w:tmpl w:val="00000018"/>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decimal"/>
      <w:lvlText w:val="%2."/>
      <w:lvlJc w:val="left"/>
      <w:rPr>
        <w:rFonts w:ascii="Times New Roman" w:hAnsi="Times New Roman" w:cs="Times New Roman"/>
        <w:b/>
        <w:bCs/>
        <w:i w:val="0"/>
        <w:iCs w:val="0"/>
        <w:smallCaps w:val="0"/>
        <w:strike w:val="0"/>
        <w:color w:val="000000"/>
        <w:spacing w:val="-20"/>
        <w:w w:val="120"/>
        <w:position w:val="0"/>
        <w:sz w:val="22"/>
        <w:szCs w:val="22"/>
        <w:u w:val="none"/>
      </w:rPr>
    </w:lvl>
    <w:lvl w:ilvl="2">
      <w:start w:val="1"/>
      <w:numFmt w:val="decimal"/>
      <w:lvlText w:val="%3."/>
      <w:lvlJc w:val="left"/>
      <w:rPr>
        <w:rFonts w:ascii="Times New Roman" w:hAnsi="Times New Roman" w:cs="Times New Roman"/>
        <w:b/>
        <w:bCs/>
        <w:i w:val="0"/>
        <w:iCs w:val="0"/>
        <w:smallCaps w:val="0"/>
        <w:strike w:val="0"/>
        <w:color w:val="000000"/>
        <w:spacing w:val="-20"/>
        <w:w w:val="120"/>
        <w:position w:val="0"/>
        <w:sz w:val="22"/>
        <w:szCs w:val="22"/>
        <w:u w:val="none"/>
      </w:rPr>
    </w:lvl>
    <w:lvl w:ilvl="3">
      <w:start w:val="51"/>
      <w:numFmt w:val="decimal"/>
      <w:lvlText w:val="%4"/>
      <w:lvlJc w:val="left"/>
      <w:rPr>
        <w:rFonts w:ascii="Times New Roman" w:hAnsi="Times New Roman" w:cs="Times New Roman"/>
        <w:b w:val="0"/>
        <w:bCs w:val="0"/>
        <w:i w:val="0"/>
        <w:iCs w:val="0"/>
        <w:smallCaps w:val="0"/>
        <w:strike w:val="0"/>
        <w:color w:val="000000"/>
        <w:spacing w:val="0"/>
        <w:w w:val="100"/>
        <w:position w:val="0"/>
        <w:sz w:val="19"/>
        <w:szCs w:val="19"/>
        <w:u w:val="none"/>
        <w:vertAlign w:val="superscript"/>
      </w:rPr>
    </w:lvl>
    <w:lvl w:ilvl="4">
      <w:start w:val="5"/>
      <w:numFmt w:val="decimal"/>
      <w:lvlText w:val="%5."/>
      <w:lvlJc w:val="left"/>
      <w:rPr>
        <w:rFonts w:ascii="Times New Roman" w:hAnsi="Times New Roman" w:cs="Times New Roman"/>
        <w:b/>
        <w:bCs/>
        <w:i/>
        <w:iCs/>
        <w:smallCaps w:val="0"/>
        <w:strike w:val="0"/>
        <w:color w:val="000000"/>
        <w:spacing w:val="0"/>
        <w:w w:val="100"/>
        <w:position w:val="0"/>
        <w:sz w:val="22"/>
        <w:szCs w:val="22"/>
        <w:u w:val="none"/>
      </w:rPr>
    </w:lvl>
    <w:lvl w:ilvl="5">
      <w:start w:val="1"/>
      <w:numFmt w:val="decimal"/>
      <w:lvlText w:val="%6."/>
      <w:lvlJc w:val="left"/>
      <w:rPr>
        <w:rFonts w:ascii="Times New Roman" w:hAnsi="Times New Roman" w:cs="Times New Roman"/>
        <w:b/>
        <w:bCs/>
        <w:i/>
        <w:iCs/>
        <w:smallCaps w:val="0"/>
        <w:strike w:val="0"/>
        <w:color w:val="000000"/>
        <w:spacing w:val="0"/>
        <w:w w:val="100"/>
        <w:position w:val="0"/>
        <w:sz w:val="22"/>
        <w:szCs w:val="22"/>
        <w:u w:val="none"/>
      </w:rPr>
    </w:lvl>
    <w:lvl w:ilvl="6">
      <w:start w:val="1"/>
      <w:numFmt w:val="decimal"/>
      <w:lvlText w:val="%7."/>
      <w:lvlJc w:val="left"/>
      <w:rPr>
        <w:rFonts w:ascii="Times New Roman" w:hAnsi="Times New Roman" w:cs="Times New Roman"/>
        <w:b/>
        <w:bCs/>
        <w:i/>
        <w:iCs/>
        <w:smallCaps w:val="0"/>
        <w:strike w:val="0"/>
        <w:color w:val="000000"/>
        <w:spacing w:val="0"/>
        <w:w w:val="100"/>
        <w:position w:val="0"/>
        <w:sz w:val="22"/>
        <w:szCs w:val="22"/>
        <w:u w:val="none"/>
      </w:rPr>
    </w:lvl>
    <w:lvl w:ilvl="7">
      <w:start w:val="1"/>
      <w:numFmt w:val="decimal"/>
      <w:lvlText w:val="%8."/>
      <w:lvlJc w:val="left"/>
      <w:rPr>
        <w:rFonts w:ascii="Times New Roman" w:hAnsi="Times New Roman" w:cs="Times New Roman"/>
        <w:b/>
        <w:bCs/>
        <w:i w:val="0"/>
        <w:iCs w:val="0"/>
        <w:smallCaps w:val="0"/>
        <w:strike w:val="0"/>
        <w:color w:val="000000"/>
        <w:spacing w:val="-10"/>
        <w:w w:val="100"/>
        <w:position w:val="0"/>
        <w:sz w:val="27"/>
        <w:szCs w:val="27"/>
        <w:u w:val="none"/>
      </w:rPr>
    </w:lvl>
    <w:lvl w:ilvl="8">
      <w:start w:val="2"/>
      <w:numFmt w:val="decimal"/>
      <w:lvlText w:val="%9."/>
      <w:lvlJc w:val="left"/>
      <w:rPr>
        <w:rFonts w:ascii="Times New Roman" w:hAnsi="Times New Roman" w:cs="Times New Roman"/>
        <w:b/>
        <w:bCs/>
        <w:i w:val="0"/>
        <w:iCs w:val="0"/>
        <w:smallCaps w:val="0"/>
        <w:strike w:val="0"/>
        <w:color w:val="000000"/>
        <w:spacing w:val="-10"/>
        <w:w w:val="100"/>
        <w:position w:val="0"/>
        <w:sz w:val="27"/>
        <w:szCs w:val="27"/>
        <w:u w:val="none"/>
      </w:rPr>
    </w:lvl>
  </w:abstractNum>
  <w:abstractNum w:abstractNumId="1">
    <w:nsid w:val="0B7D7335"/>
    <w:multiLevelType w:val="multilevel"/>
    <w:tmpl w:val="17FEB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E2F4F43"/>
    <w:multiLevelType w:val="hybridMultilevel"/>
    <w:tmpl w:val="697AC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A24742A"/>
    <w:multiLevelType w:val="multilevel"/>
    <w:tmpl w:val="86B08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0225CC5"/>
    <w:multiLevelType w:val="multilevel"/>
    <w:tmpl w:val="819CA5B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4066640"/>
    <w:multiLevelType w:val="hybridMultilevel"/>
    <w:tmpl w:val="6888BD4E"/>
    <w:lvl w:ilvl="0" w:tplc="0428D4A6">
      <w:start w:val="10"/>
      <w:numFmt w:val="bullet"/>
      <w:lvlText w:val="-"/>
      <w:lvlJc w:val="left"/>
      <w:pPr>
        <w:ind w:left="1068" w:hanging="360"/>
      </w:pPr>
      <w:rPr>
        <w:rFonts w:ascii="Times New Roman" w:eastAsiaTheme="minorHAnsi" w:hAnsi="Times New Roman" w:cs="Times New Roman"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num w:numId="1">
    <w:abstractNumId w:val="0"/>
  </w:num>
  <w:num w:numId="2">
    <w:abstractNumId w:val="5"/>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TrueTypeFonts/>
  <w:embedSystemFonts/>
  <w:hideSpellingErrors/>
  <w:defaultTabStop w:val="720"/>
  <w:hyphenationZone w:val="425"/>
  <w:characterSpacingControl w:val="doNotCompress"/>
  <w:hdrShapeDefaults>
    <o:shapedefaults v:ext="edit" spidmax="2064"/>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3D9F"/>
    <w:rsid w:val="00005A9B"/>
    <w:rsid w:val="0001123C"/>
    <w:rsid w:val="00023BBC"/>
    <w:rsid w:val="00034D34"/>
    <w:rsid w:val="00041A42"/>
    <w:rsid w:val="00050D53"/>
    <w:rsid w:val="00052BD5"/>
    <w:rsid w:val="00053D2F"/>
    <w:rsid w:val="00056390"/>
    <w:rsid w:val="000610A4"/>
    <w:rsid w:val="0006155F"/>
    <w:rsid w:val="00061FE6"/>
    <w:rsid w:val="00062EFA"/>
    <w:rsid w:val="00067DCD"/>
    <w:rsid w:val="0008083A"/>
    <w:rsid w:val="00085489"/>
    <w:rsid w:val="0009165E"/>
    <w:rsid w:val="000A353C"/>
    <w:rsid w:val="000A53B5"/>
    <w:rsid w:val="000A6307"/>
    <w:rsid w:val="000A6785"/>
    <w:rsid w:val="000A6BE0"/>
    <w:rsid w:val="000B6ED8"/>
    <w:rsid w:val="000C2B16"/>
    <w:rsid w:val="000C3136"/>
    <w:rsid w:val="000D0B80"/>
    <w:rsid w:val="000D5816"/>
    <w:rsid w:val="000E1950"/>
    <w:rsid w:val="000E1AE0"/>
    <w:rsid w:val="000F3576"/>
    <w:rsid w:val="00104AB9"/>
    <w:rsid w:val="00106F29"/>
    <w:rsid w:val="00113F3C"/>
    <w:rsid w:val="00117159"/>
    <w:rsid w:val="00127D31"/>
    <w:rsid w:val="00171C08"/>
    <w:rsid w:val="0017647B"/>
    <w:rsid w:val="00177BAA"/>
    <w:rsid w:val="0018180E"/>
    <w:rsid w:val="00187D3B"/>
    <w:rsid w:val="00187D50"/>
    <w:rsid w:val="0019237B"/>
    <w:rsid w:val="00193158"/>
    <w:rsid w:val="00196F88"/>
    <w:rsid w:val="001970D8"/>
    <w:rsid w:val="001A0D79"/>
    <w:rsid w:val="001A118E"/>
    <w:rsid w:val="001B7390"/>
    <w:rsid w:val="001C077B"/>
    <w:rsid w:val="001C62D7"/>
    <w:rsid w:val="001D6A5E"/>
    <w:rsid w:val="001E2DB2"/>
    <w:rsid w:val="001E43D1"/>
    <w:rsid w:val="001E44F6"/>
    <w:rsid w:val="001E56D7"/>
    <w:rsid w:val="001E6AE8"/>
    <w:rsid w:val="001F18BE"/>
    <w:rsid w:val="001F4E86"/>
    <w:rsid w:val="00210684"/>
    <w:rsid w:val="00213AEF"/>
    <w:rsid w:val="002149C5"/>
    <w:rsid w:val="002219E3"/>
    <w:rsid w:val="00232AA0"/>
    <w:rsid w:val="0023307B"/>
    <w:rsid w:val="00234366"/>
    <w:rsid w:val="0025211C"/>
    <w:rsid w:val="00261C1F"/>
    <w:rsid w:val="00267C61"/>
    <w:rsid w:val="00270AE8"/>
    <w:rsid w:val="00272DC6"/>
    <w:rsid w:val="002843B6"/>
    <w:rsid w:val="00286661"/>
    <w:rsid w:val="00291C24"/>
    <w:rsid w:val="002A7A74"/>
    <w:rsid w:val="002B20FE"/>
    <w:rsid w:val="002B2FF1"/>
    <w:rsid w:val="002B3844"/>
    <w:rsid w:val="002B662B"/>
    <w:rsid w:val="002C06A8"/>
    <w:rsid w:val="002C09FA"/>
    <w:rsid w:val="002C3E5A"/>
    <w:rsid w:val="002D0D09"/>
    <w:rsid w:val="002D12C7"/>
    <w:rsid w:val="002D15EF"/>
    <w:rsid w:val="002D6A3F"/>
    <w:rsid w:val="002E3848"/>
    <w:rsid w:val="002E6868"/>
    <w:rsid w:val="002E759C"/>
    <w:rsid w:val="002F0459"/>
    <w:rsid w:val="002F222B"/>
    <w:rsid w:val="002F2AF7"/>
    <w:rsid w:val="002F7BAA"/>
    <w:rsid w:val="00300D80"/>
    <w:rsid w:val="003023F3"/>
    <w:rsid w:val="003072B2"/>
    <w:rsid w:val="00307A9E"/>
    <w:rsid w:val="00314A23"/>
    <w:rsid w:val="003152E2"/>
    <w:rsid w:val="00315654"/>
    <w:rsid w:val="0031698A"/>
    <w:rsid w:val="00317998"/>
    <w:rsid w:val="00317B3C"/>
    <w:rsid w:val="003204A4"/>
    <w:rsid w:val="003238D3"/>
    <w:rsid w:val="003251A0"/>
    <w:rsid w:val="003270CF"/>
    <w:rsid w:val="00330849"/>
    <w:rsid w:val="00333209"/>
    <w:rsid w:val="003344DB"/>
    <w:rsid w:val="00334C2A"/>
    <w:rsid w:val="0033692D"/>
    <w:rsid w:val="00342830"/>
    <w:rsid w:val="00347608"/>
    <w:rsid w:val="00353E81"/>
    <w:rsid w:val="00361237"/>
    <w:rsid w:val="00362E9A"/>
    <w:rsid w:val="00375AB8"/>
    <w:rsid w:val="00384BBE"/>
    <w:rsid w:val="003A7AE7"/>
    <w:rsid w:val="003B36F0"/>
    <w:rsid w:val="003B39CF"/>
    <w:rsid w:val="003C28A9"/>
    <w:rsid w:val="003E1AC6"/>
    <w:rsid w:val="003E27B7"/>
    <w:rsid w:val="003E3EB8"/>
    <w:rsid w:val="003E3EFC"/>
    <w:rsid w:val="003E5DFB"/>
    <w:rsid w:val="003F1041"/>
    <w:rsid w:val="003F1519"/>
    <w:rsid w:val="003F283A"/>
    <w:rsid w:val="003F74CA"/>
    <w:rsid w:val="003F7C60"/>
    <w:rsid w:val="00402215"/>
    <w:rsid w:val="00404FE0"/>
    <w:rsid w:val="004126F0"/>
    <w:rsid w:val="00412A0E"/>
    <w:rsid w:val="00426881"/>
    <w:rsid w:val="00433FBC"/>
    <w:rsid w:val="00434A9D"/>
    <w:rsid w:val="0044755A"/>
    <w:rsid w:val="00447B55"/>
    <w:rsid w:val="004508C0"/>
    <w:rsid w:val="00454759"/>
    <w:rsid w:val="00471D67"/>
    <w:rsid w:val="00475EA6"/>
    <w:rsid w:val="0049566C"/>
    <w:rsid w:val="004959BB"/>
    <w:rsid w:val="00495CCE"/>
    <w:rsid w:val="00496B60"/>
    <w:rsid w:val="004A0377"/>
    <w:rsid w:val="004A0D57"/>
    <w:rsid w:val="004A2447"/>
    <w:rsid w:val="004A2EB9"/>
    <w:rsid w:val="004A75C9"/>
    <w:rsid w:val="004B2596"/>
    <w:rsid w:val="004C1156"/>
    <w:rsid w:val="004C1FDB"/>
    <w:rsid w:val="004C382A"/>
    <w:rsid w:val="004C6AA5"/>
    <w:rsid w:val="004D30C8"/>
    <w:rsid w:val="004D5826"/>
    <w:rsid w:val="004D5D77"/>
    <w:rsid w:val="004D6664"/>
    <w:rsid w:val="004E1CFE"/>
    <w:rsid w:val="004E2AD6"/>
    <w:rsid w:val="004E38A0"/>
    <w:rsid w:val="004E4507"/>
    <w:rsid w:val="004E4C4F"/>
    <w:rsid w:val="004E5E7A"/>
    <w:rsid w:val="004E78EF"/>
    <w:rsid w:val="004F4ABB"/>
    <w:rsid w:val="004F6201"/>
    <w:rsid w:val="00502B31"/>
    <w:rsid w:val="00523D07"/>
    <w:rsid w:val="00524988"/>
    <w:rsid w:val="005254F9"/>
    <w:rsid w:val="00530332"/>
    <w:rsid w:val="00532DD9"/>
    <w:rsid w:val="00533F6F"/>
    <w:rsid w:val="00552D6E"/>
    <w:rsid w:val="0056196E"/>
    <w:rsid w:val="005666DC"/>
    <w:rsid w:val="00575281"/>
    <w:rsid w:val="005755B9"/>
    <w:rsid w:val="00581334"/>
    <w:rsid w:val="005827C5"/>
    <w:rsid w:val="0058544F"/>
    <w:rsid w:val="00590A48"/>
    <w:rsid w:val="0059288B"/>
    <w:rsid w:val="00596CBC"/>
    <w:rsid w:val="005A0E81"/>
    <w:rsid w:val="005A21EC"/>
    <w:rsid w:val="005A2707"/>
    <w:rsid w:val="005A30A3"/>
    <w:rsid w:val="005B2C55"/>
    <w:rsid w:val="005B5661"/>
    <w:rsid w:val="005C3BA3"/>
    <w:rsid w:val="005C3CC2"/>
    <w:rsid w:val="005D67C9"/>
    <w:rsid w:val="005F7381"/>
    <w:rsid w:val="0060157E"/>
    <w:rsid w:val="0060236C"/>
    <w:rsid w:val="00612188"/>
    <w:rsid w:val="006126D3"/>
    <w:rsid w:val="006129DA"/>
    <w:rsid w:val="00617EFC"/>
    <w:rsid w:val="00625A53"/>
    <w:rsid w:val="0062751C"/>
    <w:rsid w:val="00643568"/>
    <w:rsid w:val="006460BC"/>
    <w:rsid w:val="0065026E"/>
    <w:rsid w:val="00650351"/>
    <w:rsid w:val="00656FC6"/>
    <w:rsid w:val="00657096"/>
    <w:rsid w:val="00662A2B"/>
    <w:rsid w:val="00667F0D"/>
    <w:rsid w:val="0067028A"/>
    <w:rsid w:val="0067690A"/>
    <w:rsid w:val="006861CE"/>
    <w:rsid w:val="0069533C"/>
    <w:rsid w:val="006953C6"/>
    <w:rsid w:val="006A1737"/>
    <w:rsid w:val="006B4F4B"/>
    <w:rsid w:val="006B5E46"/>
    <w:rsid w:val="006C21BF"/>
    <w:rsid w:val="006C4FF1"/>
    <w:rsid w:val="006C5DD4"/>
    <w:rsid w:val="006C6F2C"/>
    <w:rsid w:val="006D2BCA"/>
    <w:rsid w:val="006D387D"/>
    <w:rsid w:val="006E1944"/>
    <w:rsid w:val="006E47E1"/>
    <w:rsid w:val="006F3EFA"/>
    <w:rsid w:val="0070378C"/>
    <w:rsid w:val="00704381"/>
    <w:rsid w:val="007070DE"/>
    <w:rsid w:val="00715917"/>
    <w:rsid w:val="007161AA"/>
    <w:rsid w:val="0071693A"/>
    <w:rsid w:val="00717FAE"/>
    <w:rsid w:val="00724133"/>
    <w:rsid w:val="007275EF"/>
    <w:rsid w:val="00737D1F"/>
    <w:rsid w:val="00755ED9"/>
    <w:rsid w:val="007562FE"/>
    <w:rsid w:val="0075637C"/>
    <w:rsid w:val="00763A8D"/>
    <w:rsid w:val="00763C58"/>
    <w:rsid w:val="00764289"/>
    <w:rsid w:val="007643D1"/>
    <w:rsid w:val="00765851"/>
    <w:rsid w:val="00766E0F"/>
    <w:rsid w:val="00770F48"/>
    <w:rsid w:val="0077162A"/>
    <w:rsid w:val="00773DFF"/>
    <w:rsid w:val="007771BC"/>
    <w:rsid w:val="007907C2"/>
    <w:rsid w:val="00790C62"/>
    <w:rsid w:val="00795606"/>
    <w:rsid w:val="007960B8"/>
    <w:rsid w:val="007A45D6"/>
    <w:rsid w:val="007B0621"/>
    <w:rsid w:val="007B0A77"/>
    <w:rsid w:val="007B17D5"/>
    <w:rsid w:val="007B56EA"/>
    <w:rsid w:val="007C0855"/>
    <w:rsid w:val="007C4276"/>
    <w:rsid w:val="007E1A8B"/>
    <w:rsid w:val="007E5889"/>
    <w:rsid w:val="007E70EB"/>
    <w:rsid w:val="007E73F1"/>
    <w:rsid w:val="007E7FD7"/>
    <w:rsid w:val="007F209A"/>
    <w:rsid w:val="007F3D3F"/>
    <w:rsid w:val="007F7D73"/>
    <w:rsid w:val="00803899"/>
    <w:rsid w:val="00803C01"/>
    <w:rsid w:val="0081184E"/>
    <w:rsid w:val="00811B47"/>
    <w:rsid w:val="00814452"/>
    <w:rsid w:val="00820CD8"/>
    <w:rsid w:val="008210B3"/>
    <w:rsid w:val="00836590"/>
    <w:rsid w:val="0083733E"/>
    <w:rsid w:val="008412B9"/>
    <w:rsid w:val="0084713B"/>
    <w:rsid w:val="00851641"/>
    <w:rsid w:val="00852DA8"/>
    <w:rsid w:val="00853076"/>
    <w:rsid w:val="00853202"/>
    <w:rsid w:val="00855E30"/>
    <w:rsid w:val="0085671E"/>
    <w:rsid w:val="00856B2C"/>
    <w:rsid w:val="0086279B"/>
    <w:rsid w:val="00863269"/>
    <w:rsid w:val="0086449B"/>
    <w:rsid w:val="00865161"/>
    <w:rsid w:val="00871F45"/>
    <w:rsid w:val="00877E31"/>
    <w:rsid w:val="00885CFF"/>
    <w:rsid w:val="00887AB0"/>
    <w:rsid w:val="008A3188"/>
    <w:rsid w:val="008A5126"/>
    <w:rsid w:val="008A5781"/>
    <w:rsid w:val="008B3703"/>
    <w:rsid w:val="008B49AD"/>
    <w:rsid w:val="008C19B8"/>
    <w:rsid w:val="008D70C8"/>
    <w:rsid w:val="008E2038"/>
    <w:rsid w:val="008E23FD"/>
    <w:rsid w:val="008E3675"/>
    <w:rsid w:val="008E396C"/>
    <w:rsid w:val="008E5CE0"/>
    <w:rsid w:val="008F0D15"/>
    <w:rsid w:val="008F26D2"/>
    <w:rsid w:val="00900E0B"/>
    <w:rsid w:val="0090385D"/>
    <w:rsid w:val="009100C9"/>
    <w:rsid w:val="00910AF4"/>
    <w:rsid w:val="00912571"/>
    <w:rsid w:val="00917160"/>
    <w:rsid w:val="00920F04"/>
    <w:rsid w:val="0093114A"/>
    <w:rsid w:val="009328C5"/>
    <w:rsid w:val="00936471"/>
    <w:rsid w:val="00944C90"/>
    <w:rsid w:val="00946524"/>
    <w:rsid w:val="00947D91"/>
    <w:rsid w:val="009555FA"/>
    <w:rsid w:val="009558E5"/>
    <w:rsid w:val="009620F3"/>
    <w:rsid w:val="00962A4A"/>
    <w:rsid w:val="00972F60"/>
    <w:rsid w:val="009828C6"/>
    <w:rsid w:val="0098343B"/>
    <w:rsid w:val="00986231"/>
    <w:rsid w:val="0098758D"/>
    <w:rsid w:val="00991338"/>
    <w:rsid w:val="0099334D"/>
    <w:rsid w:val="00994839"/>
    <w:rsid w:val="009967F9"/>
    <w:rsid w:val="009A6D49"/>
    <w:rsid w:val="009B2C8B"/>
    <w:rsid w:val="009B64AB"/>
    <w:rsid w:val="009C2BF2"/>
    <w:rsid w:val="009C5D28"/>
    <w:rsid w:val="009D03F8"/>
    <w:rsid w:val="009D739A"/>
    <w:rsid w:val="009E4C29"/>
    <w:rsid w:val="009E519B"/>
    <w:rsid w:val="009F36A7"/>
    <w:rsid w:val="009F6595"/>
    <w:rsid w:val="00A052E1"/>
    <w:rsid w:val="00A11CBD"/>
    <w:rsid w:val="00A127C0"/>
    <w:rsid w:val="00A13472"/>
    <w:rsid w:val="00A15A5B"/>
    <w:rsid w:val="00A174BB"/>
    <w:rsid w:val="00A2470A"/>
    <w:rsid w:val="00A26682"/>
    <w:rsid w:val="00A3675A"/>
    <w:rsid w:val="00A4458A"/>
    <w:rsid w:val="00A4502E"/>
    <w:rsid w:val="00A507EE"/>
    <w:rsid w:val="00A55B8F"/>
    <w:rsid w:val="00A565E5"/>
    <w:rsid w:val="00A579FE"/>
    <w:rsid w:val="00A61E5C"/>
    <w:rsid w:val="00A75298"/>
    <w:rsid w:val="00A840E8"/>
    <w:rsid w:val="00A91D40"/>
    <w:rsid w:val="00A9647D"/>
    <w:rsid w:val="00A96D41"/>
    <w:rsid w:val="00AA4D7D"/>
    <w:rsid w:val="00AA5111"/>
    <w:rsid w:val="00AB0C27"/>
    <w:rsid w:val="00AB53DF"/>
    <w:rsid w:val="00AC1770"/>
    <w:rsid w:val="00AC30F6"/>
    <w:rsid w:val="00AC75E6"/>
    <w:rsid w:val="00AD3F24"/>
    <w:rsid w:val="00AD5575"/>
    <w:rsid w:val="00AE31F1"/>
    <w:rsid w:val="00AE4278"/>
    <w:rsid w:val="00AE458F"/>
    <w:rsid w:val="00B00CB5"/>
    <w:rsid w:val="00B074AD"/>
    <w:rsid w:val="00B175BB"/>
    <w:rsid w:val="00B26AE7"/>
    <w:rsid w:val="00B321AD"/>
    <w:rsid w:val="00B33B18"/>
    <w:rsid w:val="00B34F61"/>
    <w:rsid w:val="00B3510F"/>
    <w:rsid w:val="00B50852"/>
    <w:rsid w:val="00B50A3A"/>
    <w:rsid w:val="00B566F8"/>
    <w:rsid w:val="00B56AC5"/>
    <w:rsid w:val="00B65016"/>
    <w:rsid w:val="00B6535F"/>
    <w:rsid w:val="00B71399"/>
    <w:rsid w:val="00B7457E"/>
    <w:rsid w:val="00B820AA"/>
    <w:rsid w:val="00B82E59"/>
    <w:rsid w:val="00B96B2D"/>
    <w:rsid w:val="00BA41A6"/>
    <w:rsid w:val="00BA456F"/>
    <w:rsid w:val="00BB3CBF"/>
    <w:rsid w:val="00BB688C"/>
    <w:rsid w:val="00BC520E"/>
    <w:rsid w:val="00BC5A77"/>
    <w:rsid w:val="00BC63A2"/>
    <w:rsid w:val="00BD190F"/>
    <w:rsid w:val="00BD5BE1"/>
    <w:rsid w:val="00BE1161"/>
    <w:rsid w:val="00BE3F46"/>
    <w:rsid w:val="00BE5EE9"/>
    <w:rsid w:val="00BF04A9"/>
    <w:rsid w:val="00BF7678"/>
    <w:rsid w:val="00BF7FA1"/>
    <w:rsid w:val="00C00A1A"/>
    <w:rsid w:val="00C01EE6"/>
    <w:rsid w:val="00C03201"/>
    <w:rsid w:val="00C055CC"/>
    <w:rsid w:val="00C1393A"/>
    <w:rsid w:val="00C2140D"/>
    <w:rsid w:val="00C3166E"/>
    <w:rsid w:val="00C346AE"/>
    <w:rsid w:val="00C3707B"/>
    <w:rsid w:val="00C37C22"/>
    <w:rsid w:val="00C40640"/>
    <w:rsid w:val="00C408EE"/>
    <w:rsid w:val="00C410B3"/>
    <w:rsid w:val="00C4532B"/>
    <w:rsid w:val="00C468E9"/>
    <w:rsid w:val="00C46F86"/>
    <w:rsid w:val="00C65326"/>
    <w:rsid w:val="00C65C88"/>
    <w:rsid w:val="00C72BD4"/>
    <w:rsid w:val="00C85697"/>
    <w:rsid w:val="00C94CD6"/>
    <w:rsid w:val="00C94E32"/>
    <w:rsid w:val="00CA2403"/>
    <w:rsid w:val="00CA6F1D"/>
    <w:rsid w:val="00CD4735"/>
    <w:rsid w:val="00CD7E85"/>
    <w:rsid w:val="00CE4977"/>
    <w:rsid w:val="00CE73AF"/>
    <w:rsid w:val="00CE753F"/>
    <w:rsid w:val="00D06CFA"/>
    <w:rsid w:val="00D0758A"/>
    <w:rsid w:val="00D14808"/>
    <w:rsid w:val="00D176DF"/>
    <w:rsid w:val="00D178BB"/>
    <w:rsid w:val="00D1795F"/>
    <w:rsid w:val="00D20B98"/>
    <w:rsid w:val="00D244B9"/>
    <w:rsid w:val="00D248F5"/>
    <w:rsid w:val="00D25B99"/>
    <w:rsid w:val="00D316C0"/>
    <w:rsid w:val="00D35710"/>
    <w:rsid w:val="00D46176"/>
    <w:rsid w:val="00D510A1"/>
    <w:rsid w:val="00D6263A"/>
    <w:rsid w:val="00D849A2"/>
    <w:rsid w:val="00D85A5F"/>
    <w:rsid w:val="00D911DB"/>
    <w:rsid w:val="00D950F9"/>
    <w:rsid w:val="00DA0363"/>
    <w:rsid w:val="00DA32B8"/>
    <w:rsid w:val="00DA68E5"/>
    <w:rsid w:val="00DA72FA"/>
    <w:rsid w:val="00DA7B40"/>
    <w:rsid w:val="00DB3197"/>
    <w:rsid w:val="00DC5BDC"/>
    <w:rsid w:val="00DC6A8E"/>
    <w:rsid w:val="00DD7824"/>
    <w:rsid w:val="00DE5EC8"/>
    <w:rsid w:val="00DF0681"/>
    <w:rsid w:val="00DF3923"/>
    <w:rsid w:val="00DF7B09"/>
    <w:rsid w:val="00E030C0"/>
    <w:rsid w:val="00E11118"/>
    <w:rsid w:val="00E254EC"/>
    <w:rsid w:val="00E25D4B"/>
    <w:rsid w:val="00E32771"/>
    <w:rsid w:val="00E367ED"/>
    <w:rsid w:val="00E3745F"/>
    <w:rsid w:val="00E477F3"/>
    <w:rsid w:val="00E63736"/>
    <w:rsid w:val="00E7565F"/>
    <w:rsid w:val="00E81E99"/>
    <w:rsid w:val="00E9489C"/>
    <w:rsid w:val="00EB6A67"/>
    <w:rsid w:val="00EC1081"/>
    <w:rsid w:val="00EC706C"/>
    <w:rsid w:val="00ED0057"/>
    <w:rsid w:val="00EE432C"/>
    <w:rsid w:val="00EE57A0"/>
    <w:rsid w:val="00EF1D88"/>
    <w:rsid w:val="00EF1E4A"/>
    <w:rsid w:val="00F01F71"/>
    <w:rsid w:val="00F05CF1"/>
    <w:rsid w:val="00F0763E"/>
    <w:rsid w:val="00F13DA5"/>
    <w:rsid w:val="00F160A4"/>
    <w:rsid w:val="00F2420A"/>
    <w:rsid w:val="00F2549F"/>
    <w:rsid w:val="00F3173B"/>
    <w:rsid w:val="00F34729"/>
    <w:rsid w:val="00F46780"/>
    <w:rsid w:val="00F513A9"/>
    <w:rsid w:val="00F6669E"/>
    <w:rsid w:val="00F75401"/>
    <w:rsid w:val="00F80820"/>
    <w:rsid w:val="00F85320"/>
    <w:rsid w:val="00F86D0D"/>
    <w:rsid w:val="00F91591"/>
    <w:rsid w:val="00F965EF"/>
    <w:rsid w:val="00FA111E"/>
    <w:rsid w:val="00FA1DBB"/>
    <w:rsid w:val="00FA49C4"/>
    <w:rsid w:val="00FA7112"/>
    <w:rsid w:val="00FD6F6D"/>
    <w:rsid w:val="00FF3DC7"/>
    <w:rsid w:val="00FF6D66"/>
  </w:rsids>
  <m:mathPr>
    <m:mathFont m:val="Cambria Math"/>
    <m:brkBin m:val="before"/>
    <m:brkBinSub m:val="--"/>
    <m:smallFrac m:val="0"/>
    <m:dispDef/>
    <m:lMargin m:val="0"/>
    <m:rMargin m:val="0"/>
    <m:defJc m:val="centerGroup"/>
    <m:wrapIndent m:val="1440"/>
    <m:intLim m:val="subSup"/>
    <m:naryLim m:val="undOvr"/>
  </m:mathPr>
  <w:themeFontLang w:val="sr-Cyrl-C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64"/>
    <o:shapelayout v:ext="edit">
      <o:idmap v:ext="edit" data="1"/>
    </o:shapelayout>
  </w:shapeDefaults>
  <w:decimalSymbol w:val="."/>
  <w:listSeparator w:val=","/>
  <w15:docId w15:val="{5247A5B1-5CBD-4961-92FC-97997C2A1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7FA1"/>
    <w:pPr>
      <w:bidi/>
    </w:pPr>
  </w:style>
  <w:style w:type="paragraph" w:styleId="Heading4">
    <w:name w:val="heading 4"/>
    <w:basedOn w:val="Normal"/>
    <w:next w:val="Normal"/>
    <w:link w:val="Heading4Char"/>
    <w:uiPriority w:val="9"/>
    <w:unhideWhenUsed/>
    <w:qFormat/>
    <w:rsid w:val="00C055CC"/>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table" w:styleId="TableGrid">
    <w:name w:val="Table Grid"/>
    <w:basedOn w:val="TableNormal"/>
    <w:uiPriority w:val="39"/>
    <w:rsid w:val="001E43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43D1"/>
    <w:pPr>
      <w:ind w:left="720"/>
      <w:contextualSpacing/>
    </w:pPr>
  </w:style>
  <w:style w:type="table" w:customStyle="1" w:styleId="GridTable4-Accent11">
    <w:name w:val="Grid Table 4 - Accent 11"/>
    <w:basedOn w:val="TableNormal"/>
    <w:uiPriority w:val="49"/>
    <w:rsid w:val="0033692D"/>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61">
    <w:name w:val="Grid Table 4 - Accent 61"/>
    <w:basedOn w:val="TableNormal"/>
    <w:uiPriority w:val="49"/>
    <w:rsid w:val="00067DCD"/>
    <w:pPr>
      <w:spacing w:after="0" w:line="240" w:lineRule="auto"/>
    </w:pPr>
    <w:rPr>
      <w:rFonts w:asciiTheme="minorHAnsi" w:hAnsiTheme="minorHAnsi" w:cstheme="minorBidi"/>
      <w:sz w:val="22"/>
      <w:szCs w:val="22"/>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FootnoteText">
    <w:name w:val="footnote text"/>
    <w:basedOn w:val="Normal"/>
    <w:link w:val="FootnoteTextChar"/>
    <w:uiPriority w:val="99"/>
    <w:unhideWhenUsed/>
    <w:rsid w:val="009555FA"/>
    <w:pPr>
      <w:bidi w:val="0"/>
      <w:spacing w:after="0" w:line="240" w:lineRule="auto"/>
    </w:pPr>
    <w:rPr>
      <w:rFonts w:asciiTheme="minorHAnsi" w:eastAsiaTheme="minorEastAsia" w:hAnsiTheme="minorHAnsi" w:cstheme="minorBidi"/>
      <w:sz w:val="20"/>
      <w:szCs w:val="20"/>
    </w:rPr>
  </w:style>
  <w:style w:type="character" w:customStyle="1" w:styleId="FootnoteTextChar">
    <w:name w:val="Footnote Text Char"/>
    <w:basedOn w:val="DefaultParagraphFont"/>
    <w:link w:val="FootnoteText"/>
    <w:uiPriority w:val="99"/>
    <w:rsid w:val="009555FA"/>
    <w:rPr>
      <w:rFonts w:asciiTheme="minorHAnsi" w:eastAsiaTheme="minorEastAsia" w:hAnsiTheme="minorHAnsi" w:cstheme="minorBidi"/>
      <w:sz w:val="20"/>
      <w:szCs w:val="20"/>
    </w:rPr>
  </w:style>
  <w:style w:type="character" w:styleId="FootnoteReference">
    <w:name w:val="footnote reference"/>
    <w:basedOn w:val="DefaultParagraphFont"/>
    <w:uiPriority w:val="99"/>
    <w:semiHidden/>
    <w:unhideWhenUsed/>
    <w:rsid w:val="009555FA"/>
    <w:rPr>
      <w:vertAlign w:val="superscript"/>
    </w:rPr>
  </w:style>
  <w:style w:type="character" w:customStyle="1" w:styleId="Heading4Char">
    <w:name w:val="Heading 4 Char"/>
    <w:basedOn w:val="DefaultParagraphFont"/>
    <w:link w:val="Heading4"/>
    <w:uiPriority w:val="9"/>
    <w:rsid w:val="00C055CC"/>
    <w:rPr>
      <w:rFonts w:asciiTheme="majorHAnsi" w:eastAsiaTheme="majorEastAsia" w:hAnsiTheme="majorHAnsi" w:cstheme="majorBidi"/>
      <w:b/>
      <w:bCs/>
      <w:i/>
      <w:iCs/>
      <w:color w:val="5B9BD5" w:themeColor="accent1"/>
    </w:rPr>
  </w:style>
  <w:style w:type="character" w:styleId="Hyperlink">
    <w:name w:val="Hyperlink"/>
    <w:basedOn w:val="DefaultParagraphFont"/>
    <w:uiPriority w:val="99"/>
    <w:unhideWhenUsed/>
    <w:rsid w:val="00E7565F"/>
    <w:rPr>
      <w:color w:val="0563C1" w:themeColor="hyperlink"/>
      <w:u w:val="single"/>
    </w:rPr>
  </w:style>
  <w:style w:type="character" w:styleId="FollowedHyperlink">
    <w:name w:val="FollowedHyperlink"/>
    <w:basedOn w:val="DefaultParagraphFont"/>
    <w:uiPriority w:val="99"/>
    <w:semiHidden/>
    <w:unhideWhenUsed/>
    <w:rsid w:val="00D911D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459276">
      <w:bodyDiv w:val="1"/>
      <w:marLeft w:val="0"/>
      <w:marRight w:val="0"/>
      <w:marTop w:val="0"/>
      <w:marBottom w:val="0"/>
      <w:divBdr>
        <w:top w:val="none" w:sz="0" w:space="0" w:color="auto"/>
        <w:left w:val="none" w:sz="0" w:space="0" w:color="auto"/>
        <w:bottom w:val="none" w:sz="0" w:space="0" w:color="auto"/>
        <w:right w:val="none" w:sz="0" w:space="0" w:color="auto"/>
      </w:divBdr>
    </w:div>
    <w:div w:id="136723174">
      <w:bodyDiv w:val="1"/>
      <w:marLeft w:val="0"/>
      <w:marRight w:val="0"/>
      <w:marTop w:val="0"/>
      <w:marBottom w:val="0"/>
      <w:divBdr>
        <w:top w:val="none" w:sz="0" w:space="0" w:color="auto"/>
        <w:left w:val="none" w:sz="0" w:space="0" w:color="auto"/>
        <w:bottom w:val="none" w:sz="0" w:space="0" w:color="auto"/>
        <w:right w:val="none" w:sz="0" w:space="0" w:color="auto"/>
      </w:divBdr>
    </w:div>
    <w:div w:id="178472304">
      <w:bodyDiv w:val="1"/>
      <w:marLeft w:val="0"/>
      <w:marRight w:val="0"/>
      <w:marTop w:val="0"/>
      <w:marBottom w:val="0"/>
      <w:divBdr>
        <w:top w:val="none" w:sz="0" w:space="0" w:color="auto"/>
        <w:left w:val="none" w:sz="0" w:space="0" w:color="auto"/>
        <w:bottom w:val="none" w:sz="0" w:space="0" w:color="auto"/>
        <w:right w:val="none" w:sz="0" w:space="0" w:color="auto"/>
      </w:divBdr>
    </w:div>
    <w:div w:id="205874331">
      <w:bodyDiv w:val="1"/>
      <w:marLeft w:val="0"/>
      <w:marRight w:val="0"/>
      <w:marTop w:val="0"/>
      <w:marBottom w:val="0"/>
      <w:divBdr>
        <w:top w:val="none" w:sz="0" w:space="0" w:color="auto"/>
        <w:left w:val="none" w:sz="0" w:space="0" w:color="auto"/>
        <w:bottom w:val="none" w:sz="0" w:space="0" w:color="auto"/>
        <w:right w:val="none" w:sz="0" w:space="0" w:color="auto"/>
      </w:divBdr>
    </w:div>
    <w:div w:id="238758894">
      <w:bodyDiv w:val="1"/>
      <w:marLeft w:val="0"/>
      <w:marRight w:val="0"/>
      <w:marTop w:val="0"/>
      <w:marBottom w:val="0"/>
      <w:divBdr>
        <w:top w:val="none" w:sz="0" w:space="0" w:color="auto"/>
        <w:left w:val="none" w:sz="0" w:space="0" w:color="auto"/>
        <w:bottom w:val="none" w:sz="0" w:space="0" w:color="auto"/>
        <w:right w:val="none" w:sz="0" w:space="0" w:color="auto"/>
      </w:divBdr>
    </w:div>
    <w:div w:id="245502787">
      <w:bodyDiv w:val="1"/>
      <w:marLeft w:val="0"/>
      <w:marRight w:val="0"/>
      <w:marTop w:val="0"/>
      <w:marBottom w:val="0"/>
      <w:divBdr>
        <w:top w:val="none" w:sz="0" w:space="0" w:color="auto"/>
        <w:left w:val="none" w:sz="0" w:space="0" w:color="auto"/>
        <w:bottom w:val="none" w:sz="0" w:space="0" w:color="auto"/>
        <w:right w:val="none" w:sz="0" w:space="0" w:color="auto"/>
      </w:divBdr>
    </w:div>
    <w:div w:id="264726232">
      <w:bodyDiv w:val="1"/>
      <w:marLeft w:val="0"/>
      <w:marRight w:val="0"/>
      <w:marTop w:val="0"/>
      <w:marBottom w:val="0"/>
      <w:divBdr>
        <w:top w:val="none" w:sz="0" w:space="0" w:color="auto"/>
        <w:left w:val="none" w:sz="0" w:space="0" w:color="auto"/>
        <w:bottom w:val="none" w:sz="0" w:space="0" w:color="auto"/>
        <w:right w:val="none" w:sz="0" w:space="0" w:color="auto"/>
      </w:divBdr>
    </w:div>
    <w:div w:id="311058632">
      <w:bodyDiv w:val="1"/>
      <w:marLeft w:val="0"/>
      <w:marRight w:val="0"/>
      <w:marTop w:val="0"/>
      <w:marBottom w:val="0"/>
      <w:divBdr>
        <w:top w:val="none" w:sz="0" w:space="0" w:color="auto"/>
        <w:left w:val="none" w:sz="0" w:space="0" w:color="auto"/>
        <w:bottom w:val="none" w:sz="0" w:space="0" w:color="auto"/>
        <w:right w:val="none" w:sz="0" w:space="0" w:color="auto"/>
      </w:divBdr>
    </w:div>
    <w:div w:id="434323979">
      <w:bodyDiv w:val="1"/>
      <w:marLeft w:val="0"/>
      <w:marRight w:val="0"/>
      <w:marTop w:val="0"/>
      <w:marBottom w:val="0"/>
      <w:divBdr>
        <w:top w:val="none" w:sz="0" w:space="0" w:color="auto"/>
        <w:left w:val="none" w:sz="0" w:space="0" w:color="auto"/>
        <w:bottom w:val="none" w:sz="0" w:space="0" w:color="auto"/>
        <w:right w:val="none" w:sz="0" w:space="0" w:color="auto"/>
      </w:divBdr>
    </w:div>
    <w:div w:id="455609682">
      <w:bodyDiv w:val="1"/>
      <w:marLeft w:val="0"/>
      <w:marRight w:val="0"/>
      <w:marTop w:val="0"/>
      <w:marBottom w:val="0"/>
      <w:divBdr>
        <w:top w:val="none" w:sz="0" w:space="0" w:color="auto"/>
        <w:left w:val="none" w:sz="0" w:space="0" w:color="auto"/>
        <w:bottom w:val="none" w:sz="0" w:space="0" w:color="auto"/>
        <w:right w:val="none" w:sz="0" w:space="0" w:color="auto"/>
      </w:divBdr>
    </w:div>
    <w:div w:id="492722566">
      <w:bodyDiv w:val="1"/>
      <w:marLeft w:val="0"/>
      <w:marRight w:val="0"/>
      <w:marTop w:val="0"/>
      <w:marBottom w:val="0"/>
      <w:divBdr>
        <w:top w:val="none" w:sz="0" w:space="0" w:color="auto"/>
        <w:left w:val="none" w:sz="0" w:space="0" w:color="auto"/>
        <w:bottom w:val="none" w:sz="0" w:space="0" w:color="auto"/>
        <w:right w:val="none" w:sz="0" w:space="0" w:color="auto"/>
      </w:divBdr>
    </w:div>
    <w:div w:id="508984390">
      <w:bodyDiv w:val="1"/>
      <w:marLeft w:val="0"/>
      <w:marRight w:val="0"/>
      <w:marTop w:val="0"/>
      <w:marBottom w:val="0"/>
      <w:divBdr>
        <w:top w:val="none" w:sz="0" w:space="0" w:color="auto"/>
        <w:left w:val="none" w:sz="0" w:space="0" w:color="auto"/>
        <w:bottom w:val="none" w:sz="0" w:space="0" w:color="auto"/>
        <w:right w:val="none" w:sz="0" w:space="0" w:color="auto"/>
      </w:divBdr>
    </w:div>
    <w:div w:id="545728007">
      <w:bodyDiv w:val="1"/>
      <w:marLeft w:val="0"/>
      <w:marRight w:val="0"/>
      <w:marTop w:val="0"/>
      <w:marBottom w:val="0"/>
      <w:divBdr>
        <w:top w:val="none" w:sz="0" w:space="0" w:color="auto"/>
        <w:left w:val="none" w:sz="0" w:space="0" w:color="auto"/>
        <w:bottom w:val="none" w:sz="0" w:space="0" w:color="auto"/>
        <w:right w:val="none" w:sz="0" w:space="0" w:color="auto"/>
      </w:divBdr>
    </w:div>
    <w:div w:id="632172937">
      <w:bodyDiv w:val="1"/>
      <w:marLeft w:val="0"/>
      <w:marRight w:val="0"/>
      <w:marTop w:val="0"/>
      <w:marBottom w:val="0"/>
      <w:divBdr>
        <w:top w:val="none" w:sz="0" w:space="0" w:color="auto"/>
        <w:left w:val="none" w:sz="0" w:space="0" w:color="auto"/>
        <w:bottom w:val="none" w:sz="0" w:space="0" w:color="auto"/>
        <w:right w:val="none" w:sz="0" w:space="0" w:color="auto"/>
      </w:divBdr>
    </w:div>
    <w:div w:id="669211036">
      <w:bodyDiv w:val="1"/>
      <w:marLeft w:val="0"/>
      <w:marRight w:val="0"/>
      <w:marTop w:val="0"/>
      <w:marBottom w:val="0"/>
      <w:divBdr>
        <w:top w:val="none" w:sz="0" w:space="0" w:color="auto"/>
        <w:left w:val="none" w:sz="0" w:space="0" w:color="auto"/>
        <w:bottom w:val="none" w:sz="0" w:space="0" w:color="auto"/>
        <w:right w:val="none" w:sz="0" w:space="0" w:color="auto"/>
      </w:divBdr>
    </w:div>
    <w:div w:id="682973535">
      <w:bodyDiv w:val="1"/>
      <w:marLeft w:val="0"/>
      <w:marRight w:val="0"/>
      <w:marTop w:val="0"/>
      <w:marBottom w:val="0"/>
      <w:divBdr>
        <w:top w:val="none" w:sz="0" w:space="0" w:color="auto"/>
        <w:left w:val="none" w:sz="0" w:space="0" w:color="auto"/>
        <w:bottom w:val="none" w:sz="0" w:space="0" w:color="auto"/>
        <w:right w:val="none" w:sz="0" w:space="0" w:color="auto"/>
      </w:divBdr>
    </w:div>
    <w:div w:id="753283953">
      <w:bodyDiv w:val="1"/>
      <w:marLeft w:val="0"/>
      <w:marRight w:val="0"/>
      <w:marTop w:val="0"/>
      <w:marBottom w:val="0"/>
      <w:divBdr>
        <w:top w:val="none" w:sz="0" w:space="0" w:color="auto"/>
        <w:left w:val="none" w:sz="0" w:space="0" w:color="auto"/>
        <w:bottom w:val="none" w:sz="0" w:space="0" w:color="auto"/>
        <w:right w:val="none" w:sz="0" w:space="0" w:color="auto"/>
      </w:divBdr>
    </w:div>
    <w:div w:id="809247939">
      <w:bodyDiv w:val="1"/>
      <w:marLeft w:val="0"/>
      <w:marRight w:val="0"/>
      <w:marTop w:val="0"/>
      <w:marBottom w:val="0"/>
      <w:divBdr>
        <w:top w:val="none" w:sz="0" w:space="0" w:color="auto"/>
        <w:left w:val="none" w:sz="0" w:space="0" w:color="auto"/>
        <w:bottom w:val="none" w:sz="0" w:space="0" w:color="auto"/>
        <w:right w:val="none" w:sz="0" w:space="0" w:color="auto"/>
      </w:divBdr>
    </w:div>
    <w:div w:id="820315987">
      <w:bodyDiv w:val="1"/>
      <w:marLeft w:val="0"/>
      <w:marRight w:val="0"/>
      <w:marTop w:val="0"/>
      <w:marBottom w:val="0"/>
      <w:divBdr>
        <w:top w:val="none" w:sz="0" w:space="0" w:color="auto"/>
        <w:left w:val="none" w:sz="0" w:space="0" w:color="auto"/>
        <w:bottom w:val="none" w:sz="0" w:space="0" w:color="auto"/>
        <w:right w:val="none" w:sz="0" w:space="0" w:color="auto"/>
      </w:divBdr>
    </w:div>
    <w:div w:id="886259424">
      <w:bodyDiv w:val="1"/>
      <w:marLeft w:val="0"/>
      <w:marRight w:val="0"/>
      <w:marTop w:val="0"/>
      <w:marBottom w:val="0"/>
      <w:divBdr>
        <w:top w:val="none" w:sz="0" w:space="0" w:color="auto"/>
        <w:left w:val="none" w:sz="0" w:space="0" w:color="auto"/>
        <w:bottom w:val="none" w:sz="0" w:space="0" w:color="auto"/>
        <w:right w:val="none" w:sz="0" w:space="0" w:color="auto"/>
      </w:divBdr>
    </w:div>
    <w:div w:id="923802658">
      <w:bodyDiv w:val="1"/>
      <w:marLeft w:val="0"/>
      <w:marRight w:val="0"/>
      <w:marTop w:val="0"/>
      <w:marBottom w:val="0"/>
      <w:divBdr>
        <w:top w:val="none" w:sz="0" w:space="0" w:color="auto"/>
        <w:left w:val="none" w:sz="0" w:space="0" w:color="auto"/>
        <w:bottom w:val="none" w:sz="0" w:space="0" w:color="auto"/>
        <w:right w:val="none" w:sz="0" w:space="0" w:color="auto"/>
      </w:divBdr>
    </w:div>
    <w:div w:id="1068529927">
      <w:bodyDiv w:val="1"/>
      <w:marLeft w:val="0"/>
      <w:marRight w:val="0"/>
      <w:marTop w:val="0"/>
      <w:marBottom w:val="0"/>
      <w:divBdr>
        <w:top w:val="none" w:sz="0" w:space="0" w:color="auto"/>
        <w:left w:val="none" w:sz="0" w:space="0" w:color="auto"/>
        <w:bottom w:val="none" w:sz="0" w:space="0" w:color="auto"/>
        <w:right w:val="none" w:sz="0" w:space="0" w:color="auto"/>
      </w:divBdr>
    </w:div>
    <w:div w:id="1126463011">
      <w:bodyDiv w:val="1"/>
      <w:marLeft w:val="0"/>
      <w:marRight w:val="0"/>
      <w:marTop w:val="0"/>
      <w:marBottom w:val="0"/>
      <w:divBdr>
        <w:top w:val="none" w:sz="0" w:space="0" w:color="auto"/>
        <w:left w:val="none" w:sz="0" w:space="0" w:color="auto"/>
        <w:bottom w:val="none" w:sz="0" w:space="0" w:color="auto"/>
        <w:right w:val="none" w:sz="0" w:space="0" w:color="auto"/>
      </w:divBdr>
      <w:divsChild>
        <w:div w:id="1488009541">
          <w:marLeft w:val="0"/>
          <w:marRight w:val="0"/>
          <w:marTop w:val="0"/>
          <w:marBottom w:val="0"/>
          <w:divBdr>
            <w:top w:val="none" w:sz="0" w:space="0" w:color="auto"/>
            <w:left w:val="none" w:sz="0" w:space="0" w:color="auto"/>
            <w:bottom w:val="none" w:sz="0" w:space="0" w:color="auto"/>
            <w:right w:val="none" w:sz="0" w:space="0" w:color="auto"/>
          </w:divBdr>
        </w:div>
        <w:div w:id="337000680">
          <w:marLeft w:val="0"/>
          <w:marRight w:val="0"/>
          <w:marTop w:val="0"/>
          <w:marBottom w:val="0"/>
          <w:divBdr>
            <w:top w:val="none" w:sz="0" w:space="0" w:color="auto"/>
            <w:left w:val="none" w:sz="0" w:space="0" w:color="auto"/>
            <w:bottom w:val="none" w:sz="0" w:space="0" w:color="auto"/>
            <w:right w:val="none" w:sz="0" w:space="0" w:color="auto"/>
          </w:divBdr>
        </w:div>
        <w:div w:id="711685311">
          <w:marLeft w:val="0"/>
          <w:marRight w:val="0"/>
          <w:marTop w:val="0"/>
          <w:marBottom w:val="0"/>
          <w:divBdr>
            <w:top w:val="none" w:sz="0" w:space="0" w:color="auto"/>
            <w:left w:val="none" w:sz="0" w:space="0" w:color="auto"/>
            <w:bottom w:val="none" w:sz="0" w:space="0" w:color="auto"/>
            <w:right w:val="none" w:sz="0" w:space="0" w:color="auto"/>
          </w:divBdr>
        </w:div>
        <w:div w:id="1881280530">
          <w:marLeft w:val="0"/>
          <w:marRight w:val="0"/>
          <w:marTop w:val="0"/>
          <w:marBottom w:val="0"/>
          <w:divBdr>
            <w:top w:val="none" w:sz="0" w:space="0" w:color="auto"/>
            <w:left w:val="none" w:sz="0" w:space="0" w:color="auto"/>
            <w:bottom w:val="none" w:sz="0" w:space="0" w:color="auto"/>
            <w:right w:val="none" w:sz="0" w:space="0" w:color="auto"/>
          </w:divBdr>
        </w:div>
        <w:div w:id="477115031">
          <w:marLeft w:val="0"/>
          <w:marRight w:val="0"/>
          <w:marTop w:val="0"/>
          <w:marBottom w:val="0"/>
          <w:divBdr>
            <w:top w:val="none" w:sz="0" w:space="0" w:color="auto"/>
            <w:left w:val="none" w:sz="0" w:space="0" w:color="auto"/>
            <w:bottom w:val="none" w:sz="0" w:space="0" w:color="auto"/>
            <w:right w:val="none" w:sz="0" w:space="0" w:color="auto"/>
          </w:divBdr>
        </w:div>
        <w:div w:id="1525285035">
          <w:marLeft w:val="0"/>
          <w:marRight w:val="0"/>
          <w:marTop w:val="0"/>
          <w:marBottom w:val="0"/>
          <w:divBdr>
            <w:top w:val="none" w:sz="0" w:space="0" w:color="auto"/>
            <w:left w:val="none" w:sz="0" w:space="0" w:color="auto"/>
            <w:bottom w:val="none" w:sz="0" w:space="0" w:color="auto"/>
            <w:right w:val="none" w:sz="0" w:space="0" w:color="auto"/>
          </w:divBdr>
        </w:div>
        <w:div w:id="514342767">
          <w:marLeft w:val="0"/>
          <w:marRight w:val="0"/>
          <w:marTop w:val="0"/>
          <w:marBottom w:val="0"/>
          <w:divBdr>
            <w:top w:val="none" w:sz="0" w:space="0" w:color="auto"/>
            <w:left w:val="none" w:sz="0" w:space="0" w:color="auto"/>
            <w:bottom w:val="none" w:sz="0" w:space="0" w:color="auto"/>
            <w:right w:val="none" w:sz="0" w:space="0" w:color="auto"/>
          </w:divBdr>
        </w:div>
        <w:div w:id="284435992">
          <w:marLeft w:val="0"/>
          <w:marRight w:val="0"/>
          <w:marTop w:val="0"/>
          <w:marBottom w:val="0"/>
          <w:divBdr>
            <w:top w:val="none" w:sz="0" w:space="0" w:color="auto"/>
            <w:left w:val="none" w:sz="0" w:space="0" w:color="auto"/>
            <w:bottom w:val="none" w:sz="0" w:space="0" w:color="auto"/>
            <w:right w:val="none" w:sz="0" w:space="0" w:color="auto"/>
          </w:divBdr>
        </w:div>
        <w:div w:id="27922691">
          <w:marLeft w:val="0"/>
          <w:marRight w:val="0"/>
          <w:marTop w:val="0"/>
          <w:marBottom w:val="0"/>
          <w:divBdr>
            <w:top w:val="none" w:sz="0" w:space="0" w:color="auto"/>
            <w:left w:val="none" w:sz="0" w:space="0" w:color="auto"/>
            <w:bottom w:val="none" w:sz="0" w:space="0" w:color="auto"/>
            <w:right w:val="none" w:sz="0" w:space="0" w:color="auto"/>
          </w:divBdr>
        </w:div>
        <w:div w:id="870462092">
          <w:marLeft w:val="0"/>
          <w:marRight w:val="0"/>
          <w:marTop w:val="0"/>
          <w:marBottom w:val="0"/>
          <w:divBdr>
            <w:top w:val="none" w:sz="0" w:space="0" w:color="auto"/>
            <w:left w:val="none" w:sz="0" w:space="0" w:color="auto"/>
            <w:bottom w:val="none" w:sz="0" w:space="0" w:color="auto"/>
            <w:right w:val="none" w:sz="0" w:space="0" w:color="auto"/>
          </w:divBdr>
        </w:div>
        <w:div w:id="1126704725">
          <w:marLeft w:val="0"/>
          <w:marRight w:val="0"/>
          <w:marTop w:val="0"/>
          <w:marBottom w:val="0"/>
          <w:divBdr>
            <w:top w:val="none" w:sz="0" w:space="0" w:color="auto"/>
            <w:left w:val="none" w:sz="0" w:space="0" w:color="auto"/>
            <w:bottom w:val="none" w:sz="0" w:space="0" w:color="auto"/>
            <w:right w:val="none" w:sz="0" w:space="0" w:color="auto"/>
          </w:divBdr>
        </w:div>
        <w:div w:id="325862519">
          <w:marLeft w:val="0"/>
          <w:marRight w:val="0"/>
          <w:marTop w:val="0"/>
          <w:marBottom w:val="0"/>
          <w:divBdr>
            <w:top w:val="none" w:sz="0" w:space="0" w:color="auto"/>
            <w:left w:val="none" w:sz="0" w:space="0" w:color="auto"/>
            <w:bottom w:val="none" w:sz="0" w:space="0" w:color="auto"/>
            <w:right w:val="none" w:sz="0" w:space="0" w:color="auto"/>
          </w:divBdr>
        </w:div>
        <w:div w:id="538396389">
          <w:marLeft w:val="0"/>
          <w:marRight w:val="0"/>
          <w:marTop w:val="0"/>
          <w:marBottom w:val="0"/>
          <w:divBdr>
            <w:top w:val="none" w:sz="0" w:space="0" w:color="auto"/>
            <w:left w:val="none" w:sz="0" w:space="0" w:color="auto"/>
            <w:bottom w:val="none" w:sz="0" w:space="0" w:color="auto"/>
            <w:right w:val="none" w:sz="0" w:space="0" w:color="auto"/>
          </w:divBdr>
        </w:div>
        <w:div w:id="1246307744">
          <w:marLeft w:val="0"/>
          <w:marRight w:val="0"/>
          <w:marTop w:val="0"/>
          <w:marBottom w:val="0"/>
          <w:divBdr>
            <w:top w:val="none" w:sz="0" w:space="0" w:color="auto"/>
            <w:left w:val="none" w:sz="0" w:space="0" w:color="auto"/>
            <w:bottom w:val="none" w:sz="0" w:space="0" w:color="auto"/>
            <w:right w:val="none" w:sz="0" w:space="0" w:color="auto"/>
          </w:divBdr>
        </w:div>
        <w:div w:id="2030176705">
          <w:marLeft w:val="0"/>
          <w:marRight w:val="0"/>
          <w:marTop w:val="0"/>
          <w:marBottom w:val="0"/>
          <w:divBdr>
            <w:top w:val="none" w:sz="0" w:space="0" w:color="auto"/>
            <w:left w:val="none" w:sz="0" w:space="0" w:color="auto"/>
            <w:bottom w:val="none" w:sz="0" w:space="0" w:color="auto"/>
            <w:right w:val="none" w:sz="0" w:space="0" w:color="auto"/>
          </w:divBdr>
        </w:div>
        <w:div w:id="984701750">
          <w:marLeft w:val="0"/>
          <w:marRight w:val="0"/>
          <w:marTop w:val="0"/>
          <w:marBottom w:val="0"/>
          <w:divBdr>
            <w:top w:val="none" w:sz="0" w:space="0" w:color="auto"/>
            <w:left w:val="none" w:sz="0" w:space="0" w:color="auto"/>
            <w:bottom w:val="none" w:sz="0" w:space="0" w:color="auto"/>
            <w:right w:val="none" w:sz="0" w:space="0" w:color="auto"/>
          </w:divBdr>
        </w:div>
        <w:div w:id="1389105284">
          <w:marLeft w:val="0"/>
          <w:marRight w:val="0"/>
          <w:marTop w:val="0"/>
          <w:marBottom w:val="0"/>
          <w:divBdr>
            <w:top w:val="none" w:sz="0" w:space="0" w:color="auto"/>
            <w:left w:val="none" w:sz="0" w:space="0" w:color="auto"/>
            <w:bottom w:val="none" w:sz="0" w:space="0" w:color="auto"/>
            <w:right w:val="none" w:sz="0" w:space="0" w:color="auto"/>
          </w:divBdr>
        </w:div>
        <w:div w:id="844515384">
          <w:marLeft w:val="0"/>
          <w:marRight w:val="0"/>
          <w:marTop w:val="0"/>
          <w:marBottom w:val="0"/>
          <w:divBdr>
            <w:top w:val="none" w:sz="0" w:space="0" w:color="auto"/>
            <w:left w:val="none" w:sz="0" w:space="0" w:color="auto"/>
            <w:bottom w:val="none" w:sz="0" w:space="0" w:color="auto"/>
            <w:right w:val="none" w:sz="0" w:space="0" w:color="auto"/>
          </w:divBdr>
        </w:div>
        <w:div w:id="1505047039">
          <w:marLeft w:val="0"/>
          <w:marRight w:val="0"/>
          <w:marTop w:val="0"/>
          <w:marBottom w:val="0"/>
          <w:divBdr>
            <w:top w:val="none" w:sz="0" w:space="0" w:color="auto"/>
            <w:left w:val="none" w:sz="0" w:space="0" w:color="auto"/>
            <w:bottom w:val="none" w:sz="0" w:space="0" w:color="auto"/>
            <w:right w:val="none" w:sz="0" w:space="0" w:color="auto"/>
          </w:divBdr>
        </w:div>
        <w:div w:id="145555912">
          <w:marLeft w:val="0"/>
          <w:marRight w:val="0"/>
          <w:marTop w:val="0"/>
          <w:marBottom w:val="0"/>
          <w:divBdr>
            <w:top w:val="none" w:sz="0" w:space="0" w:color="auto"/>
            <w:left w:val="none" w:sz="0" w:space="0" w:color="auto"/>
            <w:bottom w:val="none" w:sz="0" w:space="0" w:color="auto"/>
            <w:right w:val="none" w:sz="0" w:space="0" w:color="auto"/>
          </w:divBdr>
        </w:div>
        <w:div w:id="1837380019">
          <w:marLeft w:val="0"/>
          <w:marRight w:val="0"/>
          <w:marTop w:val="0"/>
          <w:marBottom w:val="0"/>
          <w:divBdr>
            <w:top w:val="none" w:sz="0" w:space="0" w:color="auto"/>
            <w:left w:val="none" w:sz="0" w:space="0" w:color="auto"/>
            <w:bottom w:val="none" w:sz="0" w:space="0" w:color="auto"/>
            <w:right w:val="none" w:sz="0" w:space="0" w:color="auto"/>
          </w:divBdr>
        </w:div>
      </w:divsChild>
    </w:div>
    <w:div w:id="1128090762">
      <w:bodyDiv w:val="1"/>
      <w:marLeft w:val="0"/>
      <w:marRight w:val="0"/>
      <w:marTop w:val="0"/>
      <w:marBottom w:val="0"/>
      <w:divBdr>
        <w:top w:val="none" w:sz="0" w:space="0" w:color="auto"/>
        <w:left w:val="none" w:sz="0" w:space="0" w:color="auto"/>
        <w:bottom w:val="none" w:sz="0" w:space="0" w:color="auto"/>
        <w:right w:val="none" w:sz="0" w:space="0" w:color="auto"/>
      </w:divBdr>
    </w:div>
    <w:div w:id="1174761783">
      <w:bodyDiv w:val="1"/>
      <w:marLeft w:val="0"/>
      <w:marRight w:val="0"/>
      <w:marTop w:val="0"/>
      <w:marBottom w:val="0"/>
      <w:divBdr>
        <w:top w:val="none" w:sz="0" w:space="0" w:color="auto"/>
        <w:left w:val="none" w:sz="0" w:space="0" w:color="auto"/>
        <w:bottom w:val="none" w:sz="0" w:space="0" w:color="auto"/>
        <w:right w:val="none" w:sz="0" w:space="0" w:color="auto"/>
      </w:divBdr>
    </w:div>
    <w:div w:id="1268734964">
      <w:bodyDiv w:val="1"/>
      <w:marLeft w:val="0"/>
      <w:marRight w:val="0"/>
      <w:marTop w:val="0"/>
      <w:marBottom w:val="0"/>
      <w:divBdr>
        <w:top w:val="none" w:sz="0" w:space="0" w:color="auto"/>
        <w:left w:val="none" w:sz="0" w:space="0" w:color="auto"/>
        <w:bottom w:val="none" w:sz="0" w:space="0" w:color="auto"/>
        <w:right w:val="none" w:sz="0" w:space="0" w:color="auto"/>
      </w:divBdr>
    </w:div>
    <w:div w:id="1293093135">
      <w:bodyDiv w:val="1"/>
      <w:marLeft w:val="0"/>
      <w:marRight w:val="0"/>
      <w:marTop w:val="0"/>
      <w:marBottom w:val="0"/>
      <w:divBdr>
        <w:top w:val="none" w:sz="0" w:space="0" w:color="auto"/>
        <w:left w:val="none" w:sz="0" w:space="0" w:color="auto"/>
        <w:bottom w:val="none" w:sz="0" w:space="0" w:color="auto"/>
        <w:right w:val="none" w:sz="0" w:space="0" w:color="auto"/>
      </w:divBdr>
    </w:div>
    <w:div w:id="1314216261">
      <w:bodyDiv w:val="1"/>
      <w:marLeft w:val="0"/>
      <w:marRight w:val="0"/>
      <w:marTop w:val="0"/>
      <w:marBottom w:val="0"/>
      <w:divBdr>
        <w:top w:val="none" w:sz="0" w:space="0" w:color="auto"/>
        <w:left w:val="none" w:sz="0" w:space="0" w:color="auto"/>
        <w:bottom w:val="none" w:sz="0" w:space="0" w:color="auto"/>
        <w:right w:val="none" w:sz="0" w:space="0" w:color="auto"/>
      </w:divBdr>
    </w:div>
    <w:div w:id="1327830066">
      <w:bodyDiv w:val="1"/>
      <w:marLeft w:val="0"/>
      <w:marRight w:val="0"/>
      <w:marTop w:val="0"/>
      <w:marBottom w:val="0"/>
      <w:divBdr>
        <w:top w:val="none" w:sz="0" w:space="0" w:color="auto"/>
        <w:left w:val="none" w:sz="0" w:space="0" w:color="auto"/>
        <w:bottom w:val="none" w:sz="0" w:space="0" w:color="auto"/>
        <w:right w:val="none" w:sz="0" w:space="0" w:color="auto"/>
      </w:divBdr>
    </w:div>
    <w:div w:id="1344287138">
      <w:bodyDiv w:val="1"/>
      <w:marLeft w:val="0"/>
      <w:marRight w:val="0"/>
      <w:marTop w:val="0"/>
      <w:marBottom w:val="0"/>
      <w:divBdr>
        <w:top w:val="none" w:sz="0" w:space="0" w:color="auto"/>
        <w:left w:val="none" w:sz="0" w:space="0" w:color="auto"/>
        <w:bottom w:val="none" w:sz="0" w:space="0" w:color="auto"/>
        <w:right w:val="none" w:sz="0" w:space="0" w:color="auto"/>
      </w:divBdr>
    </w:div>
    <w:div w:id="1432360102">
      <w:bodyDiv w:val="1"/>
      <w:marLeft w:val="0"/>
      <w:marRight w:val="0"/>
      <w:marTop w:val="0"/>
      <w:marBottom w:val="0"/>
      <w:divBdr>
        <w:top w:val="none" w:sz="0" w:space="0" w:color="auto"/>
        <w:left w:val="none" w:sz="0" w:space="0" w:color="auto"/>
        <w:bottom w:val="none" w:sz="0" w:space="0" w:color="auto"/>
        <w:right w:val="none" w:sz="0" w:space="0" w:color="auto"/>
      </w:divBdr>
    </w:div>
    <w:div w:id="1494681286">
      <w:bodyDiv w:val="1"/>
      <w:marLeft w:val="0"/>
      <w:marRight w:val="0"/>
      <w:marTop w:val="0"/>
      <w:marBottom w:val="0"/>
      <w:divBdr>
        <w:top w:val="none" w:sz="0" w:space="0" w:color="auto"/>
        <w:left w:val="none" w:sz="0" w:space="0" w:color="auto"/>
        <w:bottom w:val="none" w:sz="0" w:space="0" w:color="auto"/>
        <w:right w:val="none" w:sz="0" w:space="0" w:color="auto"/>
      </w:divBdr>
    </w:div>
    <w:div w:id="1500996165">
      <w:bodyDiv w:val="1"/>
      <w:marLeft w:val="0"/>
      <w:marRight w:val="0"/>
      <w:marTop w:val="0"/>
      <w:marBottom w:val="0"/>
      <w:divBdr>
        <w:top w:val="none" w:sz="0" w:space="0" w:color="auto"/>
        <w:left w:val="none" w:sz="0" w:space="0" w:color="auto"/>
        <w:bottom w:val="none" w:sz="0" w:space="0" w:color="auto"/>
        <w:right w:val="none" w:sz="0" w:space="0" w:color="auto"/>
      </w:divBdr>
      <w:divsChild>
        <w:div w:id="1193306243">
          <w:marLeft w:val="0"/>
          <w:marRight w:val="0"/>
          <w:marTop w:val="0"/>
          <w:marBottom w:val="0"/>
          <w:divBdr>
            <w:top w:val="none" w:sz="0" w:space="0" w:color="auto"/>
            <w:left w:val="none" w:sz="0" w:space="0" w:color="auto"/>
            <w:bottom w:val="none" w:sz="0" w:space="0" w:color="auto"/>
            <w:right w:val="none" w:sz="0" w:space="0" w:color="auto"/>
          </w:divBdr>
        </w:div>
        <w:div w:id="361712081">
          <w:marLeft w:val="0"/>
          <w:marRight w:val="0"/>
          <w:marTop w:val="0"/>
          <w:marBottom w:val="0"/>
          <w:divBdr>
            <w:top w:val="none" w:sz="0" w:space="0" w:color="auto"/>
            <w:left w:val="none" w:sz="0" w:space="0" w:color="auto"/>
            <w:bottom w:val="none" w:sz="0" w:space="0" w:color="auto"/>
            <w:right w:val="none" w:sz="0" w:space="0" w:color="auto"/>
          </w:divBdr>
        </w:div>
        <w:div w:id="1925456244">
          <w:marLeft w:val="0"/>
          <w:marRight w:val="0"/>
          <w:marTop w:val="0"/>
          <w:marBottom w:val="0"/>
          <w:divBdr>
            <w:top w:val="none" w:sz="0" w:space="0" w:color="auto"/>
            <w:left w:val="none" w:sz="0" w:space="0" w:color="auto"/>
            <w:bottom w:val="none" w:sz="0" w:space="0" w:color="auto"/>
            <w:right w:val="none" w:sz="0" w:space="0" w:color="auto"/>
          </w:divBdr>
        </w:div>
        <w:div w:id="2103643113">
          <w:marLeft w:val="0"/>
          <w:marRight w:val="0"/>
          <w:marTop w:val="0"/>
          <w:marBottom w:val="0"/>
          <w:divBdr>
            <w:top w:val="none" w:sz="0" w:space="0" w:color="auto"/>
            <w:left w:val="none" w:sz="0" w:space="0" w:color="auto"/>
            <w:bottom w:val="none" w:sz="0" w:space="0" w:color="auto"/>
            <w:right w:val="none" w:sz="0" w:space="0" w:color="auto"/>
          </w:divBdr>
        </w:div>
        <w:div w:id="81265738">
          <w:marLeft w:val="0"/>
          <w:marRight w:val="0"/>
          <w:marTop w:val="0"/>
          <w:marBottom w:val="0"/>
          <w:divBdr>
            <w:top w:val="none" w:sz="0" w:space="0" w:color="auto"/>
            <w:left w:val="none" w:sz="0" w:space="0" w:color="auto"/>
            <w:bottom w:val="none" w:sz="0" w:space="0" w:color="auto"/>
            <w:right w:val="none" w:sz="0" w:space="0" w:color="auto"/>
          </w:divBdr>
        </w:div>
        <w:div w:id="636834505">
          <w:marLeft w:val="0"/>
          <w:marRight w:val="0"/>
          <w:marTop w:val="0"/>
          <w:marBottom w:val="0"/>
          <w:divBdr>
            <w:top w:val="none" w:sz="0" w:space="0" w:color="auto"/>
            <w:left w:val="none" w:sz="0" w:space="0" w:color="auto"/>
            <w:bottom w:val="none" w:sz="0" w:space="0" w:color="auto"/>
            <w:right w:val="none" w:sz="0" w:space="0" w:color="auto"/>
          </w:divBdr>
        </w:div>
        <w:div w:id="260768930">
          <w:marLeft w:val="0"/>
          <w:marRight w:val="0"/>
          <w:marTop w:val="0"/>
          <w:marBottom w:val="0"/>
          <w:divBdr>
            <w:top w:val="none" w:sz="0" w:space="0" w:color="auto"/>
            <w:left w:val="none" w:sz="0" w:space="0" w:color="auto"/>
            <w:bottom w:val="none" w:sz="0" w:space="0" w:color="auto"/>
            <w:right w:val="none" w:sz="0" w:space="0" w:color="auto"/>
          </w:divBdr>
        </w:div>
        <w:div w:id="1010717300">
          <w:marLeft w:val="0"/>
          <w:marRight w:val="0"/>
          <w:marTop w:val="0"/>
          <w:marBottom w:val="0"/>
          <w:divBdr>
            <w:top w:val="none" w:sz="0" w:space="0" w:color="auto"/>
            <w:left w:val="none" w:sz="0" w:space="0" w:color="auto"/>
            <w:bottom w:val="none" w:sz="0" w:space="0" w:color="auto"/>
            <w:right w:val="none" w:sz="0" w:space="0" w:color="auto"/>
          </w:divBdr>
        </w:div>
        <w:div w:id="1481920633">
          <w:marLeft w:val="0"/>
          <w:marRight w:val="0"/>
          <w:marTop w:val="0"/>
          <w:marBottom w:val="0"/>
          <w:divBdr>
            <w:top w:val="none" w:sz="0" w:space="0" w:color="auto"/>
            <w:left w:val="none" w:sz="0" w:space="0" w:color="auto"/>
            <w:bottom w:val="none" w:sz="0" w:space="0" w:color="auto"/>
            <w:right w:val="none" w:sz="0" w:space="0" w:color="auto"/>
          </w:divBdr>
        </w:div>
        <w:div w:id="1241065613">
          <w:marLeft w:val="0"/>
          <w:marRight w:val="0"/>
          <w:marTop w:val="0"/>
          <w:marBottom w:val="0"/>
          <w:divBdr>
            <w:top w:val="none" w:sz="0" w:space="0" w:color="auto"/>
            <w:left w:val="none" w:sz="0" w:space="0" w:color="auto"/>
            <w:bottom w:val="none" w:sz="0" w:space="0" w:color="auto"/>
            <w:right w:val="none" w:sz="0" w:space="0" w:color="auto"/>
          </w:divBdr>
        </w:div>
        <w:div w:id="1106658527">
          <w:marLeft w:val="0"/>
          <w:marRight w:val="0"/>
          <w:marTop w:val="0"/>
          <w:marBottom w:val="0"/>
          <w:divBdr>
            <w:top w:val="none" w:sz="0" w:space="0" w:color="auto"/>
            <w:left w:val="none" w:sz="0" w:space="0" w:color="auto"/>
            <w:bottom w:val="none" w:sz="0" w:space="0" w:color="auto"/>
            <w:right w:val="none" w:sz="0" w:space="0" w:color="auto"/>
          </w:divBdr>
        </w:div>
        <w:div w:id="824276673">
          <w:marLeft w:val="0"/>
          <w:marRight w:val="0"/>
          <w:marTop w:val="0"/>
          <w:marBottom w:val="0"/>
          <w:divBdr>
            <w:top w:val="none" w:sz="0" w:space="0" w:color="auto"/>
            <w:left w:val="none" w:sz="0" w:space="0" w:color="auto"/>
            <w:bottom w:val="none" w:sz="0" w:space="0" w:color="auto"/>
            <w:right w:val="none" w:sz="0" w:space="0" w:color="auto"/>
          </w:divBdr>
        </w:div>
        <w:div w:id="143275316">
          <w:marLeft w:val="0"/>
          <w:marRight w:val="0"/>
          <w:marTop w:val="0"/>
          <w:marBottom w:val="0"/>
          <w:divBdr>
            <w:top w:val="none" w:sz="0" w:space="0" w:color="auto"/>
            <w:left w:val="none" w:sz="0" w:space="0" w:color="auto"/>
            <w:bottom w:val="none" w:sz="0" w:space="0" w:color="auto"/>
            <w:right w:val="none" w:sz="0" w:space="0" w:color="auto"/>
          </w:divBdr>
        </w:div>
        <w:div w:id="536696423">
          <w:marLeft w:val="0"/>
          <w:marRight w:val="0"/>
          <w:marTop w:val="0"/>
          <w:marBottom w:val="0"/>
          <w:divBdr>
            <w:top w:val="none" w:sz="0" w:space="0" w:color="auto"/>
            <w:left w:val="none" w:sz="0" w:space="0" w:color="auto"/>
            <w:bottom w:val="none" w:sz="0" w:space="0" w:color="auto"/>
            <w:right w:val="none" w:sz="0" w:space="0" w:color="auto"/>
          </w:divBdr>
        </w:div>
        <w:div w:id="1447311672">
          <w:marLeft w:val="0"/>
          <w:marRight w:val="0"/>
          <w:marTop w:val="0"/>
          <w:marBottom w:val="0"/>
          <w:divBdr>
            <w:top w:val="none" w:sz="0" w:space="0" w:color="auto"/>
            <w:left w:val="none" w:sz="0" w:space="0" w:color="auto"/>
            <w:bottom w:val="none" w:sz="0" w:space="0" w:color="auto"/>
            <w:right w:val="none" w:sz="0" w:space="0" w:color="auto"/>
          </w:divBdr>
        </w:div>
        <w:div w:id="967125240">
          <w:marLeft w:val="0"/>
          <w:marRight w:val="0"/>
          <w:marTop w:val="0"/>
          <w:marBottom w:val="0"/>
          <w:divBdr>
            <w:top w:val="none" w:sz="0" w:space="0" w:color="auto"/>
            <w:left w:val="none" w:sz="0" w:space="0" w:color="auto"/>
            <w:bottom w:val="none" w:sz="0" w:space="0" w:color="auto"/>
            <w:right w:val="none" w:sz="0" w:space="0" w:color="auto"/>
          </w:divBdr>
        </w:div>
        <w:div w:id="1362780383">
          <w:marLeft w:val="0"/>
          <w:marRight w:val="0"/>
          <w:marTop w:val="0"/>
          <w:marBottom w:val="0"/>
          <w:divBdr>
            <w:top w:val="none" w:sz="0" w:space="0" w:color="auto"/>
            <w:left w:val="none" w:sz="0" w:space="0" w:color="auto"/>
            <w:bottom w:val="none" w:sz="0" w:space="0" w:color="auto"/>
            <w:right w:val="none" w:sz="0" w:space="0" w:color="auto"/>
          </w:divBdr>
        </w:div>
        <w:div w:id="2056154300">
          <w:marLeft w:val="0"/>
          <w:marRight w:val="0"/>
          <w:marTop w:val="0"/>
          <w:marBottom w:val="0"/>
          <w:divBdr>
            <w:top w:val="none" w:sz="0" w:space="0" w:color="auto"/>
            <w:left w:val="none" w:sz="0" w:space="0" w:color="auto"/>
            <w:bottom w:val="none" w:sz="0" w:space="0" w:color="auto"/>
            <w:right w:val="none" w:sz="0" w:space="0" w:color="auto"/>
          </w:divBdr>
        </w:div>
        <w:div w:id="1258440241">
          <w:marLeft w:val="0"/>
          <w:marRight w:val="0"/>
          <w:marTop w:val="0"/>
          <w:marBottom w:val="0"/>
          <w:divBdr>
            <w:top w:val="none" w:sz="0" w:space="0" w:color="auto"/>
            <w:left w:val="none" w:sz="0" w:space="0" w:color="auto"/>
            <w:bottom w:val="none" w:sz="0" w:space="0" w:color="auto"/>
            <w:right w:val="none" w:sz="0" w:space="0" w:color="auto"/>
          </w:divBdr>
        </w:div>
        <w:div w:id="1611745331">
          <w:marLeft w:val="0"/>
          <w:marRight w:val="0"/>
          <w:marTop w:val="0"/>
          <w:marBottom w:val="0"/>
          <w:divBdr>
            <w:top w:val="none" w:sz="0" w:space="0" w:color="auto"/>
            <w:left w:val="none" w:sz="0" w:space="0" w:color="auto"/>
            <w:bottom w:val="none" w:sz="0" w:space="0" w:color="auto"/>
            <w:right w:val="none" w:sz="0" w:space="0" w:color="auto"/>
          </w:divBdr>
        </w:div>
        <w:div w:id="1570261807">
          <w:marLeft w:val="0"/>
          <w:marRight w:val="0"/>
          <w:marTop w:val="0"/>
          <w:marBottom w:val="0"/>
          <w:divBdr>
            <w:top w:val="none" w:sz="0" w:space="0" w:color="auto"/>
            <w:left w:val="none" w:sz="0" w:space="0" w:color="auto"/>
            <w:bottom w:val="none" w:sz="0" w:space="0" w:color="auto"/>
            <w:right w:val="none" w:sz="0" w:space="0" w:color="auto"/>
          </w:divBdr>
        </w:div>
      </w:divsChild>
    </w:div>
    <w:div w:id="1525089886">
      <w:bodyDiv w:val="1"/>
      <w:marLeft w:val="0"/>
      <w:marRight w:val="0"/>
      <w:marTop w:val="0"/>
      <w:marBottom w:val="0"/>
      <w:divBdr>
        <w:top w:val="none" w:sz="0" w:space="0" w:color="auto"/>
        <w:left w:val="none" w:sz="0" w:space="0" w:color="auto"/>
        <w:bottom w:val="none" w:sz="0" w:space="0" w:color="auto"/>
        <w:right w:val="none" w:sz="0" w:space="0" w:color="auto"/>
      </w:divBdr>
    </w:div>
    <w:div w:id="1541554716">
      <w:bodyDiv w:val="1"/>
      <w:marLeft w:val="0"/>
      <w:marRight w:val="0"/>
      <w:marTop w:val="0"/>
      <w:marBottom w:val="0"/>
      <w:divBdr>
        <w:top w:val="none" w:sz="0" w:space="0" w:color="auto"/>
        <w:left w:val="none" w:sz="0" w:space="0" w:color="auto"/>
        <w:bottom w:val="none" w:sz="0" w:space="0" w:color="auto"/>
        <w:right w:val="none" w:sz="0" w:space="0" w:color="auto"/>
      </w:divBdr>
    </w:div>
    <w:div w:id="1646543468">
      <w:bodyDiv w:val="1"/>
      <w:marLeft w:val="0"/>
      <w:marRight w:val="0"/>
      <w:marTop w:val="0"/>
      <w:marBottom w:val="0"/>
      <w:divBdr>
        <w:top w:val="none" w:sz="0" w:space="0" w:color="auto"/>
        <w:left w:val="none" w:sz="0" w:space="0" w:color="auto"/>
        <w:bottom w:val="none" w:sz="0" w:space="0" w:color="auto"/>
        <w:right w:val="none" w:sz="0" w:space="0" w:color="auto"/>
      </w:divBdr>
    </w:div>
    <w:div w:id="1701055224">
      <w:bodyDiv w:val="1"/>
      <w:marLeft w:val="0"/>
      <w:marRight w:val="0"/>
      <w:marTop w:val="0"/>
      <w:marBottom w:val="0"/>
      <w:divBdr>
        <w:top w:val="none" w:sz="0" w:space="0" w:color="auto"/>
        <w:left w:val="none" w:sz="0" w:space="0" w:color="auto"/>
        <w:bottom w:val="none" w:sz="0" w:space="0" w:color="auto"/>
        <w:right w:val="none" w:sz="0" w:space="0" w:color="auto"/>
      </w:divBdr>
    </w:div>
    <w:div w:id="1727341045">
      <w:bodyDiv w:val="1"/>
      <w:marLeft w:val="0"/>
      <w:marRight w:val="0"/>
      <w:marTop w:val="0"/>
      <w:marBottom w:val="0"/>
      <w:divBdr>
        <w:top w:val="none" w:sz="0" w:space="0" w:color="auto"/>
        <w:left w:val="none" w:sz="0" w:space="0" w:color="auto"/>
        <w:bottom w:val="none" w:sz="0" w:space="0" w:color="auto"/>
        <w:right w:val="none" w:sz="0" w:space="0" w:color="auto"/>
      </w:divBdr>
    </w:div>
    <w:div w:id="1739086322">
      <w:bodyDiv w:val="1"/>
      <w:marLeft w:val="0"/>
      <w:marRight w:val="0"/>
      <w:marTop w:val="0"/>
      <w:marBottom w:val="0"/>
      <w:divBdr>
        <w:top w:val="none" w:sz="0" w:space="0" w:color="auto"/>
        <w:left w:val="none" w:sz="0" w:space="0" w:color="auto"/>
        <w:bottom w:val="none" w:sz="0" w:space="0" w:color="auto"/>
        <w:right w:val="none" w:sz="0" w:space="0" w:color="auto"/>
      </w:divBdr>
    </w:div>
    <w:div w:id="1794908369">
      <w:bodyDiv w:val="1"/>
      <w:marLeft w:val="0"/>
      <w:marRight w:val="0"/>
      <w:marTop w:val="0"/>
      <w:marBottom w:val="0"/>
      <w:divBdr>
        <w:top w:val="none" w:sz="0" w:space="0" w:color="auto"/>
        <w:left w:val="none" w:sz="0" w:space="0" w:color="auto"/>
        <w:bottom w:val="none" w:sz="0" w:space="0" w:color="auto"/>
        <w:right w:val="none" w:sz="0" w:space="0" w:color="auto"/>
      </w:divBdr>
    </w:div>
    <w:div w:id="1952199881">
      <w:bodyDiv w:val="1"/>
      <w:marLeft w:val="0"/>
      <w:marRight w:val="0"/>
      <w:marTop w:val="0"/>
      <w:marBottom w:val="0"/>
      <w:divBdr>
        <w:top w:val="none" w:sz="0" w:space="0" w:color="auto"/>
        <w:left w:val="none" w:sz="0" w:space="0" w:color="auto"/>
        <w:bottom w:val="none" w:sz="0" w:space="0" w:color="auto"/>
        <w:right w:val="none" w:sz="0" w:space="0" w:color="auto"/>
      </w:divBdr>
    </w:div>
    <w:div w:id="2048602938">
      <w:bodyDiv w:val="1"/>
      <w:marLeft w:val="0"/>
      <w:marRight w:val="0"/>
      <w:marTop w:val="0"/>
      <w:marBottom w:val="0"/>
      <w:divBdr>
        <w:top w:val="none" w:sz="0" w:space="0" w:color="auto"/>
        <w:left w:val="none" w:sz="0" w:space="0" w:color="auto"/>
        <w:bottom w:val="none" w:sz="0" w:space="0" w:color="auto"/>
        <w:right w:val="none" w:sz="0" w:space="0" w:color="auto"/>
      </w:divBdr>
    </w:div>
    <w:div w:id="2060780001">
      <w:bodyDiv w:val="1"/>
      <w:marLeft w:val="0"/>
      <w:marRight w:val="0"/>
      <w:marTop w:val="0"/>
      <w:marBottom w:val="0"/>
      <w:divBdr>
        <w:top w:val="none" w:sz="0" w:space="0" w:color="auto"/>
        <w:left w:val="none" w:sz="0" w:space="0" w:color="auto"/>
        <w:bottom w:val="none" w:sz="0" w:space="0" w:color="auto"/>
        <w:right w:val="none" w:sz="0" w:space="0" w:color="auto"/>
      </w:divBdr>
    </w:div>
    <w:div w:id="2128310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jpeg"/><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972FCD-9687-496E-9194-2A594B3F9F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744</TotalTime>
  <Pages>19</Pages>
  <Words>3305</Words>
  <Characters>16397</Characters>
  <Application>Microsoft Office Word</Application>
  <DocSecurity>0</DocSecurity>
  <Lines>482</Lines>
  <Paragraphs>123</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Обавезност веровања хришћана и јевреја у Мухаммедово, мир над њим, посланство, јер тако налаже њихово веровање у посланике</vt:lpstr>
      <vt:lpstr/>
    </vt:vector>
  </TitlesOfParts>
  <Manager/>
  <Company>islamhouse.com</Company>
  <LinksUpToDate>false</LinksUpToDate>
  <CharactersWithSpaces>19579</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СВЕТЛО ВЕРОВАЊА</dc:title>
  <dc:subject>СВЕТЛО ВЕРОВАЊА</dc:subject>
  <dc:creator>Абдул-Меџид Азиз Ез-Зиндани</dc:creator>
  <cp:keywords>СВЕТЛО ВЕРОВАЊА</cp:keywords>
  <dc:description>СВЕТЛО ВЕРОВАЊА</dc:description>
  <cp:lastModifiedBy>Mahmoud</cp:lastModifiedBy>
  <cp:revision>62</cp:revision>
  <cp:lastPrinted>2015-03-06T21:55:00Z</cp:lastPrinted>
  <dcterms:created xsi:type="dcterms:W3CDTF">2015-12-04T06:26:00Z</dcterms:created>
  <dcterms:modified xsi:type="dcterms:W3CDTF">2016-05-07T18:46:00Z</dcterms:modified>
  <cp:category/>
</cp:coreProperties>
</file>