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B61" w:rsidRPr="00404F70" w:rsidRDefault="00243B61" w:rsidP="0072208F">
      <w:pPr>
        <w:bidi w:val="0"/>
        <w:jc w:val="center"/>
        <w:rPr>
          <w:rFonts w:ascii="Times New Roman" w:hAnsi="Times New Roman" w:cs="Times New Roman"/>
          <w:color w:val="006666"/>
          <w:sz w:val="48"/>
          <w:szCs w:val="48"/>
          <w:lang w:val="sr-Cyrl-CS" w:bidi="ar-EG"/>
        </w:rPr>
      </w:pPr>
    </w:p>
    <w:p w:rsidR="006D61AF" w:rsidRPr="00404F70" w:rsidRDefault="006D61AF" w:rsidP="006D61AF">
      <w:pPr>
        <w:bidi w:val="0"/>
        <w:jc w:val="center"/>
        <w:rPr>
          <w:rFonts w:ascii="Times New Roman" w:hAnsi="Times New Roman" w:cs="Times New Roman"/>
          <w:b/>
          <w:bCs/>
          <w:color w:val="006666"/>
          <w:sz w:val="56"/>
          <w:szCs w:val="56"/>
          <w:lang w:val="sr-Cyrl-CS"/>
        </w:rPr>
      </w:pPr>
      <w:r w:rsidRPr="00404F70">
        <w:rPr>
          <w:rFonts w:ascii="Times New Roman" w:hAnsi="Times New Roman" w:cs="Times New Roman"/>
          <w:b/>
          <w:bCs/>
          <w:color w:val="006666"/>
          <w:sz w:val="56"/>
          <w:szCs w:val="56"/>
          <w:lang w:val="sr-Cyrl-CS"/>
        </w:rPr>
        <w:t>ЗАШТО ЈЕ БОГ НЕКЕ ЉУДЕ СТВОРИО ХЕНДИКЕПИРАНИМ?</w:t>
      </w:r>
    </w:p>
    <w:p w:rsidR="006D61AF" w:rsidRPr="0085250D" w:rsidRDefault="006D61AF" w:rsidP="006D61AF">
      <w:pPr>
        <w:tabs>
          <w:tab w:val="left" w:pos="-3150"/>
        </w:tabs>
        <w:spacing w:after="0" w:line="240" w:lineRule="auto"/>
        <w:jc w:val="center"/>
        <w:rPr>
          <w:rFonts w:cs="Times New Roman"/>
          <w:sz w:val="40"/>
          <w:szCs w:val="40"/>
          <w:lang w:val="sr-Cyrl-CS"/>
        </w:rPr>
      </w:pPr>
      <w:r w:rsidRPr="0085250D">
        <w:rPr>
          <w:rFonts w:cs="KFGQPC Uthman Taha Naskh"/>
          <w:sz w:val="40"/>
          <w:szCs w:val="40"/>
          <w:rtl/>
          <w:lang w:val="sr-Cyrl-CS"/>
        </w:rPr>
        <w:t>لماذا خلق الله بعض الناس معاقين</w:t>
      </w:r>
      <w:r w:rsidRPr="0085250D">
        <w:rPr>
          <w:rFonts w:cs="Times New Roman"/>
          <w:sz w:val="40"/>
          <w:szCs w:val="40"/>
          <w:rtl/>
          <w:lang w:val="sr-Cyrl-CS"/>
        </w:rPr>
        <w:t>؟</w:t>
      </w:r>
    </w:p>
    <w:p w:rsidR="006D61AF" w:rsidRPr="00404F70" w:rsidRDefault="006D61AF" w:rsidP="006D61AF">
      <w:pPr>
        <w:tabs>
          <w:tab w:val="left" w:pos="-3150"/>
        </w:tabs>
        <w:spacing w:after="0" w:line="240" w:lineRule="auto"/>
        <w:jc w:val="center"/>
        <w:rPr>
          <w:rFonts w:cs="KFGQPC Uthman Taha Naskh"/>
          <w:sz w:val="28"/>
          <w:szCs w:val="28"/>
          <w:rtl/>
          <w:lang w:val="sr-Cyrl-CS"/>
        </w:rPr>
      </w:pPr>
    </w:p>
    <w:p w:rsidR="00316388" w:rsidRPr="00404F70" w:rsidRDefault="00886B6A" w:rsidP="0073613D">
      <w:pPr>
        <w:spacing w:after="0" w:line="240" w:lineRule="auto"/>
        <w:ind w:firstLine="113"/>
        <w:jc w:val="center"/>
        <w:rPr>
          <w:rFonts w:ascii="Times New Roman" w:hAnsi="Times New Roman" w:cs="KFGQPC Uthman Taha Naskh"/>
          <w:color w:val="205B83"/>
          <w:sz w:val="28"/>
          <w:szCs w:val="28"/>
          <w:lang w:val="sr-Cyrl-CS" w:bidi="ar-EG"/>
        </w:rPr>
      </w:pPr>
      <w:r w:rsidRPr="00404F70">
        <w:rPr>
          <w:rFonts w:ascii="Times New Roman" w:hAnsi="Times New Roman" w:cs="KFGQPC Uthman Taha Naskh"/>
          <w:noProof/>
          <w:color w:val="808080" w:themeColor="background1" w:themeShade="80"/>
          <w:sz w:val="28"/>
          <w:szCs w:val="28"/>
          <w:rtl/>
        </w:rPr>
        <w:drawing>
          <wp:anchor distT="0" distB="0" distL="114300" distR="114300" simplePos="0" relativeHeight="251665408" behindDoc="0" locked="0" layoutInCell="1" allowOverlap="1">
            <wp:simplePos x="0" y="0"/>
            <wp:positionH relativeFrom="margin">
              <wp:posOffset>1272540</wp:posOffset>
            </wp:positionH>
            <wp:positionV relativeFrom="paragraph">
              <wp:posOffset>242570</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00316388" w:rsidRPr="00404F70">
        <w:rPr>
          <w:rFonts w:ascii="Times New Roman" w:hAnsi="Times New Roman" w:cs="KFGQPC Uthman Taha Naskh"/>
          <w:color w:val="808080" w:themeColor="background1" w:themeShade="80"/>
          <w:sz w:val="28"/>
          <w:szCs w:val="28"/>
          <w:rtl/>
          <w:lang w:val="sr-Cyrl-CS" w:bidi="ar-EG"/>
        </w:rPr>
        <w:t xml:space="preserve">&lt; </w:t>
      </w:r>
      <w:r w:rsidRPr="00404F70">
        <w:rPr>
          <w:rFonts w:ascii="Times New Roman" w:hAnsi="Times New Roman" w:cs="KFGQPC Uthman Taha Naskh"/>
          <w:color w:val="808080" w:themeColor="background1" w:themeShade="80"/>
          <w:sz w:val="28"/>
          <w:szCs w:val="28"/>
          <w:rtl/>
          <w:lang w:val="sr-Cyrl-CS" w:bidi="ar-EG"/>
        </w:rPr>
        <w:t>الصربية</w:t>
      </w:r>
      <w:r w:rsidR="006D61AF" w:rsidRPr="00404F70">
        <w:rPr>
          <w:rFonts w:ascii="Times New Roman" w:hAnsi="Times New Roman" w:cs="KFGQPC Uthman Taha Naskh"/>
          <w:color w:val="808080" w:themeColor="background1" w:themeShade="80"/>
          <w:sz w:val="28"/>
          <w:szCs w:val="28"/>
          <w:lang w:val="sr-Cyrl-CS" w:bidi="ar-EG"/>
        </w:rPr>
        <w:t xml:space="preserve"> - </w:t>
      </w:r>
      <w:r w:rsidR="00316388" w:rsidRPr="00404F70">
        <w:rPr>
          <w:rFonts w:ascii="Times New Roman" w:hAnsi="Times New Roman" w:cs="KFGQPC Uthman Taha Naskh"/>
          <w:color w:val="808080" w:themeColor="background1" w:themeShade="80"/>
          <w:sz w:val="28"/>
          <w:szCs w:val="28"/>
          <w:rtl/>
          <w:lang w:val="sr-Cyrl-CS" w:bidi="ar-EG"/>
        </w:rPr>
        <w:t xml:space="preserve"> </w:t>
      </w:r>
      <w:r w:rsidR="006D61AF" w:rsidRPr="00404F70">
        <w:rPr>
          <w:rFonts w:ascii="Times New Roman" w:hAnsi="Times New Roman" w:cs="KFGQPC Uthman Taha Naskh"/>
          <w:color w:val="808080" w:themeColor="background1" w:themeShade="80"/>
          <w:sz w:val="28"/>
          <w:szCs w:val="28"/>
          <w:lang w:val="sr-Cyrl-CS" w:bidi="ar-EG"/>
        </w:rPr>
        <w:t>Српски</w:t>
      </w:r>
      <w:r w:rsidR="00316388" w:rsidRPr="00404F70">
        <w:rPr>
          <w:rFonts w:ascii="Times New Roman" w:hAnsi="Times New Roman" w:cs="KFGQPC Uthman Taha Naskh"/>
          <w:color w:val="808080" w:themeColor="background1" w:themeShade="80"/>
          <w:sz w:val="28"/>
          <w:szCs w:val="28"/>
          <w:rtl/>
          <w:lang w:val="sr-Cyrl-CS" w:bidi="ar-EG"/>
        </w:rPr>
        <w:t>&gt;</w:t>
      </w:r>
    </w:p>
    <w:p w:rsidR="00316388" w:rsidRPr="00404F70" w:rsidRDefault="00316388" w:rsidP="00316388">
      <w:pPr>
        <w:bidi w:val="0"/>
        <w:jc w:val="center"/>
        <w:rPr>
          <w:rFonts w:ascii="Times New Roman" w:hAnsi="Times New Roman" w:cs="Times New Roman"/>
          <w:color w:val="5EA1A5"/>
          <w:sz w:val="12"/>
          <w:szCs w:val="12"/>
          <w:lang w:val="sr-Cyrl-CS" w:bidi="ar-EG"/>
        </w:rPr>
      </w:pPr>
    </w:p>
    <w:p w:rsidR="00886B6A" w:rsidRPr="00404F70" w:rsidRDefault="00316388" w:rsidP="00886B6A">
      <w:pPr>
        <w:tabs>
          <w:tab w:val="left" w:pos="753"/>
          <w:tab w:val="center" w:pos="3968"/>
        </w:tabs>
        <w:bidi w:val="0"/>
        <w:rPr>
          <w:rFonts w:ascii="Times New Roman" w:hAnsi="Times New Roman" w:cs="Times New Roman"/>
          <w:color w:val="5EA1A5"/>
          <w:sz w:val="24"/>
          <w:szCs w:val="24"/>
          <w:lang w:val="sr-Cyrl-CS" w:bidi="ar-EG"/>
        </w:rPr>
      </w:pPr>
      <w:r w:rsidRPr="00404F70">
        <w:rPr>
          <w:rFonts w:ascii="Times New Roman" w:hAnsi="Times New Roman" w:cs="Times New Roman"/>
          <w:color w:val="5EA1A5"/>
          <w:sz w:val="100"/>
          <w:szCs w:val="100"/>
          <w:lang w:val="sr-Cyrl-CS" w:bidi="ar-EG"/>
        </w:rPr>
        <w:tab/>
      </w:r>
      <w:r w:rsidRPr="00404F70">
        <w:rPr>
          <w:rFonts w:ascii="Times New Roman" w:hAnsi="Times New Roman" w:cs="Times New Roman"/>
          <w:color w:val="5EA1A5"/>
          <w:sz w:val="160"/>
          <w:szCs w:val="160"/>
          <w:lang w:val="sr-Cyrl-CS" w:bidi="ar-EG"/>
        </w:rPr>
        <w:tab/>
      </w:r>
    </w:p>
    <w:p w:rsidR="002B6A85" w:rsidRPr="00404F70" w:rsidRDefault="002B6A85" w:rsidP="00886B6A">
      <w:pPr>
        <w:tabs>
          <w:tab w:val="left" w:pos="753"/>
          <w:tab w:val="center" w:pos="3968"/>
        </w:tabs>
        <w:bidi w:val="0"/>
        <w:jc w:val="center"/>
        <w:rPr>
          <w:rFonts w:ascii="Times New Roman" w:hAnsi="Times New Roman" w:cs="Times New Roman"/>
          <w:color w:val="006666"/>
          <w:sz w:val="48"/>
          <w:szCs w:val="48"/>
          <w:lang w:val="sr-Cyrl-CS" w:bidi="ar-EG"/>
        </w:rPr>
      </w:pPr>
    </w:p>
    <w:p w:rsidR="00316388" w:rsidRPr="00404F70" w:rsidRDefault="00242224" w:rsidP="002B6A85">
      <w:pPr>
        <w:tabs>
          <w:tab w:val="left" w:pos="753"/>
          <w:tab w:val="center" w:pos="3968"/>
        </w:tabs>
        <w:bidi w:val="0"/>
        <w:jc w:val="center"/>
        <w:rPr>
          <w:rFonts w:ascii="Times New Roman" w:hAnsi="Times New Roman" w:cs="Times New Roman"/>
          <w:color w:val="006666"/>
          <w:sz w:val="48"/>
          <w:szCs w:val="48"/>
          <w:lang w:val="sr-Cyrl-CS" w:bidi="ar-EG"/>
        </w:rPr>
      </w:pPr>
      <w:r w:rsidRPr="00404F70">
        <w:rPr>
          <w:rFonts w:ascii="Times New Roman" w:hAnsi="Times New Roman" w:cs="Times New Roman"/>
          <w:color w:val="006666"/>
          <w:sz w:val="48"/>
          <w:szCs w:val="48"/>
          <w:lang w:val="sr-Cyrl-CS" w:bidi="ar-EG"/>
        </w:rPr>
        <w:t>д</w:t>
      </w:r>
      <w:r w:rsidR="00886B6A" w:rsidRPr="00404F70">
        <w:rPr>
          <w:rFonts w:ascii="Times New Roman" w:hAnsi="Times New Roman" w:cs="Times New Roman"/>
          <w:color w:val="006666"/>
          <w:sz w:val="48"/>
          <w:szCs w:val="48"/>
          <w:lang w:val="sr-Cyrl-CS" w:bidi="ar-EG"/>
        </w:rPr>
        <w:t>р. Закир Наик</w:t>
      </w:r>
    </w:p>
    <w:p w:rsidR="007D662F" w:rsidRPr="00404F70" w:rsidRDefault="007D662F" w:rsidP="007D662F">
      <w:pPr>
        <w:bidi w:val="0"/>
        <w:jc w:val="center"/>
        <w:rPr>
          <w:rFonts w:ascii="Times New Roman" w:hAnsi="Times New Roman" w:cs="Times New Roman"/>
          <w:color w:val="205B83"/>
          <w:sz w:val="20"/>
          <w:szCs w:val="20"/>
          <w:lang w:val="sr-Cyrl-CS" w:bidi="ar-EG"/>
        </w:rPr>
      </w:pPr>
    </w:p>
    <w:p w:rsidR="00886B6A" w:rsidRPr="00404F70" w:rsidRDefault="00886B6A" w:rsidP="00886B6A">
      <w:pPr>
        <w:bidi w:val="0"/>
        <w:jc w:val="center"/>
        <w:rPr>
          <w:rFonts w:ascii="Times New Roman" w:hAnsi="Times New Roman" w:cs="KFGQPC Uthman Taha Naskh"/>
          <w:sz w:val="24"/>
          <w:szCs w:val="24"/>
          <w:lang w:val="sr-Cyrl-CS" w:bidi="ar-EG"/>
        </w:rPr>
      </w:pPr>
      <w:r w:rsidRPr="00404F70">
        <w:rPr>
          <w:rFonts w:ascii="Times New Roman" w:hAnsi="Times New Roman" w:cs="KFGQPC Uthman Taha Naskh"/>
          <w:b/>
          <w:bCs/>
          <w:sz w:val="24"/>
          <w:szCs w:val="24"/>
          <w:rtl/>
          <w:lang w:val="sr-Cyrl-CS"/>
        </w:rPr>
        <w:t>ذاكر عبد الكريم نايك</w:t>
      </w:r>
    </w:p>
    <w:p w:rsidR="00316388" w:rsidRPr="00404F70" w:rsidRDefault="00316388" w:rsidP="00316388">
      <w:pPr>
        <w:bidi w:val="0"/>
        <w:jc w:val="center"/>
        <w:rPr>
          <w:rFonts w:ascii="Times New Roman" w:hAnsi="Times New Roman" w:cs="Times New Roman"/>
          <w:color w:val="7F7F7F" w:themeColor="text1" w:themeTint="80"/>
          <w:sz w:val="52"/>
          <w:szCs w:val="52"/>
          <w:lang w:val="sr-Cyrl-CS" w:bidi="ar-EG"/>
        </w:rPr>
      </w:pPr>
      <w:r w:rsidRPr="00404F70">
        <w:rPr>
          <w:rFonts w:ascii="Times New Roman" w:hAnsi="Times New Roman" w:cs="Times New Roman"/>
          <w:color w:val="7F7F7F" w:themeColor="text1" w:themeTint="80"/>
          <w:sz w:val="52"/>
          <w:szCs w:val="52"/>
          <w:lang w:val="sr-Cyrl-CS" w:bidi="ar-EG"/>
        </w:rPr>
        <w:sym w:font="Wingdings" w:char="F097"/>
      </w:r>
      <w:r w:rsidRPr="00404F70">
        <w:rPr>
          <w:rFonts w:ascii="Times New Roman" w:hAnsi="Times New Roman" w:cs="Times New Roman"/>
          <w:color w:val="7F7F7F" w:themeColor="text1" w:themeTint="80"/>
          <w:sz w:val="52"/>
          <w:szCs w:val="52"/>
          <w:lang w:val="sr-Cyrl-CS" w:bidi="ar-EG"/>
        </w:rPr>
        <w:sym w:font="Wingdings" w:char="F099"/>
      </w:r>
    </w:p>
    <w:p w:rsidR="00316388" w:rsidRPr="00404F70" w:rsidRDefault="00316388" w:rsidP="00316388">
      <w:pPr>
        <w:bidi w:val="0"/>
        <w:jc w:val="center"/>
        <w:rPr>
          <w:rFonts w:ascii="Times New Roman" w:hAnsi="Times New Roman" w:cs="Times New Roman"/>
          <w:color w:val="006666"/>
          <w:sz w:val="6"/>
          <w:szCs w:val="6"/>
          <w:lang w:val="sr-Cyrl-CS" w:bidi="ar-EG"/>
        </w:rPr>
      </w:pPr>
    </w:p>
    <w:p w:rsidR="00316388" w:rsidRPr="00404F70" w:rsidRDefault="00316388" w:rsidP="00316388">
      <w:pPr>
        <w:bidi w:val="0"/>
        <w:jc w:val="center"/>
        <w:rPr>
          <w:rFonts w:ascii="Times New Roman" w:hAnsi="Times New Roman" w:cs="Times New Roman"/>
          <w:color w:val="006666"/>
          <w:sz w:val="6"/>
          <w:szCs w:val="6"/>
          <w:lang w:val="sr-Cyrl-CS" w:bidi="ar-EG"/>
        </w:rPr>
      </w:pPr>
    </w:p>
    <w:p w:rsidR="00CA0F80" w:rsidRPr="0085250D" w:rsidRDefault="00792FEF" w:rsidP="00CA0F80">
      <w:pPr>
        <w:bidi w:val="0"/>
        <w:spacing w:after="0" w:line="240" w:lineRule="auto"/>
        <w:ind w:firstLine="113"/>
        <w:jc w:val="center"/>
        <w:rPr>
          <w:rFonts w:ascii="Times New Roman" w:hAnsi="Times New Roman" w:cs="Times New Roman"/>
          <w:color w:val="006666"/>
          <w:sz w:val="32"/>
          <w:szCs w:val="32"/>
          <w:lang w:val="sr-Cyrl-CS" w:bidi="ar-EG"/>
        </w:rPr>
      </w:pPr>
      <w:r w:rsidRPr="0085250D">
        <w:rPr>
          <w:rFonts w:ascii="Times New Roman" w:hAnsi="Times New Roman" w:cs="Times New Roman"/>
          <w:color w:val="006666"/>
          <w:sz w:val="32"/>
          <w:szCs w:val="32"/>
          <w:lang w:val="sr-Cyrl-CS" w:bidi="ar-EG"/>
        </w:rPr>
        <w:t>Превод</w:t>
      </w:r>
      <w:r w:rsidR="00CA0F80" w:rsidRPr="0085250D">
        <w:rPr>
          <w:rFonts w:ascii="Times New Roman" w:hAnsi="Times New Roman" w:cs="Times New Roman"/>
          <w:color w:val="006666"/>
          <w:sz w:val="32"/>
          <w:szCs w:val="32"/>
          <w:lang w:val="sr-Cyrl-CS" w:bidi="ar-EG"/>
        </w:rPr>
        <w:t xml:space="preserve"> и рецензија:</w:t>
      </w:r>
    </w:p>
    <w:p w:rsidR="00886B6A" w:rsidRPr="0085250D" w:rsidRDefault="00886B6A" w:rsidP="00A24F12">
      <w:pPr>
        <w:bidi w:val="0"/>
        <w:spacing w:after="0" w:line="240" w:lineRule="auto"/>
        <w:ind w:firstLine="113"/>
        <w:jc w:val="center"/>
        <w:rPr>
          <w:rFonts w:ascii="Times New Roman" w:hAnsi="Times New Roman" w:cs="Times New Roman"/>
          <w:color w:val="006666"/>
          <w:sz w:val="32"/>
          <w:szCs w:val="32"/>
          <w:lang w:val="sr-Cyrl-CS" w:bidi="ar-EG"/>
        </w:rPr>
      </w:pPr>
    </w:p>
    <w:p w:rsidR="00316388" w:rsidRPr="0085250D" w:rsidRDefault="00886B6A" w:rsidP="00886B6A">
      <w:pPr>
        <w:bidi w:val="0"/>
        <w:spacing w:after="0" w:line="240" w:lineRule="auto"/>
        <w:ind w:firstLine="113"/>
        <w:jc w:val="center"/>
        <w:rPr>
          <w:rFonts w:ascii="Times New Roman" w:hAnsi="Times New Roman" w:cs="Times New Roman"/>
          <w:color w:val="006666"/>
          <w:sz w:val="32"/>
          <w:szCs w:val="32"/>
          <w:lang w:val="sr-Cyrl-CS" w:bidi="ar-EG"/>
        </w:rPr>
      </w:pPr>
      <w:r w:rsidRPr="0085250D">
        <w:rPr>
          <w:rFonts w:ascii="Times New Roman" w:hAnsi="Times New Roman" w:cs="Times New Roman"/>
          <w:color w:val="006666"/>
          <w:sz w:val="32"/>
          <w:szCs w:val="32"/>
          <w:lang w:val="sr-Cyrl-CS" w:bidi="ar-EG"/>
        </w:rPr>
        <w:t>Амра Клица</w:t>
      </w:r>
    </w:p>
    <w:p w:rsidR="00886B6A" w:rsidRPr="0085250D" w:rsidRDefault="00886B6A" w:rsidP="00886B6A">
      <w:pPr>
        <w:bidi w:val="0"/>
        <w:spacing w:after="0" w:line="240" w:lineRule="auto"/>
        <w:ind w:firstLine="113"/>
        <w:jc w:val="center"/>
        <w:rPr>
          <w:rFonts w:ascii="Times New Roman" w:hAnsi="Times New Roman" w:cs="Times New Roman"/>
          <w:color w:val="006666"/>
          <w:sz w:val="32"/>
          <w:szCs w:val="32"/>
          <w:lang w:val="sr-Cyrl-CS" w:bidi="ar-EG"/>
        </w:rPr>
      </w:pPr>
      <w:r w:rsidRPr="0085250D">
        <w:rPr>
          <w:rFonts w:ascii="Times New Roman" w:hAnsi="Times New Roman" w:cs="Times New Roman"/>
          <w:color w:val="006666"/>
          <w:sz w:val="32"/>
          <w:szCs w:val="32"/>
          <w:lang w:val="sr-Cyrl-CS" w:bidi="ar-EG"/>
        </w:rPr>
        <w:t>Љубица Јовановић</w:t>
      </w:r>
    </w:p>
    <w:p w:rsidR="00886B6A" w:rsidRPr="0085250D" w:rsidRDefault="00886B6A" w:rsidP="00886B6A">
      <w:pPr>
        <w:bidi w:val="0"/>
        <w:spacing w:after="0" w:line="240" w:lineRule="auto"/>
        <w:ind w:firstLine="113"/>
        <w:jc w:val="center"/>
        <w:rPr>
          <w:rFonts w:ascii="Times New Roman" w:hAnsi="Times New Roman" w:cs="Times New Roman"/>
          <w:color w:val="205B83"/>
          <w:sz w:val="32"/>
          <w:szCs w:val="32"/>
          <w:lang w:val="sr-Cyrl-CS" w:bidi="ar-EG"/>
        </w:rPr>
      </w:pPr>
    </w:p>
    <w:p w:rsidR="00A24F12" w:rsidRPr="0085250D" w:rsidRDefault="00A24F12" w:rsidP="00A24F12">
      <w:pPr>
        <w:bidi w:val="0"/>
        <w:jc w:val="center"/>
        <w:rPr>
          <w:rFonts w:ascii="Times New Roman" w:hAnsi="Times New Roman" w:cs="Times New Roman"/>
          <w:b/>
          <w:bCs/>
          <w:color w:val="205B83"/>
          <w:sz w:val="32"/>
          <w:szCs w:val="32"/>
          <w:lang w:val="sr-Cyrl-CS" w:bidi="ar-EG"/>
        </w:rPr>
      </w:pPr>
    </w:p>
    <w:p w:rsidR="006D61AF" w:rsidRPr="0085250D" w:rsidRDefault="006D61AF" w:rsidP="006D61AF">
      <w:pPr>
        <w:bidi w:val="0"/>
        <w:jc w:val="center"/>
        <w:rPr>
          <w:rFonts w:ascii="Times New Roman" w:hAnsi="Times New Roman" w:cs="Times New Roman"/>
          <w:b/>
          <w:bCs/>
          <w:color w:val="205B83"/>
          <w:sz w:val="32"/>
          <w:szCs w:val="32"/>
          <w:lang w:val="sr-Cyrl-CS" w:bidi="ar-EG"/>
        </w:rPr>
      </w:pPr>
    </w:p>
    <w:p w:rsidR="00CA0F80" w:rsidRPr="0085250D" w:rsidRDefault="00316388" w:rsidP="00CA0F80">
      <w:pPr>
        <w:spacing w:after="0" w:line="240" w:lineRule="auto"/>
        <w:ind w:firstLine="113"/>
        <w:jc w:val="center"/>
        <w:rPr>
          <w:rFonts w:ascii="Times New Roman" w:hAnsi="Times New Roman" w:cs="KFGQPC Uthman Taha Naskh"/>
          <w:sz w:val="32"/>
          <w:szCs w:val="32"/>
          <w:lang w:val="sr-Cyrl-CS" w:bidi="ar-EG"/>
        </w:rPr>
      </w:pPr>
      <w:r w:rsidRPr="0085250D">
        <w:rPr>
          <w:rFonts w:ascii="Times New Roman" w:hAnsi="Times New Roman" w:cs="KFGQPC Uthman Taha Naskh"/>
          <w:sz w:val="32"/>
          <w:szCs w:val="32"/>
          <w:rtl/>
          <w:lang w:val="sr-Cyrl-CS" w:bidi="ar-EG"/>
        </w:rPr>
        <w:t>ترجمة</w:t>
      </w:r>
      <w:r w:rsidR="00CA0F80" w:rsidRPr="0085250D">
        <w:rPr>
          <w:rFonts w:ascii="Times New Roman" w:hAnsi="Times New Roman" w:cs="KFGQPC Uthman Taha Naskh"/>
          <w:sz w:val="32"/>
          <w:szCs w:val="32"/>
          <w:rtl/>
          <w:lang w:val="sr-Cyrl-CS"/>
        </w:rPr>
        <w:t xml:space="preserve">و </w:t>
      </w:r>
      <w:r w:rsidR="00CA0F80" w:rsidRPr="0085250D">
        <w:rPr>
          <w:rFonts w:ascii="Times New Roman" w:hAnsi="Times New Roman" w:cs="KFGQPC Uthman Taha Naskh"/>
          <w:sz w:val="32"/>
          <w:szCs w:val="32"/>
          <w:rtl/>
          <w:lang w:val="sr-Cyrl-CS" w:bidi="ar-EG"/>
        </w:rPr>
        <w:t xml:space="preserve"> مراجعة: </w:t>
      </w:r>
    </w:p>
    <w:p w:rsidR="00886B6A" w:rsidRPr="0085250D" w:rsidRDefault="00693F61" w:rsidP="00886B6A">
      <w:pPr>
        <w:spacing w:after="0" w:line="240" w:lineRule="auto"/>
        <w:ind w:firstLine="113"/>
        <w:jc w:val="center"/>
        <w:rPr>
          <w:rFonts w:ascii="Times New Roman" w:hAnsi="Times New Roman" w:cs="KFGQPC Uthman Taha Naskh"/>
          <w:sz w:val="32"/>
          <w:szCs w:val="32"/>
          <w:lang w:val="sr-Cyrl-CS" w:bidi="ar-EG"/>
        </w:rPr>
      </w:pPr>
      <w:r w:rsidRPr="0085250D">
        <w:rPr>
          <w:rFonts w:ascii="Times New Roman" w:hAnsi="Times New Roman" w:cs="KFGQPC Uthman Taha Naskh"/>
          <w:sz w:val="32"/>
          <w:szCs w:val="32"/>
          <w:rtl/>
          <w:lang w:val="sr-Cyrl-CS" w:bidi="ar-EG"/>
        </w:rPr>
        <w:t xml:space="preserve"> </w:t>
      </w:r>
      <w:r w:rsidR="00886B6A" w:rsidRPr="0085250D">
        <w:rPr>
          <w:rFonts w:ascii="Times New Roman" w:hAnsi="Times New Roman" w:cs="KFGQPC Uthman Taha Naskh"/>
          <w:sz w:val="32"/>
          <w:szCs w:val="32"/>
          <w:rtl/>
          <w:lang w:val="sr-Cyrl-CS"/>
        </w:rPr>
        <w:t>عمرة داتسيتش</w:t>
      </w:r>
    </w:p>
    <w:p w:rsidR="00886B6A" w:rsidRPr="0085250D" w:rsidRDefault="00886B6A" w:rsidP="00886B6A">
      <w:pPr>
        <w:spacing w:after="0" w:line="240" w:lineRule="auto"/>
        <w:ind w:firstLine="113"/>
        <w:jc w:val="center"/>
        <w:rPr>
          <w:rFonts w:ascii="Times New Roman" w:hAnsi="Times New Roman" w:cs="KFGQPC Uthman Taha Naskh"/>
          <w:sz w:val="32"/>
          <w:szCs w:val="32"/>
          <w:lang w:val="sr-Cyrl-CS"/>
        </w:rPr>
      </w:pPr>
      <w:r w:rsidRPr="0085250D">
        <w:rPr>
          <w:rFonts w:ascii="Times New Roman" w:hAnsi="Times New Roman" w:cs="KFGQPC Uthman Taha Naskh"/>
          <w:sz w:val="32"/>
          <w:szCs w:val="32"/>
          <w:rtl/>
          <w:lang w:val="sr-Cyrl-CS"/>
        </w:rPr>
        <w:t>ليوبيتسا</w:t>
      </w:r>
      <w:r w:rsidRPr="0085250D">
        <w:rPr>
          <w:rFonts w:ascii="Times New Roman" w:hAnsi="Times New Roman" w:cs="KFGQPC Uthman Taha Naskh"/>
          <w:sz w:val="32"/>
          <w:szCs w:val="32"/>
          <w:lang w:val="sr-Cyrl-CS" w:bidi="ar-EG"/>
        </w:rPr>
        <w:t xml:space="preserve"> </w:t>
      </w:r>
      <w:r w:rsidRPr="0085250D">
        <w:rPr>
          <w:rFonts w:ascii="Times New Roman" w:hAnsi="Times New Roman" w:cs="KFGQPC Uthman Taha Naskh"/>
          <w:sz w:val="32"/>
          <w:szCs w:val="32"/>
          <w:rtl/>
          <w:lang w:val="sr-Cyrl-CS"/>
        </w:rPr>
        <w:t>يوفانوفيتس</w:t>
      </w:r>
    </w:p>
    <w:p w:rsidR="00A84284" w:rsidRPr="0085250D" w:rsidRDefault="00A84284" w:rsidP="00886B6A">
      <w:pPr>
        <w:spacing w:after="0" w:line="240" w:lineRule="auto"/>
        <w:ind w:firstLine="113"/>
        <w:jc w:val="center"/>
        <w:rPr>
          <w:rFonts w:ascii="Times New Roman" w:hAnsi="Times New Roman" w:cs="KFGQPC Uthman Taha Naskh"/>
          <w:sz w:val="32"/>
          <w:szCs w:val="32"/>
          <w:lang w:val="sr-Cyrl-CS" w:bidi="ar-EG"/>
        </w:rPr>
      </w:pPr>
    </w:p>
    <w:p w:rsidR="00CA0F80" w:rsidRPr="00404F70" w:rsidRDefault="00CA0F80" w:rsidP="00A84284">
      <w:pPr>
        <w:tabs>
          <w:tab w:val="left" w:pos="2461"/>
        </w:tabs>
        <w:bidi w:val="0"/>
        <w:rPr>
          <w:rFonts w:ascii="Times New Roman" w:hAnsi="Times New Roman" w:cs="Times New Roman"/>
          <w:color w:val="006666"/>
          <w:sz w:val="32"/>
          <w:szCs w:val="32"/>
          <w:rtl/>
          <w:lang w:val="sr-Cyrl-CS" w:bidi="ar-EG"/>
        </w:rPr>
      </w:pPr>
    </w:p>
    <w:p w:rsidR="00CA0F80" w:rsidRPr="00404F70" w:rsidRDefault="00CA0F80" w:rsidP="00CA0F80">
      <w:pPr>
        <w:tabs>
          <w:tab w:val="left" w:pos="2461"/>
        </w:tabs>
        <w:bidi w:val="0"/>
        <w:rPr>
          <w:rFonts w:ascii="Times New Roman" w:hAnsi="Times New Roman" w:cs="Times New Roman"/>
          <w:color w:val="006666"/>
          <w:sz w:val="32"/>
          <w:szCs w:val="32"/>
          <w:rtl/>
          <w:lang w:val="sr-Cyrl-CS" w:bidi="ar-EG"/>
        </w:rPr>
      </w:pPr>
    </w:p>
    <w:p w:rsidR="0085250D" w:rsidRDefault="0085250D" w:rsidP="006D61AF">
      <w:pPr>
        <w:bidi w:val="0"/>
        <w:jc w:val="center"/>
        <w:rPr>
          <w:rFonts w:ascii="Times New Roman" w:hAnsi="Times New Roman" w:cs="Times New Roman"/>
          <w:b/>
          <w:bCs/>
          <w:color w:val="006666"/>
          <w:sz w:val="36"/>
          <w:szCs w:val="36"/>
          <w:lang w:val="sr-Cyrl-CS"/>
        </w:rPr>
      </w:pPr>
    </w:p>
    <w:p w:rsidR="006D61AF" w:rsidRPr="00404F70" w:rsidRDefault="006D61AF" w:rsidP="0085250D">
      <w:pPr>
        <w:bidi w:val="0"/>
        <w:jc w:val="center"/>
        <w:rPr>
          <w:rFonts w:ascii="Times New Roman" w:hAnsi="Times New Roman" w:cs="Times New Roman"/>
          <w:b/>
          <w:bCs/>
          <w:color w:val="006666"/>
          <w:sz w:val="36"/>
          <w:szCs w:val="36"/>
          <w:lang w:val="sr-Cyrl-CS"/>
        </w:rPr>
      </w:pPr>
      <w:r w:rsidRPr="00404F70">
        <w:rPr>
          <w:rFonts w:ascii="Times New Roman" w:hAnsi="Times New Roman" w:cs="Times New Roman"/>
          <w:b/>
          <w:bCs/>
          <w:color w:val="006666"/>
          <w:sz w:val="36"/>
          <w:szCs w:val="36"/>
          <w:lang w:val="sr-Cyrl-CS"/>
        </w:rPr>
        <w:t>Зашто је Бог неке људе створио хендикепираним?</w:t>
      </w:r>
    </w:p>
    <w:p w:rsidR="00886B6A" w:rsidRPr="00404F70" w:rsidRDefault="003F4627" w:rsidP="00886B6A">
      <w:pPr>
        <w:bidi w:val="0"/>
        <w:ind w:firstLine="720"/>
        <w:jc w:val="both"/>
        <w:rPr>
          <w:rFonts w:ascii="Times New Roman" w:hAnsi="Times New Roman" w:cs="Times New Roman"/>
          <w:b/>
          <w:bCs/>
          <w:sz w:val="24"/>
          <w:szCs w:val="24"/>
          <w:lang w:val="sr-Cyrl-CS"/>
        </w:rPr>
      </w:pPr>
      <w:r w:rsidRPr="00404F70">
        <w:rPr>
          <w:rFonts w:ascii="Times New Roman" w:hAnsi="Times New Roman" w:cs="Times New Roman"/>
          <w:b/>
          <w:bCs/>
          <w:noProof/>
          <w:sz w:val="24"/>
          <w:szCs w:val="24"/>
        </w:rPr>
        <w:drawing>
          <wp:anchor distT="0" distB="0" distL="114300" distR="114300" simplePos="0" relativeHeight="251667456" behindDoc="0" locked="0" layoutInCell="1" allowOverlap="1">
            <wp:simplePos x="0" y="0"/>
            <wp:positionH relativeFrom="margin">
              <wp:posOffset>1221740</wp:posOffset>
            </wp:positionH>
            <wp:positionV relativeFrom="paragraph">
              <wp:posOffset>75565</wp:posOffset>
            </wp:positionV>
            <wp:extent cx="3254375" cy="47053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p>
    <w:p w:rsidR="003F4627" w:rsidRPr="00404F70" w:rsidRDefault="003F4627" w:rsidP="003F4627">
      <w:pPr>
        <w:bidi w:val="0"/>
        <w:jc w:val="center"/>
        <w:rPr>
          <w:rFonts w:ascii="Times New Roman" w:hAnsi="Times New Roman" w:cs="Times New Roman"/>
          <w:b/>
          <w:bCs/>
          <w:sz w:val="24"/>
          <w:szCs w:val="24"/>
          <w:lang w:val="sr-Cyrl-CS"/>
        </w:rPr>
      </w:pPr>
    </w:p>
    <w:p w:rsidR="006D61AF" w:rsidRPr="00404F70" w:rsidRDefault="006D61AF" w:rsidP="006D61AF">
      <w:pPr>
        <w:bidi w:val="0"/>
        <w:ind w:firstLine="708"/>
        <w:jc w:val="both"/>
        <w:rPr>
          <w:rFonts w:ascii="Times New Roman" w:hAnsi="Times New Roman" w:cs="Times New Roman"/>
          <w:b/>
          <w:bCs/>
          <w:sz w:val="24"/>
          <w:szCs w:val="24"/>
          <w:lang w:val="sr-Cyrl-CS"/>
        </w:rPr>
      </w:pP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b/>
          <w:bCs/>
          <w:sz w:val="24"/>
          <w:szCs w:val="24"/>
          <w:lang w:val="sr-Cyrl-CS"/>
        </w:rPr>
        <w:t>Питање</w:t>
      </w:r>
      <w:r w:rsidRPr="00404F70">
        <w:rPr>
          <w:rFonts w:ascii="Times New Roman" w:hAnsi="Times New Roman" w:cs="Times New Roman"/>
          <w:sz w:val="24"/>
          <w:szCs w:val="24"/>
          <w:lang w:val="sr-Cyrl-CS"/>
        </w:rPr>
        <w:t>: Ја сам немусли</w:t>
      </w:r>
      <w:bookmarkStart w:id="0" w:name="_GoBack"/>
      <w:bookmarkEnd w:id="0"/>
      <w:r w:rsidRPr="00404F70">
        <w:rPr>
          <w:rFonts w:ascii="Times New Roman" w:hAnsi="Times New Roman" w:cs="Times New Roman"/>
          <w:sz w:val="24"/>
          <w:szCs w:val="24"/>
          <w:lang w:val="sr-Cyrl-CS"/>
        </w:rPr>
        <w:t>ман. Ово питање преносим од свог пријатеља. Он је инвалид, рођен је хендикепиран. Постоји ли неки кур'ански одломак или изрека посланика Мухаммеда о томе зашто Бог ствара хендикепиране људе?</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Одговор:</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Одговор на питање које сте поставили се налази у Часноме Кур'ану:</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b/>
          <w:bCs/>
          <w:sz w:val="24"/>
          <w:szCs w:val="24"/>
          <w:lang w:val="sr-Cyrl-CS"/>
        </w:rPr>
        <w:t>Онај Који је дао смрт и живот да би искушао који од вас ће боље поступати.</w:t>
      </w:r>
      <w:r w:rsidRPr="00404F70">
        <w:rPr>
          <w:rFonts w:ascii="Times New Roman" w:hAnsi="Times New Roman" w:cs="Times New Roman"/>
          <w:sz w:val="24"/>
          <w:szCs w:val="24"/>
          <w:lang w:val="sr-Cyrl-CS"/>
        </w:rPr>
        <w:t xml:space="preserve"> (Кур'ан, поглавље Власт, одломак 2)</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Зашто су неки људи створени хендикепирани, неки сиромашни а неки са тешким болестима? Ово питање је намучило и хиндуистичке мислиоце. Због њега су дошли са филозофијом по имену самскара/циклус живота. Веде, најсветије књиге хиндуизма, говоре о будућем рођењу. Часни Кур'ан говори о будућем животу, али не спомиње га у контексту циклуса, реинкарнације. Због темељне филозофије о карми, која у свему тражи узрок, хиндуси сматрају да су хендикепирани људи у претходном животу били зли, па су због тога поново рођени са недостацима. Та филозофија је прихваћена код хиндуса, иако ниједна њихова света књига не говори о томе. Једино о чему свете књиге говоре је будуће рођење/будући живот, у шта верују и муслимани и хришћани. Пошто хинду-филозофи нису могли да одговоре на питање зашто се рађају хендикепиране особе, дошли су са поменутом идејом да вам се Природа свети за лоша дела која почините тако што ћете се следећи пут родити са неким недостацима или на нижем степену од човека, тј. у наредном животу можете бити пас, мачка и слично.</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Допустите ми да вас питам нешто. Да ли се данас у свету стопа криминала повећава или смањује? Повећава! Да ли се број људске популације повећава или смањује? Повећава! Ако се сложимо са хинду-филозофијом да вас лоша дела чине нижом врстом живих бића, онда би се број људи на планети константно смањивао.</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Вратимо се основном питању: зашто Бог ствара хендикепиране и болесне особе? Одговор је, као што сам споменуо, дат у 2. одломку поглавља Власт. Цео овај живот је тест за Будући свет. На основу испитног теста који нам је понуђен, биће нам адекватно суђено. Узвишени Бог различитим људима различите тестове даје и различито им суди. То је попут школе или факултета. На свакој студијској години и групи су различити тестови. Да су свугде исти тестови, и то сваке године, каква је сврха теста и можемо ли то уопште назвати испитом!?</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Неке људе је Бог искушао богатством. Богатство је искушење и тест. Имућни људи морају да издвоје 2.5% иметка сваке године на име зеката. Мање имућни не морају. Богаташи имају више одговорности. Зато су Исус и Мухаммед, мир над њима, говорили да ће богаташи тешко да уђу у Рај.</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Узвишени Бог ће свакога оптеретити и судити му према његовим могућностима.</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lastRenderedPageBreak/>
        <w:t>Бог је неке људе створио хендикепиранима, или са неком болешћу. Неко ће се запитати: "Па добро, шта је то дете згрешило?" Ништа. По исламу, свако дете се рађа безгрешно. Међутим, неко дете може бити тест/искушење за родитеље. Искушења не заобилазе ни најпобожније људе. Што је искушење теже, већа је награда за његово подношење. Завршити трогодишњу средњу школу је лако. Пуно је теже завршити медицински факултет. Међутим, човек након трогодишње школе будете само занатлија, а након медицинског факултета стичете титулу "доктор". Факултет је много тежи, али ако га завршите бићете на већем степену. Дакле, што је теже искушење, награда је већа. Бог различите људе различито тестира. То што је неко рођен хендикепиран, не значи да је у "претходном животу" урадио нешто лоше. Свако дете је рођено безгрешно.</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Хендикеп може бити искушење за родитеља, а може бити и за саму хендикепирану особу. Он даје да се неки роде у богатом а неки у сиромашном окружењу; неки су здрави а неки болесни или хендикепирани. Они који су хендикепирани имају стартну предност на тој трци за Будућим животом. Познато је да професори понекад "прогледају кроз прсте" када ученицима дају веома тешке тестове. Међутим, када дају лаке тестове, веома су строги у оцењивању.</w:t>
      </w:r>
    </w:p>
    <w:p w:rsidR="006D61AF" w:rsidRPr="00404F70" w:rsidRDefault="006D61AF" w:rsidP="006D61AF">
      <w:pPr>
        <w:bidi w:val="0"/>
        <w:ind w:firstLine="708"/>
        <w:jc w:val="both"/>
        <w:rPr>
          <w:rFonts w:ascii="Times New Roman" w:hAnsi="Times New Roman" w:cs="Times New Roman"/>
          <w:sz w:val="24"/>
          <w:szCs w:val="24"/>
          <w:lang w:val="sr-Cyrl-CS"/>
        </w:rPr>
      </w:pPr>
      <w:r w:rsidRPr="00404F70">
        <w:rPr>
          <w:rFonts w:ascii="Times New Roman" w:hAnsi="Times New Roman" w:cs="Times New Roman"/>
          <w:sz w:val="24"/>
          <w:szCs w:val="24"/>
          <w:lang w:val="sr-Cyrl-CS"/>
        </w:rPr>
        <w:t>Дакле, Узвишени Бог различито искушава различите људе. Различито их ствара и различито искушава. Сходно искушењу, биће награда или казна.</w:t>
      </w:r>
    </w:p>
    <w:p w:rsidR="0052372B" w:rsidRPr="00404F70" w:rsidRDefault="0052372B" w:rsidP="006D61AF">
      <w:pPr>
        <w:bidi w:val="0"/>
        <w:jc w:val="both"/>
        <w:rPr>
          <w:rFonts w:ascii="Times New Roman" w:hAnsi="Times New Roman" w:cs="Times New Roman"/>
          <w:bCs/>
          <w:sz w:val="24"/>
          <w:szCs w:val="24"/>
          <w:lang w:val="sr-Cyrl-CS"/>
        </w:rPr>
      </w:pPr>
    </w:p>
    <w:p w:rsidR="008B3703" w:rsidRPr="00404F70" w:rsidRDefault="008B3703" w:rsidP="003F4627">
      <w:pPr>
        <w:bidi w:val="0"/>
        <w:jc w:val="both"/>
        <w:rPr>
          <w:rFonts w:ascii="Times New Roman" w:hAnsi="Times New Roman" w:cs="Times New Roman"/>
          <w:color w:val="006666"/>
          <w:sz w:val="40"/>
          <w:szCs w:val="40"/>
          <w:lang w:val="sr-Cyrl-CS" w:bidi="ar-EG"/>
        </w:rPr>
        <w:sectPr w:rsidR="008B3703" w:rsidRPr="00404F70"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404F70" w:rsidRDefault="00DC6A8E" w:rsidP="00CD0FA1">
      <w:pPr>
        <w:tabs>
          <w:tab w:val="left" w:pos="2676"/>
          <w:tab w:val="left" w:pos="2730"/>
        </w:tabs>
        <w:bidi w:val="0"/>
        <w:jc w:val="both"/>
        <w:rPr>
          <w:rFonts w:ascii="Times New Roman" w:hAnsi="Times New Roman" w:cs="Times New Roman"/>
          <w:color w:val="006666"/>
          <w:sz w:val="36"/>
          <w:szCs w:val="36"/>
          <w:lang w:val="sr-Cyrl-CS" w:bidi="ar-EG"/>
        </w:rPr>
      </w:pPr>
      <w:r w:rsidRPr="00404F70">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404F70">
        <w:rPr>
          <w:rFonts w:ascii="Times New Roman" w:hAnsi="Times New Roman" w:cs="Times New Roman"/>
          <w:color w:val="006666"/>
          <w:sz w:val="36"/>
          <w:szCs w:val="36"/>
          <w:lang w:val="sr-Cyrl-CS" w:bidi="ar-EG"/>
        </w:rPr>
        <w:tab/>
      </w:r>
      <w:r w:rsidR="00CD0FA1" w:rsidRPr="00404F70">
        <w:rPr>
          <w:rFonts w:ascii="Times New Roman" w:hAnsi="Times New Roman" w:cs="Times New Roman"/>
          <w:color w:val="006666"/>
          <w:sz w:val="36"/>
          <w:szCs w:val="36"/>
          <w:lang w:val="sr-Cyrl-CS" w:bidi="ar-EG"/>
        </w:rPr>
        <w:tab/>
      </w:r>
    </w:p>
    <w:p w:rsidR="00F2420A" w:rsidRPr="00404F70" w:rsidRDefault="00D40688" w:rsidP="00D40688">
      <w:pPr>
        <w:tabs>
          <w:tab w:val="left" w:pos="2730"/>
        </w:tabs>
        <w:bidi w:val="0"/>
        <w:jc w:val="both"/>
        <w:rPr>
          <w:rFonts w:ascii="Times New Roman" w:hAnsi="Times New Roman" w:cs="Times New Roman"/>
          <w:color w:val="006666"/>
          <w:sz w:val="36"/>
          <w:szCs w:val="36"/>
          <w:lang w:val="sr-Cyrl-CS" w:bidi="ar-EG"/>
        </w:rPr>
      </w:pPr>
      <w:r w:rsidRPr="00404F70">
        <w:rPr>
          <w:rFonts w:ascii="Times New Roman" w:hAnsi="Times New Roman" w:cs="Times New Roman"/>
          <w:color w:val="006666"/>
          <w:sz w:val="36"/>
          <w:szCs w:val="36"/>
          <w:lang w:val="sr-Cyrl-CS" w:bidi="ar-EG"/>
        </w:rPr>
        <w:tab/>
      </w:r>
    </w:p>
    <w:p w:rsidR="005666DC" w:rsidRPr="00404F70" w:rsidRDefault="005666DC" w:rsidP="00D40688">
      <w:pPr>
        <w:bidi w:val="0"/>
        <w:jc w:val="center"/>
        <w:rPr>
          <w:rFonts w:ascii="Times New Roman" w:hAnsi="Times New Roman" w:cs="Times New Roman"/>
          <w:color w:val="006666"/>
          <w:sz w:val="40"/>
          <w:szCs w:val="40"/>
          <w:lang w:val="sr-Cyrl-CS" w:bidi="ar-EG"/>
        </w:rPr>
      </w:pPr>
    </w:p>
    <w:sectPr w:rsidR="005666DC" w:rsidRPr="00404F70"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2CB" w:rsidRDefault="008862CB" w:rsidP="00E32771">
      <w:pPr>
        <w:spacing w:after="0" w:line="240" w:lineRule="auto"/>
      </w:pPr>
      <w:r>
        <w:separator/>
      </w:r>
    </w:p>
  </w:endnote>
  <w:endnote w:type="continuationSeparator" w:id="0">
    <w:p w:rsidR="008862CB" w:rsidRDefault="008862C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137F4C85-233B-4E14-BD7B-11E07A2D9AB6}"/>
    <w:embedBold r:id="rId2" w:fontKey="{92DDC9D8-104C-4545-95B4-7117F6959388}"/>
  </w:font>
  <w:font w:name="Arial">
    <w:panose1 w:val="020B0604020202020204"/>
    <w:charset w:val="00"/>
    <w:family w:val="swiss"/>
    <w:pitch w:val="variable"/>
    <w:sig w:usb0="E0002AFF" w:usb1="C0007843" w:usb2="00000009" w:usb3="00000000" w:csb0="000001FF" w:csb1="00000000"/>
    <w:embedRegular r:id="rId3" w:fontKey="{8A2C014C-7D3E-406C-B0FC-AD2C4EDA9F01}"/>
  </w:font>
  <w:font w:name="Times New Roman">
    <w:panose1 w:val="02020603050405020304"/>
    <w:charset w:val="00"/>
    <w:family w:val="roman"/>
    <w:pitch w:val="variable"/>
    <w:sig w:usb0="E0002AFF" w:usb1="C0007841" w:usb2="00000009" w:usb3="00000000" w:csb0="000001FF" w:csb1="00000000"/>
    <w:embedRegular r:id="rId4" w:fontKey="{58F2F122-71B1-45EC-9B35-D0B58221A31F}"/>
    <w:embedBold r:id="rId5" w:fontKey="{E8AED849-B75D-41EA-84A1-89A68F5E481F}"/>
  </w:font>
  <w:font w:name="KFGQPC Uthman Taha Naskh">
    <w:panose1 w:val="02000000000000000000"/>
    <w:charset w:val="B2"/>
    <w:family w:val="auto"/>
    <w:pitch w:val="variable"/>
    <w:sig w:usb0="80002001" w:usb1="90000000" w:usb2="00000008" w:usb3="00000000" w:csb0="00000040" w:csb1="00000000"/>
    <w:embedRegular r:id="rId6" w:fontKey="{F48255A3-2DDA-4083-92ED-0203C84A110D}"/>
    <w:embedBold r:id="rId7" w:fontKey="{F4F70097-B822-44A8-B065-4670C6283A15}"/>
  </w:font>
  <w:font w:name="Wingdings">
    <w:panose1 w:val="05000000000000000000"/>
    <w:charset w:val="02"/>
    <w:family w:val="auto"/>
    <w:pitch w:val="variable"/>
    <w:sig w:usb0="00000000" w:usb1="10000000" w:usb2="00000000" w:usb3="00000000" w:csb0="80000000" w:csb1="00000000"/>
    <w:embedRegular r:id="rId8" w:fontKey="{0EF0F611-E6DE-4A6C-9F89-FE7267C25E3C}"/>
  </w:font>
  <w:font w:name="Wingdings 2">
    <w:panose1 w:val="05020102010507070707"/>
    <w:charset w:val="02"/>
    <w:family w:val="roman"/>
    <w:pitch w:val="variable"/>
    <w:sig w:usb0="00000000" w:usb1="10000000" w:usb2="00000000" w:usb3="00000000" w:csb0="80000000" w:csb1="00000000"/>
    <w:embedRegular r:id="rId9" w:fontKey="{777E88C3-0FB1-48D3-9DE2-4879C8A136DE}"/>
  </w:font>
  <w:font w:name="Gotham Narrow Book">
    <w:altName w:val="Times New Roman"/>
    <w:charset w:val="00"/>
    <w:family w:val="auto"/>
    <w:pitch w:val="variable"/>
    <w:sig w:usb0="00000001" w:usb1="4000004A" w:usb2="00000000" w:usb3="00000000" w:csb0="0000009B" w:csb1="00000000"/>
    <w:embedRegular r:id="rId10" w:fontKey="{28DB5A79-2587-4837-B94A-3B30DB2EBD27}"/>
  </w:font>
  <w:font w:name="Mohammad Bold Normal">
    <w:charset w:val="B2"/>
    <w:family w:val="auto"/>
    <w:pitch w:val="variable"/>
    <w:sig w:usb0="00002001" w:usb1="00000000" w:usb2="00000000" w:usb3="00000000" w:csb0="00000040" w:csb1="00000000"/>
    <w:embedRegular r:id="rId11" w:fontKey="{AA502461-E1EC-4BF7-B603-D16C138D06F9}"/>
  </w:font>
  <w:font w:name="Calibri Light">
    <w:panose1 w:val="020F0302020204030204"/>
    <w:charset w:val="00"/>
    <w:family w:val="swiss"/>
    <w:pitch w:val="variable"/>
    <w:sig w:usb0="A00002EF" w:usb1="4000207B" w:usb2="00000000" w:usb3="00000000" w:csb0="0000019F" w:csb1="00000000"/>
    <w:embedRegular r:id="rId12" w:fontKey="{3CC08400-AF91-499F-9A4C-D5130535B75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2CB" w:rsidRDefault="008862CB" w:rsidP="00E32771">
      <w:pPr>
        <w:spacing w:after="0" w:line="240" w:lineRule="auto"/>
      </w:pPr>
      <w:r>
        <w:separator/>
      </w:r>
    </w:p>
  </w:footnote>
  <w:footnote w:type="continuationSeparator" w:id="0">
    <w:p w:rsidR="008862CB" w:rsidRDefault="008862CB"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8862CB"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13579E" w:rsidRPr="00A84284" w:rsidRDefault="00242224" w:rsidP="00886B6A">
                  <w:pPr>
                    <w:bidi w:val="0"/>
                    <w:spacing w:before="80" w:after="0" w:line="240" w:lineRule="auto"/>
                    <w:rPr>
                      <w:rFonts w:asciiTheme="majorBidi" w:hAnsiTheme="majorBidi" w:cstheme="majorBidi"/>
                      <w:color w:val="205B83"/>
                      <w:sz w:val="26"/>
                      <w:szCs w:val="26"/>
                      <w:lang w:val="sr-Cyrl-CS" w:bidi="ar-EG"/>
                    </w:rPr>
                  </w:pPr>
                  <w:r>
                    <w:rPr>
                      <w:rFonts w:asciiTheme="majorBidi" w:hAnsiTheme="majorBidi" w:cstheme="majorBidi"/>
                      <w:color w:val="006666"/>
                      <w:sz w:val="26"/>
                      <w:szCs w:val="26"/>
                      <w:lang w:val="sr-Cyrl-CS" w:bidi="ar-EG"/>
                    </w:rPr>
                    <w:t>Питања и одговори</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00FF1E8A"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FF1E8A" w:rsidRPr="00C36BA4">
                    <w:rPr>
                      <w:rFonts w:asciiTheme="majorBidi" w:hAnsiTheme="majorBidi" w:cstheme="majorBidi"/>
                      <w:color w:val="006666"/>
                      <w:sz w:val="26"/>
                      <w:szCs w:val="26"/>
                      <w:lang w:bidi="ar-EG"/>
                    </w:rPr>
                    <w:fldChar w:fldCharType="separate"/>
                  </w:r>
                  <w:r w:rsidR="0085250D">
                    <w:rPr>
                      <w:rFonts w:asciiTheme="majorBidi" w:hAnsiTheme="majorBidi" w:cstheme="majorBidi"/>
                      <w:noProof/>
                      <w:color w:val="006666"/>
                      <w:sz w:val="26"/>
                      <w:szCs w:val="26"/>
                      <w:lang w:bidi="ar-EG"/>
                    </w:rPr>
                    <w:t>2</w:t>
                  </w:r>
                  <w:r w:rsidR="00FF1E8A"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8862CB">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862CB">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hyphenationZone w:val="425"/>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07AE8"/>
    <w:rsid w:val="000217BA"/>
    <w:rsid w:val="000319A6"/>
    <w:rsid w:val="000757ED"/>
    <w:rsid w:val="000A4E16"/>
    <w:rsid w:val="000A53B5"/>
    <w:rsid w:val="000A6307"/>
    <w:rsid w:val="000C2B16"/>
    <w:rsid w:val="000C4D59"/>
    <w:rsid w:val="000D5816"/>
    <w:rsid w:val="00112BCF"/>
    <w:rsid w:val="00127393"/>
    <w:rsid w:val="0013579E"/>
    <w:rsid w:val="00171C08"/>
    <w:rsid w:val="0017709A"/>
    <w:rsid w:val="00177C64"/>
    <w:rsid w:val="00187D3B"/>
    <w:rsid w:val="001A0D79"/>
    <w:rsid w:val="001A178A"/>
    <w:rsid w:val="001B5EF0"/>
    <w:rsid w:val="001F003C"/>
    <w:rsid w:val="001F4E86"/>
    <w:rsid w:val="002219E3"/>
    <w:rsid w:val="00232176"/>
    <w:rsid w:val="0023307B"/>
    <w:rsid w:val="002362A8"/>
    <w:rsid w:val="00242224"/>
    <w:rsid w:val="00243B61"/>
    <w:rsid w:val="00267C61"/>
    <w:rsid w:val="00270AE8"/>
    <w:rsid w:val="00286D8E"/>
    <w:rsid w:val="002A3916"/>
    <w:rsid w:val="002B2FF1"/>
    <w:rsid w:val="002B662B"/>
    <w:rsid w:val="002B6A85"/>
    <w:rsid w:val="002C4329"/>
    <w:rsid w:val="002D1D69"/>
    <w:rsid w:val="003064F5"/>
    <w:rsid w:val="003072B2"/>
    <w:rsid w:val="00316388"/>
    <w:rsid w:val="00317B3C"/>
    <w:rsid w:val="003238D3"/>
    <w:rsid w:val="00347608"/>
    <w:rsid w:val="003A526E"/>
    <w:rsid w:val="003E1AC6"/>
    <w:rsid w:val="003F2533"/>
    <w:rsid w:val="003F4627"/>
    <w:rsid w:val="004028A8"/>
    <w:rsid w:val="004029D8"/>
    <w:rsid w:val="00404F70"/>
    <w:rsid w:val="0044043D"/>
    <w:rsid w:val="00447B55"/>
    <w:rsid w:val="004B4172"/>
    <w:rsid w:val="004C1156"/>
    <w:rsid w:val="004E2AD6"/>
    <w:rsid w:val="004E38A0"/>
    <w:rsid w:val="004E78EF"/>
    <w:rsid w:val="004F7ABF"/>
    <w:rsid w:val="00501B65"/>
    <w:rsid w:val="00520A9D"/>
    <w:rsid w:val="0052372B"/>
    <w:rsid w:val="00536D3B"/>
    <w:rsid w:val="005666DC"/>
    <w:rsid w:val="00567EDD"/>
    <w:rsid w:val="00575281"/>
    <w:rsid w:val="00577E09"/>
    <w:rsid w:val="0058544F"/>
    <w:rsid w:val="005A2707"/>
    <w:rsid w:val="005D7B02"/>
    <w:rsid w:val="005E1A2C"/>
    <w:rsid w:val="005F7DBD"/>
    <w:rsid w:val="00611298"/>
    <w:rsid w:val="00631E7F"/>
    <w:rsid w:val="006351FB"/>
    <w:rsid w:val="006448DE"/>
    <w:rsid w:val="00662A2B"/>
    <w:rsid w:val="00672146"/>
    <w:rsid w:val="00676E18"/>
    <w:rsid w:val="0068551E"/>
    <w:rsid w:val="00693F61"/>
    <w:rsid w:val="0069533C"/>
    <w:rsid w:val="006B50C7"/>
    <w:rsid w:val="006B61A6"/>
    <w:rsid w:val="006B7C86"/>
    <w:rsid w:val="006C72C9"/>
    <w:rsid w:val="006D2BF7"/>
    <w:rsid w:val="006D61AF"/>
    <w:rsid w:val="00714904"/>
    <w:rsid w:val="00717FAE"/>
    <w:rsid w:val="0072208F"/>
    <w:rsid w:val="007320BA"/>
    <w:rsid w:val="0073613D"/>
    <w:rsid w:val="00743188"/>
    <w:rsid w:val="00746F5F"/>
    <w:rsid w:val="00770B0C"/>
    <w:rsid w:val="00770CDB"/>
    <w:rsid w:val="0077162A"/>
    <w:rsid w:val="00792FEF"/>
    <w:rsid w:val="007B03BD"/>
    <w:rsid w:val="007D1B14"/>
    <w:rsid w:val="007D2E66"/>
    <w:rsid w:val="007D662F"/>
    <w:rsid w:val="007E5889"/>
    <w:rsid w:val="007E70EB"/>
    <w:rsid w:val="007F2650"/>
    <w:rsid w:val="00814452"/>
    <w:rsid w:val="008210B3"/>
    <w:rsid w:val="00825CB7"/>
    <w:rsid w:val="0085250D"/>
    <w:rsid w:val="00853076"/>
    <w:rsid w:val="00853B24"/>
    <w:rsid w:val="00855E30"/>
    <w:rsid w:val="008862CB"/>
    <w:rsid w:val="00886B6A"/>
    <w:rsid w:val="0089515E"/>
    <w:rsid w:val="008A5781"/>
    <w:rsid w:val="008B030B"/>
    <w:rsid w:val="008B3703"/>
    <w:rsid w:val="008B668D"/>
    <w:rsid w:val="008B7CC3"/>
    <w:rsid w:val="008D70C8"/>
    <w:rsid w:val="008E2038"/>
    <w:rsid w:val="008F2989"/>
    <w:rsid w:val="008F3093"/>
    <w:rsid w:val="0092347E"/>
    <w:rsid w:val="00944C90"/>
    <w:rsid w:val="0094547A"/>
    <w:rsid w:val="00957097"/>
    <w:rsid w:val="009967F9"/>
    <w:rsid w:val="009B0390"/>
    <w:rsid w:val="009C7996"/>
    <w:rsid w:val="00A04397"/>
    <w:rsid w:val="00A052E1"/>
    <w:rsid w:val="00A056F8"/>
    <w:rsid w:val="00A24F12"/>
    <w:rsid w:val="00A61E5C"/>
    <w:rsid w:val="00A65935"/>
    <w:rsid w:val="00A70B46"/>
    <w:rsid w:val="00A84284"/>
    <w:rsid w:val="00AB5D73"/>
    <w:rsid w:val="00B3510F"/>
    <w:rsid w:val="00B37131"/>
    <w:rsid w:val="00B50A3A"/>
    <w:rsid w:val="00B5185A"/>
    <w:rsid w:val="00B657EE"/>
    <w:rsid w:val="00B766D0"/>
    <w:rsid w:val="00B820AA"/>
    <w:rsid w:val="00BA456F"/>
    <w:rsid w:val="00BA4A63"/>
    <w:rsid w:val="00BD190F"/>
    <w:rsid w:val="00BF04A9"/>
    <w:rsid w:val="00C03201"/>
    <w:rsid w:val="00C06805"/>
    <w:rsid w:val="00C36BA4"/>
    <w:rsid w:val="00C37C22"/>
    <w:rsid w:val="00C45A48"/>
    <w:rsid w:val="00C72BD4"/>
    <w:rsid w:val="00CA0F80"/>
    <w:rsid w:val="00CD0FA1"/>
    <w:rsid w:val="00CD4735"/>
    <w:rsid w:val="00CD58ED"/>
    <w:rsid w:val="00D200D7"/>
    <w:rsid w:val="00D32407"/>
    <w:rsid w:val="00D32F3E"/>
    <w:rsid w:val="00D40688"/>
    <w:rsid w:val="00D46176"/>
    <w:rsid w:val="00D53839"/>
    <w:rsid w:val="00D703CF"/>
    <w:rsid w:val="00D85A5F"/>
    <w:rsid w:val="00D91DAE"/>
    <w:rsid w:val="00DC6A8E"/>
    <w:rsid w:val="00DE01FF"/>
    <w:rsid w:val="00DE403C"/>
    <w:rsid w:val="00E00FEC"/>
    <w:rsid w:val="00E0449C"/>
    <w:rsid w:val="00E131AE"/>
    <w:rsid w:val="00E25D4B"/>
    <w:rsid w:val="00E32771"/>
    <w:rsid w:val="00E47E5F"/>
    <w:rsid w:val="00E903FC"/>
    <w:rsid w:val="00EB6A67"/>
    <w:rsid w:val="00ED4A1C"/>
    <w:rsid w:val="00EF293E"/>
    <w:rsid w:val="00F11B8A"/>
    <w:rsid w:val="00F14B1B"/>
    <w:rsid w:val="00F2420A"/>
    <w:rsid w:val="00F3173B"/>
    <w:rsid w:val="00F526E1"/>
    <w:rsid w:val="00F80820"/>
    <w:rsid w:val="00F810D9"/>
    <w:rsid w:val="00FD49C9"/>
    <w:rsid w:val="00FE46F9"/>
    <w:rsid w:val="00FF0FEB"/>
    <w:rsid w:val="00FF1E8A"/>
  </w:rsids>
  <m:mathPr>
    <m:mathFont m:val="Cambria Math"/>
    <m:brkBin m:val="before"/>
    <m:brkBinSub m:val="--"/>
    <m:smallFrac m:val="0"/>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89721560-3FDC-4B81-B291-403A145F2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E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F46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4627"/>
    <w:rPr>
      <w:sz w:val="20"/>
      <w:szCs w:val="20"/>
    </w:rPr>
  </w:style>
  <w:style w:type="character" w:styleId="FootnoteReference">
    <w:name w:val="footnote reference"/>
    <w:basedOn w:val="DefaultParagraphFont"/>
    <w:uiPriority w:val="99"/>
    <w:semiHidden/>
    <w:unhideWhenUsed/>
    <w:rsid w:val="003F46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3E63C-B34B-483D-9ACB-DD39C76ED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699</Words>
  <Characters>3619</Characters>
  <Application>Microsoft Office Word</Application>
  <DocSecurity>0</DocSecurity>
  <Lines>97</Lines>
  <Paragraphs>29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4289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ЗАШТО ЈЕ БОГ НЕКЕ ЉУДЕ СТВОРИО ХЕНДИКЕПИРАНИМ</dc:title>
  <dc:subject>ЗАШТО ЈЕ БОГ НЕКЕ ЉУДЕ СТВОРИО ХЕНДИКЕПИРАНИМ</dc:subject>
  <dc:creator>др. Закир Наик</dc:creator>
  <cp:keywords>ЗАШТО ЈЕ БОГ НЕКЕ ЉУДЕ СТВОРИО ХЕНДИКЕПИРАНИМ</cp:keywords>
  <dc:description>ЗАШТО ЈЕ БОГ НЕКЕ ЉУДЕ СТВОРИО ХЕНДИКЕПИРАНИМ</dc:description>
  <cp:lastModifiedBy>elhashemy</cp:lastModifiedBy>
  <cp:revision>4</cp:revision>
  <cp:lastPrinted>2015-03-07T18:49:00Z</cp:lastPrinted>
  <dcterms:created xsi:type="dcterms:W3CDTF">2015-11-14T04:10:00Z</dcterms:created>
  <dcterms:modified xsi:type="dcterms:W3CDTF">2015-11-17T14:19:00Z</dcterms:modified>
  <cp:category/>
</cp:coreProperties>
</file>