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8378B2" w:rsidRDefault="00170117" w:rsidP="00170117">
      <w:pPr>
        <w:bidi w:val="0"/>
        <w:spacing w:after="0" w:line="240" w:lineRule="auto"/>
        <w:ind w:firstLine="113"/>
        <w:jc w:val="center"/>
        <w:rPr>
          <w:rFonts w:ascii="Kalpurush" w:hAnsi="Kalpurush" w:cs="Kalpurush"/>
          <w:color w:val="205B83"/>
          <w:sz w:val="72"/>
          <w:szCs w:val="72"/>
          <w:lang w:bidi="bn-BD"/>
        </w:rPr>
      </w:pPr>
      <w:r w:rsidRPr="00303232">
        <w:rPr>
          <w:rFonts w:cs="Kalpurush" w:hint="cs"/>
          <w:cs/>
          <w:lang w:bidi="bn-IN"/>
        </w:rPr>
        <w:t xml:space="preserve"> </w:t>
      </w:r>
      <w:r w:rsidRPr="00170117">
        <w:rPr>
          <w:rFonts w:ascii="Kalpurush" w:hAnsi="Kalpurush" w:cs="Kalpurush" w:hint="cs"/>
          <w:color w:val="205B83"/>
          <w:sz w:val="72"/>
          <w:szCs w:val="72"/>
          <w:cs/>
          <w:lang w:bidi="bn-BD"/>
        </w:rPr>
        <w:t>আয়েশা</w:t>
      </w:r>
      <w:r w:rsidRPr="00170117">
        <w:rPr>
          <w:rFonts w:ascii="Kalpurush" w:hAnsi="Kalpurush" w:cs="Kalpurush"/>
          <w:color w:val="205B83"/>
          <w:sz w:val="72"/>
          <w:szCs w:val="72"/>
          <w:cs/>
          <w:lang w:bidi="bn-BD"/>
        </w:rPr>
        <w:t xml:space="preserve"> </w:t>
      </w:r>
      <w:r w:rsidR="00BC6916">
        <w:rPr>
          <w:rFonts w:ascii="Kalpurush" w:hAnsi="Kalpurush" w:cs="Kalpurush" w:hint="cs"/>
          <w:color w:val="205B83"/>
          <w:sz w:val="72"/>
          <w:szCs w:val="72"/>
          <w:cs/>
          <w:lang w:bidi="bn-BD"/>
        </w:rPr>
        <w:t xml:space="preserve">রাদিয়াল্লাহু </w:t>
      </w:r>
      <w:r w:rsidR="00BC6916">
        <w:rPr>
          <w:rFonts w:ascii="Kalpurush" w:hAnsi="Kalpurush" w:cs="Kalpurush" w:hint="cs"/>
          <w:color w:val="205B83"/>
          <w:sz w:val="72"/>
          <w:szCs w:val="72"/>
          <w:lang w:bidi="bn-BD"/>
        </w:rPr>
        <w:t>‘</w:t>
      </w:r>
      <w:r w:rsidR="00BC6916">
        <w:rPr>
          <w:rFonts w:ascii="Kalpurush" w:hAnsi="Kalpurush" w:cs="Kalpurush" w:hint="cs"/>
          <w:color w:val="205B83"/>
          <w:sz w:val="72"/>
          <w:szCs w:val="72"/>
          <w:cs/>
          <w:lang w:bidi="bn-BD"/>
        </w:rPr>
        <w:t>আনহা</w:t>
      </w:r>
      <w:r w:rsidRPr="00170117">
        <w:rPr>
          <w:rFonts w:ascii="Kalpurush" w:hAnsi="Kalpurush" w:cs="Kalpurush" w:hint="cs"/>
          <w:color w:val="205B83"/>
          <w:sz w:val="72"/>
          <w:szCs w:val="72"/>
          <w:cs/>
          <w:lang w:bidi="bn-BD"/>
        </w:rPr>
        <w:t>কে</w:t>
      </w:r>
      <w:r w:rsidRPr="00170117">
        <w:rPr>
          <w:rFonts w:ascii="Kalpurush" w:hAnsi="Kalpurush" w:cs="Kalpurush"/>
          <w:color w:val="205B83"/>
          <w:sz w:val="72"/>
          <w:szCs w:val="72"/>
          <w:cs/>
          <w:lang w:bidi="bn-BD"/>
        </w:rPr>
        <w:t xml:space="preserve"> </w:t>
      </w:r>
      <w:r w:rsidRPr="00170117">
        <w:rPr>
          <w:rFonts w:ascii="Kalpurush" w:hAnsi="Kalpurush" w:cs="Kalpurush" w:hint="cs"/>
          <w:color w:val="205B83"/>
          <w:sz w:val="72"/>
          <w:szCs w:val="72"/>
          <w:cs/>
          <w:lang w:bidi="bn-BD"/>
        </w:rPr>
        <w:t>অপবাদ</w:t>
      </w:r>
      <w:r w:rsidRPr="00170117">
        <w:rPr>
          <w:rFonts w:ascii="Kalpurush" w:hAnsi="Kalpurush" w:cs="Kalpurush"/>
          <w:color w:val="205B83"/>
          <w:sz w:val="72"/>
          <w:szCs w:val="72"/>
          <w:cs/>
          <w:lang w:bidi="bn-BD"/>
        </w:rPr>
        <w:t xml:space="preserve"> </w:t>
      </w:r>
      <w:r w:rsidRPr="00170117">
        <w:rPr>
          <w:rFonts w:ascii="Kalpurush" w:hAnsi="Kalpurush" w:cs="Kalpurush" w:hint="cs"/>
          <w:color w:val="205B83"/>
          <w:sz w:val="72"/>
          <w:szCs w:val="72"/>
          <w:cs/>
          <w:lang w:bidi="bn-BD"/>
        </w:rPr>
        <w:t>দে</w:t>
      </w:r>
      <w:r w:rsidR="00C65D05">
        <w:rPr>
          <w:rFonts w:ascii="Kalpurush" w:hAnsi="Kalpurush" w:cs="Kalpurush" w:hint="cs"/>
          <w:color w:val="205B83"/>
          <w:sz w:val="72"/>
          <w:szCs w:val="72"/>
          <w:cs/>
          <w:lang w:bidi="bn-BD"/>
        </w:rPr>
        <w:t>ও</w:t>
      </w:r>
      <w:r w:rsidRPr="00170117">
        <w:rPr>
          <w:rFonts w:ascii="Kalpurush" w:hAnsi="Kalpurush" w:cs="Kalpurush" w:hint="cs"/>
          <w:color w:val="205B83"/>
          <w:sz w:val="72"/>
          <w:szCs w:val="72"/>
          <w:cs/>
          <w:lang w:bidi="bn-BD"/>
        </w:rPr>
        <w:t>য়ার</w:t>
      </w:r>
      <w:r w:rsidRPr="00170117">
        <w:rPr>
          <w:rFonts w:ascii="Kalpurush" w:hAnsi="Kalpurush" w:cs="Kalpurush"/>
          <w:color w:val="205B83"/>
          <w:sz w:val="72"/>
          <w:szCs w:val="72"/>
          <w:cs/>
          <w:lang w:bidi="bn-BD"/>
        </w:rPr>
        <w:t xml:space="preserve"> </w:t>
      </w:r>
      <w:r w:rsidRPr="00170117">
        <w:rPr>
          <w:rFonts w:ascii="Kalpurush" w:hAnsi="Kalpurush" w:cs="Kalpurush" w:hint="cs"/>
          <w:color w:val="205B83"/>
          <w:sz w:val="72"/>
          <w:szCs w:val="72"/>
          <w:cs/>
          <w:lang w:bidi="bn-BD"/>
        </w:rPr>
        <w:t>বিধান</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bn-BD"/>
        </w:rPr>
      </w:pPr>
    </w:p>
    <w:p w:rsidR="00A03054" w:rsidRPr="00303232" w:rsidRDefault="00170117" w:rsidP="00170117">
      <w:pPr>
        <w:spacing w:after="0" w:line="240" w:lineRule="auto"/>
        <w:ind w:firstLine="113"/>
        <w:jc w:val="center"/>
        <w:rPr>
          <w:rFonts w:asciiTheme="majorBidi" w:hAnsiTheme="majorBidi" w:cs="Kalpurush"/>
          <w:sz w:val="40"/>
          <w:szCs w:val="50"/>
          <w:rtl/>
          <w:cs/>
          <w:lang w:bidi="bn-BD"/>
        </w:rPr>
      </w:pPr>
      <w:r w:rsidRPr="00170117">
        <w:rPr>
          <w:rFonts w:asciiTheme="majorBidi" w:hAnsiTheme="majorBidi" w:cs="KFGQPC Uthman Taha Naskh" w:hint="cs"/>
          <w:sz w:val="40"/>
          <w:szCs w:val="40"/>
          <w:rtl/>
          <w:lang w:bidi="ar-EG"/>
        </w:rPr>
        <w:t>حكم</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من</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قذف</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عائشة</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رضي</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الله</w:t>
      </w:r>
      <w:r w:rsidRPr="00170117">
        <w:rPr>
          <w:rFonts w:asciiTheme="majorBidi" w:hAnsiTheme="majorBidi" w:cs="KFGQPC Uthman Taha Naskh"/>
          <w:sz w:val="40"/>
          <w:szCs w:val="40"/>
          <w:rtl/>
          <w:lang w:bidi="ar-EG"/>
        </w:rPr>
        <w:t xml:space="preserve"> </w:t>
      </w:r>
      <w:r w:rsidRPr="00170117">
        <w:rPr>
          <w:rFonts w:asciiTheme="majorBidi" w:hAnsiTheme="majorBidi" w:cs="KFGQPC Uthman Taha Naskh" w:hint="cs"/>
          <w:sz w:val="40"/>
          <w:szCs w:val="40"/>
          <w:rtl/>
          <w:lang w:bidi="ar-EG"/>
        </w:rPr>
        <w:t>عنها</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8378B2">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8378B2">
        <w:rPr>
          <w:rFonts w:asciiTheme="majorBidi" w:hAnsiTheme="majorBidi" w:cs="KFGQPC Uthman Taha Naskh" w:hint="cs"/>
          <w:color w:val="808080" w:themeColor="background1" w:themeShade="80"/>
          <w:sz w:val="28"/>
          <w:szCs w:val="28"/>
          <w:rtl/>
          <w:lang w:bidi="ar-EG"/>
        </w:rPr>
        <w:t>بنغالي</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7A52080" wp14:editId="54DCA857">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A26F2E" w:rsidP="00170117">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205B83"/>
          <w:sz w:val="48"/>
          <w:szCs w:val="48"/>
          <w:cs/>
          <w:lang w:bidi="bn-BD"/>
        </w:rPr>
        <w:t xml:space="preserve"> শাইখ</w:t>
      </w:r>
      <w:r w:rsidR="00170117" w:rsidRPr="00170117">
        <w:rPr>
          <w:rFonts w:ascii="Kalpurush" w:hAnsi="Kalpurush" w:cs="Kalpurush"/>
          <w:color w:val="205B83"/>
          <w:sz w:val="48"/>
          <w:szCs w:val="48"/>
          <w:cs/>
          <w:lang w:bidi="bn-BD"/>
        </w:rPr>
        <w:t xml:space="preserve"> </w:t>
      </w:r>
      <w:r w:rsidR="00170117" w:rsidRPr="00170117">
        <w:rPr>
          <w:rFonts w:ascii="Kalpurush" w:hAnsi="Kalpurush" w:cs="Kalpurush" w:hint="cs"/>
          <w:color w:val="205B83"/>
          <w:sz w:val="48"/>
          <w:szCs w:val="48"/>
          <w:cs/>
          <w:lang w:bidi="bn-BD"/>
        </w:rPr>
        <w:t>সালেহ</w:t>
      </w:r>
      <w:r w:rsidR="00170117" w:rsidRPr="00170117">
        <w:rPr>
          <w:rFonts w:ascii="Kalpurush" w:hAnsi="Kalpurush" w:cs="Kalpurush"/>
          <w:color w:val="205B83"/>
          <w:sz w:val="48"/>
          <w:szCs w:val="48"/>
          <w:cs/>
          <w:lang w:bidi="bn-BD"/>
        </w:rPr>
        <w:t xml:space="preserve"> </w:t>
      </w:r>
      <w:r w:rsidR="00170117" w:rsidRPr="00170117">
        <w:rPr>
          <w:rFonts w:ascii="Kalpurush" w:hAnsi="Kalpurush" w:cs="Kalpurush" w:hint="cs"/>
          <w:color w:val="205B83"/>
          <w:sz w:val="48"/>
          <w:szCs w:val="48"/>
          <w:cs/>
          <w:lang w:bidi="bn-BD"/>
        </w:rPr>
        <w:t>আল</w:t>
      </w:r>
      <w:r w:rsidR="00170117" w:rsidRPr="00170117">
        <w:rPr>
          <w:rFonts w:ascii="Kalpurush" w:hAnsi="Kalpurush" w:cs="Kalpurush"/>
          <w:color w:val="205B83"/>
          <w:sz w:val="48"/>
          <w:szCs w:val="48"/>
          <w:cs/>
          <w:lang w:bidi="bn-BD"/>
        </w:rPr>
        <w:t>-</w:t>
      </w:r>
      <w:r w:rsidR="00170117" w:rsidRPr="00170117">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303232" w:rsidRDefault="00170117" w:rsidP="00170117">
      <w:pPr>
        <w:spacing w:after="0" w:line="240" w:lineRule="auto"/>
        <w:ind w:firstLine="113"/>
        <w:jc w:val="center"/>
        <w:rPr>
          <w:rFonts w:asciiTheme="majorBidi" w:hAnsiTheme="majorBidi" w:cs="Kalpurush"/>
          <w:sz w:val="36"/>
          <w:szCs w:val="45"/>
          <w:rtl/>
          <w:cs/>
          <w:lang w:bidi="bn-BD"/>
        </w:rPr>
      </w:pPr>
      <w:r w:rsidRPr="00170117">
        <w:rPr>
          <w:rFonts w:asciiTheme="majorBidi" w:hAnsiTheme="majorBidi" w:cs="KFGQPC Uthman Taha Naskh" w:hint="cs"/>
          <w:sz w:val="36"/>
          <w:szCs w:val="36"/>
          <w:rtl/>
          <w:lang w:bidi="ar-EG"/>
        </w:rPr>
        <w:t>الشيخ</w:t>
      </w:r>
      <w:r w:rsidRPr="00170117">
        <w:rPr>
          <w:rFonts w:asciiTheme="majorBidi" w:hAnsiTheme="majorBidi" w:cs="KFGQPC Uthman Taha Naskh"/>
          <w:sz w:val="36"/>
          <w:szCs w:val="36"/>
          <w:rtl/>
          <w:lang w:bidi="ar-EG"/>
        </w:rPr>
        <w:t xml:space="preserve"> </w:t>
      </w:r>
      <w:r w:rsidRPr="00170117">
        <w:rPr>
          <w:rFonts w:asciiTheme="majorBidi" w:hAnsiTheme="majorBidi" w:cs="KFGQPC Uthman Taha Naskh" w:hint="cs"/>
          <w:sz w:val="36"/>
          <w:szCs w:val="36"/>
          <w:rtl/>
          <w:lang w:bidi="ar-EG"/>
        </w:rPr>
        <w:t>صالح</w:t>
      </w:r>
      <w:r w:rsidRPr="00170117">
        <w:rPr>
          <w:rFonts w:asciiTheme="majorBidi" w:hAnsiTheme="majorBidi" w:cs="KFGQPC Uthman Taha Naskh"/>
          <w:sz w:val="36"/>
          <w:szCs w:val="36"/>
          <w:rtl/>
          <w:lang w:bidi="ar-EG"/>
        </w:rPr>
        <w:t xml:space="preserve"> </w:t>
      </w:r>
      <w:r w:rsidRPr="00170117">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8378B2" w:rsidP="00170117">
      <w:pPr>
        <w:bidi w:val="0"/>
        <w:spacing w:after="0" w:line="240" w:lineRule="auto"/>
        <w:ind w:firstLine="113"/>
        <w:jc w:val="center"/>
        <w:rPr>
          <w:rFonts w:asciiTheme="majorBidi" w:hAnsiTheme="majorBidi" w:cstheme="majorBidi"/>
          <w:color w:val="205B83"/>
          <w:sz w:val="40"/>
          <w:szCs w:val="40"/>
          <w:lang w:bidi="ar-EG"/>
        </w:rPr>
      </w:pPr>
      <w:r>
        <w:rPr>
          <w:rFonts w:ascii="Kalpurush" w:hAnsi="Kalpurush" w:cs="Kalpurush" w:hint="cs"/>
          <w:color w:val="205B83"/>
          <w:sz w:val="40"/>
          <w:szCs w:val="40"/>
          <w:cs/>
          <w:lang w:bidi="bn-BD"/>
        </w:rPr>
        <w:t>অনুবাদক</w:t>
      </w:r>
      <w:r w:rsidR="00170117">
        <w:rPr>
          <w:rFonts w:ascii="Kalpurush" w:hAnsi="Kalpurush" w:cs="Kalpurush" w:hint="cs"/>
          <w:color w:val="205B83"/>
          <w:sz w:val="40"/>
          <w:szCs w:val="40"/>
          <w:cs/>
          <w:lang w:bidi="bn-BD"/>
        </w:rPr>
        <w:t>:</w:t>
      </w:r>
      <w:r w:rsidR="00170117" w:rsidRPr="00170117">
        <w:rPr>
          <w:rFonts w:ascii="Kalpurush" w:hAnsi="Kalpurush" w:cs="Kalpurush"/>
          <w:color w:val="205B83"/>
          <w:sz w:val="40"/>
          <w:szCs w:val="40"/>
          <w:cs/>
          <w:lang w:bidi="bn-BD"/>
        </w:rPr>
        <w:t xml:space="preserve"> </w:t>
      </w:r>
      <w:r w:rsidR="00170117" w:rsidRPr="00CB6C94">
        <w:rPr>
          <w:rFonts w:ascii="Kalpurush" w:hAnsi="Kalpurush" w:cs="Kalpurush"/>
          <w:color w:val="205B83"/>
          <w:sz w:val="40"/>
          <w:szCs w:val="40"/>
          <w:cs/>
          <w:lang w:bidi="bn-BD"/>
        </w:rPr>
        <w:t>জাকেরুল্লাহ আবুল খায়ের</w:t>
      </w:r>
      <w:r w:rsidR="00A03054" w:rsidRPr="00DF7E4B">
        <w:rPr>
          <w:rFonts w:asciiTheme="majorBidi" w:hAnsiTheme="majorBidi" w:cstheme="majorBidi"/>
          <w:color w:val="205B83"/>
          <w:sz w:val="40"/>
          <w:szCs w:val="40"/>
          <w:lang w:bidi="ar-EG"/>
        </w:rPr>
        <w:t xml:space="preserve"> </w:t>
      </w:r>
    </w:p>
    <w:p w:rsidR="00912D68" w:rsidRDefault="008378B2" w:rsidP="004712E2">
      <w:pPr>
        <w:bidi w:val="0"/>
        <w:spacing w:after="0" w:line="240" w:lineRule="auto"/>
        <w:ind w:firstLine="113"/>
        <w:jc w:val="center"/>
        <w:rPr>
          <w:rFonts w:asciiTheme="majorBidi" w:hAnsiTheme="majorBidi" w:cstheme="majorBidi"/>
          <w:color w:val="205B83"/>
          <w:sz w:val="40"/>
          <w:szCs w:val="40"/>
          <w:lang w:bidi="ar-EG"/>
        </w:rPr>
      </w:pPr>
      <w:r>
        <w:rPr>
          <w:rFonts w:ascii="Kalpurush" w:hAnsi="Kalpurush" w:cs="Kalpurush" w:hint="cs"/>
          <w:color w:val="205B83"/>
          <w:sz w:val="40"/>
          <w:szCs w:val="40"/>
          <w:cs/>
          <w:lang w:bidi="bn-BD"/>
        </w:rPr>
        <w:t>সম্পাদক</w:t>
      </w:r>
      <w:r w:rsidR="00170117">
        <w:rPr>
          <w:rFonts w:ascii="Kalpurush" w:hAnsi="Kalpurush" w:cs="Kalpurush" w:hint="cs"/>
          <w:color w:val="205B83"/>
          <w:sz w:val="40"/>
          <w:szCs w:val="40"/>
          <w:cs/>
          <w:lang w:bidi="bn-BD"/>
        </w:rPr>
        <w:t>:</w:t>
      </w:r>
      <w:r w:rsidR="004712E2">
        <w:rPr>
          <w:rFonts w:ascii="Kalpurush" w:hAnsi="Kalpurush" w:cs="Kalpurush" w:hint="cs"/>
          <w:color w:val="205B83"/>
          <w:sz w:val="40"/>
          <w:szCs w:val="40"/>
          <w:cs/>
          <w:lang w:bidi="bn-BD"/>
        </w:rPr>
        <w:t xml:space="preserve"> </w:t>
      </w:r>
      <w:r w:rsidR="00170117" w:rsidRPr="00170117">
        <w:rPr>
          <w:rFonts w:ascii="Kalpurush" w:hAnsi="Kalpurush" w:cs="Kalpurush" w:hint="cs"/>
          <w:color w:val="205B83"/>
          <w:sz w:val="40"/>
          <w:szCs w:val="40"/>
          <w:cs/>
          <w:lang w:bidi="bn-BD"/>
        </w:rPr>
        <w:t>ড</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আবু</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বকর</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মুহাম্মাদ</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4712E2" w:rsidRPr="004712E2">
        <w:rPr>
          <w:rFonts w:asciiTheme="majorBidi" w:hAnsiTheme="majorBidi" w:cs="KFGQPC Uthman Taha Naskh" w:hint="cs"/>
          <w:b/>
          <w:bCs/>
          <w:sz w:val="32"/>
          <w:szCs w:val="32"/>
          <w:rtl/>
          <w:lang w:bidi="ar-EG"/>
        </w:rPr>
        <w:t xml:space="preserve"> </w:t>
      </w:r>
      <w:r w:rsidR="004712E2" w:rsidRPr="005F167E">
        <w:rPr>
          <w:rFonts w:asciiTheme="majorBidi" w:hAnsiTheme="majorBidi" w:cs="KFGQPC Uthman Taha Naskh" w:hint="cs"/>
          <w:b/>
          <w:bCs/>
          <w:sz w:val="32"/>
          <w:szCs w:val="32"/>
          <w:rtl/>
          <w:lang w:bidi="ar-EG"/>
        </w:rPr>
        <w:t>ذاكر</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الله</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أبو</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الخير</w:t>
      </w:r>
      <w:r w:rsidRPr="00E96A90">
        <w:rPr>
          <w:rFonts w:asciiTheme="majorBidi" w:hAnsiTheme="majorBidi" w:cs="KFGQPC Uthman Taha Naskh"/>
          <w:b/>
          <w:bCs/>
          <w:sz w:val="32"/>
          <w:szCs w:val="32"/>
          <w:rtl/>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مراجعة: </w:t>
      </w:r>
      <w:r w:rsidR="004712E2" w:rsidRPr="004712E2">
        <w:rPr>
          <w:rFonts w:asciiTheme="majorBidi" w:hAnsiTheme="majorBidi" w:cs="KFGQPC Uthman Taha Naskh" w:hint="cs"/>
          <w:b/>
          <w:bCs/>
          <w:sz w:val="32"/>
          <w:szCs w:val="32"/>
          <w:rtl/>
          <w:lang w:bidi="ar-EG"/>
        </w:rPr>
        <w:t>د</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أبو</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بكر</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محمد</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زكريا</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4712E2">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3032E347" wp14:editId="2B45F42F">
            <wp:simplePos x="0" y="0"/>
            <wp:positionH relativeFrom="margin">
              <wp:posOffset>355328</wp:posOffset>
            </wp:positionH>
            <wp:positionV relativeFrom="paragraph">
              <wp:posOffset>94615</wp:posOffset>
            </wp:positionV>
            <wp:extent cx="5123543" cy="471714"/>
            <wp:effectExtent l="0" t="0" r="0" b="508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123543" cy="471714"/>
                    </a:xfrm>
                    <a:prstGeom prst="rect">
                      <a:avLst/>
                    </a:prstGeom>
                  </pic:spPr>
                </pic:pic>
              </a:graphicData>
            </a:graphic>
            <wp14:sizeRelH relativeFrom="margin">
              <wp14:pctWidth>0</wp14:pctWidth>
            </wp14:sizeRelH>
            <wp14:sizeRelV relativeFrom="margin">
              <wp14:pctHeight>0</wp14:pctHeight>
            </wp14:sizeRelV>
          </wp:anchor>
        </w:drawing>
      </w:r>
      <w:r w:rsidR="004712E2" w:rsidRPr="004712E2">
        <w:rPr>
          <w:rFonts w:ascii="Kalpurush" w:hAnsi="Kalpurush" w:cs="Kalpurush" w:hint="cs"/>
          <w:color w:val="205B83"/>
          <w:sz w:val="32"/>
          <w:szCs w:val="32"/>
          <w:cs/>
          <w:lang w:bidi="bn-BD"/>
        </w:rPr>
        <w:t>আয়েশা</w:t>
      </w:r>
      <w:r w:rsidR="004712E2" w:rsidRPr="004712E2">
        <w:rPr>
          <w:rFonts w:ascii="Kalpurush" w:hAnsi="Kalpurush" w:cs="Kalpurush"/>
          <w:color w:val="205B83"/>
          <w:sz w:val="32"/>
          <w:szCs w:val="32"/>
          <w:cs/>
          <w:lang w:bidi="bn-BD"/>
        </w:rPr>
        <w:t xml:space="preserve"> </w:t>
      </w:r>
      <w:r w:rsidR="004712E2" w:rsidRPr="004712E2">
        <w:rPr>
          <w:rFonts w:ascii="Kalpurush" w:hAnsi="Kalpurush" w:cs="Kalpurush" w:hint="cs"/>
          <w:color w:val="205B83"/>
          <w:sz w:val="32"/>
          <w:szCs w:val="32"/>
          <w:cs/>
          <w:lang w:bidi="bn-BD"/>
        </w:rPr>
        <w:t>রাদিয়াল্লাহু</w:t>
      </w:r>
      <w:r w:rsidR="004712E2" w:rsidRPr="004712E2">
        <w:rPr>
          <w:rFonts w:ascii="Kalpurush" w:hAnsi="Kalpurush" w:cs="Kalpurush"/>
          <w:color w:val="205B83"/>
          <w:sz w:val="32"/>
          <w:szCs w:val="32"/>
          <w:cs/>
          <w:lang w:bidi="bn-BD"/>
        </w:rPr>
        <w:t xml:space="preserve"> </w:t>
      </w:r>
      <w:r w:rsidR="00BC6916">
        <w:rPr>
          <w:rFonts w:ascii="Kalpurush" w:hAnsi="Kalpurush" w:cs="Kalpurush" w:hint="cs"/>
          <w:color w:val="205B83"/>
          <w:sz w:val="32"/>
          <w:szCs w:val="32"/>
          <w:cs/>
          <w:lang w:bidi="bn-BD"/>
        </w:rPr>
        <w:t>‘</w:t>
      </w:r>
      <w:r w:rsidR="004712E2" w:rsidRPr="004712E2">
        <w:rPr>
          <w:rFonts w:ascii="Kalpurush" w:hAnsi="Kalpurush" w:cs="Kalpurush" w:hint="cs"/>
          <w:color w:val="205B83"/>
          <w:sz w:val="32"/>
          <w:szCs w:val="32"/>
          <w:cs/>
          <w:lang w:bidi="bn-BD"/>
        </w:rPr>
        <w:t>আনহাকে</w:t>
      </w:r>
      <w:r w:rsidR="004712E2" w:rsidRPr="004712E2">
        <w:rPr>
          <w:rFonts w:ascii="Kalpurush" w:hAnsi="Kalpurush" w:cs="Kalpurush"/>
          <w:color w:val="205B83"/>
          <w:sz w:val="32"/>
          <w:szCs w:val="32"/>
          <w:cs/>
          <w:lang w:bidi="bn-BD"/>
        </w:rPr>
        <w:t xml:space="preserve"> </w:t>
      </w:r>
      <w:r w:rsidR="004712E2" w:rsidRPr="004712E2">
        <w:rPr>
          <w:rFonts w:ascii="Kalpurush" w:hAnsi="Kalpurush" w:cs="Kalpurush" w:hint="cs"/>
          <w:color w:val="205B83"/>
          <w:sz w:val="32"/>
          <w:szCs w:val="32"/>
          <w:cs/>
          <w:lang w:bidi="bn-BD"/>
        </w:rPr>
        <w:t>অপবাদ</w:t>
      </w:r>
      <w:r w:rsidR="004712E2" w:rsidRPr="004712E2">
        <w:rPr>
          <w:rFonts w:ascii="Kalpurush" w:hAnsi="Kalpurush" w:cs="Kalpurush"/>
          <w:color w:val="205B83"/>
          <w:sz w:val="32"/>
          <w:szCs w:val="32"/>
          <w:cs/>
          <w:lang w:bidi="bn-BD"/>
        </w:rPr>
        <w:t xml:space="preserve"> </w:t>
      </w:r>
      <w:r w:rsidR="004712E2" w:rsidRPr="004712E2">
        <w:rPr>
          <w:rFonts w:ascii="Kalpurush" w:hAnsi="Kalpurush" w:cs="Kalpurush" w:hint="cs"/>
          <w:color w:val="205B83"/>
          <w:sz w:val="32"/>
          <w:szCs w:val="32"/>
          <w:cs/>
          <w:lang w:bidi="bn-BD"/>
        </w:rPr>
        <w:t>দে</w:t>
      </w:r>
      <w:r w:rsidR="00C65D05">
        <w:rPr>
          <w:rFonts w:ascii="Kalpurush" w:hAnsi="Kalpurush" w:cs="Kalpurush" w:hint="cs"/>
          <w:color w:val="205B83"/>
          <w:sz w:val="32"/>
          <w:szCs w:val="32"/>
          <w:cs/>
          <w:lang w:bidi="bn-BD"/>
        </w:rPr>
        <w:t>ও</w:t>
      </w:r>
      <w:r w:rsidR="004712E2" w:rsidRPr="004712E2">
        <w:rPr>
          <w:rFonts w:ascii="Kalpurush" w:hAnsi="Kalpurush" w:cs="Kalpurush" w:hint="cs"/>
          <w:color w:val="205B83"/>
          <w:sz w:val="32"/>
          <w:szCs w:val="32"/>
          <w:cs/>
          <w:lang w:bidi="bn-BD"/>
        </w:rPr>
        <w:t>য়ার</w:t>
      </w:r>
      <w:r w:rsidR="004712E2" w:rsidRPr="004712E2">
        <w:rPr>
          <w:rFonts w:ascii="Kalpurush" w:hAnsi="Kalpurush" w:cs="Kalpurush"/>
          <w:color w:val="205B83"/>
          <w:sz w:val="32"/>
          <w:szCs w:val="32"/>
          <w:cs/>
          <w:lang w:bidi="bn-BD"/>
        </w:rPr>
        <w:t xml:space="preserve"> </w:t>
      </w:r>
      <w:r w:rsidR="004712E2" w:rsidRPr="004712E2">
        <w:rPr>
          <w:rFonts w:ascii="Kalpurush" w:hAnsi="Kalpurush" w:cs="Kalpurush" w:hint="cs"/>
          <w:color w:val="205B83"/>
          <w:sz w:val="32"/>
          <w:szCs w:val="32"/>
          <w:cs/>
          <w:lang w:bidi="bn-BD"/>
        </w:rPr>
        <w:t>বিধান</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0A1FD2" w:rsidRDefault="000A1FD2" w:rsidP="00C65D05">
      <w:pPr>
        <w:shd w:val="clear" w:color="auto" w:fill="FFFFFF"/>
        <w:bidi w:val="0"/>
        <w:spacing w:after="0" w:line="240" w:lineRule="auto"/>
        <w:contextualSpacing/>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 xml:space="preserve">প্রশ্ন: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কে অপবাদ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 xml:space="preserve">য়ার বিধান </w:t>
      </w:r>
      <w:r w:rsidR="00C65D05">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w:t>
      </w:r>
      <w:r>
        <w:rPr>
          <w:rFonts w:ascii="Kalpurush" w:eastAsia="Times New Roman" w:hAnsi="Kalpurush" w:cs="Kalpurush"/>
          <w:sz w:val="24"/>
          <w:szCs w:val="24"/>
          <w:lang w:bidi="bn-BD"/>
        </w:rPr>
        <w:t xml:space="preserve"> </w:t>
      </w:r>
    </w:p>
    <w:p w:rsidR="000A1FD2" w:rsidRDefault="000A1FD2" w:rsidP="00303232">
      <w:pPr>
        <w:shd w:val="clear" w:color="auto" w:fill="FFFFFF"/>
        <w:bidi w:val="0"/>
        <w:spacing w:after="0" w:line="240" w:lineRule="auto"/>
        <w:contextualSpacing/>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উত্তর</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আয়েশা রাদিয়াল্লাহু </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আনহা এবং অন্যান্য উম্মুহাতু</w:t>
      </w:r>
      <w:r w:rsidR="00C65D05">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 xml:space="preserve"> </w:t>
      </w:r>
      <w:r w:rsidR="00C65D05">
        <w:rPr>
          <w:rFonts w:ascii="Kalpurush" w:eastAsia="Times New Roman" w:hAnsi="Kalpurush" w:cs="Kalpurush" w:hint="cs"/>
          <w:sz w:val="24"/>
          <w:szCs w:val="24"/>
          <w:cs/>
          <w:lang w:bidi="bn-BD"/>
        </w:rPr>
        <w:t>মুমিনীন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সবাই রাসূলের </w:t>
      </w:r>
      <w:r w:rsidR="00A26F2E">
        <w:rPr>
          <w:rFonts w:ascii="Kalpurush" w:eastAsia="Times New Roman" w:hAnsi="Kalpurush" w:cs="Kalpurush"/>
          <w:sz w:val="24"/>
          <w:szCs w:val="24"/>
          <w:cs/>
          <w:lang w:bidi="bn-BD"/>
        </w:rPr>
        <w:t>সাহাবী</w:t>
      </w:r>
      <w:r w:rsidR="00A26F2E">
        <w:rPr>
          <w:rFonts w:ascii="Kalpurush" w:eastAsia="Times New Roman" w:hAnsi="Kalpurush" w:cs="Kalpurush" w:hint="cs"/>
          <w:sz w:val="24"/>
          <w:szCs w:val="24"/>
          <w:cs/>
          <w:lang w:bidi="bn-BD"/>
        </w:rPr>
        <w:t>গণের</w:t>
      </w:r>
      <w:r w:rsidR="00A26F2E">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অন্তর্ভুক্ত। ফলে যেসব হাদ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সে সাহাবীদের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দিতে নিষেধ করা</w:t>
      </w:r>
      <w:bookmarkStart w:id="0" w:name="_GoBack"/>
      <w:bookmarkEnd w:id="0"/>
      <w:r>
        <w:rPr>
          <w:rFonts w:ascii="Kalpurush" w:eastAsia="Times New Roman" w:hAnsi="Kalpurush" w:cs="Kalpurush"/>
          <w:sz w:val="24"/>
          <w:szCs w:val="24"/>
          <w:cs/>
          <w:lang w:bidi="bn-BD"/>
        </w:rPr>
        <w:t xml:space="preserve"> হয়েছে</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তাতে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ও </w:t>
      </w:r>
      <w:r>
        <w:rPr>
          <w:rFonts w:ascii="Kalpurush" w:eastAsia="Times New Roman" w:hAnsi="Kalpurush" w:cs="Kalpurush" w:hint="cs"/>
          <w:sz w:val="24"/>
          <w:szCs w:val="24"/>
          <w:cs/>
          <w:lang w:bidi="bn-BD"/>
        </w:rPr>
        <w:t xml:space="preserve">রাসূলের অন্যান্য স্ত্রীরাও </w:t>
      </w:r>
      <w:r w:rsidR="00303232">
        <w:rPr>
          <w:rFonts w:ascii="Kalpurush" w:eastAsia="Times New Roman" w:hAnsi="Kalpurush" w:cs="Kalpurush"/>
          <w:sz w:val="24"/>
          <w:szCs w:val="24"/>
          <w:cs/>
          <w:lang w:bidi="bn-BD"/>
        </w:rPr>
        <w:t>অন্ত</w:t>
      </w:r>
      <w:r w:rsidR="00303232">
        <w:rPr>
          <w:rFonts w:ascii="Kalpurush" w:eastAsia="Times New Roman" w:hAnsi="Kalpurush" w:cs="Kalpurush" w:hint="cs"/>
          <w:sz w:val="24"/>
          <w:szCs w:val="24"/>
          <w:cs/>
          <w:lang w:bidi="bn-BD"/>
        </w:rPr>
        <w:t>র্ভুক্ত</w:t>
      </w:r>
      <w:r w:rsidRPr="001E1DA3">
        <w:rPr>
          <w:rFonts w:ascii="Kalpurush" w:eastAsia="Times New Roman" w:hAnsi="Kalpurush" w:cs="SolaimanLipi"/>
          <w:sz w:val="24"/>
          <w:szCs w:val="24"/>
          <w:cs/>
          <w:lang w:bidi="hi-IN"/>
        </w:rPr>
        <w:t xml:space="preserve">। </w:t>
      </w:r>
      <w:r w:rsidRPr="001E1DA3">
        <w:rPr>
          <w:rFonts w:ascii="Kalpurush" w:eastAsia="Times New Roman" w:hAnsi="Kalpurush" w:cs="Kalpurush"/>
          <w:sz w:val="24"/>
          <w:szCs w:val="24"/>
          <w:cs/>
          <w:lang w:bidi="bn-IN"/>
        </w:rPr>
        <w:t>যেমন</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আবু সা</w:t>
      </w:r>
      <w:r w:rsidR="00A26F2E">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ঈদ খুদরী রাদিয়াল্লাহু </w:t>
      </w:r>
      <w:r w:rsidR="00303232">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আনহু </w:t>
      </w:r>
      <w:r>
        <w:rPr>
          <w:rFonts w:ascii="Kalpurush" w:eastAsia="Times New Roman" w:hAnsi="Kalpurush" w:cs="Kalpurush" w:hint="cs"/>
          <w:sz w:val="24"/>
          <w:szCs w:val="24"/>
          <w:cs/>
          <w:lang w:bidi="bn-BD"/>
        </w:rPr>
        <w:t>থেকে</w:t>
      </w:r>
      <w:r>
        <w:rPr>
          <w:rFonts w:ascii="Kalpurush" w:eastAsia="Times New Roman" w:hAnsi="Kalpurush" w:cs="Kalpurush"/>
          <w:sz w:val="24"/>
          <w:szCs w:val="24"/>
          <w:cs/>
          <w:lang w:bidi="bn-BD"/>
        </w:rPr>
        <w:t xml:space="preserve"> বর্ণিত হাদীসে এসেছে</w:t>
      </w:r>
      <w:r>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 আলাইহি ওয়াসাল্লাম বলেন</w:t>
      </w:r>
      <w:r>
        <w:rPr>
          <w:rFonts w:ascii="Kalpurush" w:eastAsia="Times New Roman" w:hAnsi="Kalpurush" w:cs="Kalpurush"/>
          <w:sz w:val="24"/>
          <w:szCs w:val="24"/>
          <w:lang w:bidi="bn-BD"/>
        </w:rPr>
        <w:t>,</w:t>
      </w:r>
    </w:p>
    <w:p w:rsidR="000A1FD2" w:rsidRPr="00303232" w:rsidRDefault="00C65D05" w:rsidP="00C65D05">
      <w:pPr>
        <w:shd w:val="clear" w:color="auto" w:fill="FFFFFF"/>
        <w:spacing w:after="0" w:line="240" w:lineRule="auto"/>
        <w:jc w:val="both"/>
        <w:rPr>
          <w:rFonts w:ascii="Droid Arabic Naskh" w:eastAsia="Times New Roman" w:hAnsi="Droid Arabic Naskh" w:cs="KFGQPC Uthman Taha Naskh"/>
          <w:color w:val="000066"/>
          <w:sz w:val="24"/>
          <w:szCs w:val="30"/>
          <w:lang w:bidi="bn-BD"/>
        </w:rPr>
      </w:pPr>
      <w:r w:rsidRPr="00303232">
        <w:rPr>
          <w:rFonts w:ascii="Droid Arabic Naskh" w:eastAsia="Times New Roman" w:hAnsi="Droid Arabic Naskh" w:cs="KFGQPC Uthman Taha Naskh" w:hint="eastAsia"/>
          <w:color w:val="000066"/>
          <w:sz w:val="24"/>
          <w:szCs w:val="24"/>
          <w:rtl/>
        </w:rPr>
        <w:t>«</w:t>
      </w:r>
      <w:r w:rsidR="000A1FD2" w:rsidRPr="00303232">
        <w:rPr>
          <w:rFonts w:ascii="Droid Arabic Naskh" w:eastAsia="Times New Roman" w:hAnsi="Droid Arabic Naskh" w:cs="KFGQPC Uthman Taha Naskh" w:hint="eastAsia"/>
          <w:color w:val="000066"/>
          <w:sz w:val="24"/>
          <w:szCs w:val="24"/>
          <w:rtl/>
        </w:rPr>
        <w:t>لا</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تَسُبُّوا</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أَصْحَابِي</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فَلَوْ</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أَنَّ</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أَحَدَكُمْ</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أَنْفَقَ</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مِثْلَ</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أُحُدٍ</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ذَهَبًا</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مَا</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بَلَغَ</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مُدَّ</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أَحَدِهِمْ</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وَلا</w:t>
      </w:r>
      <w:r w:rsidR="000A1FD2" w:rsidRPr="00303232">
        <w:rPr>
          <w:rFonts w:ascii="Droid Arabic Naskh" w:eastAsia="Times New Roman" w:hAnsi="Droid Arabic Naskh" w:cs="KFGQPC Uthman Taha Naskh"/>
          <w:color w:val="000066"/>
          <w:sz w:val="24"/>
          <w:szCs w:val="24"/>
          <w:rtl/>
        </w:rPr>
        <w:t xml:space="preserve"> </w:t>
      </w:r>
      <w:r w:rsidR="000A1FD2" w:rsidRPr="00303232">
        <w:rPr>
          <w:rFonts w:ascii="Droid Arabic Naskh" w:eastAsia="Times New Roman" w:hAnsi="Droid Arabic Naskh" w:cs="KFGQPC Uthman Taha Naskh" w:hint="eastAsia"/>
          <w:color w:val="000066"/>
          <w:sz w:val="24"/>
          <w:szCs w:val="24"/>
          <w:rtl/>
        </w:rPr>
        <w:t>نصيفه</w:t>
      </w:r>
      <w:r w:rsidRPr="00303232">
        <w:rPr>
          <w:rFonts w:ascii="Droid Arabic Naskh" w:eastAsia="Times New Roman" w:hAnsi="Droid Arabic Naskh" w:cs="KFGQPC Uthman Taha Naskh" w:hint="eastAsia"/>
          <w:color w:val="000066"/>
          <w:sz w:val="24"/>
          <w:szCs w:val="24"/>
          <w:rtl/>
        </w:rPr>
        <w:t>»</w:t>
      </w:r>
      <w:r w:rsidR="000A1FD2" w:rsidRPr="00303232">
        <w:rPr>
          <w:rFonts w:ascii="Droid Arabic Naskh" w:eastAsia="Times New Roman" w:hAnsi="Droid Arabic Naskh" w:cs="KFGQPC Uthman Taha Naskh"/>
          <w:color w:val="000066"/>
          <w:sz w:val="24"/>
          <w:szCs w:val="24"/>
          <w:rtl/>
        </w:rPr>
        <w:t>.</w:t>
      </w:r>
      <w:r w:rsidR="000A1FD2" w:rsidRPr="00303232">
        <w:rPr>
          <w:rFonts w:ascii="Droid Arabic Naskh" w:eastAsia="Times New Roman" w:hAnsi="Droid Arabic Naskh" w:cs="Times New Roman" w:hint="eastAsia"/>
          <w:color w:val="000066"/>
          <w:sz w:val="24"/>
          <w:szCs w:val="24"/>
          <w:rtl/>
        </w:rPr>
        <w:t>  </w:t>
      </w:r>
    </w:p>
    <w:p w:rsidR="000A1FD2" w:rsidRPr="00303232" w:rsidRDefault="000A1FD2" w:rsidP="000A1FD2">
      <w:pPr>
        <w:shd w:val="clear" w:color="auto" w:fill="FFFFFF"/>
        <w:tabs>
          <w:tab w:val="right" w:pos="9071"/>
        </w:tabs>
        <w:spacing w:after="0" w:line="240" w:lineRule="auto"/>
        <w:jc w:val="both"/>
        <w:rPr>
          <w:rFonts w:ascii="Droid Arabic Naskh" w:eastAsia="Times New Roman" w:hAnsi="Droid Arabic Naskh" w:cs="Kalpurush"/>
          <w:sz w:val="24"/>
          <w:szCs w:val="24"/>
          <w:lang w:bidi="bn-BD"/>
        </w:rPr>
      </w:pPr>
      <w:r w:rsidRPr="00303232">
        <w:rPr>
          <w:rFonts w:ascii="Droid Arabic Naskh" w:eastAsia="Times New Roman" w:hAnsi="Droid Arabic Naskh" w:cs="Times New Roman"/>
          <w:sz w:val="24"/>
          <w:szCs w:val="24"/>
          <w:rtl/>
        </w:rPr>
        <w:t xml:space="preserve"> </w:t>
      </w:r>
      <w:r w:rsidRPr="00303232">
        <w:rPr>
          <w:rFonts w:ascii="Droid Arabic Naskh" w:eastAsia="Times New Roman" w:hAnsi="Droid Arabic Naskh" w:cs="Times New Roman"/>
          <w:sz w:val="24"/>
          <w:szCs w:val="24"/>
          <w:rtl/>
        </w:rPr>
        <w:tab/>
      </w:r>
    </w:p>
    <w:p w:rsidR="000A1FD2" w:rsidRDefault="000A1FD2" w:rsidP="00C65D05">
      <w:pPr>
        <w:shd w:val="clear" w:color="auto" w:fill="FFFFFF"/>
        <w:tabs>
          <w:tab w:val="left" w:pos="2730"/>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তোমরা আমার সাহাবীদের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w:t>
      </w:r>
      <w:r w:rsidR="00C65D05">
        <w:rPr>
          <w:rFonts w:ascii="Kalpurush" w:eastAsia="Times New Roman" w:hAnsi="Kalpurush" w:cs="Kalpurush"/>
          <w:sz w:val="24"/>
          <w:szCs w:val="24"/>
          <w:cs/>
          <w:lang w:bidi="bn-BD"/>
        </w:rPr>
        <w:t>দি</w:t>
      </w:r>
      <w:r w:rsidR="00C65D05">
        <w:rPr>
          <w:rFonts w:ascii="Kalpurush" w:eastAsia="Times New Roman" w:hAnsi="Kalpurush" w:cs="Kalpurush" w:hint="cs"/>
          <w:sz w:val="24"/>
          <w:szCs w:val="24"/>
          <w:cs/>
          <w:lang w:bidi="bn-BD"/>
        </w:rPr>
        <w:t>ও</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না, যদি তোমাদের কেউ অহুদ পাহাড় পরিমাণ স্বর্ণ আল্লাহর রাস্তায় দান করে তবে তাদের এক মুদ বা তার অর্ধেক পরিমাণ দান করার সাওয়াবের সমান হবে না</w:t>
      </w:r>
      <w:r>
        <w:rPr>
          <w:rFonts w:ascii="Kalpurush" w:eastAsia="Times New Roman" w:hAnsi="Kalpurush" w:cs="Kalpurush" w:hint="cs"/>
          <w:sz w:val="24"/>
          <w:szCs w:val="24"/>
          <w:cs/>
          <w:lang w:bidi="bn-BD"/>
        </w:rPr>
        <w:t>”</w:t>
      </w:r>
      <w:r w:rsidRPr="00303232">
        <w:rPr>
          <w:rFonts w:ascii="Kalpurush" w:eastAsia="Times New Roman" w:hAnsi="Kalpurush" w:cs="SolaimanLipi"/>
          <w:sz w:val="24"/>
          <w:szCs w:val="24"/>
          <w:cs/>
          <w:lang w:bidi="hi-IN"/>
        </w:rPr>
        <w:t xml:space="preserve">। </w:t>
      </w:r>
      <w:r>
        <w:rPr>
          <w:rFonts w:ascii="Kalpurush" w:eastAsia="Times New Roman" w:hAnsi="Kalpurush" w:cs="Kalpurush" w:hint="cs"/>
          <w:sz w:val="24"/>
          <w:szCs w:val="24"/>
          <w:cs/>
          <w:lang w:bidi="bn-BD"/>
        </w:rPr>
        <w:t>(</w:t>
      </w:r>
      <w:r w:rsidR="00C65D05">
        <w:rPr>
          <w:rFonts w:ascii="Kalpurush" w:eastAsia="Times New Roman" w:hAnsi="Kalpurush" w:cs="Kalpurush" w:hint="cs"/>
          <w:sz w:val="24"/>
          <w:szCs w:val="24"/>
          <w:cs/>
          <w:lang w:bidi="bn-BD"/>
        </w:rPr>
        <w:t xml:space="preserve">সহীহ </w:t>
      </w:r>
      <w:r>
        <w:rPr>
          <w:rFonts w:ascii="Kalpurush" w:eastAsia="Times New Roman" w:hAnsi="Kalpurush" w:cs="Kalpurush"/>
          <w:sz w:val="24"/>
          <w:szCs w:val="24"/>
          <w:cs/>
          <w:lang w:bidi="bn-BD"/>
        </w:rPr>
        <w:t>বুখারী, হাদীস নং ৩৩৭৯</w:t>
      </w:r>
      <w:r>
        <w:rPr>
          <w:rFonts w:ascii="Kalpurush" w:eastAsia="Times New Roman" w:hAnsi="Kalpurush" w:cs="Kalpurush" w:hint="cs"/>
          <w:sz w:val="24"/>
          <w:szCs w:val="24"/>
          <w:cs/>
          <w:lang w:bidi="bn-BD"/>
        </w:rPr>
        <w:t>)</w:t>
      </w:r>
    </w:p>
    <w:p w:rsidR="000A1FD2" w:rsidRDefault="000A1FD2" w:rsidP="00C65D05">
      <w:pPr>
        <w:shd w:val="clear" w:color="auto" w:fill="FFFFFF"/>
        <w:tabs>
          <w:tab w:val="left" w:pos="2730"/>
        </w:tabs>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অতঃপর</w:t>
      </w:r>
      <w:r>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সমস্ত </w:t>
      </w:r>
      <w:r w:rsidR="00C65D05">
        <w:rPr>
          <w:rFonts w:ascii="Kalpurush" w:eastAsia="Times New Roman" w:hAnsi="Kalpurush" w:cs="Kalpurush" w:hint="cs"/>
          <w:sz w:val="24"/>
          <w:szCs w:val="24"/>
          <w:cs/>
          <w:lang w:bidi="bn-BD"/>
        </w:rPr>
        <w:t xml:space="preserve">আলেমগণ </w:t>
      </w:r>
      <w:r>
        <w:rPr>
          <w:rFonts w:ascii="Kalpurush" w:eastAsia="Times New Roman" w:hAnsi="Kalpurush" w:cs="Kalpurush" w:hint="cs"/>
          <w:sz w:val="24"/>
          <w:szCs w:val="24"/>
          <w:cs/>
          <w:lang w:bidi="bn-BD"/>
        </w:rPr>
        <w:t>এ বিষয়ে একমত</w:t>
      </w:r>
      <w:r>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যে ব্যক্তি আয়েশা </w:t>
      </w:r>
      <w:r w:rsidR="00BC6916">
        <w:rPr>
          <w:rFonts w:ascii="Kalpurush" w:eastAsia="Times New Roman" w:hAnsi="Kalpurush" w:cs="Kalpurush" w:hint="cs"/>
          <w:sz w:val="24"/>
          <w:szCs w:val="24"/>
          <w:cs/>
          <w:lang w:bidi="bn-BD"/>
        </w:rPr>
        <w:t xml:space="preserve">রাদিয়াল্লাহু </w:t>
      </w:r>
      <w:r w:rsidR="00BC6916">
        <w:rPr>
          <w:rFonts w:ascii="Kalpurush" w:eastAsia="Times New Roman" w:hAnsi="Kalpurush" w:cs="Kalpurush" w:hint="cs"/>
          <w:sz w:val="24"/>
          <w:szCs w:val="24"/>
          <w:lang w:bidi="bn-BD"/>
        </w:rPr>
        <w:t>‘</w:t>
      </w:r>
      <w:r w:rsidR="00BC6916">
        <w:rPr>
          <w:rFonts w:ascii="Kalpurush" w:eastAsia="Times New Roman" w:hAnsi="Kalpurush" w:cs="Kalpurush" w:hint="cs"/>
          <w:sz w:val="24"/>
          <w:szCs w:val="24"/>
          <w:cs/>
          <w:lang w:bidi="bn-BD"/>
        </w:rPr>
        <w:t>আনহা</w:t>
      </w:r>
      <w:r>
        <w:rPr>
          <w:rFonts w:ascii="Kalpurush" w:eastAsia="Times New Roman" w:hAnsi="Kalpurush" w:cs="Kalpurush" w:hint="cs"/>
          <w:sz w:val="24"/>
          <w:szCs w:val="24"/>
          <w:cs/>
          <w:lang w:bidi="bn-BD"/>
        </w:rPr>
        <w:t xml:space="preserve"> সম্পর্কে খারাপ মন্তব্য করবে</w:t>
      </w:r>
      <w:r>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সে কাফির। </w:t>
      </w:r>
    </w:p>
    <w:p w:rsidR="000A1FD2" w:rsidRDefault="000A1FD2" w:rsidP="000A1FD2">
      <w:pPr>
        <w:shd w:val="clear" w:color="auto" w:fill="FFFFFF"/>
        <w:tabs>
          <w:tab w:val="left" w:pos="2730"/>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কারণ</w:t>
      </w:r>
      <w:r>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 xml:space="preserve"> আল্লাহ তা‌‍‌‍‌‌‍‍‘আলা নিজেই সূরা নূরের মধ্যে আয়েশা </w:t>
      </w:r>
      <w:r w:rsidR="00BC6916">
        <w:rPr>
          <w:rFonts w:ascii="Kalpurush" w:eastAsia="Times New Roman" w:hAnsi="Kalpurush" w:cs="Kalpurush" w:hint="cs"/>
          <w:sz w:val="24"/>
          <w:szCs w:val="24"/>
          <w:cs/>
          <w:lang w:bidi="bn-BD"/>
        </w:rPr>
        <w:t xml:space="preserve">রাদিয়াল্লাহু </w:t>
      </w:r>
      <w:r w:rsidR="00BC6916">
        <w:rPr>
          <w:rFonts w:ascii="Kalpurush" w:eastAsia="Times New Roman" w:hAnsi="Kalpurush" w:cs="Kalpurush" w:hint="cs"/>
          <w:sz w:val="24"/>
          <w:szCs w:val="24"/>
          <w:lang w:bidi="bn-BD"/>
        </w:rPr>
        <w:t>‘</w:t>
      </w:r>
      <w:r w:rsidR="00BC6916">
        <w:rPr>
          <w:rFonts w:ascii="Kalpurush" w:eastAsia="Times New Roman" w:hAnsi="Kalpurush" w:cs="Kalpurush" w:hint="cs"/>
          <w:sz w:val="24"/>
          <w:szCs w:val="24"/>
          <w:cs/>
          <w:lang w:bidi="bn-BD"/>
        </w:rPr>
        <w:t>আনহা</w:t>
      </w:r>
      <w:r>
        <w:rPr>
          <w:rFonts w:ascii="Kalpurush" w:eastAsia="Times New Roman" w:hAnsi="Kalpurush" w:cs="Kalpurush" w:hint="cs"/>
          <w:sz w:val="24"/>
          <w:szCs w:val="24"/>
          <w:cs/>
          <w:lang w:bidi="bn-BD"/>
        </w:rPr>
        <w:t xml:space="preserve">র পবিত্রতা বর্ণনা করেছেন। </w:t>
      </w:r>
    </w:p>
    <w:p w:rsidR="000A1FD2" w:rsidRDefault="000A1FD2" w:rsidP="00C65D05">
      <w:pPr>
        <w:shd w:val="clear" w:color="auto" w:fill="FFFFFF"/>
        <w:tabs>
          <w:tab w:val="left" w:pos="2730"/>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ইমাম </w:t>
      </w:r>
      <w:r w:rsidR="00C65D05">
        <w:rPr>
          <w:rFonts w:ascii="Kalpurush" w:eastAsia="Times New Roman" w:hAnsi="Kalpurush" w:cs="Kalpurush"/>
          <w:sz w:val="24"/>
          <w:szCs w:val="24"/>
          <w:cs/>
          <w:lang w:bidi="bn-BD"/>
        </w:rPr>
        <w:t>ইব</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হা</w:t>
      </w:r>
      <w:r w:rsidR="00C65D05">
        <w:rPr>
          <w:rFonts w:ascii="Kalpurush" w:eastAsia="Times New Roman" w:hAnsi="Kalpurush" w:cs="Kalpurush" w:hint="cs"/>
          <w:sz w:val="24"/>
          <w:szCs w:val="24"/>
          <w:cs/>
          <w:lang w:bidi="bn-BD"/>
        </w:rPr>
        <w:t>য</w:t>
      </w:r>
      <w:r w:rsidR="00C65D05">
        <w:rPr>
          <w:rFonts w:ascii="Kalpurush" w:eastAsia="Times New Roman" w:hAnsi="Kalpurush" w:cs="Kalpurush"/>
          <w:sz w:val="24"/>
          <w:szCs w:val="24"/>
          <w:cs/>
          <w:lang w:bidi="bn-BD"/>
        </w:rPr>
        <w:t xml:space="preserve">ম </w:t>
      </w:r>
      <w:r w:rsidR="00BC6916">
        <w:rPr>
          <w:rFonts w:ascii="Kalpurush" w:eastAsia="Times New Roman" w:hAnsi="Kalpurush" w:cs="Kalpurush" w:hint="cs"/>
          <w:sz w:val="24"/>
          <w:szCs w:val="24"/>
          <w:cs/>
          <w:lang w:bidi="bn-BD"/>
        </w:rPr>
        <w:t>রহ.</w:t>
      </w:r>
      <w:r w:rsidR="00C65D05">
        <w:rPr>
          <w:rFonts w:ascii="Kalpurush" w:eastAsia="Times New Roman" w:hAnsi="Kalpurush" w:cs="Kalpurush" w:hint="cs"/>
          <w:sz w:val="24"/>
          <w:szCs w:val="24"/>
          <w:cs/>
          <w:lang w:bidi="bn-BD"/>
        </w:rPr>
        <w:t>হি</w:t>
      </w:r>
      <w:r w:rsidR="00C65D05">
        <w:rPr>
          <w:rFonts w:ascii="Kalpurush" w:eastAsia="Times New Roman" w:hAnsi="Kalpurush" w:cs="Kalpurush"/>
          <w:sz w:val="24"/>
          <w:szCs w:val="24"/>
          <w:cs/>
          <w:lang w:bidi="bn-BD"/>
        </w:rPr>
        <w:t>শাম ইবন</w:t>
      </w:r>
      <w:r>
        <w:rPr>
          <w:rFonts w:ascii="Kalpurush" w:eastAsia="Times New Roman" w:hAnsi="Kalpurush" w:cs="Kalpurush"/>
          <w:sz w:val="24"/>
          <w:szCs w:val="24"/>
          <w:cs/>
          <w:lang w:bidi="bn-BD"/>
        </w:rPr>
        <w:t xml:space="preserve"> আম্মারের সনদে বর্ণনা করেন, তিনি বলেন, আমি মালেক </w:t>
      </w:r>
      <w:r w:rsidR="00C65D05">
        <w:rPr>
          <w:rFonts w:ascii="Kalpurush" w:eastAsia="Times New Roman" w:hAnsi="Kalpurush" w:cs="Kalpurush"/>
          <w:sz w:val="24"/>
          <w:szCs w:val="24"/>
          <w:cs/>
          <w:lang w:bidi="bn-BD"/>
        </w:rPr>
        <w:t>ইবন</w:t>
      </w:r>
      <w:r>
        <w:rPr>
          <w:rFonts w:ascii="Kalpurush" w:eastAsia="Times New Roman" w:hAnsi="Kalpurush" w:cs="Kalpurush"/>
          <w:sz w:val="24"/>
          <w:szCs w:val="24"/>
          <w:cs/>
          <w:lang w:bidi="bn-BD"/>
        </w:rPr>
        <w:t xml:space="preserve"> আনাস</w:t>
      </w:r>
      <w:r>
        <w:rPr>
          <w:rFonts w:ascii="Kalpurush" w:eastAsia="Times New Roman" w:hAnsi="Kalpurush" w:cs="Kalpurush" w:hint="cs"/>
          <w:sz w:val="24"/>
          <w:szCs w:val="24"/>
          <w:cs/>
          <w:lang w:bidi="bn-BD"/>
        </w:rPr>
        <w:t xml:space="preserve"> রাদিয়াল্লা</w:t>
      </w:r>
      <w:r w:rsidR="00C65D05">
        <w:rPr>
          <w:rFonts w:ascii="Kalpurush" w:eastAsia="Times New Roman" w:hAnsi="Kalpurush" w:cs="Kalpurush" w:hint="cs"/>
          <w:sz w:val="24"/>
          <w:szCs w:val="24"/>
          <w:cs/>
          <w:lang w:bidi="bn-BD"/>
        </w:rPr>
        <w:t>হু</w:t>
      </w:r>
      <w:r>
        <w:rPr>
          <w:rFonts w:ascii="Kalpurush" w:eastAsia="Times New Roman" w:hAnsi="Kalpurush" w:cs="Kalpurush" w:hint="cs"/>
          <w:sz w:val="24"/>
          <w:szCs w:val="24"/>
          <w:cs/>
          <w:lang w:bidi="bn-BD"/>
        </w:rPr>
        <w:t xml:space="preserve"> </w:t>
      </w:r>
      <w:r w:rsidR="00303232">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আনহু</w:t>
      </w:r>
      <w:r>
        <w:rPr>
          <w:rFonts w:ascii="Kalpurush" w:eastAsia="Times New Roman" w:hAnsi="Kalpurush" w:cs="Kalpurush"/>
          <w:sz w:val="24"/>
          <w:szCs w:val="24"/>
          <w:cs/>
          <w:lang w:bidi="bn-BD"/>
        </w:rPr>
        <w:t xml:space="preserve">কে বলতে শুনেছি, তিনি বলেন, যে ব্যক্তি আবু বকর ও </w:t>
      </w:r>
      <w:r w:rsidR="00C65D05">
        <w:rPr>
          <w:rFonts w:ascii="Kalpurush" w:eastAsia="Times New Roman" w:hAnsi="Kalpurush" w:cs="Kalpurush" w:hint="cs"/>
          <w:sz w:val="24"/>
          <w:szCs w:val="24"/>
          <w:cs/>
          <w:lang w:bidi="bn-BD"/>
        </w:rPr>
        <w:t xml:space="preserve">উমার </w:t>
      </w:r>
      <w:r>
        <w:rPr>
          <w:rFonts w:ascii="Kalpurush" w:eastAsia="Times New Roman" w:hAnsi="Kalpurush" w:cs="Kalpurush" w:hint="cs"/>
          <w:sz w:val="24"/>
          <w:szCs w:val="24"/>
          <w:cs/>
          <w:lang w:bidi="bn-BD"/>
        </w:rPr>
        <w:t>রাদিয়াল্লাহুমা</w:t>
      </w:r>
      <w:r>
        <w:rPr>
          <w:rFonts w:ascii="Kalpurush" w:eastAsia="Times New Roman" w:hAnsi="Kalpurush" w:cs="Kalpurush"/>
          <w:sz w:val="24"/>
          <w:szCs w:val="24"/>
          <w:cs/>
          <w:lang w:bidi="bn-BD"/>
        </w:rPr>
        <w:t xml:space="preserve">কে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দেয়, তাকে শাস্তি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 xml:space="preserve">য়া হবে। আর যে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কে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দেয়, তাকে হত্যা করা হবে। তাকে জিজ্ঞাসা করা </w:t>
      </w:r>
      <w:r w:rsidR="00C65D05">
        <w:rPr>
          <w:rFonts w:ascii="Kalpurush" w:eastAsia="Times New Roman" w:hAnsi="Kalpurush" w:cs="Kalpurush"/>
          <w:sz w:val="24"/>
          <w:szCs w:val="24"/>
          <w:cs/>
          <w:lang w:bidi="bn-BD"/>
        </w:rPr>
        <w:t>হ</w:t>
      </w:r>
      <w:r w:rsidR="00C65D05">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 xml:space="preserve">, কেন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কে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দিলে হত্যা করা হবে? তখন তিনি বললেন, আল্লাহ 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আলা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সম্পর্কে বলেন,</w:t>
      </w:r>
    </w:p>
    <w:p w:rsidR="000A1FD2" w:rsidRPr="00303232" w:rsidRDefault="000A1FD2" w:rsidP="000A1FD2">
      <w:pPr>
        <w:shd w:val="clear" w:color="auto" w:fill="FFFFFF"/>
        <w:tabs>
          <w:tab w:val="left" w:pos="2730"/>
        </w:tabs>
        <w:spacing w:after="0" w:line="240" w:lineRule="auto"/>
        <w:jc w:val="both"/>
        <w:rPr>
          <w:rFonts w:ascii="Droid Arabic Naskh" w:eastAsia="Times New Roman" w:hAnsi="Droid Arabic Nask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يَعِظُكُمُ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لِمِثۡلِهِۦٓ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 xml:space="preserve">] </w:t>
      </w:r>
    </w:p>
    <w:p w:rsidR="000A1FD2" w:rsidRDefault="000A1FD2" w:rsidP="000A1FD2">
      <w:pPr>
        <w:shd w:val="clear" w:color="auto" w:fill="FFFFFF"/>
        <w:tabs>
          <w:tab w:val="left" w:pos="2730"/>
        </w:tabs>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w:t>
      </w:r>
      <w:r w:rsidRPr="00D465AE">
        <w:rPr>
          <w:rFonts w:ascii="Kalpurush" w:eastAsia="Times New Roman" w:hAnsi="Kalpurush" w:cs="Kalpurush" w:hint="cs"/>
          <w:sz w:val="24"/>
          <w:szCs w:val="24"/>
          <w:cs/>
          <w:lang w:bidi="bn-BD"/>
        </w:rPr>
        <w:t>আল্লাহ</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তোমাদেরকে</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উপদেশ</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দিচ্ছেন</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যে</w:t>
      </w:r>
      <w:r w:rsidRPr="00D465AE">
        <w:rPr>
          <w:rFonts w:ascii="Kalpurush" w:eastAsia="Times New Roman" w:hAnsi="Kalpurush" w:cs="Kalpurush"/>
          <w:sz w:val="24"/>
          <w:szCs w:val="24"/>
          <w:lang w:bidi="bn-BD"/>
        </w:rPr>
        <w:t xml:space="preserve">, </w:t>
      </w:r>
      <w:r w:rsidRPr="00D465AE">
        <w:rPr>
          <w:rFonts w:ascii="Kalpurush" w:eastAsia="Times New Roman" w:hAnsi="Kalpurush" w:cs="Kalpurush" w:hint="cs"/>
          <w:sz w:val="24"/>
          <w:szCs w:val="24"/>
          <w:cs/>
          <w:lang w:bidi="bn-BD"/>
        </w:rPr>
        <w:t>যদি</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তোমরা</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মুমিন</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হও</w:t>
      </w:r>
      <w:r w:rsidRPr="00D465AE">
        <w:rPr>
          <w:rFonts w:ascii="Kalpurush" w:eastAsia="Times New Roman" w:hAnsi="Kalpurush" w:cs="Kalpurush"/>
          <w:sz w:val="24"/>
          <w:szCs w:val="24"/>
          <w:lang w:bidi="bn-BD"/>
        </w:rPr>
        <w:t xml:space="preserve">, </w:t>
      </w:r>
      <w:r w:rsidRPr="00D465AE">
        <w:rPr>
          <w:rFonts w:ascii="Kalpurush" w:eastAsia="Times New Roman" w:hAnsi="Kalpurush" w:cs="Kalpurush" w:hint="cs"/>
          <w:sz w:val="24"/>
          <w:szCs w:val="24"/>
          <w:cs/>
          <w:lang w:bidi="bn-BD"/>
        </w:rPr>
        <w:t>তাহলে</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আর</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কখনো</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এর</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পুনরাবৃত্তি</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করবে</w:t>
      </w:r>
      <w:r w:rsidRPr="00D465AE">
        <w:rPr>
          <w:rFonts w:ascii="Kalpurush" w:eastAsia="Times New Roman" w:hAnsi="Kalpurush" w:cs="Kalpurush"/>
          <w:sz w:val="24"/>
          <w:szCs w:val="24"/>
          <w:cs/>
          <w:lang w:bidi="bn-BD"/>
        </w:rPr>
        <w:t xml:space="preserve"> </w:t>
      </w:r>
      <w:r w:rsidRPr="00D465AE">
        <w:rPr>
          <w:rFonts w:ascii="Kalpurush" w:eastAsia="Times New Roman" w:hAnsi="Kalpurush" w:cs="Kalpurush" w:hint="cs"/>
          <w:sz w:val="24"/>
          <w:szCs w:val="24"/>
          <w:cs/>
          <w:lang w:bidi="bn-BD"/>
        </w:rPr>
        <w:t>না</w:t>
      </w:r>
      <w:r>
        <w:rPr>
          <w:rFonts w:ascii="Kalpurush" w:eastAsia="Times New Roman" w:hAnsi="Kalpurush" w:cs="Kalpurush" w:hint="cs"/>
          <w:sz w:val="24"/>
          <w:szCs w:val="24"/>
          <w:cs/>
          <w:lang w:bidi="bn-BD"/>
        </w:rPr>
        <w:t>”</w:t>
      </w:r>
      <w:r w:rsidR="00BC6916" w:rsidRPr="00303232">
        <w:rPr>
          <w:rFonts w:ascii="Kalpurush" w:eastAsia="Times New Roman" w:hAnsi="Kalpurush" w:cs="SolaimanLipi" w:hint="cs"/>
          <w:sz w:val="24"/>
          <w:szCs w:val="24"/>
          <w:cs/>
          <w:lang w:bidi="hi-IN"/>
        </w:rPr>
        <w:t>।</w:t>
      </w:r>
      <w:r w:rsidRPr="00D465AE">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[সূরা আন-নুর, আয়াত নং ১৭]</w:t>
      </w:r>
    </w:p>
    <w:p w:rsidR="000A1FD2" w:rsidRDefault="000A1FD2" w:rsidP="000A1FD2">
      <w:pPr>
        <w:shd w:val="clear" w:color="auto" w:fill="FFFFFF"/>
        <w:tabs>
          <w:tab w:val="left" w:pos="2730"/>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ইমাম মালেক রহ. বলেন, যে</w:t>
      </w:r>
      <w:r w:rsidR="00C65D05">
        <w:rPr>
          <w:rFonts w:ascii="Kalpurush" w:eastAsia="Times New Roman" w:hAnsi="Kalpurush" w:cs="Kalpurush" w:hint="cs"/>
          <w:sz w:val="24"/>
          <w:szCs w:val="24"/>
          <w:cs/>
          <w:lang w:bidi="bn-BD"/>
        </w:rPr>
        <w:t xml:space="preserve"> ব্যক্তি</w:t>
      </w:r>
      <w:r>
        <w:rPr>
          <w:rFonts w:ascii="Kalpurush" w:eastAsia="Times New Roman" w:hAnsi="Kalpurush" w:cs="Kalpurush"/>
          <w:sz w:val="24"/>
          <w:szCs w:val="24"/>
          <w:cs/>
          <w:lang w:bidi="bn-BD"/>
        </w:rPr>
        <w:t xml:space="preserve">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কে অপবাদ দেয়, সে কুরআনের বিরোধিতা করল। আর যে কুরআনের বিরোধিতা করে তার শাস্তি হত্যা। </w:t>
      </w:r>
    </w:p>
    <w:p w:rsidR="000A1FD2" w:rsidRDefault="000A1FD2" w:rsidP="00BC6916">
      <w:pPr>
        <w:shd w:val="clear" w:color="auto" w:fill="FFFFFF"/>
        <w:tabs>
          <w:tab w:val="left" w:pos="2730"/>
        </w:tabs>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আল্লামা ইবনে হাযম রহ. বলেন, ইমাম মালেক রহ</w:t>
      </w:r>
      <w:r w:rsidR="00C65D05">
        <w:rPr>
          <w:rFonts w:ascii="Kalpurush" w:eastAsia="Times New Roman" w:hAnsi="Kalpurush" w:cs="Kalpurush"/>
          <w:sz w:val="24"/>
          <w:szCs w:val="24"/>
          <w:cs/>
          <w:lang w:bidi="bn-BD"/>
        </w:rPr>
        <w:t>.</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এর কথা</w:t>
      </w:r>
      <w:r>
        <w:rPr>
          <w:rFonts w:ascii="Kalpurush" w:eastAsia="Times New Roman" w:hAnsi="Kalpurush" w:cs="Kalpurush" w:hint="cs"/>
          <w:sz w:val="24"/>
          <w:szCs w:val="24"/>
          <w:cs/>
          <w:lang w:bidi="bn-BD"/>
        </w:rPr>
        <w:t>ই</w:t>
      </w:r>
      <w:r>
        <w:rPr>
          <w:rFonts w:ascii="Kalpurush" w:eastAsia="Times New Roman" w:hAnsi="Kalpurush" w:cs="Kalpurush"/>
          <w:sz w:val="24"/>
          <w:szCs w:val="24"/>
          <w:cs/>
          <w:lang w:bidi="bn-BD"/>
        </w:rPr>
        <w:t xml:space="preserve"> এখানে </w:t>
      </w:r>
      <w:r>
        <w:rPr>
          <w:rFonts w:ascii="Kalpurush" w:eastAsia="Times New Roman" w:hAnsi="Kalpurush" w:cs="Kalpurush" w:hint="cs"/>
          <w:sz w:val="24"/>
          <w:szCs w:val="24"/>
          <w:cs/>
          <w:lang w:bidi="bn-BD"/>
        </w:rPr>
        <w:t>বি</w:t>
      </w:r>
      <w:r>
        <w:rPr>
          <w:rFonts w:ascii="Kalpurush" w:eastAsia="Times New Roman" w:hAnsi="Kalpurush" w:cs="Kalpurush"/>
          <w:sz w:val="24"/>
          <w:szCs w:val="24"/>
          <w:cs/>
          <w:lang w:bidi="bn-BD"/>
        </w:rPr>
        <w:t xml:space="preserve">শুদ্ধ। কারণ,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কে অপবাদ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 মানে আল্লাহ</w:t>
      </w:r>
      <w:r>
        <w:rPr>
          <w:rFonts w:ascii="Kalpurush" w:eastAsia="Times New Roman" w:hAnsi="Kalpurush" w:cs="Kalpurush" w:hint="cs"/>
          <w:sz w:val="24"/>
          <w:szCs w:val="24"/>
          <w:cs/>
          <w:lang w:bidi="bn-BD"/>
        </w:rPr>
        <w:t xml:space="preserve"> তা‘আলা</w:t>
      </w:r>
      <w:r>
        <w:rPr>
          <w:rFonts w:ascii="Kalpurush" w:eastAsia="Times New Roman" w:hAnsi="Kalpurush" w:cs="Kalpurush"/>
          <w:sz w:val="24"/>
          <w:szCs w:val="24"/>
          <w:cs/>
          <w:lang w:bidi="bn-BD"/>
        </w:rPr>
        <w:t>কে মিথ্যুক সাব্যস্ত করা। যা ইসলাম থেকে পুরোপুরি বের হয়ে যাওয়াকে অন্তর্ভুক্ত করে। আবু বকর ইবনুল আরাবী রহ. বলেন, কতক লোক নি</w:t>
      </w:r>
      <w:r w:rsidR="00BC6916">
        <w:rPr>
          <w:rFonts w:ascii="Kalpurush" w:eastAsia="Times New Roman" w:hAnsi="Kalpurush" w:cs="Kalpurush" w:hint="cs"/>
          <w:sz w:val="24"/>
          <w:szCs w:val="24"/>
          <w:cs/>
          <w:lang w:bidi="bn-BD"/>
        </w:rPr>
        <w:t>র্দোষ</w:t>
      </w:r>
      <w:r>
        <w:rPr>
          <w:rFonts w:ascii="Kalpurush" w:eastAsia="Times New Roman" w:hAnsi="Kalpurush" w:cs="Kalpurush"/>
          <w:sz w:val="24"/>
          <w:szCs w:val="24"/>
          <w:cs/>
          <w:lang w:bidi="bn-BD"/>
        </w:rPr>
        <w:t xml:space="preserve"> ও নিরপরাধ নারী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 xml:space="preserve"> অপবাদ দেয়। আল্লাহ 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আলা তার নির্দোষ ও পবিত্র হওয়ার কথা কুরআনে বর্ণনা </w:t>
      </w:r>
      <w:r>
        <w:rPr>
          <w:rFonts w:ascii="Kalpurush" w:eastAsia="Times New Roman" w:hAnsi="Kalpurush" w:cs="Kalpurush" w:hint="cs"/>
          <w:sz w:val="24"/>
          <w:szCs w:val="24"/>
          <w:cs/>
          <w:lang w:bidi="bn-BD"/>
        </w:rPr>
        <w:t>করেছে</w:t>
      </w:r>
      <w:r>
        <w:rPr>
          <w:rFonts w:ascii="Kalpurush" w:eastAsia="Times New Roman" w:hAnsi="Kalpurush" w:cs="Kalpurush"/>
          <w:sz w:val="24"/>
          <w:szCs w:val="24"/>
          <w:cs/>
          <w:lang w:bidi="bn-BD"/>
        </w:rPr>
        <w:t>ন। আল্লাহ 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আলা তাকে পবিত্র বলে ঘোষণা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য়ার পরও যারা তাকে অপরাধিনী বলে সে আল্লাহকেই মিথ্যুক বলল</w:t>
      </w:r>
      <w:r w:rsidR="00C65D05" w:rsidRPr="00303232">
        <w:rPr>
          <w:rFonts w:ascii="Kalpurush" w:eastAsia="Times New Roman" w:hAnsi="Kalpurush" w:cs="SolaimanLipi" w:hint="cs"/>
          <w:sz w:val="24"/>
          <w:szCs w:val="24"/>
          <w:cs/>
          <w:lang w:bidi="hi-IN"/>
        </w:rPr>
        <w:t>।</w:t>
      </w:r>
      <w:r>
        <w:rPr>
          <w:rFonts w:ascii="Kalpurush" w:eastAsia="Times New Roman" w:hAnsi="Kalpurush" w:cs="Kalpurush"/>
          <w:sz w:val="24"/>
          <w:szCs w:val="24"/>
          <w:cs/>
          <w:lang w:bidi="bn-BD"/>
        </w:rPr>
        <w:t xml:space="preserve"> আর যে আল্লাহকে অস্বীকার করল সে অবশ্যই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 xml:space="preserve">র। জ্ঞানীদের জন্য এটিই </w:t>
      </w:r>
      <w:r w:rsidR="00C65D05">
        <w:rPr>
          <w:rFonts w:ascii="Kalpurush" w:eastAsia="Times New Roman" w:hAnsi="Kalpurush" w:cs="Kalpurush"/>
          <w:sz w:val="24"/>
          <w:szCs w:val="24"/>
          <w:cs/>
          <w:lang w:bidi="bn-BD"/>
        </w:rPr>
        <w:t>হ</w:t>
      </w:r>
      <w:r w:rsidR="00C65D05">
        <w:rPr>
          <w:rFonts w:ascii="Kalpurush" w:eastAsia="Times New Roman" w:hAnsi="Kalpurush" w:cs="Kalpurush" w:hint="cs"/>
          <w:sz w:val="24"/>
          <w:szCs w:val="24"/>
          <w:cs/>
          <w:lang w:bidi="bn-BD"/>
        </w:rPr>
        <w:t>লো</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মুক্তির উপায় ও আলোর দিশার</w:t>
      </w:r>
      <w:r>
        <w:rPr>
          <w:rFonts w:ascii="Kalpurush" w:eastAsia="Times New Roman" w:hAnsi="Kalpurush" w:cs="Kalpurush" w:hint="cs"/>
          <w:sz w:val="24"/>
          <w:szCs w:val="24"/>
          <w:cs/>
          <w:lang w:bidi="bn-BD"/>
        </w:rPr>
        <w:t>ী</w:t>
      </w:r>
      <w:r w:rsidR="00C65D05" w:rsidRPr="00303232">
        <w:rPr>
          <w:rFonts w:ascii="Kalpurush" w:eastAsia="Times New Roman" w:hAnsi="Kalpurush" w:cs="SolaimanLipi" w:hint="cs"/>
          <w:sz w:val="24"/>
          <w:szCs w:val="24"/>
          <w:cs/>
          <w:lang w:bidi="hi-IN"/>
        </w:rPr>
        <w:t>।</w:t>
      </w:r>
    </w:p>
    <w:p w:rsidR="000A1FD2" w:rsidRDefault="000A1FD2" w:rsidP="00C65D05">
      <w:pPr>
        <w:shd w:val="clear" w:color="auto" w:fill="FFFFFF"/>
        <w:bidi w:val="0"/>
        <w:spacing w:after="0" w:line="240" w:lineRule="auto"/>
        <w:jc w:val="both"/>
        <w:rPr>
          <w:rFonts w:ascii="Droid Arabic Naskh" w:eastAsia="Times New Roman" w:hAnsi="Droid Arabic Naskh"/>
          <w:sz w:val="40"/>
          <w:szCs w:val="40"/>
          <w:rtl/>
          <w:cs/>
        </w:rPr>
      </w:pPr>
      <w:r>
        <w:rPr>
          <w:rFonts w:ascii="Kalpurush" w:eastAsia="Times New Roman" w:hAnsi="Kalpurush" w:cs="Kalpurush"/>
          <w:sz w:val="24"/>
          <w:szCs w:val="24"/>
          <w:cs/>
          <w:lang w:bidi="bn-BD"/>
        </w:rPr>
        <w:lastRenderedPageBreak/>
        <w:t>কাজী আবু ইয়া</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লা রহ. বলেন, আল্লাহ 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আলা যা</w:t>
      </w:r>
      <w:r>
        <w:rPr>
          <w:rFonts w:ascii="Kalpurush" w:eastAsia="Times New Roman" w:hAnsi="Kalpurush" w:cs="Kalpurush" w:hint="cs"/>
          <w:sz w:val="24"/>
          <w:szCs w:val="24"/>
          <w:cs/>
          <w:lang w:bidi="bn-BD"/>
        </w:rPr>
        <w:t xml:space="preserve"> থেকে</w:t>
      </w:r>
      <w:r>
        <w:rPr>
          <w:rFonts w:ascii="Kalpurush" w:eastAsia="Times New Roman" w:hAnsi="Kalpurush" w:cs="Kalpurush"/>
          <w:sz w:val="24"/>
          <w:szCs w:val="24"/>
          <w:cs/>
          <w:lang w:bidi="bn-BD"/>
        </w:rPr>
        <w:t xml:space="preserve">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কে নিষ্পাপ ঘোষণা করেছে সে বিষয়ে </w:t>
      </w:r>
      <w:r>
        <w:rPr>
          <w:rFonts w:ascii="Kalpurush" w:eastAsia="Times New Roman" w:hAnsi="Kalpurush" w:cs="Kalpurush" w:hint="cs"/>
          <w:sz w:val="24"/>
          <w:szCs w:val="24"/>
          <w:cs/>
          <w:lang w:bidi="bn-BD"/>
        </w:rPr>
        <w:t xml:space="preserve">যে ব্যক্তি </w:t>
      </w:r>
      <w:r>
        <w:rPr>
          <w:rFonts w:ascii="Kalpurush" w:eastAsia="Times New Roman" w:hAnsi="Kalpurush" w:cs="Kalpurush"/>
          <w:sz w:val="24"/>
          <w:szCs w:val="24"/>
          <w:cs/>
          <w:lang w:bidi="bn-BD"/>
        </w:rPr>
        <w:t xml:space="preserve">তাকে </w:t>
      </w:r>
      <w:r w:rsidR="00C65D05">
        <w:rPr>
          <w:rFonts w:ascii="Kalpurush" w:eastAsia="Times New Roman" w:hAnsi="Kalpurush" w:cs="Kalpurush"/>
          <w:sz w:val="24"/>
          <w:szCs w:val="24"/>
          <w:cs/>
          <w:lang w:bidi="bn-BD"/>
        </w:rPr>
        <w:t>দো</w:t>
      </w:r>
      <w:r w:rsidR="00C65D05">
        <w:rPr>
          <w:rFonts w:ascii="Kalpurush" w:eastAsia="Times New Roman" w:hAnsi="Kalpurush" w:cs="Kalpurush" w:hint="cs"/>
          <w:sz w:val="24"/>
          <w:szCs w:val="24"/>
          <w:cs/>
          <w:lang w:bidi="bn-BD"/>
        </w:rPr>
        <w:t>ষী</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বলে, সে অবশ্যই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 xml:space="preserve">র। এতে </w:t>
      </w:r>
      <w:r w:rsidR="00C65D05">
        <w:rPr>
          <w:rFonts w:ascii="Kalpurush" w:eastAsia="Times New Roman" w:hAnsi="Kalpurush" w:cs="Kalpurush"/>
          <w:sz w:val="24"/>
          <w:szCs w:val="24"/>
          <w:cs/>
          <w:lang w:bidi="bn-BD"/>
        </w:rPr>
        <w:t>কো</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মতবিরোধ নাই। এ বিষয়ে একাধিক ইমাম উম্মতের </w:t>
      </w:r>
      <w:r w:rsidR="00C65D05">
        <w:rPr>
          <w:rFonts w:ascii="Kalpurush" w:eastAsia="Times New Roman" w:hAnsi="Kalpurush" w:cs="Kalpurush" w:hint="cs"/>
          <w:sz w:val="24"/>
          <w:szCs w:val="24"/>
          <w:cs/>
          <w:lang w:bidi="bn-BD"/>
        </w:rPr>
        <w:t>ই</w:t>
      </w:r>
      <w:r w:rsidR="00C65D05">
        <w:rPr>
          <w:rFonts w:ascii="Kalpurush" w:eastAsia="Times New Roman" w:hAnsi="Kalpurush" w:cs="Kalpurush"/>
          <w:sz w:val="24"/>
          <w:szCs w:val="24"/>
          <w:cs/>
          <w:lang w:bidi="bn-BD"/>
        </w:rPr>
        <w:t xml:space="preserve">জমা </w:t>
      </w:r>
      <w:r>
        <w:rPr>
          <w:rFonts w:ascii="Kalpurush" w:eastAsia="Times New Roman" w:hAnsi="Kalpurush" w:cs="Kalpurush"/>
          <w:sz w:val="24"/>
          <w:szCs w:val="24"/>
          <w:cs/>
          <w:lang w:bidi="bn-BD"/>
        </w:rPr>
        <w:t xml:space="preserve">নকল করেছেন এবং অসংখ্য ইমামগণ এ বিধানটি </w:t>
      </w:r>
      <w:r>
        <w:rPr>
          <w:rFonts w:ascii="Kalpurush" w:eastAsia="Times New Roman" w:hAnsi="Kalpurush" w:cs="Kalpurush" w:hint="cs"/>
          <w:sz w:val="24"/>
          <w:szCs w:val="24"/>
          <w:cs/>
          <w:lang w:bidi="bn-BD"/>
        </w:rPr>
        <w:t>সু-</w:t>
      </w:r>
      <w:r>
        <w:rPr>
          <w:rFonts w:ascii="Kalpurush" w:eastAsia="Times New Roman" w:hAnsi="Kalpurush" w:cs="Kalpurush"/>
          <w:sz w:val="24"/>
          <w:szCs w:val="24"/>
          <w:cs/>
          <w:lang w:bidi="bn-BD"/>
        </w:rPr>
        <w:t>স্পষ্ট করেছেন।</w:t>
      </w:r>
      <w:r w:rsidRPr="00303232">
        <w:rPr>
          <w:rFonts w:ascii="Droid Arabic Naskh" w:eastAsia="Times New Roman" w:hAnsi="Droid Arabic Naskh" w:cs="Kalpurush"/>
          <w:sz w:val="24"/>
          <w:szCs w:val="24"/>
          <w:cs/>
          <w:lang w:bidi="bn-BD"/>
        </w:rPr>
        <w:t xml:space="preserve"> </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rtl/>
          <w:cs/>
          <w:lang w:bidi="bn-BD"/>
        </w:rPr>
      </w:pPr>
      <w:r>
        <w:rPr>
          <w:rFonts w:ascii="Kalpurush" w:eastAsia="Times New Roman" w:hAnsi="Kalpurush" w:cs="Kalpurush"/>
          <w:sz w:val="24"/>
          <w:szCs w:val="24"/>
          <w:cs/>
          <w:lang w:bidi="bn-BD"/>
        </w:rPr>
        <w:t xml:space="preserve">ইমাম </w:t>
      </w:r>
      <w:r w:rsidR="00C65D05">
        <w:rPr>
          <w:rFonts w:ascii="Kalpurush" w:eastAsia="Times New Roman" w:hAnsi="Kalpurush" w:cs="Kalpurush"/>
          <w:sz w:val="24"/>
          <w:szCs w:val="24"/>
          <w:cs/>
          <w:lang w:bidi="bn-BD"/>
        </w:rPr>
        <w:t>ইব</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আ</w:t>
      </w:r>
      <w:r w:rsidR="00C65D05">
        <w:rPr>
          <w:rFonts w:ascii="Kalpurush" w:eastAsia="Times New Roman" w:hAnsi="Kalpurush" w:cs="Kalpurush" w:hint="cs"/>
          <w:sz w:val="24"/>
          <w:szCs w:val="24"/>
          <w:cs/>
          <w:lang w:bidi="bn-BD"/>
        </w:rPr>
        <w:t>বু</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মুসা রহ. বলেন, যে ব্যক্তি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কে অপবাদ দেয়, সে 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ন থেকে বহিষ্কার হয়ে গেল। তার বিবাহ ইসলামী বিধান অনুযায়ী সম্ভব নয়। </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rtl/>
          <w:cs/>
          <w:lang w:bidi="bn-BD"/>
        </w:rPr>
      </w:pPr>
      <w:r>
        <w:rPr>
          <w:rFonts w:ascii="Kalpurush" w:eastAsia="Times New Roman" w:hAnsi="Kalpurush" w:cs="Kalpurush"/>
          <w:sz w:val="24"/>
          <w:szCs w:val="24"/>
          <w:cs/>
          <w:lang w:bidi="bn-BD"/>
        </w:rPr>
        <w:t xml:space="preserve">আল্লামা </w:t>
      </w:r>
      <w:r w:rsidR="00C65D05">
        <w:rPr>
          <w:rFonts w:ascii="Kalpurush" w:eastAsia="Times New Roman" w:hAnsi="Kalpurush" w:cs="Kalpurush"/>
          <w:sz w:val="24"/>
          <w:szCs w:val="24"/>
          <w:cs/>
          <w:lang w:bidi="bn-BD"/>
        </w:rPr>
        <w:t>ইব</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কুদামাহ রহ. বলেন, রাসূল</w:t>
      </w:r>
      <w:r>
        <w:rPr>
          <w:rFonts w:ascii="Kalpurush" w:eastAsia="Times New Roman" w:hAnsi="Kalpurush" w:cs="Kalpurush" w:hint="cs"/>
          <w:sz w:val="24"/>
          <w:szCs w:val="24"/>
          <w:cs/>
          <w:lang w:bidi="bn-BD"/>
        </w:rPr>
        <w:t>ুল্লাহ</w:t>
      </w:r>
      <w:r>
        <w:rPr>
          <w:rFonts w:ascii="Kalpurush" w:eastAsia="Times New Roman" w:hAnsi="Kalpurush" w:cs="Kalpurush"/>
          <w:sz w:val="24"/>
          <w:szCs w:val="24"/>
          <w:cs/>
          <w:lang w:bidi="bn-BD"/>
        </w:rPr>
        <w:t xml:space="preserve"> সাল্লাল্লাহু আলাইহি ওয়াসাল্লাম-এর স্ত্রী যারা মুমিনদের মাতা এবং সর্বপ্রকার খারাবী থেকে তারা পবিত্র তাদের প্রতি সন্তুষ্ট থাকাই </w:t>
      </w:r>
      <w:r w:rsidR="00C65D05">
        <w:rPr>
          <w:rFonts w:ascii="Kalpurush" w:eastAsia="Times New Roman" w:hAnsi="Kalpurush" w:cs="Kalpurush"/>
          <w:sz w:val="24"/>
          <w:szCs w:val="24"/>
          <w:cs/>
          <w:lang w:bidi="bn-BD"/>
        </w:rPr>
        <w:t>হ</w:t>
      </w:r>
      <w:r w:rsidR="00C65D05">
        <w:rPr>
          <w:rFonts w:ascii="Kalpurush" w:eastAsia="Times New Roman" w:hAnsi="Kalpurush" w:cs="Kalpurush" w:hint="cs"/>
          <w:sz w:val="24"/>
          <w:szCs w:val="24"/>
          <w:cs/>
          <w:lang w:bidi="bn-BD"/>
        </w:rPr>
        <w:t>লো</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ইসলামের বিধান। তাদের মধ্যে সর্ব</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ত্তম খাদিজা </w:t>
      </w:r>
      <w:r w:rsidR="00C65D05">
        <w:rPr>
          <w:rFonts w:ascii="Kalpurush" w:eastAsia="Times New Roman" w:hAnsi="Kalpurush" w:cs="Kalpurush" w:hint="cs"/>
          <w:sz w:val="24"/>
          <w:szCs w:val="24"/>
          <w:cs/>
          <w:lang w:bidi="bn-BD"/>
        </w:rPr>
        <w:t>বি</w:t>
      </w:r>
      <w:r w:rsidR="00C65D05">
        <w:rPr>
          <w:rFonts w:ascii="Kalpurush" w:eastAsia="Times New Roman" w:hAnsi="Kalpurush" w:cs="Kalpurush"/>
          <w:sz w:val="24"/>
          <w:szCs w:val="24"/>
          <w:cs/>
          <w:lang w:bidi="bn-BD"/>
        </w:rPr>
        <w:t>ন</w:t>
      </w:r>
      <w:r>
        <w:rPr>
          <w:rFonts w:ascii="Kalpurush" w:eastAsia="Times New Roman" w:hAnsi="Kalpurush" w:cs="Kalpurush"/>
          <w:sz w:val="24"/>
          <w:szCs w:val="24"/>
          <w:cs/>
          <w:lang w:bidi="bn-BD"/>
        </w:rPr>
        <w:t xml:space="preserve">তে খুয়াইলিদ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sidRPr="00303232">
        <w:rPr>
          <w:rFonts w:ascii="Kalpurush" w:eastAsia="Times New Roman" w:hAnsi="Kalpurush" w:cs="SolaimanLipi"/>
          <w:sz w:val="24"/>
          <w:szCs w:val="24"/>
          <w:cs/>
          <w:lang w:bidi="hi-IN"/>
        </w:rPr>
        <w:t xml:space="preserve">। </w:t>
      </w:r>
      <w:r w:rsidRPr="00303232">
        <w:rPr>
          <w:rFonts w:ascii="Kalpurush" w:eastAsia="Times New Roman" w:hAnsi="Kalpurush" w:cs="Kalpurush"/>
          <w:sz w:val="24"/>
          <w:szCs w:val="24"/>
          <w:cs/>
          <w:lang w:bidi="bn-IN"/>
        </w:rPr>
        <w:t xml:space="preserve">তারপর আয়েশা সিদ্দিকা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যার পবিত্রতা আল্লাহ 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আলা কুরআনে বর্ণনা করেছেন। তিনি দুনিয়া</w:t>
      </w:r>
      <w:r>
        <w:rPr>
          <w:rFonts w:ascii="Kalpurush" w:eastAsia="Times New Roman" w:hAnsi="Kalpurush" w:cs="Kalpurush" w:hint="cs"/>
          <w:sz w:val="24"/>
          <w:szCs w:val="24"/>
          <w:cs/>
          <w:lang w:bidi="bn-BD"/>
        </w:rPr>
        <w:t xml:space="preserve"> ও </w:t>
      </w:r>
      <w:r>
        <w:rPr>
          <w:rFonts w:ascii="Kalpurush" w:eastAsia="Times New Roman" w:hAnsi="Kalpurush" w:cs="Kalpurush"/>
          <w:sz w:val="24"/>
          <w:szCs w:val="24"/>
          <w:cs/>
          <w:lang w:bidi="bn-BD"/>
        </w:rPr>
        <w:t>আখিরাত উভয় জাহানে রাসূলের স্ত্রী। যে তাকে অপবাদ দেয় সে নি</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সন্দেহে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 xml:space="preserve">র। </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ইমাম নববী রহ. বলেন, অপবাদ থেকে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র পবিত্র হওয়া অকাট্য প্রমাণ</w:t>
      </w:r>
      <w:r w:rsidR="00C65D05">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 xml:space="preserve">কুরআনের আয়াত দ্বারা সাব্যস্ত। যদি </w:t>
      </w:r>
      <w:r w:rsidR="00C65D05">
        <w:rPr>
          <w:rFonts w:ascii="Kalpurush" w:eastAsia="Times New Roman" w:hAnsi="Kalpurush" w:cs="Kalpurush"/>
          <w:sz w:val="24"/>
          <w:szCs w:val="24"/>
          <w:cs/>
          <w:lang w:bidi="bn-BD"/>
        </w:rPr>
        <w:t>কো</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মানুষ এ বিষয়ে সন্দেহ পোষণ করে, সকল মুসলিমের </w:t>
      </w:r>
      <w:r w:rsidR="00BC6916">
        <w:rPr>
          <w:rFonts w:ascii="Kalpurush" w:eastAsia="Times New Roman" w:hAnsi="Kalpurush" w:cs="Kalpurush" w:hint="cs"/>
          <w:sz w:val="24"/>
          <w:szCs w:val="24"/>
          <w:cs/>
          <w:lang w:bidi="bn-BD"/>
        </w:rPr>
        <w:t>ঐকমত্যে</w:t>
      </w:r>
      <w:r w:rsidR="00BC6916">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সে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র</w:t>
      </w:r>
      <w:r w:rsidR="00C65D05">
        <w:rPr>
          <w:rFonts w:ascii="Kalpurush" w:eastAsia="Times New Roman" w:hAnsi="Kalpurush" w:cs="Kalpurush" w:hint="cs"/>
          <w:sz w:val="24"/>
          <w:szCs w:val="24"/>
          <w:cs/>
          <w:lang w:bidi="bn-BD"/>
        </w:rPr>
        <w:t xml:space="preserve"> ও</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মুরতাদ হয়ে যাবে। </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আল্লামা ইবনুল কাইয়্যিম রহ. বলেন, যে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কে অপবাদ দেয়, তার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 xml:space="preserve">র হওয়ার ব্যাপারে </w:t>
      </w:r>
      <w:r w:rsidR="00C65D05">
        <w:rPr>
          <w:rFonts w:ascii="Kalpurush" w:eastAsia="Times New Roman" w:hAnsi="Kalpurush" w:cs="Kalpurush"/>
          <w:sz w:val="24"/>
          <w:szCs w:val="24"/>
          <w:cs/>
          <w:lang w:bidi="bn-BD"/>
        </w:rPr>
        <w:t>সম</w:t>
      </w:r>
      <w:r w:rsidR="00C65D05">
        <w:rPr>
          <w:rFonts w:ascii="Kalpurush" w:eastAsia="Times New Roman" w:hAnsi="Kalpurush" w:cs="Kalpurush" w:hint="cs"/>
          <w:sz w:val="24"/>
          <w:szCs w:val="24"/>
          <w:cs/>
          <w:lang w:bidi="bn-BD"/>
        </w:rPr>
        <w:t>স্ত</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উম্মত একমত।</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হাফেয </w:t>
      </w:r>
      <w:r w:rsidR="00C65D05">
        <w:rPr>
          <w:rFonts w:ascii="Kalpurush" w:eastAsia="Times New Roman" w:hAnsi="Kalpurush" w:cs="Kalpurush"/>
          <w:sz w:val="24"/>
          <w:szCs w:val="24"/>
          <w:cs/>
          <w:lang w:bidi="bn-BD"/>
        </w:rPr>
        <w:t>ইব</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কাসীর রহ. স্বীয় তাফসীরে লিখেন,  </w:t>
      </w:r>
      <w:r w:rsidR="00BC6916">
        <w:rPr>
          <w:rFonts w:ascii="Kalpurush" w:eastAsia="Times New Roman" w:hAnsi="Kalpurush" w:cs="Kalpurush" w:hint="cs"/>
          <w:sz w:val="24"/>
          <w:szCs w:val="24"/>
          <w:cs/>
          <w:lang w:bidi="bn-BD"/>
        </w:rPr>
        <w:t>সকল</w:t>
      </w:r>
      <w:r w:rsidR="00BC6916">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আলেমগণ এ ব্যাপারে একমত যে, কুরআন আয়াতগুলো নাযিল হওয়ার পরও যে ব্যক্তি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কে </w:t>
      </w:r>
      <w:r w:rsidR="00C65D05">
        <w:rPr>
          <w:rFonts w:ascii="Kalpurush" w:eastAsia="Times New Roman" w:hAnsi="Kalpurush" w:cs="Kalpurush"/>
          <w:sz w:val="24"/>
          <w:szCs w:val="24"/>
          <w:cs/>
          <w:lang w:bidi="bn-BD"/>
        </w:rPr>
        <w:t>গালি</w:t>
      </w:r>
      <w:r>
        <w:rPr>
          <w:rFonts w:ascii="Kalpurush" w:eastAsia="Times New Roman" w:hAnsi="Kalpurush" w:cs="Kalpurush"/>
          <w:sz w:val="24"/>
          <w:szCs w:val="24"/>
          <w:cs/>
          <w:lang w:bidi="bn-BD"/>
        </w:rPr>
        <w:t xml:space="preserve"> বা অপবাদ দেয়, সে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র। কারণ, সে কুরআনের বিরুদ্ধাচরণকারী। বদরুদ্দিন আয-য</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রকশী রহ. বলেন, কুরআন তার পবিত্র হওয়াকে স্পষ্ট করার পর যে তাকে অপবাদ দেয় সে অবশ্যই কা</w:t>
      </w:r>
      <w:r>
        <w:rPr>
          <w:rFonts w:ascii="Kalpurush" w:eastAsia="Times New Roman" w:hAnsi="Kalpurush" w:cs="Kalpurush" w:hint="cs"/>
          <w:sz w:val="24"/>
          <w:szCs w:val="24"/>
          <w:cs/>
          <w:lang w:bidi="bn-BD"/>
        </w:rPr>
        <w:t>ফি</w:t>
      </w:r>
      <w:r>
        <w:rPr>
          <w:rFonts w:ascii="Kalpurush" w:eastAsia="Times New Roman" w:hAnsi="Kalpurush" w:cs="Kalpurush"/>
          <w:sz w:val="24"/>
          <w:szCs w:val="24"/>
          <w:cs/>
          <w:lang w:bidi="bn-BD"/>
        </w:rPr>
        <w:t>র।</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যে আয়েশা রাদিয়াল্লাহু </w:t>
      </w:r>
      <w:r w:rsidR="00BC6916">
        <w:rPr>
          <w:rFonts w:ascii="Kalpurush" w:eastAsia="Times New Roman" w:hAnsi="Kalpurush" w:cs="Kalpurush" w:hint="cs"/>
          <w:sz w:val="24"/>
          <w:szCs w:val="24"/>
          <w:cs/>
          <w:lang w:bidi="bn-BD"/>
        </w:rPr>
        <w:t>‘</w:t>
      </w:r>
      <w:r w:rsidR="00BC6916">
        <w:rPr>
          <w:rFonts w:ascii="Kalpurush" w:eastAsia="Times New Roman" w:hAnsi="Kalpurush" w:cs="Kalpurush"/>
          <w:sz w:val="24"/>
          <w:szCs w:val="24"/>
          <w:cs/>
          <w:lang w:bidi="bn-BD"/>
        </w:rPr>
        <w:t>আন</w:t>
      </w:r>
      <w:r w:rsidR="00BC6916">
        <w:rPr>
          <w:rFonts w:ascii="Kalpurush" w:eastAsia="Times New Roman" w:hAnsi="Kalpurush" w:cs="Kalpurush" w:hint="cs"/>
          <w:sz w:val="24"/>
          <w:szCs w:val="24"/>
          <w:cs/>
          <w:lang w:bidi="bn-BD"/>
        </w:rPr>
        <w:t>হা</w:t>
      </w:r>
      <w:r w:rsidR="00BC6916">
        <w:rPr>
          <w:rFonts w:ascii="Kalpurush" w:eastAsia="Times New Roman" w:hAnsi="Kalpurush" w:cs="Kalpurush"/>
          <w:sz w:val="24"/>
          <w:szCs w:val="24"/>
          <w:cs/>
          <w:lang w:bidi="bn-BD"/>
        </w:rPr>
        <w:t xml:space="preserve">কে </w:t>
      </w:r>
      <w:r>
        <w:rPr>
          <w:rFonts w:ascii="Kalpurush" w:eastAsia="Times New Roman" w:hAnsi="Kalpurush" w:cs="Kalpurush"/>
          <w:sz w:val="24"/>
          <w:szCs w:val="24"/>
          <w:cs/>
          <w:lang w:bidi="bn-BD"/>
        </w:rPr>
        <w:t xml:space="preserve">অপবাদ দেয় তার বিধান সম্পর্কে </w:t>
      </w:r>
      <w:r w:rsidR="00BC6916">
        <w:rPr>
          <w:rFonts w:ascii="Kalpurush" w:eastAsia="Times New Roman" w:hAnsi="Kalpurush" w:cs="Kalpurush" w:hint="cs"/>
          <w:sz w:val="24"/>
          <w:szCs w:val="24"/>
          <w:cs/>
          <w:lang w:bidi="bn-BD"/>
        </w:rPr>
        <w:t>আলেমগণ</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অনেক দলীল উপস্থাপন করেছেন।</w:t>
      </w:r>
    </w:p>
    <w:p w:rsidR="000A1FD2" w:rsidRDefault="000A1FD2" w:rsidP="000A1FD2">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যেমন-</w:t>
      </w:r>
    </w:p>
    <w:p w:rsidR="000A1FD2" w:rsidRDefault="000A1FD2" w:rsidP="00A26F2E">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১- সূর</w:t>
      </w:r>
      <w:r>
        <w:rPr>
          <w:rFonts w:ascii="Kalpurush" w:eastAsia="Times New Roman" w:hAnsi="Kalpurush" w:cs="Kalpurush" w:hint="cs"/>
          <w:sz w:val="24"/>
          <w:szCs w:val="24"/>
          <w:cs/>
          <w:lang w:bidi="bn-BD"/>
        </w:rPr>
        <w:t>া আন-</w:t>
      </w:r>
      <w:r w:rsidR="00A26F2E">
        <w:rPr>
          <w:rFonts w:ascii="Kalpurush" w:eastAsia="Times New Roman" w:hAnsi="Kalpurush" w:cs="Kalpurush" w:hint="cs"/>
          <w:sz w:val="24"/>
          <w:szCs w:val="24"/>
          <w:cs/>
          <w:lang w:bidi="bn-BD"/>
        </w:rPr>
        <w:t>নূ</w:t>
      </w:r>
      <w:r w:rsidR="00A26F2E">
        <w:rPr>
          <w:rFonts w:ascii="Kalpurush" w:eastAsia="Times New Roman" w:hAnsi="Kalpurush" w:cs="Kalpurush"/>
          <w:sz w:val="24"/>
          <w:szCs w:val="24"/>
          <w:cs/>
          <w:lang w:bidi="bn-BD"/>
        </w:rPr>
        <w:t xml:space="preserve">রের </w:t>
      </w:r>
      <w:r>
        <w:rPr>
          <w:rFonts w:ascii="Kalpurush" w:eastAsia="Times New Roman" w:hAnsi="Kalpurush" w:cs="Kalpurush"/>
          <w:sz w:val="24"/>
          <w:szCs w:val="24"/>
          <w:cs/>
          <w:lang w:bidi="bn-BD"/>
        </w:rPr>
        <w:t xml:space="preserve">আয়াত। যাতে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র নির্দোষ ও পবিত্র হওয়াকে স্পষ্ট করা হয়। তারপরও যারা তাকে অপবাদ দেয়, মূলত সে আল্লাহকেই অস্বীকার করল। আর আল্লাহকে অস্বীকার করা নি</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সন্দেহে কুফর। </w:t>
      </w:r>
    </w:p>
    <w:p w:rsidR="000A1FD2" w:rsidRDefault="000A1FD2" w:rsidP="000A1FD2">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২-রাসূলের পরিবার সম্পর্কে অপবাদ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 রাসূলুল্লাহকেই কষ্ট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 আর রাসূলকে কষ্ট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 সকলের ঐকমত্যে কুফর। তার স্ত্রীকে অপবাদ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য়াতে তাকে যে কষ্ট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 xml:space="preserve">য়া হয়, তার প্রমাণ </w:t>
      </w:r>
      <w:r w:rsidR="00C65D05">
        <w:rPr>
          <w:rFonts w:ascii="Kalpurush" w:eastAsia="Times New Roman" w:hAnsi="Kalpurush" w:cs="Kalpurush" w:hint="cs"/>
          <w:sz w:val="24"/>
          <w:szCs w:val="24"/>
          <w:cs/>
          <w:lang w:bidi="bn-BD"/>
        </w:rPr>
        <w:t xml:space="preserve">সহীহ </w:t>
      </w:r>
      <w:r>
        <w:rPr>
          <w:rFonts w:ascii="Kalpurush" w:eastAsia="Times New Roman" w:hAnsi="Kalpurush" w:cs="Kalpurush"/>
          <w:sz w:val="24"/>
          <w:szCs w:val="24"/>
          <w:cs/>
          <w:lang w:bidi="bn-BD"/>
        </w:rPr>
        <w:t>বুখারী ও মুসলিমের হাদ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স। </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w:t>
      </w:r>
      <w:r w:rsidR="00C65D05">
        <w:rPr>
          <w:rFonts w:ascii="Kalpurush" w:eastAsia="Times New Roman" w:hAnsi="Kalpurush" w:cs="Kalpurush" w:hint="cs"/>
          <w:sz w:val="24"/>
          <w:szCs w:val="24"/>
          <w:cs/>
          <w:lang w:bidi="bn-BD"/>
        </w:rPr>
        <w:t>থেকে</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বর্ণিত তিনি বলেন,</w:t>
      </w:r>
    </w:p>
    <w:p w:rsidR="000A1FD2" w:rsidRPr="00303232" w:rsidRDefault="00303232" w:rsidP="00303232">
      <w:pPr>
        <w:shd w:val="clear" w:color="auto" w:fill="FFFFFF"/>
        <w:spacing w:after="0" w:line="240" w:lineRule="auto"/>
        <w:jc w:val="both"/>
        <w:rPr>
          <w:rFonts w:ascii="Droid Arabic Naskh" w:eastAsia="Times New Roman" w:hAnsi="Droid Arabic Naskh" w:cs="KFGQPC Uthman Taha Naskh"/>
          <w:color w:val="4472C4" w:themeColor="accent5"/>
          <w:sz w:val="24"/>
          <w:szCs w:val="30"/>
          <w:cs/>
          <w:lang w:bidi="bn-BD"/>
        </w:rPr>
      </w:pPr>
      <w:r>
        <w:rPr>
          <w:rFonts w:ascii="Droid Arabic Naskh" w:eastAsia="Times New Roman" w:hAnsi="Droid Arabic Naskh" w:cs="KFGQPC Uthman Taha Naskh" w:hint="cs"/>
          <w:color w:val="4472C4" w:themeColor="accent5"/>
          <w:sz w:val="24"/>
          <w:szCs w:val="24"/>
          <w:rtl/>
        </w:rPr>
        <w:t>«</w:t>
      </w:r>
      <w:r w:rsidR="000A1FD2" w:rsidRPr="00303232">
        <w:rPr>
          <w:rFonts w:ascii="Droid Arabic Naskh" w:eastAsia="Times New Roman" w:hAnsi="Droid Arabic Naskh" w:cs="KFGQPC Uthman Taha Naskh" w:hint="eastAsia"/>
          <w:color w:val="4472C4" w:themeColor="accent5"/>
          <w:sz w:val="24"/>
          <w:szCs w:val="24"/>
          <w:rtl/>
        </w:rPr>
        <w:t>فَقَامَ</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رَسُولُ</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اللَّهِ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صَلَّى</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اللَّهُ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عَلَيْهِ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وَسَلَّمَ</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يَوْمِهِ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فَاسْتَعْذَرَ</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عَبْدِ</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اللَّهِ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بْنِ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أُبَيٍّ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وَهُوَ</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عَلَى</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الْمِنْبَرِ</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فَقَالَ</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يَا</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مَعْشَرَ</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الْمُسْلِمِينَ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يَعْذِرُنِي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مِنْ</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رَجُلٍ</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قَدْ</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بَلَغَنِي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عَنْهُ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أَذَاهُ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فِي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أَهْلِي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وَاللَّهِ</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مَا</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عَلِمْتُ</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عَلَى</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أَهْلِي</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إِلا</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KFGQPC Uthman Taha Naskh" w:hint="eastAsia"/>
          <w:color w:val="4472C4" w:themeColor="accent5"/>
          <w:sz w:val="24"/>
          <w:szCs w:val="24"/>
          <w:rtl/>
        </w:rPr>
        <w:t>خَيْرًا</w:t>
      </w:r>
      <w:r w:rsidR="000A1FD2" w:rsidRPr="00303232">
        <w:rPr>
          <w:rFonts w:ascii="Droid Arabic Naskh" w:eastAsia="Times New Roman" w:hAnsi="Droid Arabic Naskh" w:cs="KFGQPC Uthman Taha Naskh"/>
          <w:color w:val="4472C4" w:themeColor="accent5"/>
          <w:sz w:val="24"/>
          <w:szCs w:val="24"/>
          <w:rtl/>
        </w:rPr>
        <w:t xml:space="preserve"> </w:t>
      </w:r>
      <w:r w:rsidR="000A1FD2" w:rsidRPr="00303232">
        <w:rPr>
          <w:rFonts w:ascii="Droid Arabic Naskh" w:eastAsia="Times New Roman" w:hAnsi="Droid Arabic Naskh" w:cs="Times New Roman" w:hint="eastAsia"/>
          <w:color w:val="4472C4" w:themeColor="accent5"/>
          <w:sz w:val="24"/>
          <w:szCs w:val="24"/>
          <w:rtl/>
        </w:rPr>
        <w:t>…</w:t>
      </w:r>
      <w:r w:rsidR="00C65D05">
        <w:rPr>
          <w:rFonts w:ascii="Droid Arabic Naskh" w:eastAsia="Times New Roman" w:hAnsi="Droid Arabic Naskh" w:cs="KFGQPC Uthman Taha Naskh" w:hint="cs"/>
          <w:color w:val="4472C4" w:themeColor="accent5"/>
          <w:sz w:val="24"/>
          <w:szCs w:val="24"/>
          <w:rtl/>
        </w:rPr>
        <w:t>»</w:t>
      </w:r>
      <w:r w:rsidR="000A1FD2" w:rsidRPr="00303232">
        <w:rPr>
          <w:rFonts w:ascii="Droid Arabic Naskh" w:eastAsia="Times New Roman" w:hAnsi="Droid Arabic Naskh" w:cs="KFGQPC Uthman Taha Naskh"/>
          <w:color w:val="4472C4" w:themeColor="accent5"/>
          <w:sz w:val="24"/>
          <w:szCs w:val="24"/>
          <w:rtl/>
        </w:rPr>
        <w:t xml:space="preserve"> </w:t>
      </w:r>
    </w:p>
    <w:p w:rsidR="000A1FD2" w:rsidRDefault="000A1FD2" w:rsidP="00303232">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“অত</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পর রাসূলুল্লাহ সাল্লাল্লাহু আলাইহি ওয়াসাল্লাম সেদিন মিম্বরে 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ড়িয়ে আব্দুল্লাহ </w:t>
      </w:r>
      <w:r w:rsidR="00C65D05">
        <w:rPr>
          <w:rFonts w:ascii="Kalpurush" w:eastAsia="Times New Roman" w:hAnsi="Kalpurush" w:cs="Kalpurush"/>
          <w:sz w:val="24"/>
          <w:szCs w:val="24"/>
          <w:cs/>
          <w:lang w:bidi="bn-BD"/>
        </w:rPr>
        <w:t>ইবন</w:t>
      </w:r>
      <w:r>
        <w:rPr>
          <w:rFonts w:ascii="Kalpurush" w:eastAsia="Times New Roman" w:hAnsi="Kalpurush" w:cs="Kalpurush"/>
          <w:sz w:val="24"/>
          <w:szCs w:val="24"/>
          <w:cs/>
          <w:lang w:bidi="bn-BD"/>
        </w:rPr>
        <w:t xml:space="preserve"> উবাই</w:t>
      </w:r>
      <w:r w:rsidR="00303232">
        <w:rPr>
          <w:rFonts w:ascii="Kalpurush" w:eastAsia="Times New Roman" w:hAnsi="Kalpurush" w:cs="Kalpurush" w:hint="cs"/>
          <w:sz w:val="24"/>
          <w:szCs w:val="24"/>
          <w:cs/>
          <w:lang w:bidi="bn-BD"/>
        </w:rPr>
        <w:t>-</w:t>
      </w:r>
      <w:r w:rsidR="00BC6916">
        <w:rPr>
          <w:rFonts w:ascii="Kalpurush" w:eastAsia="Times New Roman" w:hAnsi="Kalpurush" w:cs="Kalpurush" w:hint="cs"/>
          <w:sz w:val="24"/>
          <w:szCs w:val="24"/>
          <w:cs/>
          <w:lang w:bidi="bn-BD"/>
        </w:rPr>
        <w:t xml:space="preserve">এর ব্যাপারে নিজের অক্ষমতা </w:t>
      </w:r>
      <w:r>
        <w:rPr>
          <w:rFonts w:ascii="Kalpurush" w:eastAsia="Times New Roman" w:hAnsi="Kalpurush" w:cs="Kalpurush"/>
          <w:sz w:val="24"/>
          <w:szCs w:val="24"/>
          <w:cs/>
          <w:lang w:bidi="bn-BD"/>
        </w:rPr>
        <w:t>প্রকাশ করলেন। তিনি বললেন, হে মুসলিম</w:t>
      </w:r>
      <w:r w:rsidR="00BC6916">
        <w:rPr>
          <w:rFonts w:ascii="Kalpurush" w:eastAsia="Times New Roman" w:hAnsi="Kalpurush" w:cs="Kalpurush" w:hint="cs"/>
          <w:sz w:val="24"/>
          <w:szCs w:val="24"/>
          <w:cs/>
          <w:lang w:bidi="bn-BD"/>
        </w:rPr>
        <w:t>গণ</w:t>
      </w:r>
      <w:r>
        <w:rPr>
          <w:rFonts w:ascii="Kalpurush" w:eastAsia="Times New Roman" w:hAnsi="Kalpurush" w:cs="Kalpurush"/>
          <w:sz w:val="24"/>
          <w:szCs w:val="24"/>
          <w:cs/>
          <w:lang w:bidi="bn-BD"/>
        </w:rPr>
        <w:t xml:space="preserve">! তোমাদের কে আছ </w:t>
      </w:r>
      <w:r>
        <w:rPr>
          <w:rFonts w:ascii="Kalpurush" w:eastAsia="Times New Roman" w:hAnsi="Kalpurush" w:cs="Kalpurush" w:hint="cs"/>
          <w:sz w:val="24"/>
          <w:szCs w:val="24"/>
          <w:cs/>
          <w:lang w:bidi="bn-BD"/>
        </w:rPr>
        <w:t xml:space="preserve">যে </w:t>
      </w:r>
      <w:r>
        <w:rPr>
          <w:rFonts w:ascii="Kalpurush" w:eastAsia="Times New Roman" w:hAnsi="Kalpurush" w:cs="Kalpurush"/>
          <w:sz w:val="24"/>
          <w:szCs w:val="24"/>
          <w:cs/>
          <w:lang w:bidi="bn-BD"/>
        </w:rPr>
        <w:t xml:space="preserve">আমাকে ঐ লোকটি থেকে রেহাই </w:t>
      </w:r>
      <w:r w:rsidR="00BC6916">
        <w:rPr>
          <w:rFonts w:ascii="Kalpurush" w:eastAsia="Times New Roman" w:hAnsi="Kalpurush" w:cs="Kalpurush" w:hint="cs"/>
          <w:sz w:val="24"/>
          <w:szCs w:val="24"/>
          <w:cs/>
          <w:lang w:bidi="bn-BD"/>
        </w:rPr>
        <w:t>দি</w:t>
      </w:r>
      <w:r>
        <w:rPr>
          <w:rFonts w:ascii="Kalpurush" w:eastAsia="Times New Roman" w:hAnsi="Kalpurush" w:cs="Kalpurush"/>
          <w:sz w:val="24"/>
          <w:szCs w:val="24"/>
          <w:cs/>
          <w:lang w:bidi="bn-BD"/>
        </w:rPr>
        <w:t>বে যার থেকে আমার পরিবারের বিষয়ে আমার কষ্ট পৌছেছে? আমি আল্লাহর কসম করে বলছি</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আমি আমার পরিবার সম্পর্কে ভালো</w:t>
      </w:r>
      <w:r w:rsidR="00BC6916">
        <w:rPr>
          <w:rFonts w:ascii="Kalpurush" w:eastAsia="Times New Roman" w:hAnsi="Kalpurush" w:cs="Kalpurush" w:hint="cs"/>
          <w:sz w:val="24"/>
          <w:szCs w:val="24"/>
          <w:cs/>
          <w:lang w:bidi="bn-BD"/>
        </w:rPr>
        <w:t>ই জানি</w:t>
      </w:r>
      <w:r>
        <w:rPr>
          <w:rFonts w:ascii="Kalpurush" w:eastAsia="Times New Roman" w:hAnsi="Kalpurush" w:cs="Kalpurush"/>
          <w:sz w:val="24"/>
          <w:szCs w:val="24"/>
          <w:cs/>
          <w:lang w:bidi="bn-BD"/>
        </w:rPr>
        <w:t>”</w:t>
      </w:r>
      <w:r w:rsidRPr="00303232">
        <w:rPr>
          <w:rFonts w:ascii="Kalpurush" w:eastAsia="Times New Roman" w:hAnsi="Kalpurush" w:cs="SolaimanLipi"/>
          <w:sz w:val="24"/>
          <w:szCs w:val="24"/>
          <w:cs/>
          <w:lang w:bidi="hi-IN"/>
        </w:rPr>
        <w:t xml:space="preserve">। </w:t>
      </w:r>
    </w:p>
    <w:p w:rsidR="000A1FD2" w:rsidRDefault="00303232" w:rsidP="00BC6916">
      <w:pPr>
        <w:shd w:val="clear" w:color="auto" w:fill="FFFFFF"/>
        <w:bidi w:val="0"/>
        <w:spacing w:after="0" w:line="240" w:lineRule="auto"/>
        <w:jc w:val="both"/>
        <w:rPr>
          <w:rFonts w:ascii="Kalpurush" w:eastAsia="Times New Roman" w:hAnsi="Kalpurush" w:cs="Kalpurush"/>
          <w:sz w:val="24"/>
          <w:szCs w:val="24"/>
          <w:lang w:bidi="bn-BD"/>
        </w:rPr>
      </w:pPr>
      <w:r w:rsidRPr="00DF7E4B">
        <w:rPr>
          <w:rFonts w:asciiTheme="majorBidi" w:hAnsiTheme="majorBidi" w:cstheme="majorBidi"/>
          <w:noProof/>
          <w:color w:val="006666"/>
          <w:sz w:val="36"/>
          <w:szCs w:val="36"/>
        </w:rPr>
        <w:lastRenderedPageBreak/>
        <w:drawing>
          <wp:anchor distT="0" distB="0" distL="114300" distR="114300" simplePos="0" relativeHeight="251669504" behindDoc="1" locked="0" layoutInCell="1" allowOverlap="1" wp14:anchorId="02E615F1" wp14:editId="4FE46C42">
            <wp:simplePos x="0" y="0"/>
            <wp:positionH relativeFrom="page">
              <wp:posOffset>-17427</wp:posOffset>
            </wp:positionH>
            <wp:positionV relativeFrom="page">
              <wp:posOffset>-675404</wp:posOffset>
            </wp:positionV>
            <wp:extent cx="7572375" cy="113728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A1FD2">
        <w:rPr>
          <w:rFonts w:ascii="Kalpurush" w:eastAsia="Times New Roman" w:hAnsi="Kalpurush" w:cs="Kalpurush"/>
          <w:sz w:val="24"/>
          <w:szCs w:val="24"/>
          <w:cs/>
          <w:lang w:bidi="bn-BD"/>
        </w:rPr>
        <w:t>হাদ</w:t>
      </w:r>
      <w:r w:rsidR="000A1FD2">
        <w:rPr>
          <w:rFonts w:ascii="Kalpurush" w:eastAsia="Times New Roman" w:hAnsi="Kalpurush" w:cs="Kalpurush" w:hint="cs"/>
          <w:sz w:val="24"/>
          <w:szCs w:val="24"/>
          <w:cs/>
          <w:lang w:bidi="bn-BD"/>
        </w:rPr>
        <w:t>ী</w:t>
      </w:r>
      <w:r w:rsidR="000A1FD2">
        <w:rPr>
          <w:rFonts w:ascii="Kalpurush" w:eastAsia="Times New Roman" w:hAnsi="Kalpurush" w:cs="Kalpurush"/>
          <w:sz w:val="24"/>
          <w:szCs w:val="24"/>
          <w:cs/>
          <w:lang w:bidi="bn-BD"/>
        </w:rPr>
        <w:t>সে রাসূল</w:t>
      </w:r>
      <w:r w:rsidR="000A1FD2">
        <w:rPr>
          <w:rFonts w:ascii="Kalpurush" w:eastAsia="Times New Roman" w:hAnsi="Kalpurush" w:cs="Kalpurush" w:hint="cs"/>
          <w:sz w:val="24"/>
          <w:szCs w:val="24"/>
          <w:cs/>
          <w:lang w:bidi="bn-BD"/>
        </w:rPr>
        <w:t>ুল্লাহ</w:t>
      </w:r>
      <w:r w:rsidR="000A1FD2">
        <w:rPr>
          <w:rFonts w:ascii="Kalpurush" w:eastAsia="Times New Roman" w:hAnsi="Kalpurush" w:cs="Kalpurush"/>
          <w:sz w:val="24"/>
          <w:szCs w:val="24"/>
          <w:cs/>
          <w:lang w:bidi="bn-BD"/>
        </w:rPr>
        <w:t xml:space="preserve"> সাল্লাল্লাহু আলাইহি ওয়াসাল্লাম বললেন, কে আছে যে আমার সাথে ইনসাফ করবে, আমার </w:t>
      </w:r>
      <w:r w:rsidR="00BC6916">
        <w:rPr>
          <w:rFonts w:ascii="Kalpurush" w:eastAsia="Times New Roman" w:hAnsi="Kalpurush" w:cs="Kalpurush" w:hint="cs"/>
          <w:sz w:val="24"/>
          <w:szCs w:val="24"/>
          <w:cs/>
          <w:lang w:bidi="bn-BD"/>
        </w:rPr>
        <w:t>ও</w:t>
      </w:r>
      <w:r w:rsidR="00C65D05">
        <w:rPr>
          <w:rFonts w:ascii="Kalpurush" w:eastAsia="Times New Roman" w:hAnsi="Kalpurush" w:cs="Kalpurush" w:hint="cs"/>
          <w:sz w:val="24"/>
          <w:szCs w:val="24"/>
          <w:cs/>
          <w:lang w:bidi="bn-BD"/>
        </w:rPr>
        <w:t>য</w:t>
      </w:r>
      <w:r w:rsidR="00C65D05">
        <w:rPr>
          <w:rFonts w:ascii="Kalpurush" w:eastAsia="Times New Roman" w:hAnsi="Kalpurush" w:cs="Kalpurush"/>
          <w:sz w:val="24"/>
          <w:szCs w:val="24"/>
          <w:cs/>
          <w:lang w:bidi="bn-BD"/>
        </w:rPr>
        <w:t xml:space="preserve">রকে </w:t>
      </w:r>
      <w:r w:rsidR="000A1FD2">
        <w:rPr>
          <w:rFonts w:ascii="Kalpurush" w:eastAsia="Times New Roman" w:hAnsi="Kalpurush" w:cs="Kalpurush"/>
          <w:sz w:val="24"/>
          <w:szCs w:val="24"/>
          <w:cs/>
          <w:lang w:bidi="bn-BD"/>
        </w:rPr>
        <w:t>কবুল করবে। আমার পরিবার বিষয়ে যে কষ্ট আমার লাগছে। এতে প্রমাণিত হয়, রাসূল</w:t>
      </w:r>
      <w:r w:rsidR="000A1FD2">
        <w:rPr>
          <w:rFonts w:ascii="Kalpurush" w:eastAsia="Times New Roman" w:hAnsi="Kalpurush" w:cs="Kalpurush" w:hint="cs"/>
          <w:sz w:val="24"/>
          <w:szCs w:val="24"/>
          <w:cs/>
          <w:lang w:bidi="bn-BD"/>
        </w:rPr>
        <w:t>ুল্লাহ</w:t>
      </w:r>
      <w:r>
        <w:rPr>
          <w:rFonts w:ascii="Kalpurush" w:eastAsia="Times New Roman" w:hAnsi="Kalpurush" w:cs="Kalpurush"/>
          <w:sz w:val="24"/>
          <w:szCs w:val="24"/>
          <w:cs/>
          <w:lang w:bidi="bn-BD"/>
        </w:rPr>
        <w:t xml:space="preserve"> সাল্লাল্লাহু আলাইহি ওয়া</w:t>
      </w:r>
      <w:r w:rsidR="000A1FD2">
        <w:rPr>
          <w:rFonts w:ascii="Kalpurush" w:eastAsia="Times New Roman" w:hAnsi="Kalpurush" w:cs="Kalpurush"/>
          <w:sz w:val="24"/>
          <w:szCs w:val="24"/>
          <w:cs/>
          <w:lang w:bidi="bn-BD"/>
        </w:rPr>
        <w:t>সাল্লাম এত</w:t>
      </w:r>
      <w:r w:rsidR="00C65D05">
        <w:rPr>
          <w:rFonts w:ascii="Kalpurush" w:eastAsia="Times New Roman" w:hAnsi="Kalpurush" w:cs="Kalpurush" w:hint="cs"/>
          <w:sz w:val="24"/>
          <w:szCs w:val="24"/>
          <w:cs/>
          <w:lang w:bidi="bn-BD"/>
        </w:rPr>
        <w:t>ো</w:t>
      </w:r>
      <w:r w:rsidR="000A1FD2">
        <w:rPr>
          <w:rFonts w:ascii="Kalpurush" w:eastAsia="Times New Roman" w:hAnsi="Kalpurush" w:cs="Kalpurush"/>
          <w:sz w:val="24"/>
          <w:szCs w:val="24"/>
          <w:cs/>
          <w:lang w:bidi="bn-BD"/>
        </w:rPr>
        <w:t xml:space="preserve"> বেশি কষ্ট পেয়েছেন</w:t>
      </w:r>
      <w:r w:rsidR="00C65D05">
        <w:rPr>
          <w:rFonts w:ascii="Kalpurush" w:eastAsia="Times New Roman" w:hAnsi="Kalpurush" w:cs="Kalpurush" w:hint="cs"/>
          <w:sz w:val="24"/>
          <w:szCs w:val="24"/>
          <w:cs/>
          <w:lang w:bidi="bn-BD"/>
        </w:rPr>
        <w:t>,</w:t>
      </w:r>
      <w:r w:rsidR="000A1FD2">
        <w:rPr>
          <w:rFonts w:ascii="Kalpurush" w:eastAsia="Times New Roman" w:hAnsi="Kalpurush" w:cs="Kalpurush"/>
          <w:sz w:val="24"/>
          <w:szCs w:val="24"/>
          <w:cs/>
          <w:lang w:bidi="bn-BD"/>
        </w:rPr>
        <w:t xml:space="preserve"> যার ফলে তিনি মানুষের কাছে ইনসাফ কামনা করেছেন।</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ইমাম </w:t>
      </w:r>
      <w:r w:rsidR="00BC6916">
        <w:rPr>
          <w:rFonts w:ascii="Kalpurush" w:eastAsia="Times New Roman" w:hAnsi="Kalpurush" w:cs="Kalpurush"/>
          <w:sz w:val="24"/>
          <w:szCs w:val="24"/>
          <w:cs/>
          <w:lang w:bidi="bn-BD"/>
        </w:rPr>
        <w:t>কুর</w:t>
      </w:r>
      <w:r w:rsidR="00BC6916">
        <w:rPr>
          <w:rFonts w:ascii="Kalpurush" w:eastAsia="Times New Roman" w:hAnsi="Kalpurush" w:cs="Kalpurush" w:hint="cs"/>
          <w:sz w:val="24"/>
          <w:szCs w:val="24"/>
          <w:cs/>
          <w:lang w:bidi="bn-BD"/>
        </w:rPr>
        <w:t>তু</w:t>
      </w:r>
      <w:r w:rsidR="00BC6916">
        <w:rPr>
          <w:rFonts w:ascii="Kalpurush" w:eastAsia="Times New Roman" w:hAnsi="Kalpurush" w:cs="Kalpurush"/>
          <w:sz w:val="24"/>
          <w:szCs w:val="24"/>
          <w:cs/>
          <w:lang w:bidi="bn-BD"/>
        </w:rPr>
        <w:t xml:space="preserve">বী </w:t>
      </w:r>
      <w:r>
        <w:rPr>
          <w:rFonts w:ascii="Kalpurush" w:eastAsia="Times New Roman" w:hAnsi="Kalpurush" w:cs="Kalpurush"/>
          <w:sz w:val="24"/>
          <w:szCs w:val="24"/>
          <w:cs/>
          <w:lang w:bidi="bn-BD"/>
        </w:rPr>
        <w:t>রহ. আল্লাহর এ বাণীর তাফসীরে বলেন, এতে রাসূলুল্লাহ সাল্লাল্লাহু আলাইহি ওয়াসাল্লাম</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এর পরিবার ও তার ইজ্জত বিষয়ে তাকে অবশ্যই কষ্ট দে</w:t>
      </w:r>
      <w:r w:rsidR="00C65D05">
        <w:rPr>
          <w:rFonts w:ascii="Kalpurush" w:eastAsia="Times New Roman" w:hAnsi="Kalpurush" w:cs="Kalpurush" w:hint="cs"/>
          <w:sz w:val="24"/>
          <w:szCs w:val="24"/>
          <w:cs/>
          <w:lang w:bidi="bn-BD"/>
        </w:rPr>
        <w:t>ও</w:t>
      </w:r>
      <w:r>
        <w:rPr>
          <w:rFonts w:ascii="Kalpurush" w:eastAsia="Times New Roman" w:hAnsi="Kalpurush" w:cs="Kalpurush"/>
          <w:sz w:val="24"/>
          <w:szCs w:val="24"/>
          <w:cs/>
          <w:lang w:bidi="bn-BD"/>
        </w:rPr>
        <w:t xml:space="preserve">য়া হয়। আর এটি অবশ্যই কুফর। যে এ ধরনের গর্হিত কর্ম করবে সে অবশ্যই </w:t>
      </w:r>
      <w:r w:rsidR="00BC6916">
        <w:rPr>
          <w:rFonts w:ascii="Kalpurush" w:eastAsia="Times New Roman" w:hAnsi="Kalpurush" w:cs="Kalpurush"/>
          <w:sz w:val="24"/>
          <w:szCs w:val="24"/>
          <w:cs/>
          <w:lang w:bidi="bn-BD"/>
        </w:rPr>
        <w:t>কা</w:t>
      </w:r>
      <w:r w:rsidR="00BC6916">
        <w:rPr>
          <w:rFonts w:ascii="Kalpurush" w:eastAsia="Times New Roman" w:hAnsi="Kalpurush" w:cs="Kalpurush" w:hint="cs"/>
          <w:sz w:val="24"/>
          <w:szCs w:val="24"/>
          <w:cs/>
          <w:lang w:bidi="bn-BD"/>
        </w:rPr>
        <w:t>ফি</w:t>
      </w:r>
      <w:r w:rsidR="00BC6916">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হবে।</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৩-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সম্পর্কে অপবাদ রাসূল সম্পর্কেই অপবাদ। কারণ, আল্লাহ </w:t>
      </w:r>
      <w:r w:rsidR="00BC6916">
        <w:rPr>
          <w:rFonts w:ascii="Kalpurush" w:eastAsia="Times New Roman" w:hAnsi="Kalpurush" w:cs="Kalpurush"/>
          <w:sz w:val="24"/>
          <w:szCs w:val="24"/>
          <w:cs/>
          <w:lang w:bidi="bn-BD"/>
        </w:rPr>
        <w:t>তা</w:t>
      </w:r>
      <w:r w:rsidR="00BC6916">
        <w:rPr>
          <w:rFonts w:ascii="Kalpurush" w:eastAsia="Times New Roman" w:hAnsi="Kalpurush" w:cs="Kalpurush" w:hint="cs"/>
          <w:sz w:val="24"/>
          <w:szCs w:val="24"/>
          <w:cs/>
          <w:lang w:bidi="bn-BD"/>
        </w:rPr>
        <w:t>‘আ</w:t>
      </w:r>
      <w:r w:rsidR="00BC6916">
        <w:rPr>
          <w:rFonts w:ascii="Kalpurush" w:eastAsia="Times New Roman" w:hAnsi="Kalpurush" w:cs="Kalpurush"/>
          <w:sz w:val="24"/>
          <w:szCs w:val="24"/>
          <w:cs/>
          <w:lang w:bidi="bn-BD"/>
        </w:rPr>
        <w:t xml:space="preserve">লা </w:t>
      </w:r>
      <w:r>
        <w:rPr>
          <w:rFonts w:ascii="Kalpurush" w:eastAsia="Times New Roman" w:hAnsi="Kalpurush" w:cs="Kalpurush"/>
          <w:sz w:val="24"/>
          <w:szCs w:val="24"/>
          <w:cs/>
          <w:lang w:bidi="bn-BD"/>
        </w:rPr>
        <w:t xml:space="preserve">বলেন, </w:t>
      </w:r>
      <w:r>
        <w:rPr>
          <w:rFonts w:ascii="Droid Arabic Naskh" w:eastAsia="Times New Roman" w:hAnsi="Droid Arabic Naskh" w:cs="KFGQPC Uthman Taha Naskh" w:hint="cs"/>
          <w:sz w:val="24"/>
          <w:szCs w:val="24"/>
          <w:rtl/>
        </w:rPr>
        <w:t>الخبيثات للخبيثين</w:t>
      </w:r>
      <w:r>
        <w:rPr>
          <w:rFonts w:ascii="Droid Arabic Naskh" w:eastAsia="Times New Roman" w:hAnsi="Droid Arabic Naskh" w:cs="KFGQPC Uthman Taha Naskh" w:hint="cs"/>
          <w:sz w:val="24"/>
          <w:szCs w:val="30"/>
          <w:lang w:bidi="bn-BD"/>
        </w:rPr>
        <w:t xml:space="preserve"> </w:t>
      </w:r>
      <w:r>
        <w:rPr>
          <w:rFonts w:ascii="Kalpurush" w:eastAsia="Times New Roman" w:hAnsi="Kalpurush" w:cs="Kalpurush"/>
          <w:sz w:val="24"/>
          <w:szCs w:val="24"/>
          <w:cs/>
          <w:lang w:bidi="bn-BD"/>
        </w:rPr>
        <w:t xml:space="preserve">হাফেয </w:t>
      </w:r>
      <w:r w:rsidR="00C65D05">
        <w:rPr>
          <w:rFonts w:ascii="Kalpurush" w:eastAsia="Times New Roman" w:hAnsi="Kalpurush" w:cs="Kalpurush"/>
          <w:sz w:val="24"/>
          <w:szCs w:val="24"/>
          <w:cs/>
          <w:lang w:bidi="bn-BD"/>
        </w:rPr>
        <w:t>ইব</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কাসীর রহ. বলেন,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w:t>
      </w:r>
      <w:r w:rsidR="00C65D05">
        <w:rPr>
          <w:rFonts w:ascii="Kalpurush" w:eastAsia="Times New Roman" w:hAnsi="Kalpurush" w:cs="Kalpurush" w:hint="cs"/>
          <w:sz w:val="24"/>
          <w:szCs w:val="24"/>
          <w:cs/>
          <w:lang w:bidi="bn-BD"/>
        </w:rPr>
        <w:t>পাক</w:t>
      </w:r>
      <w:r>
        <w:rPr>
          <w:rFonts w:ascii="Kalpurush" w:eastAsia="Times New Roman" w:hAnsi="Kalpurush" w:cs="Kalpurush"/>
          <w:sz w:val="24"/>
          <w:szCs w:val="24"/>
          <w:cs/>
          <w:lang w:bidi="bn-BD"/>
        </w:rPr>
        <w:t xml:space="preserve">-পবিত্র না হলে আল্লাহ </w:t>
      </w:r>
      <w:r w:rsidR="00BC6916">
        <w:rPr>
          <w:rFonts w:ascii="Kalpurush" w:eastAsia="Times New Roman" w:hAnsi="Kalpurush" w:cs="Kalpurush" w:hint="cs"/>
          <w:sz w:val="24"/>
          <w:szCs w:val="24"/>
          <w:cs/>
          <w:lang w:bidi="bn-BD"/>
        </w:rPr>
        <w:t>তা‘আ</w:t>
      </w:r>
      <w:r w:rsidR="00BC6916">
        <w:rPr>
          <w:rFonts w:ascii="Kalpurush" w:eastAsia="Times New Roman" w:hAnsi="Kalpurush" w:cs="Kalpurush"/>
          <w:sz w:val="24"/>
          <w:szCs w:val="24"/>
          <w:cs/>
          <w:lang w:bidi="bn-BD"/>
        </w:rPr>
        <w:t xml:space="preserve">লা </w:t>
      </w:r>
      <w:r>
        <w:rPr>
          <w:rFonts w:ascii="Kalpurush" w:eastAsia="Times New Roman" w:hAnsi="Kalpurush" w:cs="Kalpurush"/>
          <w:sz w:val="24"/>
          <w:szCs w:val="24"/>
          <w:cs/>
          <w:lang w:bidi="bn-BD"/>
        </w:rPr>
        <w:t xml:space="preserve">তাকে রাসূলুল্লাহ সাল্লাল্লাহু আলাইহি ওয়াসাল্লাম-এর স্ত্রী হিসেবে নির্ধারণ করতেন না। কারণ, আল্লাহর রাসূলুল্লাহ সাল্লাল্লাহু আলাইহি ওয়াসাল্লাম সমস্ত মানবজাতি </w:t>
      </w:r>
      <w:r w:rsidR="00C65D05">
        <w:rPr>
          <w:rFonts w:ascii="Kalpurush" w:eastAsia="Times New Roman" w:hAnsi="Kalpurush" w:cs="Kalpurush" w:hint="cs"/>
          <w:sz w:val="24"/>
          <w:szCs w:val="24"/>
          <w:cs/>
          <w:lang w:bidi="bn-BD"/>
        </w:rPr>
        <w:t>থেকে</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অধিক পবিত্র। আয়েশা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Pr>
          <w:rFonts w:ascii="Kalpurush" w:eastAsia="Times New Roman" w:hAnsi="Kalpurush" w:cs="Kalpurush"/>
          <w:sz w:val="24"/>
          <w:szCs w:val="24"/>
          <w:cs/>
          <w:lang w:bidi="bn-BD"/>
        </w:rPr>
        <w:t xml:space="preserve"> যদি অপবিত্র হতেন তাহলে তিনি</w:t>
      </w:r>
      <w:r w:rsidR="00BC6916">
        <w:rPr>
          <w:rFonts w:ascii="Kalpurush" w:eastAsia="Times New Roman" w:hAnsi="Kalpurush" w:cs="Kalpurush" w:hint="cs"/>
          <w:sz w:val="24"/>
          <w:szCs w:val="24"/>
          <w:cs/>
          <w:lang w:bidi="bn-BD"/>
        </w:rPr>
        <w:t xml:space="preserve"> শরী‘আতগত ও প্রাকৃতিক </w:t>
      </w:r>
      <w:r>
        <w:rPr>
          <w:rFonts w:ascii="Kalpurush" w:eastAsia="Times New Roman" w:hAnsi="Kalpurush" w:cs="Kalpurush"/>
          <w:sz w:val="24"/>
          <w:szCs w:val="24"/>
          <w:cs/>
          <w:lang w:bidi="bn-BD"/>
        </w:rPr>
        <w:t>কোন</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ভাবেই রাসূলুল্লাহ সাল্লাল্লাহু আলাইহি ওয়াসাল্লাম</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এর স্ত্রী হওয়ার উপযুক্ত হতেন না। </w:t>
      </w:r>
    </w:p>
    <w:p w:rsidR="000A1FD2" w:rsidRDefault="000A1FD2" w:rsidP="00C65D05">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অবশেষে আমাদের মনে রাখতে হবে, রাসূলুল্লাহ সাল্লাল্লাহু আলাইহি ওয়াসাল্লাম</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এর নিকট সবচেয়ে প্রিয় </w:t>
      </w:r>
      <w:r w:rsidR="00C65D05">
        <w:rPr>
          <w:rFonts w:ascii="Kalpurush" w:eastAsia="Times New Roman" w:hAnsi="Kalpurush" w:cs="Kalpurush"/>
          <w:sz w:val="24"/>
          <w:szCs w:val="24"/>
          <w:cs/>
          <w:lang w:bidi="bn-BD"/>
        </w:rPr>
        <w:t>হ</w:t>
      </w:r>
      <w:r w:rsidR="00C65D05">
        <w:rPr>
          <w:rFonts w:ascii="Kalpurush" w:eastAsia="Times New Roman" w:hAnsi="Kalpurush" w:cs="Kalpurush" w:hint="cs"/>
          <w:sz w:val="24"/>
          <w:szCs w:val="24"/>
          <w:cs/>
          <w:lang w:bidi="bn-BD"/>
        </w:rPr>
        <w:t>লো</w:t>
      </w:r>
      <w:r w:rsidR="00C65D05">
        <w:rPr>
          <w:rFonts w:ascii="Kalpurush" w:eastAsia="Times New Roman" w:hAnsi="Kalpurush" w:cs="Kalpurush"/>
          <w:sz w:val="24"/>
          <w:szCs w:val="24"/>
          <w:cs/>
          <w:lang w:bidi="bn-BD"/>
        </w:rPr>
        <w:t xml:space="preserve"> </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আয়েশা সিদ্দিকা </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sidRPr="00303232">
        <w:rPr>
          <w:rFonts w:ascii="Kalpurush" w:eastAsia="Times New Roman" w:hAnsi="Kalpurush" w:cs="SolaimanLipi"/>
          <w:sz w:val="24"/>
          <w:szCs w:val="24"/>
          <w:cs/>
          <w:lang w:bidi="hi-IN"/>
        </w:rPr>
        <w:t xml:space="preserve">। </w:t>
      </w:r>
      <w:r>
        <w:rPr>
          <w:rFonts w:ascii="Kalpurush" w:eastAsia="Times New Roman" w:hAnsi="Kalpurush" w:cs="Kalpurush"/>
          <w:sz w:val="24"/>
          <w:szCs w:val="24"/>
          <w:cs/>
          <w:lang w:bidi="bn-BD"/>
        </w:rPr>
        <w:t>যেমন</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আমর ইবনুল </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আস রাদিয়াল্লাহু </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আনহু </w:t>
      </w:r>
      <w:r w:rsidR="00C65D05">
        <w:rPr>
          <w:rFonts w:ascii="Kalpurush" w:eastAsia="Times New Roman" w:hAnsi="Kalpurush" w:cs="Kalpurush" w:hint="cs"/>
          <w:sz w:val="24"/>
          <w:szCs w:val="24"/>
          <w:cs/>
          <w:lang w:bidi="bn-BD"/>
        </w:rPr>
        <w:t>বর্ণিত</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বর্ণিত, তিনি বলেন, </w:t>
      </w:r>
    </w:p>
    <w:p w:rsidR="000A1FD2" w:rsidRDefault="000A1FD2" w:rsidP="000A1FD2">
      <w:pPr>
        <w:shd w:val="clear" w:color="auto" w:fill="FFFFFF"/>
        <w:spacing w:after="0" w:line="240" w:lineRule="auto"/>
        <w:jc w:val="both"/>
        <w:rPr>
          <w:rFonts w:ascii="Droid Arabic Naskh" w:eastAsia="Times New Roman" w:hAnsi="Droid Arabic Naskh" w:cs="KFGQPC Uthman Taha Naskh"/>
          <w:sz w:val="24"/>
          <w:szCs w:val="30"/>
          <w:lang w:bidi="bn-BD"/>
        </w:rPr>
      </w:pPr>
      <w:r>
        <w:rPr>
          <w:rFonts w:ascii="Droid Arabic Naskh" w:eastAsia="Times New Roman" w:hAnsi="Droid Arabic Naskh" w:cs="KFGQPC Uthman Taha Naskh" w:hint="cs"/>
          <w:sz w:val="24"/>
          <w:szCs w:val="24"/>
          <w:rtl/>
        </w:rPr>
        <w:t>بَعَثَنِي رَسُولُ اللَّهِ صَلَّى اللَّهُ عَلَيْهِ وَسَلَّمَ عَلَى جَيْشِ ذَاتِ السَّلَاسِلِ قَالَ فَأَتَيْتُهُ قَالَ قُلْتُ يَا رَسُولَ اللَّهِ أَيُّ النَّاسِ أَحَبُّ إِلَيْكَ قَالَ عَائِشَةُ قَالَ قُلْتُ فَمِنْ الرِّجَالِ قَالَ أَبُوهَا إِذًا قَالَ قُلْتُ ثُمَّ مَنْ قَالَ عُمَرُ قَالَ فَعَدَّ رِجَالًا</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 xml:space="preserve">“রাসূলুল্লাহ সাল্লাল্লাহু আলাইহি ওয়া সাল্লাম আমাকে </w:t>
      </w:r>
      <w:r w:rsidR="00BC6916">
        <w:rPr>
          <w:rFonts w:ascii="Kalpurush" w:eastAsia="Times New Roman" w:hAnsi="Kalpurush" w:cs="Kalpurush" w:hint="cs"/>
          <w:sz w:val="24"/>
          <w:szCs w:val="24"/>
          <w:cs/>
          <w:lang w:bidi="bn-BD"/>
        </w:rPr>
        <w:t>যা</w:t>
      </w:r>
      <w:r w:rsidR="00BC6916">
        <w:rPr>
          <w:rFonts w:ascii="Kalpurush" w:eastAsia="Times New Roman" w:hAnsi="Kalpurush" w:cs="Kalpurush"/>
          <w:sz w:val="24"/>
          <w:szCs w:val="24"/>
          <w:cs/>
          <w:lang w:bidi="bn-BD"/>
        </w:rPr>
        <w:t xml:space="preserve">তুস </w:t>
      </w:r>
      <w:r>
        <w:rPr>
          <w:rFonts w:ascii="Kalpurush" w:eastAsia="Times New Roman" w:hAnsi="Kalpurush" w:cs="Kalpurush"/>
          <w:sz w:val="24"/>
          <w:szCs w:val="24"/>
          <w:cs/>
          <w:lang w:bidi="bn-BD"/>
        </w:rPr>
        <w:t xml:space="preserve">সালাসিল সৈন্য দলের </w:t>
      </w:r>
      <w:r w:rsidR="00C65D05">
        <w:rPr>
          <w:rFonts w:ascii="Kalpurush" w:eastAsia="Times New Roman" w:hAnsi="Kalpurush" w:cs="Kalpurush" w:hint="cs"/>
          <w:sz w:val="24"/>
          <w:szCs w:val="24"/>
          <w:cs/>
          <w:lang w:bidi="bn-BD"/>
        </w:rPr>
        <w:t>ও</w:t>
      </w:r>
      <w:r w:rsidR="00C65D05">
        <w:rPr>
          <w:rFonts w:ascii="Kalpurush" w:eastAsia="Times New Roman" w:hAnsi="Kalpurush" w:cs="Kalpurush"/>
          <w:sz w:val="24"/>
          <w:szCs w:val="24"/>
          <w:cs/>
          <w:lang w:bidi="bn-BD"/>
        </w:rPr>
        <w:t xml:space="preserve">পর </w:t>
      </w:r>
      <w:r>
        <w:rPr>
          <w:rFonts w:ascii="Kalpurush" w:eastAsia="Times New Roman" w:hAnsi="Kalpurush" w:cs="Kalpurush"/>
          <w:sz w:val="24"/>
          <w:szCs w:val="24"/>
          <w:cs/>
          <w:lang w:bidi="bn-BD"/>
        </w:rPr>
        <w:t xml:space="preserve">নেতৃত্ব দিয়ে যুদ্ধে প্রেরণ করেন। আমি তার নিকট এসে বললাম, হে আল্লাহর রাসূল আপনার কাছে সবচেয়ে প্রিয় মানুষ কে? তিনি বললেন, আয়েশা </w:t>
      </w:r>
      <w:r w:rsidR="00BC6916">
        <w:rPr>
          <w:rFonts w:ascii="Kalpurush" w:eastAsia="Times New Roman" w:hAnsi="Kalpurush" w:cs="Kalpurush" w:hint="cs"/>
          <w:sz w:val="24"/>
          <w:szCs w:val="24"/>
          <w:cs/>
          <w:lang w:bidi="bn-BD"/>
        </w:rPr>
        <w:t>(</w:t>
      </w:r>
      <w:r w:rsidR="00BC6916">
        <w:rPr>
          <w:rFonts w:ascii="Kalpurush" w:eastAsia="Times New Roman" w:hAnsi="Kalpurush" w:cs="Kalpurush"/>
          <w:sz w:val="24"/>
          <w:szCs w:val="24"/>
          <w:cs/>
          <w:lang w:bidi="bn-BD"/>
        </w:rPr>
        <w:t xml:space="preserve">রাদিয়াল্লাহু </w:t>
      </w:r>
      <w:r w:rsidR="00BC6916">
        <w:rPr>
          <w:rFonts w:ascii="Kalpurush" w:eastAsia="Times New Roman" w:hAnsi="Kalpurush" w:cs="Kalpurush"/>
          <w:sz w:val="24"/>
          <w:szCs w:val="24"/>
          <w:lang w:bidi="bn-BD"/>
        </w:rPr>
        <w:t>‘</w:t>
      </w:r>
      <w:r w:rsidR="00BC6916">
        <w:rPr>
          <w:rFonts w:ascii="Kalpurush" w:eastAsia="Times New Roman" w:hAnsi="Kalpurush" w:cs="Kalpurush"/>
          <w:sz w:val="24"/>
          <w:szCs w:val="24"/>
          <w:cs/>
          <w:lang w:bidi="bn-BD"/>
        </w:rPr>
        <w:t>আনহা</w:t>
      </w:r>
      <w:r w:rsidR="00BC6916">
        <w:rPr>
          <w:rFonts w:ascii="Kalpurush" w:eastAsia="Times New Roman" w:hAnsi="Kalpurush" w:cs="Kalpurush" w:hint="cs"/>
          <w:sz w:val="24"/>
          <w:szCs w:val="24"/>
          <w:cs/>
          <w:lang w:bidi="bn-BD"/>
        </w:rPr>
        <w:t>)</w:t>
      </w:r>
      <w:r w:rsidRPr="00303232">
        <w:rPr>
          <w:rFonts w:ascii="Kalpurush" w:eastAsia="Times New Roman" w:hAnsi="Kalpurush" w:cs="SolaimanLipi"/>
          <w:sz w:val="24"/>
          <w:szCs w:val="24"/>
          <w:cs/>
          <w:lang w:bidi="hi-IN"/>
        </w:rPr>
        <w:t xml:space="preserve">। </w:t>
      </w:r>
      <w:r w:rsidRPr="00303232">
        <w:rPr>
          <w:rFonts w:ascii="Kalpurush" w:eastAsia="Times New Roman" w:hAnsi="Kalpurush" w:cs="Kalpurush"/>
          <w:sz w:val="24"/>
          <w:szCs w:val="24"/>
          <w:cs/>
          <w:lang w:bidi="bn-IN"/>
        </w:rPr>
        <w:t>তারপর আমি বললাম</w:t>
      </w:r>
      <w:r w:rsidRPr="00C65D05">
        <w:rPr>
          <w:rFonts w:ascii="Kalpurush" w:eastAsia="Times New Roman" w:hAnsi="Kalpurush" w:cs="Kalpurush"/>
          <w:sz w:val="24"/>
          <w:szCs w:val="24"/>
          <w:cs/>
          <w:lang w:bidi="bn-BD"/>
        </w:rPr>
        <w:t>,</w:t>
      </w:r>
      <w:r>
        <w:rPr>
          <w:rFonts w:ascii="Kalpurush" w:eastAsia="Times New Roman" w:hAnsi="Kalpurush" w:cs="Kalpurush"/>
          <w:sz w:val="24"/>
          <w:szCs w:val="24"/>
          <w:cs/>
          <w:lang w:bidi="bn-BD"/>
        </w:rPr>
        <w:t xml:space="preserve"> পুরুষদের থেকে? তিনি বললেন, তার পিতা। তারপর আমি জিজ্ঞাসা করলাম তারপর কে? বললেন, </w:t>
      </w:r>
      <w:r w:rsidR="00C65D05">
        <w:rPr>
          <w:rFonts w:ascii="Kalpurush" w:eastAsia="Times New Roman" w:hAnsi="Kalpurush" w:cs="Kalpurush" w:hint="cs"/>
          <w:sz w:val="24"/>
          <w:szCs w:val="24"/>
          <w:cs/>
          <w:lang w:bidi="bn-BD"/>
        </w:rPr>
        <w:t>উমার</w:t>
      </w:r>
      <w:r w:rsidR="00C65D05">
        <w:rPr>
          <w:rFonts w:ascii="Kalpurush" w:eastAsia="Times New Roman" w:hAnsi="Kalpurush" w:cs="Kalpurush"/>
          <w:sz w:val="24"/>
          <w:szCs w:val="24"/>
          <w:cs/>
          <w:lang w:bidi="bn-BD"/>
        </w:rPr>
        <w:t xml:space="preserve"> </w:t>
      </w:r>
      <w:r w:rsidR="00BC6916">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রাদিয়াল্লাহু আনহু</w:t>
      </w:r>
      <w:r w:rsidR="00BC6916">
        <w:rPr>
          <w:rFonts w:ascii="Kalpurush" w:eastAsia="Times New Roman" w:hAnsi="Kalpurush" w:cs="Kalpurush" w:hint="cs"/>
          <w:sz w:val="24"/>
          <w:szCs w:val="24"/>
          <w:cs/>
          <w:lang w:bidi="bn-BD"/>
        </w:rPr>
        <w:t>)</w:t>
      </w:r>
      <w:r w:rsidRPr="00303232">
        <w:rPr>
          <w:rFonts w:ascii="Kalpurush" w:eastAsia="Times New Roman" w:hAnsi="Kalpurush" w:cs="SolaimanLipi"/>
          <w:sz w:val="24"/>
          <w:szCs w:val="24"/>
          <w:cs/>
          <w:lang w:bidi="hi-IN"/>
        </w:rPr>
        <w:t xml:space="preserve">। </w:t>
      </w:r>
      <w:r w:rsidRPr="00303232">
        <w:rPr>
          <w:rFonts w:ascii="Kalpurush" w:eastAsia="Times New Roman" w:hAnsi="Kalpurush" w:cs="Kalpurush"/>
          <w:sz w:val="24"/>
          <w:szCs w:val="24"/>
          <w:cs/>
          <w:lang w:bidi="bn-IN"/>
        </w:rPr>
        <w:t>এ</w:t>
      </w:r>
      <w:r>
        <w:rPr>
          <w:rFonts w:ascii="Kalpurush" w:eastAsia="Times New Roman" w:hAnsi="Kalpurush" w:cs="Kalpurush"/>
          <w:sz w:val="24"/>
          <w:szCs w:val="24"/>
          <w:cs/>
          <w:lang w:bidi="bn-BD"/>
        </w:rPr>
        <w:t xml:space="preserve">ভাবে তিনি আরও কতক সাহাবীর নাম নিলেন”। </w:t>
      </w:r>
    </w:p>
    <w:p w:rsidR="000A1FD2" w:rsidRDefault="000A1FD2" w:rsidP="00BC6916">
      <w:pPr>
        <w:shd w:val="clear" w:color="auto" w:fill="FFFFFF"/>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যে ব্যক্তি রাসূলুল্লাহ সাল্লাল্লাহু আলাইহি ওয়াসাল্লাম-এর প্রিয় মানুষটির প্রতি বিদ্বেষ ও </w:t>
      </w:r>
      <w:r w:rsidR="00C65D05">
        <w:rPr>
          <w:rFonts w:ascii="Kalpurush" w:eastAsia="Times New Roman" w:hAnsi="Kalpurush" w:cs="Kalpurush"/>
          <w:sz w:val="24"/>
          <w:szCs w:val="24"/>
          <w:cs/>
          <w:lang w:bidi="bn-BD"/>
        </w:rPr>
        <w:t>দুশম</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sidR="00C65D05">
        <w:rPr>
          <w:rFonts w:ascii="Kalpurush" w:eastAsia="Times New Roman" w:hAnsi="Kalpurush" w:cs="Kalpurush" w:hint="cs"/>
          <w:sz w:val="24"/>
          <w:szCs w:val="24"/>
          <w:cs/>
          <w:lang w:bidi="bn-BD"/>
        </w:rPr>
        <w:t>প্রদর্শন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করবে, কিয়ামতের দিন রাসুল</w:t>
      </w:r>
      <w:r>
        <w:rPr>
          <w:rFonts w:ascii="Kalpurush" w:eastAsia="Times New Roman" w:hAnsi="Kalpurush" w:cs="Kalpurush" w:hint="cs"/>
          <w:sz w:val="24"/>
          <w:szCs w:val="24"/>
          <w:cs/>
          <w:lang w:bidi="bn-BD"/>
        </w:rPr>
        <w:t>ুল্লাহ</w:t>
      </w:r>
      <w:r>
        <w:rPr>
          <w:rFonts w:ascii="Kalpurush" w:eastAsia="Times New Roman" w:hAnsi="Kalpurush" w:cs="Kalpurush"/>
          <w:sz w:val="24"/>
          <w:szCs w:val="24"/>
          <w:cs/>
          <w:lang w:bidi="bn-BD"/>
        </w:rPr>
        <w:t xml:space="preserve"> সাল্লাল্লাহু আলাইহি ওয়াসাল্লাম তার প্রতি </w:t>
      </w:r>
      <w:r w:rsidR="00C65D05">
        <w:rPr>
          <w:rFonts w:ascii="Kalpurush" w:eastAsia="Times New Roman" w:hAnsi="Kalpurush" w:cs="Kalpurush"/>
          <w:sz w:val="24"/>
          <w:szCs w:val="24"/>
          <w:cs/>
          <w:lang w:bidi="bn-BD"/>
        </w:rPr>
        <w:t>দুশম</w:t>
      </w:r>
      <w:r w:rsidR="00C65D05">
        <w:rPr>
          <w:rFonts w:ascii="Kalpurush" w:eastAsia="Times New Roman" w:hAnsi="Kalpurush" w:cs="Kalpurush" w:hint="cs"/>
          <w:sz w:val="24"/>
          <w:szCs w:val="24"/>
          <w:cs/>
          <w:lang w:bidi="bn-BD"/>
        </w:rPr>
        <w:t>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ও বিদ্বেষ </w:t>
      </w:r>
      <w:r w:rsidR="00C65D05">
        <w:rPr>
          <w:rFonts w:ascii="Kalpurush" w:eastAsia="Times New Roman" w:hAnsi="Kalpurush" w:cs="Kalpurush" w:hint="cs"/>
          <w:sz w:val="24"/>
          <w:szCs w:val="24"/>
          <w:cs/>
          <w:lang w:bidi="bn-BD"/>
        </w:rPr>
        <w:t>প্রদর্শন</w:t>
      </w:r>
      <w:r w:rsidR="00C65D05">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করবেন এটাই স্বাভাবিক। আল্লাহই ভালো জানেন। </w:t>
      </w:r>
    </w:p>
    <w:p w:rsidR="005666DC" w:rsidRPr="00303232" w:rsidRDefault="000A1FD2" w:rsidP="00BF04A9">
      <w:pPr>
        <w:bidi w:val="0"/>
        <w:jc w:val="both"/>
        <w:rPr>
          <w:rFonts w:asciiTheme="majorBidi" w:hAnsiTheme="majorBidi" w:cs="Kalpurush"/>
          <w:color w:val="006666"/>
          <w:sz w:val="32"/>
          <w:szCs w:val="40"/>
          <w:rtl/>
          <w:cs/>
          <w:lang w:bidi="bn-BD"/>
        </w:rPr>
      </w:pPr>
      <w:r>
        <w:rPr>
          <w:rFonts w:ascii="Kalpurush" w:eastAsia="Times New Roman" w:hAnsi="Kalpurush" w:cs="Kalpurush"/>
          <w:sz w:val="24"/>
          <w:szCs w:val="24"/>
          <w:cs/>
          <w:lang w:bidi="bn-BD"/>
        </w:rPr>
        <w:t>দেখুন, শেখ নাসের</w:t>
      </w:r>
      <w:r w:rsidR="00C65D05">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এর ‘সাহাবীদের বিষয়ে আহলে সুন্নাত ওয়াল জামা</w:t>
      </w:r>
      <w:r w:rsidR="00C65D05">
        <w:rPr>
          <w:rFonts w:ascii="Kalpurush" w:eastAsia="Times New Roman" w:hAnsi="Kalpurush" w:cs="Kalpurush" w:hint="cs"/>
          <w:sz w:val="24"/>
          <w:szCs w:val="24"/>
          <w:cs/>
          <w:lang w:bidi="bn-BD"/>
        </w:rPr>
        <w:t>‘আ</w:t>
      </w:r>
      <w:r>
        <w:rPr>
          <w:rFonts w:ascii="Kalpurush" w:eastAsia="Times New Roman" w:hAnsi="Kalpurush" w:cs="Kalpurush"/>
          <w:sz w:val="24"/>
          <w:szCs w:val="24"/>
          <w:cs/>
          <w:lang w:bidi="bn-BD"/>
        </w:rPr>
        <w:t>তের আকীদা’। পৃ: ৮৭১/২; আরও দেখুন, মুহাম্মদ আল-উহাইবীর ‘সাহাবীদের বিষয়ে আহলে সুন্নাত ওয়াল জামা</w:t>
      </w:r>
      <w:r w:rsidR="00C65D05">
        <w:rPr>
          <w:rFonts w:ascii="Kalpurush" w:eastAsia="Times New Roman" w:hAnsi="Kalpurush" w:cs="Kalpurush" w:hint="cs"/>
          <w:sz w:val="24"/>
          <w:szCs w:val="24"/>
          <w:cs/>
          <w:lang w:bidi="bn-BD"/>
        </w:rPr>
        <w:t>‘আ</w:t>
      </w:r>
      <w:r>
        <w:rPr>
          <w:rFonts w:ascii="Kalpurush" w:eastAsia="Times New Roman" w:hAnsi="Kalpurush" w:cs="Kalpurush"/>
          <w:sz w:val="24"/>
          <w:szCs w:val="24"/>
          <w:cs/>
          <w:lang w:bidi="bn-BD"/>
        </w:rPr>
        <w:t>তের বিশ্বাস’ পৃ: ৫৮</w:t>
      </w:r>
      <w:r w:rsidRPr="00303232">
        <w:rPr>
          <w:rFonts w:ascii="Kalpurush" w:eastAsia="Times New Roman" w:hAnsi="Kalpurush" w:cs="SolaimanLipi" w:hint="cs"/>
          <w:sz w:val="24"/>
          <w:szCs w:val="24"/>
          <w:cs/>
          <w:lang w:bidi="hi-IN"/>
        </w:rPr>
        <w:t>।</w:t>
      </w:r>
    </w:p>
    <w:sectPr w:rsidR="005666DC" w:rsidRPr="00303232"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4AD" w:rsidRDefault="00EA04AD" w:rsidP="00E32771">
      <w:pPr>
        <w:spacing w:after="0" w:line="240" w:lineRule="auto"/>
      </w:pPr>
      <w:r>
        <w:separator/>
      </w:r>
    </w:p>
  </w:endnote>
  <w:endnote w:type="continuationSeparator" w:id="0">
    <w:p w:rsidR="00EA04AD" w:rsidRDefault="00EA04A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4BA2F41-E98F-4F43-A077-62F02863122F}"/>
    <w:embedBold r:id="rId2" w:fontKey="{A6B34F23-321A-4F62-9C1D-EB9549F6B506}"/>
  </w:font>
  <w:font w:name="Arial">
    <w:panose1 w:val="020B0604020202020204"/>
    <w:charset w:val="00"/>
    <w:family w:val="swiss"/>
    <w:pitch w:val="variable"/>
    <w:sig w:usb0="E0000AFF" w:usb1="00007843" w:usb2="00000001" w:usb3="00000000" w:csb0="000001BF" w:csb1="00000000"/>
    <w:embedRegular r:id="rId3" w:fontKey="{8147454A-C182-4240-B63B-2E0854EF861C}"/>
  </w:font>
  <w:font w:name="Times New Roman">
    <w:panose1 w:val="02020603050405020304"/>
    <w:charset w:val="00"/>
    <w:family w:val="roman"/>
    <w:pitch w:val="variable"/>
    <w:sig w:usb0="E0000AFF" w:usb1="00007843" w:usb2="00000001" w:usb3="00000000" w:csb0="000001BF" w:csb1="00000000"/>
    <w:embedRegular r:id="rId4" w:fontKey="{15D2CA35-7E51-4B5E-9412-C5653900D4F8}"/>
    <w:embedBold r:id="rId5" w:fontKey="{354EF5D4-BB38-4C70-932B-26B901106E07}"/>
  </w:font>
  <w:font w:name="Tahoma">
    <w:panose1 w:val="020B0604030504040204"/>
    <w:charset w:val="00"/>
    <w:family w:val="swiss"/>
    <w:pitch w:val="variable"/>
    <w:sig w:usb0="61002A87" w:usb1="80000000" w:usb2="00000008" w:usb3="00000000" w:csb0="000101FF" w:csb1="00000000"/>
    <w:embedRegular r:id="rId6" w:fontKey="{E95486FA-4A8D-4BB2-9173-1DD387AC090F}"/>
  </w:font>
  <w:font w:name="Kalpurush">
    <w:panose1 w:val="02000600000000000000"/>
    <w:charset w:val="00"/>
    <w:family w:val="auto"/>
    <w:pitch w:val="variable"/>
    <w:sig w:usb0="00010003" w:usb1="00000000" w:usb2="00000000" w:usb3="00000000" w:csb0="00000001" w:csb1="00000000"/>
    <w:embedRegular r:id="rId7" w:fontKey="{4F9492F7-8B98-49C1-8FBB-DCD7F0D8ED99}"/>
  </w:font>
  <w:font w:name="KFGQPC Uthman Taha Naskh">
    <w:panose1 w:val="02000000000000000000"/>
    <w:charset w:val="B2"/>
    <w:family w:val="auto"/>
    <w:pitch w:val="variable"/>
    <w:sig w:usb0="80002001" w:usb1="90000000" w:usb2="00000008" w:usb3="00000000" w:csb0="00000040" w:csb1="00000000"/>
    <w:embedRegular r:id="rId8" w:fontKey="{BB423F5F-054A-40A3-BC81-23358E1D4AD0}"/>
    <w:embedBold r:id="rId9" w:fontKey="{714ECE5A-7AE8-4417-8C63-DABD551E76DD}"/>
  </w:font>
  <w:font w:name="Wingdings">
    <w:panose1 w:val="05000000000000000000"/>
    <w:charset w:val="02"/>
    <w:family w:val="auto"/>
    <w:pitch w:val="variable"/>
    <w:sig w:usb0="00000000" w:usb1="10000000" w:usb2="00000000" w:usb3="00000000" w:csb0="80000000" w:csb1="00000000"/>
    <w:embedRegular r:id="rId10" w:fontKey="{27514EFC-B085-4CF6-A22A-6DBEBA7E5990}"/>
  </w:font>
  <w:font w:name="Wingdings 2">
    <w:panose1 w:val="05020102010507070707"/>
    <w:charset w:val="02"/>
    <w:family w:val="roman"/>
    <w:pitch w:val="variable"/>
    <w:sig w:usb0="00000000" w:usb1="10000000" w:usb2="00000000" w:usb3="00000000" w:csb0="80000000" w:csb1="00000000"/>
    <w:embedRegular r:id="rId11" w:fontKey="{8A0EB8EC-5104-45E5-BE71-71A3FB6BCC2D}"/>
  </w:font>
  <w:font w:name="Kalpurush ANSI">
    <w:panose1 w:val="02000000000000000000"/>
    <w:charset w:val="00"/>
    <w:family w:val="auto"/>
    <w:pitch w:val="variable"/>
    <w:sig w:usb0="A00000AF" w:usb1="00000048" w:usb2="00000000" w:usb3="00000000" w:csb0="00000111" w:csb1="00000000"/>
    <w:embedBold r:id="rId12" w:fontKey="{1A5526C9-C029-4450-BD7C-4A132E74B9E0}"/>
  </w:font>
  <w:font w:name="SolaimanLipi">
    <w:panose1 w:val="03000600000000000000"/>
    <w:charset w:val="00"/>
    <w:family w:val="script"/>
    <w:pitch w:val="variable"/>
    <w:sig w:usb0="80018007" w:usb1="00002000" w:usb2="00000000" w:usb3="00000000" w:csb0="00000093" w:csb1="00000000"/>
    <w:embedRegular r:id="rId13" w:fontKey="{C360BCD6-6C0A-464C-9B78-C49F00CBF28F}"/>
  </w:font>
  <w:font w:name="Droid Arabic Naskh">
    <w:altName w:val="Times New Roman"/>
    <w:panose1 w:val="00000000000000000000"/>
    <w:charset w:val="00"/>
    <w:family w:val="roman"/>
    <w:notTrueType/>
    <w:pitch w:val="default"/>
  </w:font>
  <w:font w:name="KFGQPC Uthmanic Script HAFS">
    <w:panose1 w:val="02000000000000000000"/>
    <w:charset w:val="B2"/>
    <w:family w:val="auto"/>
    <w:pitch w:val="variable"/>
    <w:sig w:usb0="00002001" w:usb1="00000000" w:usb2="00000000" w:usb3="00000000" w:csb0="00000040" w:csb1="00000000"/>
    <w:embedRegular r:id="rId14" w:fontKey="{374C51A5-EAE5-4952-94F7-528B138E419E}"/>
  </w:font>
  <w:font w:name="Calibri Light">
    <w:panose1 w:val="020F0302020204030204"/>
    <w:charset w:val="00"/>
    <w:family w:val="swiss"/>
    <w:pitch w:val="variable"/>
    <w:sig w:usb0="A00002EF" w:usb1="4000207B" w:usb2="00000000" w:usb3="00000000" w:csb0="0000019F" w:csb1="00000000"/>
    <w:embedRegular r:id="rId15" w:fontKey="{217BC8B2-C3E8-47DC-827D-A8C9B5594E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8229DCE" wp14:editId="130CE472">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58D0C19"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4AD" w:rsidRDefault="00EA04AD" w:rsidP="00E32771">
      <w:pPr>
        <w:spacing w:after="0" w:line="240" w:lineRule="auto"/>
      </w:pPr>
      <w:r>
        <w:separator/>
      </w:r>
    </w:p>
  </w:footnote>
  <w:footnote w:type="continuationSeparator" w:id="0">
    <w:p w:rsidR="00EA04AD" w:rsidRDefault="00EA04A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331DE1ED" wp14:editId="1C71135F">
              <wp:simplePos x="0" y="0"/>
              <wp:positionH relativeFrom="column">
                <wp:posOffset>-595630</wp:posOffset>
              </wp:positionH>
              <wp:positionV relativeFrom="paragraph">
                <wp:posOffset>-167186</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1761314" cy="258573"/>
                        </a:xfrm>
                        <a:prstGeom prst="rect">
                          <a:avLst/>
                        </a:prstGeom>
                        <a:solidFill>
                          <a:schemeClr val="bg1"/>
                        </a:solidFill>
                        <a:ln w="9525">
                          <a:noFill/>
                          <a:miter lim="800000"/>
                          <a:headEnd/>
                          <a:tailEnd/>
                        </a:ln>
                      </wps:spPr>
                      <wps:txbx>
                        <w:txbxContent>
                          <w:p w:rsidR="0013579E" w:rsidRPr="001E1DA3" w:rsidRDefault="004712E2" w:rsidP="004712E2">
                            <w:pPr>
                              <w:bidi w:val="0"/>
                              <w:spacing w:before="80" w:after="0" w:line="240" w:lineRule="auto"/>
                              <w:jc w:val="center"/>
                              <w:rPr>
                                <w:rFonts w:ascii="Kalpurush" w:hAnsi="Kalpurush" w:cs="Kalpurush"/>
                                <w:color w:val="205B83"/>
                                <w:sz w:val="16"/>
                                <w:szCs w:val="20"/>
                                <w:lang w:bidi="bn-BD"/>
                              </w:rPr>
                            </w:pPr>
                            <w:r w:rsidRPr="001E1DA3">
                              <w:rPr>
                                <w:rFonts w:ascii="Kalpurush" w:hAnsi="Kalpurush" w:cs="Kalpurush" w:hint="cs"/>
                                <w:color w:val="205B83"/>
                                <w:sz w:val="16"/>
                                <w:szCs w:val="20"/>
                                <w:cs/>
                                <w:lang w:bidi="bn-BD"/>
                              </w:rPr>
                              <w:t xml:space="preserve">আয়েশা রাদিয়াল্লাহু </w:t>
                            </w:r>
                            <w:r w:rsidR="001E1DA3">
                              <w:rPr>
                                <w:rFonts w:ascii="Kalpurush" w:hAnsi="Kalpurush" w:cs="Kalpurush" w:hint="cs"/>
                                <w:color w:val="205B83"/>
                                <w:sz w:val="16"/>
                                <w:szCs w:val="20"/>
                                <w:cs/>
                                <w:lang w:bidi="bn-BD"/>
                              </w:rPr>
                              <w:t>‘</w:t>
                            </w:r>
                            <w:r w:rsidRPr="001E1DA3">
                              <w:rPr>
                                <w:rFonts w:ascii="Kalpurush" w:hAnsi="Kalpurush" w:cs="Kalpurush" w:hint="cs"/>
                                <w:color w:val="205B83"/>
                                <w:sz w:val="16"/>
                                <w:szCs w:val="20"/>
                                <w:cs/>
                                <w:lang w:bidi="bn-BD"/>
                              </w:rPr>
                              <w:t>আনহাকে অপবাদ দে</w:t>
                            </w:r>
                            <w:r w:rsidR="001E1DA3" w:rsidRPr="001E1DA3">
                              <w:rPr>
                                <w:rFonts w:ascii="Kalpurush" w:hAnsi="Kalpurush" w:cs="Kalpurush" w:hint="cs"/>
                                <w:color w:val="205B83"/>
                                <w:sz w:val="16"/>
                                <w:szCs w:val="20"/>
                                <w:cs/>
                                <w:lang w:bidi="bn-BD"/>
                              </w:rPr>
                              <w:t>ও</w:t>
                            </w:r>
                            <w:r w:rsidRPr="001E1DA3">
                              <w:rPr>
                                <w:rFonts w:ascii="Kalpurush" w:hAnsi="Kalpurush" w:cs="Kalpurush" w:hint="cs"/>
                                <w:color w:val="205B83"/>
                                <w:sz w:val="16"/>
                                <w:szCs w:val="20"/>
                                <w:cs/>
                                <w:lang w:bidi="bn-BD"/>
                              </w:rPr>
                              <w:t>য়ার বিধান</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A37B48">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1DE1ED" id="Group 1" o:spid="_x0000_s1026" style="position:absolute;left:0;text-align:left;margin-left:-46.9pt;margin-top:-13.1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r8nyw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17613;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E1DA3" w:rsidRDefault="004712E2" w:rsidP="004712E2">
                      <w:pPr>
                        <w:bidi w:val="0"/>
                        <w:spacing w:before="80" w:after="0" w:line="240" w:lineRule="auto"/>
                        <w:jc w:val="center"/>
                        <w:rPr>
                          <w:rFonts w:ascii="Kalpurush" w:hAnsi="Kalpurush" w:cs="Kalpurush"/>
                          <w:color w:val="205B83"/>
                          <w:sz w:val="16"/>
                          <w:szCs w:val="20"/>
                          <w:lang w:bidi="bn-BD"/>
                        </w:rPr>
                      </w:pPr>
                      <w:r w:rsidRPr="001E1DA3">
                        <w:rPr>
                          <w:rFonts w:ascii="Kalpurush" w:hAnsi="Kalpurush" w:cs="Kalpurush" w:hint="cs"/>
                          <w:color w:val="205B83"/>
                          <w:sz w:val="16"/>
                          <w:szCs w:val="20"/>
                          <w:cs/>
                          <w:lang w:bidi="bn-BD"/>
                        </w:rPr>
                        <w:t xml:space="preserve">আয়েশা রাদিয়াল্লাহু </w:t>
                      </w:r>
                      <w:r w:rsidR="001E1DA3">
                        <w:rPr>
                          <w:rFonts w:ascii="Kalpurush" w:hAnsi="Kalpurush" w:cs="Kalpurush" w:hint="cs"/>
                          <w:color w:val="205B83"/>
                          <w:sz w:val="16"/>
                          <w:szCs w:val="20"/>
                          <w:cs/>
                          <w:lang w:bidi="bn-BD"/>
                        </w:rPr>
                        <w:t>‘</w:t>
                      </w:r>
                      <w:r w:rsidRPr="001E1DA3">
                        <w:rPr>
                          <w:rFonts w:ascii="Kalpurush" w:hAnsi="Kalpurush" w:cs="Kalpurush" w:hint="cs"/>
                          <w:color w:val="205B83"/>
                          <w:sz w:val="16"/>
                          <w:szCs w:val="20"/>
                          <w:cs/>
                          <w:lang w:bidi="bn-BD"/>
                        </w:rPr>
                        <w:t>আনহাকে অপবাদ দে</w:t>
                      </w:r>
                      <w:r w:rsidR="001E1DA3" w:rsidRPr="001E1DA3">
                        <w:rPr>
                          <w:rFonts w:ascii="Kalpurush" w:hAnsi="Kalpurush" w:cs="Kalpurush" w:hint="cs"/>
                          <w:color w:val="205B83"/>
                          <w:sz w:val="16"/>
                          <w:szCs w:val="20"/>
                          <w:cs/>
                          <w:lang w:bidi="bn-BD"/>
                        </w:rPr>
                        <w:t>ও</w:t>
                      </w:r>
                      <w:r w:rsidRPr="001E1DA3">
                        <w:rPr>
                          <w:rFonts w:ascii="Kalpurush" w:hAnsi="Kalpurush" w:cs="Kalpurush" w:hint="cs"/>
                          <w:color w:val="205B83"/>
                          <w:sz w:val="16"/>
                          <w:szCs w:val="20"/>
                          <w:cs/>
                          <w:lang w:bidi="bn-BD"/>
                        </w:rPr>
                        <w:t>য়ার বিধান</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A37B48">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900E7EC" wp14:editId="72CE1C5A">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20D38A"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0A49F82" wp14:editId="768843F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A49F82"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64A48A23" wp14:editId="1754431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E79420"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DC0E9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117"/>
    <w:rsid w:val="0000503E"/>
    <w:rsid w:val="0000656E"/>
    <w:rsid w:val="00014A18"/>
    <w:rsid w:val="00054A51"/>
    <w:rsid w:val="000A1FD2"/>
    <w:rsid w:val="000A43B4"/>
    <w:rsid w:val="000A53B5"/>
    <w:rsid w:val="000A6307"/>
    <w:rsid w:val="000C2B16"/>
    <w:rsid w:val="000D5816"/>
    <w:rsid w:val="0013505A"/>
    <w:rsid w:val="0013579E"/>
    <w:rsid w:val="00152A14"/>
    <w:rsid w:val="00154ADE"/>
    <w:rsid w:val="00170117"/>
    <w:rsid w:val="00171C08"/>
    <w:rsid w:val="00187D3B"/>
    <w:rsid w:val="0019436B"/>
    <w:rsid w:val="001A0D79"/>
    <w:rsid w:val="001B09E4"/>
    <w:rsid w:val="001D5361"/>
    <w:rsid w:val="001E1DA3"/>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232"/>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12E2"/>
    <w:rsid w:val="00477478"/>
    <w:rsid w:val="004C1156"/>
    <w:rsid w:val="004D08C4"/>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14E53"/>
    <w:rsid w:val="00A26F2E"/>
    <w:rsid w:val="00A32249"/>
    <w:rsid w:val="00A37B48"/>
    <w:rsid w:val="00A61E5C"/>
    <w:rsid w:val="00A65935"/>
    <w:rsid w:val="00A670D0"/>
    <w:rsid w:val="00AD2571"/>
    <w:rsid w:val="00AD2A33"/>
    <w:rsid w:val="00B3510F"/>
    <w:rsid w:val="00B50A3A"/>
    <w:rsid w:val="00B572EF"/>
    <w:rsid w:val="00B820AA"/>
    <w:rsid w:val="00B867C5"/>
    <w:rsid w:val="00B962D1"/>
    <w:rsid w:val="00BA456F"/>
    <w:rsid w:val="00BC6916"/>
    <w:rsid w:val="00BD190F"/>
    <w:rsid w:val="00BE3A50"/>
    <w:rsid w:val="00BF04A9"/>
    <w:rsid w:val="00C03201"/>
    <w:rsid w:val="00C21104"/>
    <w:rsid w:val="00C37C22"/>
    <w:rsid w:val="00C45A48"/>
    <w:rsid w:val="00C50098"/>
    <w:rsid w:val="00C65D05"/>
    <w:rsid w:val="00C72BD4"/>
    <w:rsid w:val="00C90E54"/>
    <w:rsid w:val="00CD4735"/>
    <w:rsid w:val="00D46176"/>
    <w:rsid w:val="00D7109D"/>
    <w:rsid w:val="00D85A5F"/>
    <w:rsid w:val="00DB48B2"/>
    <w:rsid w:val="00DC6A8E"/>
    <w:rsid w:val="00DC6EAE"/>
    <w:rsid w:val="00DF7E4B"/>
    <w:rsid w:val="00E0449C"/>
    <w:rsid w:val="00E210FF"/>
    <w:rsid w:val="00E25D4B"/>
    <w:rsid w:val="00E32771"/>
    <w:rsid w:val="00E65ECA"/>
    <w:rsid w:val="00E942BB"/>
    <w:rsid w:val="00E96A90"/>
    <w:rsid w:val="00EA04AD"/>
    <w:rsid w:val="00EB6A67"/>
    <w:rsid w:val="00ED5432"/>
    <w:rsid w:val="00F11B8A"/>
    <w:rsid w:val="00F14FCB"/>
    <w:rsid w:val="00F2420A"/>
    <w:rsid w:val="00F25412"/>
    <w:rsid w:val="00F3173B"/>
    <w:rsid w:val="00F60FCC"/>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0E3155-10CF-4D10-B414-C008F24B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C65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D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Rar$DI06.834\3%20____%20______%20_____%20__%20______%20__%20_____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CDBD6-3021-4661-8545-34B4A46A2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____ ______ _____ __ ______ __ ______</Template>
  <TotalTime>14</TotalTime>
  <Pages>4</Pages>
  <Words>1162</Words>
  <Characters>6426</Characters>
  <Application>Microsoft Office Word</Application>
  <DocSecurity>0</DocSecurity>
  <Lines>119</Lines>
  <Paragraphs>51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আয়েশা রাদিয়াল্লাহু ‘আনহাকে অপবাদ দেওয়ার বিধান</vt:lpstr>
      <vt:lpstr/>
    </vt:vector>
  </TitlesOfParts>
  <Manager/>
  <Company>islamhouse.com</Company>
  <LinksUpToDate>false</LinksUpToDate>
  <CharactersWithSpaces>7537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আয়েশা রাদিয়াল্লাহু ‘আনহাকে অপবাদ দেওয়ার বিধান</dc:title>
  <dc:subject> আয়েশা রাদিয়াল্লাহু ‘আনহাকে অপবাদ দেওয়ার বিধান</dc:subject>
  <dc:creator>শাইখ সালেহ আল-মুনাজ্জেদ</dc:creator>
  <cp:keywords> আয়েশা রাদিয়াল্লাহু ‘আনহাকে অপবাদ দেওয়ার বিধান</cp:keywords>
  <dc:description> আয়েশা রাদিয়াল্লাহু ‘আনহাকে অপবাদ দেওয়ার বিধান</dc:description>
  <cp:lastModifiedBy>Ahmed Qassem</cp:lastModifiedBy>
  <cp:revision>6</cp:revision>
  <cp:lastPrinted>2015-03-07T18:24:00Z</cp:lastPrinted>
  <dcterms:created xsi:type="dcterms:W3CDTF">2015-07-10T05:12:00Z</dcterms:created>
  <dcterms:modified xsi:type="dcterms:W3CDTF">2015-07-13T19:39:00Z</dcterms:modified>
  <cp:category/>
</cp:coreProperties>
</file>